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BD5A" w14:textId="7825393C" w:rsidR="00DE6014" w:rsidRPr="008E75B5" w:rsidRDefault="00A21516">
      <w:pPr>
        <w:rPr>
          <w:rFonts w:ascii="Times New Roman" w:hAnsi="Times New Roman" w:cs="Times New Roman"/>
          <w:sz w:val="24"/>
          <w:szCs w:val="24"/>
        </w:rPr>
      </w:pPr>
      <w:r w:rsidRPr="008E75B5">
        <w:rPr>
          <w:rFonts w:ascii="Times New Roman" w:hAnsi="Times New Roman" w:cs="Times New Roman"/>
          <w:sz w:val="24"/>
          <w:szCs w:val="24"/>
        </w:rPr>
        <w:t>Observaciones_lab3</w:t>
      </w:r>
    </w:p>
    <w:p w14:paraId="324F3710" w14:textId="0A48BA9E" w:rsidR="00A21516" w:rsidRPr="008E75B5" w:rsidRDefault="00A21516" w:rsidP="00EB7AC7">
      <w:pPr>
        <w:pBdr>
          <w:bottom w:val="single" w:sz="4" w:space="1" w:color="auto"/>
        </w:pBdr>
        <w:rPr>
          <w:rFonts w:ascii="Times New Roman" w:hAnsi="Times New Roman" w:cs="Times New Roman"/>
          <w:sz w:val="24"/>
          <w:szCs w:val="24"/>
        </w:rPr>
      </w:pPr>
      <w:r w:rsidRPr="008E75B5">
        <w:rPr>
          <w:rFonts w:ascii="Times New Roman" w:hAnsi="Times New Roman" w:cs="Times New Roman"/>
          <w:sz w:val="24"/>
          <w:szCs w:val="24"/>
        </w:rPr>
        <w:t>Grupo 08</w:t>
      </w:r>
    </w:p>
    <w:p w14:paraId="67BB5716" w14:textId="1908D19E" w:rsidR="00A21516" w:rsidRPr="008E75B5" w:rsidRDefault="00A21516">
      <w:pPr>
        <w:rPr>
          <w:rFonts w:ascii="Times New Roman" w:hAnsi="Times New Roman" w:cs="Times New Roman"/>
          <w:sz w:val="24"/>
          <w:szCs w:val="24"/>
        </w:rPr>
      </w:pPr>
    </w:p>
    <w:p w14:paraId="025E6016" w14:textId="47A66711" w:rsidR="00A21516" w:rsidRPr="0073081B" w:rsidRDefault="00EB7A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¿Cuáles son los mecanismos de interacción (Input / Output) que tiene el </w:t>
      </w:r>
      <w:r w:rsidRPr="0073081B">
        <w:rPr>
          <w:rFonts w:ascii="Times New Roman" w:hAnsi="Times New Roman" w:cs="Times New Roman"/>
          <w:b/>
          <w:bCs/>
          <w:sz w:val="24"/>
          <w:szCs w:val="24"/>
        </w:rPr>
        <w:t>view.py</w:t>
      </w:r>
      <w:r w:rsidRPr="0073081B">
        <w:rPr>
          <w:rFonts w:ascii="Times New Roman" w:hAnsi="Times New Roman" w:cs="Times New Roman"/>
          <w:sz w:val="24"/>
          <w:szCs w:val="24"/>
        </w:rPr>
        <w:t xml:space="preserve"> con el usuario?</w:t>
      </w:r>
    </w:p>
    <w:p w14:paraId="66650050" w14:textId="3889A8C8" w:rsidR="00EB7AC7" w:rsidRPr="00FD0DEA" w:rsidRDefault="00B05DC0" w:rsidP="00B05DC0">
      <w:pPr>
        <w:jc w:val="both"/>
        <w:rPr>
          <w:rFonts w:ascii="Times New Roman" w:hAnsi="Times New Roman" w:cs="Times New Roman"/>
          <w:sz w:val="24"/>
          <w:szCs w:val="24"/>
        </w:rPr>
      </w:pPr>
      <w:r>
        <w:rPr>
          <w:rFonts w:ascii="Times New Roman" w:hAnsi="Times New Roman" w:cs="Times New Roman"/>
          <w:sz w:val="24"/>
          <w:szCs w:val="24"/>
        </w:rPr>
        <w:t xml:space="preserve">Los mecanismos de interacción que tiene el </w:t>
      </w:r>
      <w:r>
        <w:rPr>
          <w:rFonts w:ascii="Times New Roman" w:hAnsi="Times New Roman" w:cs="Times New Roman"/>
          <w:b/>
          <w:bCs/>
          <w:sz w:val="24"/>
          <w:szCs w:val="24"/>
        </w:rPr>
        <w:t>view.py</w:t>
      </w:r>
      <w:r>
        <w:rPr>
          <w:rFonts w:ascii="Times New Roman" w:hAnsi="Times New Roman" w:cs="Times New Roman"/>
          <w:sz w:val="24"/>
          <w:szCs w:val="24"/>
        </w:rPr>
        <w:t xml:space="preserve"> con el usuario son los siguientes. En primer lugar, el programa despliega un menú que muestra las opciones existentes. </w:t>
      </w:r>
      <w:r w:rsidR="00A00108">
        <w:rPr>
          <w:rFonts w:ascii="Times New Roman" w:hAnsi="Times New Roman" w:cs="Times New Roman"/>
          <w:sz w:val="24"/>
          <w:szCs w:val="24"/>
        </w:rPr>
        <w:t xml:space="preserve">Este presenta un mecanismo de input </w:t>
      </w:r>
      <w:r w:rsidR="00DF5C6B">
        <w:rPr>
          <w:rFonts w:ascii="Times New Roman" w:hAnsi="Times New Roman" w:cs="Times New Roman"/>
          <w:sz w:val="24"/>
          <w:szCs w:val="24"/>
        </w:rPr>
        <w:t xml:space="preserve">que le </w:t>
      </w:r>
      <w:r w:rsidR="00A00108">
        <w:rPr>
          <w:rFonts w:ascii="Times New Roman" w:hAnsi="Times New Roman" w:cs="Times New Roman"/>
          <w:sz w:val="24"/>
          <w:szCs w:val="24"/>
        </w:rPr>
        <w:t xml:space="preserve">solicita al usuario seleccionar una de las anteriores opciones. En segundo lugar, los mecanismos de output se pueden dividir entre los outputs dirigidos al </w:t>
      </w:r>
      <w:r w:rsidR="00A00108" w:rsidRPr="00A00108">
        <w:rPr>
          <w:rFonts w:ascii="Times New Roman" w:hAnsi="Times New Roman" w:cs="Times New Roman"/>
          <w:i/>
          <w:iCs/>
          <w:sz w:val="24"/>
          <w:szCs w:val="24"/>
        </w:rPr>
        <w:t>controller</w:t>
      </w:r>
      <w:r w:rsidR="00A00108">
        <w:rPr>
          <w:rFonts w:ascii="Times New Roman" w:hAnsi="Times New Roman" w:cs="Times New Roman"/>
          <w:sz w:val="24"/>
          <w:szCs w:val="24"/>
        </w:rPr>
        <w:t xml:space="preserve"> y los outputs dirigidos nuevamente al usuario. </w:t>
      </w:r>
      <w:r w:rsidR="00FD0DEA">
        <w:rPr>
          <w:rFonts w:ascii="Times New Roman" w:hAnsi="Times New Roman" w:cs="Times New Roman"/>
          <w:sz w:val="24"/>
          <w:szCs w:val="24"/>
        </w:rPr>
        <w:t xml:space="preserve">De hecho, ambos están relacionados en la medida en que los comandos dirigidos al </w:t>
      </w:r>
      <w:r w:rsidR="00FD0DEA" w:rsidRPr="0076701B">
        <w:rPr>
          <w:rFonts w:ascii="Times New Roman" w:hAnsi="Times New Roman" w:cs="Times New Roman"/>
          <w:i/>
          <w:iCs/>
          <w:sz w:val="24"/>
          <w:szCs w:val="24"/>
        </w:rPr>
        <w:t>controller</w:t>
      </w:r>
      <w:r w:rsidR="00FD0DEA">
        <w:rPr>
          <w:rFonts w:ascii="Times New Roman" w:hAnsi="Times New Roman" w:cs="Times New Roman"/>
          <w:sz w:val="24"/>
          <w:szCs w:val="24"/>
        </w:rPr>
        <w:t xml:space="preserve">, y en último lugar al </w:t>
      </w:r>
      <w:r w:rsidR="00FD0DEA">
        <w:rPr>
          <w:rFonts w:ascii="Times New Roman" w:hAnsi="Times New Roman" w:cs="Times New Roman"/>
          <w:i/>
          <w:iCs/>
          <w:sz w:val="24"/>
          <w:szCs w:val="24"/>
        </w:rPr>
        <w:t>model</w:t>
      </w:r>
      <w:r w:rsidR="00FD0DEA">
        <w:rPr>
          <w:rFonts w:ascii="Times New Roman" w:hAnsi="Times New Roman" w:cs="Times New Roman"/>
          <w:sz w:val="24"/>
          <w:szCs w:val="24"/>
        </w:rPr>
        <w:t xml:space="preserve">, retornan como el output dirigido al usuario. </w:t>
      </w:r>
      <w:r w:rsidR="00327067">
        <w:rPr>
          <w:rFonts w:ascii="Times New Roman" w:hAnsi="Times New Roman" w:cs="Times New Roman"/>
          <w:sz w:val="24"/>
          <w:szCs w:val="24"/>
        </w:rPr>
        <w:t>Por ejemplo, la función printBestBooks</w:t>
      </w:r>
      <w:r w:rsidR="00F622EF">
        <w:rPr>
          <w:rFonts w:ascii="Times New Roman" w:hAnsi="Times New Roman" w:cs="Times New Roman"/>
          <w:sz w:val="24"/>
          <w:szCs w:val="24"/>
        </w:rPr>
        <w:t>()</w:t>
      </w:r>
      <w:r w:rsidR="00327067">
        <w:rPr>
          <w:rFonts w:ascii="Times New Roman" w:hAnsi="Times New Roman" w:cs="Times New Roman"/>
          <w:sz w:val="24"/>
          <w:szCs w:val="24"/>
        </w:rPr>
        <w:t xml:space="preserve"> es un output </w:t>
      </w:r>
      <w:r w:rsidR="006A00CC">
        <w:rPr>
          <w:rFonts w:ascii="Times New Roman" w:hAnsi="Times New Roman" w:cs="Times New Roman"/>
          <w:sz w:val="24"/>
          <w:szCs w:val="24"/>
        </w:rPr>
        <w:t xml:space="preserve">de tipo </w:t>
      </w:r>
      <w:r w:rsidR="006A00CC" w:rsidRPr="006A00CC">
        <w:rPr>
          <w:rFonts w:ascii="Times New Roman" w:hAnsi="Times New Roman" w:cs="Times New Roman"/>
          <w:i/>
          <w:iCs/>
          <w:sz w:val="24"/>
          <w:szCs w:val="24"/>
        </w:rPr>
        <w:t>s</w:t>
      </w:r>
      <w:r w:rsidR="006A00CC">
        <w:rPr>
          <w:rFonts w:ascii="Times New Roman" w:hAnsi="Times New Roman" w:cs="Times New Roman"/>
          <w:i/>
          <w:iCs/>
          <w:sz w:val="24"/>
          <w:szCs w:val="24"/>
        </w:rPr>
        <w:t xml:space="preserve">tring </w:t>
      </w:r>
      <w:r w:rsidR="00327067" w:rsidRPr="006A00CC">
        <w:rPr>
          <w:rFonts w:ascii="Times New Roman" w:hAnsi="Times New Roman" w:cs="Times New Roman"/>
          <w:sz w:val="24"/>
          <w:szCs w:val="24"/>
        </w:rPr>
        <w:t>dirigido</w:t>
      </w:r>
      <w:r w:rsidR="00327067">
        <w:rPr>
          <w:rFonts w:ascii="Times New Roman" w:hAnsi="Times New Roman" w:cs="Times New Roman"/>
          <w:sz w:val="24"/>
          <w:szCs w:val="24"/>
        </w:rPr>
        <w:t xml:space="preserve"> al usuario, cuyo parámetro </w:t>
      </w:r>
      <w:r w:rsidR="008A330B">
        <w:rPr>
          <w:rFonts w:ascii="Times New Roman" w:hAnsi="Times New Roman" w:cs="Times New Roman"/>
          <w:i/>
          <w:iCs/>
          <w:sz w:val="24"/>
          <w:szCs w:val="24"/>
        </w:rPr>
        <w:t xml:space="preserve">books </w:t>
      </w:r>
      <w:r w:rsidR="00327067">
        <w:rPr>
          <w:rFonts w:ascii="Times New Roman" w:hAnsi="Times New Roman" w:cs="Times New Roman"/>
          <w:sz w:val="24"/>
          <w:szCs w:val="24"/>
        </w:rPr>
        <w:t xml:space="preserve">se obtiene en </w:t>
      </w:r>
      <w:r w:rsidR="000058F5">
        <w:rPr>
          <w:rFonts w:ascii="Times New Roman" w:hAnsi="Times New Roman" w:cs="Times New Roman"/>
          <w:sz w:val="24"/>
          <w:szCs w:val="24"/>
        </w:rPr>
        <w:t>la función del</w:t>
      </w:r>
      <w:r w:rsidR="00327067">
        <w:rPr>
          <w:rFonts w:ascii="Times New Roman" w:hAnsi="Times New Roman" w:cs="Times New Roman"/>
          <w:sz w:val="24"/>
          <w:szCs w:val="24"/>
        </w:rPr>
        <w:t xml:space="preserve"> </w:t>
      </w:r>
      <w:r w:rsidR="00327067" w:rsidRPr="00327067">
        <w:rPr>
          <w:rFonts w:ascii="Times New Roman" w:hAnsi="Times New Roman" w:cs="Times New Roman"/>
          <w:i/>
          <w:iCs/>
          <w:sz w:val="24"/>
          <w:szCs w:val="24"/>
        </w:rPr>
        <w:t>model</w:t>
      </w:r>
      <w:r w:rsidR="00327067">
        <w:rPr>
          <w:rFonts w:ascii="Times New Roman" w:hAnsi="Times New Roman" w:cs="Times New Roman"/>
          <w:sz w:val="24"/>
          <w:szCs w:val="24"/>
        </w:rPr>
        <w:t xml:space="preserve"> </w:t>
      </w:r>
      <w:r w:rsidR="000058F5">
        <w:rPr>
          <w:rFonts w:ascii="Times New Roman" w:hAnsi="Times New Roman" w:cs="Times New Roman"/>
          <w:sz w:val="24"/>
          <w:szCs w:val="24"/>
        </w:rPr>
        <w:t>getBestBooks</w:t>
      </w:r>
      <w:r w:rsidR="002C6123">
        <w:rPr>
          <w:rFonts w:ascii="Times New Roman" w:hAnsi="Times New Roman" w:cs="Times New Roman"/>
          <w:sz w:val="24"/>
          <w:szCs w:val="24"/>
        </w:rPr>
        <w:t>()</w:t>
      </w:r>
      <w:r w:rsidR="000058F5">
        <w:rPr>
          <w:rFonts w:ascii="Times New Roman" w:hAnsi="Times New Roman" w:cs="Times New Roman"/>
          <w:sz w:val="24"/>
          <w:szCs w:val="24"/>
        </w:rPr>
        <w:t xml:space="preserve"> </w:t>
      </w:r>
      <w:r w:rsidR="00327067">
        <w:rPr>
          <w:rFonts w:ascii="Times New Roman" w:hAnsi="Times New Roman" w:cs="Times New Roman"/>
          <w:sz w:val="24"/>
          <w:szCs w:val="24"/>
        </w:rPr>
        <w:t xml:space="preserve">y se comunica mediante </w:t>
      </w:r>
      <w:r w:rsidR="005B37D8">
        <w:rPr>
          <w:rFonts w:ascii="Times New Roman" w:hAnsi="Times New Roman" w:cs="Times New Roman"/>
          <w:sz w:val="24"/>
          <w:szCs w:val="24"/>
        </w:rPr>
        <w:t>la función del</w:t>
      </w:r>
      <w:r w:rsidR="00327067">
        <w:rPr>
          <w:rFonts w:ascii="Times New Roman" w:hAnsi="Times New Roman" w:cs="Times New Roman"/>
          <w:sz w:val="24"/>
          <w:szCs w:val="24"/>
        </w:rPr>
        <w:t xml:space="preserve"> </w:t>
      </w:r>
      <w:r w:rsidR="00327067" w:rsidRPr="00327067">
        <w:rPr>
          <w:rFonts w:ascii="Times New Roman" w:hAnsi="Times New Roman" w:cs="Times New Roman"/>
          <w:i/>
          <w:iCs/>
          <w:sz w:val="24"/>
          <w:szCs w:val="24"/>
        </w:rPr>
        <w:t>controller</w:t>
      </w:r>
      <w:r w:rsidR="005B37D8">
        <w:rPr>
          <w:rFonts w:ascii="Times New Roman" w:hAnsi="Times New Roman" w:cs="Times New Roman"/>
          <w:i/>
          <w:iCs/>
          <w:sz w:val="24"/>
          <w:szCs w:val="24"/>
        </w:rPr>
        <w:t xml:space="preserve"> </w:t>
      </w:r>
      <w:r w:rsidR="005B37D8">
        <w:rPr>
          <w:rFonts w:ascii="Times New Roman" w:hAnsi="Times New Roman" w:cs="Times New Roman"/>
          <w:sz w:val="24"/>
          <w:szCs w:val="24"/>
        </w:rPr>
        <w:t>getBestBooks</w:t>
      </w:r>
      <w:r w:rsidR="002C6123">
        <w:rPr>
          <w:rFonts w:ascii="Times New Roman" w:hAnsi="Times New Roman" w:cs="Times New Roman"/>
          <w:sz w:val="24"/>
          <w:szCs w:val="24"/>
        </w:rPr>
        <w:t>()</w:t>
      </w:r>
      <w:r w:rsidR="00327067">
        <w:rPr>
          <w:rFonts w:ascii="Times New Roman" w:hAnsi="Times New Roman" w:cs="Times New Roman"/>
          <w:sz w:val="24"/>
          <w:szCs w:val="24"/>
        </w:rPr>
        <w:t xml:space="preserve">. </w:t>
      </w:r>
    </w:p>
    <w:p w14:paraId="47BCCF70" w14:textId="03501B70" w:rsidR="00EB7AC7" w:rsidRPr="0073081B" w:rsidRDefault="00EB7A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¿Cómo se almacena los datos de </w:t>
      </w:r>
      <w:r w:rsidRPr="0073081B">
        <w:rPr>
          <w:rFonts w:ascii="Times New Roman" w:hAnsi="Times New Roman" w:cs="Times New Roman"/>
          <w:b/>
          <w:bCs/>
          <w:sz w:val="24"/>
          <w:szCs w:val="24"/>
        </w:rPr>
        <w:t>GoodReads</w:t>
      </w:r>
      <w:r w:rsidRPr="0073081B">
        <w:rPr>
          <w:rFonts w:ascii="Times New Roman" w:hAnsi="Times New Roman" w:cs="Times New Roman"/>
          <w:sz w:val="24"/>
          <w:szCs w:val="24"/>
        </w:rPr>
        <w:t xml:space="preserve"> en el </w:t>
      </w:r>
      <w:r w:rsidRPr="0073081B">
        <w:rPr>
          <w:rFonts w:ascii="Times New Roman" w:hAnsi="Times New Roman" w:cs="Times New Roman"/>
          <w:b/>
          <w:bCs/>
          <w:sz w:val="24"/>
          <w:szCs w:val="24"/>
        </w:rPr>
        <w:t>model.py</w:t>
      </w:r>
      <w:r w:rsidRPr="0073081B">
        <w:rPr>
          <w:rFonts w:ascii="Times New Roman" w:hAnsi="Times New Roman" w:cs="Times New Roman"/>
          <w:sz w:val="24"/>
          <w:szCs w:val="24"/>
        </w:rPr>
        <w:t>?</w:t>
      </w:r>
    </w:p>
    <w:p w14:paraId="1EFD4BC4" w14:textId="2340361A" w:rsidR="00EB7AC7" w:rsidRPr="00F622EF" w:rsidRDefault="00E50BDE" w:rsidP="00E50BDE">
      <w:pPr>
        <w:jc w:val="both"/>
        <w:rPr>
          <w:rFonts w:ascii="Times New Roman" w:hAnsi="Times New Roman" w:cs="Times New Roman"/>
          <w:sz w:val="24"/>
          <w:szCs w:val="24"/>
        </w:rPr>
      </w:pPr>
      <w:r>
        <w:rPr>
          <w:rFonts w:ascii="Times New Roman" w:hAnsi="Times New Roman" w:cs="Times New Roman"/>
          <w:sz w:val="24"/>
          <w:szCs w:val="24"/>
        </w:rPr>
        <w:t>Primero,</w:t>
      </w:r>
      <w:r w:rsidR="005B37D8">
        <w:rPr>
          <w:rFonts w:ascii="Times New Roman" w:hAnsi="Times New Roman" w:cs="Times New Roman"/>
          <w:sz w:val="24"/>
          <w:szCs w:val="24"/>
        </w:rPr>
        <w:t xml:space="preserve"> </w:t>
      </w:r>
      <w:r>
        <w:rPr>
          <w:rFonts w:ascii="Times New Roman" w:hAnsi="Times New Roman" w:cs="Times New Roman"/>
          <w:sz w:val="24"/>
          <w:szCs w:val="24"/>
        </w:rPr>
        <w:t xml:space="preserve">el </w:t>
      </w:r>
      <w:r w:rsidR="00F622EF">
        <w:rPr>
          <w:rFonts w:ascii="Times New Roman" w:hAnsi="Times New Roman" w:cs="Times New Roman"/>
          <w:i/>
          <w:iCs/>
          <w:sz w:val="24"/>
          <w:szCs w:val="24"/>
        </w:rPr>
        <w:t>model</w:t>
      </w:r>
      <w:r w:rsidR="00F622EF">
        <w:rPr>
          <w:rFonts w:ascii="Times New Roman" w:hAnsi="Times New Roman" w:cs="Times New Roman"/>
          <w:sz w:val="24"/>
          <w:szCs w:val="24"/>
        </w:rPr>
        <w:t xml:space="preserve"> tiene la función </w:t>
      </w:r>
      <w:r w:rsidR="00F622EF" w:rsidRPr="00F622EF">
        <w:rPr>
          <w:rFonts w:ascii="Times New Roman" w:hAnsi="Times New Roman" w:cs="Times New Roman"/>
          <w:sz w:val="24"/>
          <w:szCs w:val="24"/>
        </w:rPr>
        <w:t>newCatalog()</w:t>
      </w:r>
      <w:r w:rsidR="00F622EF">
        <w:rPr>
          <w:rFonts w:ascii="Times New Roman" w:hAnsi="Times New Roman" w:cs="Times New Roman"/>
          <w:sz w:val="24"/>
          <w:szCs w:val="24"/>
        </w:rPr>
        <w:t xml:space="preserve"> </w:t>
      </w:r>
      <w:r>
        <w:rPr>
          <w:rFonts w:ascii="Times New Roman" w:hAnsi="Times New Roman" w:cs="Times New Roman"/>
          <w:sz w:val="24"/>
          <w:szCs w:val="24"/>
        </w:rPr>
        <w:t>que retorna un diccionario</w:t>
      </w:r>
      <w:r w:rsidR="006722CB">
        <w:rPr>
          <w:rFonts w:ascii="Times New Roman" w:hAnsi="Times New Roman" w:cs="Times New Roman"/>
          <w:sz w:val="24"/>
          <w:szCs w:val="24"/>
        </w:rPr>
        <w:t xml:space="preserve"> </w:t>
      </w:r>
      <w:r w:rsidR="006722CB">
        <w:rPr>
          <w:rFonts w:ascii="Times New Roman" w:hAnsi="Times New Roman" w:cs="Times New Roman"/>
          <w:i/>
          <w:iCs/>
          <w:sz w:val="24"/>
          <w:szCs w:val="24"/>
        </w:rPr>
        <w:t>catalog</w:t>
      </w:r>
      <w:r>
        <w:rPr>
          <w:rFonts w:ascii="Times New Roman" w:hAnsi="Times New Roman" w:cs="Times New Roman"/>
          <w:sz w:val="24"/>
          <w:szCs w:val="24"/>
        </w:rPr>
        <w:t xml:space="preserve">. Cada llave de este diccionario tiene asociada una </w:t>
      </w:r>
      <w:r w:rsidR="00284800">
        <w:rPr>
          <w:rFonts w:ascii="Times New Roman" w:hAnsi="Times New Roman" w:cs="Times New Roman"/>
          <w:sz w:val="24"/>
          <w:szCs w:val="24"/>
        </w:rPr>
        <w:t>estructura de datos</w:t>
      </w:r>
      <w:r>
        <w:rPr>
          <w:rFonts w:ascii="Times New Roman" w:hAnsi="Times New Roman" w:cs="Times New Roman"/>
          <w:sz w:val="24"/>
          <w:szCs w:val="24"/>
        </w:rPr>
        <w:t xml:space="preserve">, la cual es implementada mediante la función newList del TAD Lista. </w:t>
      </w:r>
      <w:r w:rsidR="00C13BAC">
        <w:rPr>
          <w:rFonts w:ascii="Times New Roman" w:hAnsi="Times New Roman" w:cs="Times New Roman"/>
          <w:sz w:val="24"/>
          <w:szCs w:val="24"/>
        </w:rPr>
        <w:t xml:space="preserve">Esta función, por defecto, implementa la estructura de datos SINGLE_LINKED y, por tanto, </w:t>
      </w:r>
      <w:r w:rsidR="0078465C">
        <w:rPr>
          <w:rFonts w:ascii="Times New Roman" w:hAnsi="Times New Roman" w:cs="Times New Roman"/>
          <w:sz w:val="24"/>
          <w:szCs w:val="24"/>
        </w:rPr>
        <w:t xml:space="preserve">si se desea implementar otra estructura de datos como el ARRAY_LIST se debe especificar en el parámetro de esta función. </w:t>
      </w:r>
      <w:r w:rsidR="00000C6F">
        <w:rPr>
          <w:rFonts w:ascii="Times New Roman" w:hAnsi="Times New Roman" w:cs="Times New Roman"/>
          <w:sz w:val="24"/>
          <w:szCs w:val="24"/>
        </w:rPr>
        <w:t>Entonces, en este diccionario, cada llave tiene asociada una estructura de datos vacía, que puede ser un arreglo o una lista encadenada</w:t>
      </w:r>
      <w:r w:rsidR="005B37D8">
        <w:rPr>
          <w:rFonts w:ascii="Times New Roman" w:hAnsi="Times New Roman" w:cs="Times New Roman"/>
          <w:sz w:val="24"/>
          <w:szCs w:val="24"/>
        </w:rPr>
        <w:t>.</w:t>
      </w:r>
      <w:r w:rsidR="00000C6F">
        <w:rPr>
          <w:rFonts w:ascii="Times New Roman" w:hAnsi="Times New Roman" w:cs="Times New Roman"/>
          <w:sz w:val="24"/>
          <w:szCs w:val="24"/>
        </w:rPr>
        <w:t xml:space="preserve"> </w:t>
      </w:r>
      <w:r w:rsidR="005B37D8">
        <w:rPr>
          <w:rFonts w:ascii="Times New Roman" w:hAnsi="Times New Roman" w:cs="Times New Roman"/>
          <w:sz w:val="24"/>
          <w:szCs w:val="24"/>
        </w:rPr>
        <w:t xml:space="preserve">Segundo, el programa lee los archivos csv en el </w:t>
      </w:r>
      <w:r w:rsidR="005B37D8">
        <w:rPr>
          <w:rFonts w:ascii="Times New Roman" w:hAnsi="Times New Roman" w:cs="Times New Roman"/>
          <w:i/>
          <w:iCs/>
          <w:sz w:val="24"/>
          <w:szCs w:val="24"/>
        </w:rPr>
        <w:t>controller</w:t>
      </w:r>
      <w:r w:rsidR="005B37D8">
        <w:rPr>
          <w:rFonts w:ascii="Times New Roman" w:hAnsi="Times New Roman" w:cs="Times New Roman"/>
          <w:sz w:val="24"/>
          <w:szCs w:val="24"/>
        </w:rPr>
        <w:t>, mediante funciones como loadBooks</w:t>
      </w:r>
      <w:r w:rsidR="002C6123">
        <w:rPr>
          <w:rFonts w:ascii="Times New Roman" w:hAnsi="Times New Roman" w:cs="Times New Roman"/>
          <w:sz w:val="24"/>
          <w:szCs w:val="24"/>
        </w:rPr>
        <w:t>()</w:t>
      </w:r>
      <w:r w:rsidR="005B37D8">
        <w:rPr>
          <w:rFonts w:ascii="Times New Roman" w:hAnsi="Times New Roman" w:cs="Times New Roman"/>
          <w:sz w:val="24"/>
          <w:szCs w:val="24"/>
        </w:rPr>
        <w:t xml:space="preserve"> o loadTags</w:t>
      </w:r>
      <w:r w:rsidR="002C6123">
        <w:rPr>
          <w:rFonts w:ascii="Times New Roman" w:hAnsi="Times New Roman" w:cs="Times New Roman"/>
          <w:sz w:val="24"/>
          <w:szCs w:val="24"/>
        </w:rPr>
        <w:t>()</w:t>
      </w:r>
      <w:r w:rsidR="005B37D8">
        <w:rPr>
          <w:rFonts w:ascii="Times New Roman" w:hAnsi="Times New Roman" w:cs="Times New Roman"/>
          <w:sz w:val="24"/>
          <w:szCs w:val="24"/>
        </w:rPr>
        <w:t xml:space="preserve">. Estas funciones invocan funciones del </w:t>
      </w:r>
      <w:r w:rsidR="005B37D8">
        <w:rPr>
          <w:rFonts w:ascii="Times New Roman" w:hAnsi="Times New Roman" w:cs="Times New Roman"/>
          <w:i/>
          <w:iCs/>
          <w:sz w:val="24"/>
          <w:szCs w:val="24"/>
        </w:rPr>
        <w:t>model</w:t>
      </w:r>
      <w:r w:rsidR="005B37D8">
        <w:rPr>
          <w:rFonts w:ascii="Times New Roman" w:hAnsi="Times New Roman" w:cs="Times New Roman"/>
          <w:sz w:val="24"/>
          <w:szCs w:val="24"/>
        </w:rPr>
        <w:t>, tal como addBooks</w:t>
      </w:r>
      <w:r w:rsidR="002C6123">
        <w:rPr>
          <w:rFonts w:ascii="Times New Roman" w:hAnsi="Times New Roman" w:cs="Times New Roman"/>
          <w:sz w:val="24"/>
          <w:szCs w:val="24"/>
        </w:rPr>
        <w:t>()</w:t>
      </w:r>
      <w:r w:rsidR="005B37D8">
        <w:rPr>
          <w:rFonts w:ascii="Times New Roman" w:hAnsi="Times New Roman" w:cs="Times New Roman"/>
          <w:sz w:val="24"/>
          <w:szCs w:val="24"/>
        </w:rPr>
        <w:t xml:space="preserve"> o addTags</w:t>
      </w:r>
      <w:r w:rsidR="002C6123">
        <w:rPr>
          <w:rFonts w:ascii="Times New Roman" w:hAnsi="Times New Roman" w:cs="Times New Roman"/>
          <w:sz w:val="24"/>
          <w:szCs w:val="24"/>
        </w:rPr>
        <w:t>()</w:t>
      </w:r>
      <w:r w:rsidR="005B37D8">
        <w:rPr>
          <w:rFonts w:ascii="Times New Roman" w:hAnsi="Times New Roman" w:cs="Times New Roman"/>
          <w:sz w:val="24"/>
          <w:szCs w:val="24"/>
        </w:rPr>
        <w:t xml:space="preserve">. Por último, estas últimas funciones almacenan </w:t>
      </w:r>
      <w:r w:rsidR="006722CB">
        <w:rPr>
          <w:rFonts w:ascii="Times New Roman" w:hAnsi="Times New Roman" w:cs="Times New Roman"/>
          <w:sz w:val="24"/>
          <w:szCs w:val="24"/>
        </w:rPr>
        <w:t xml:space="preserve">la </w:t>
      </w:r>
      <w:r w:rsidR="005B37D8">
        <w:rPr>
          <w:rFonts w:ascii="Times New Roman" w:hAnsi="Times New Roman" w:cs="Times New Roman"/>
          <w:sz w:val="24"/>
          <w:szCs w:val="24"/>
        </w:rPr>
        <w:t xml:space="preserve">información en las estructuras de datos, vacías hasta entonces, </w:t>
      </w:r>
      <w:r w:rsidR="00125B93">
        <w:rPr>
          <w:rFonts w:ascii="Times New Roman" w:hAnsi="Times New Roman" w:cs="Times New Roman"/>
          <w:sz w:val="24"/>
          <w:szCs w:val="24"/>
        </w:rPr>
        <w:t>del diccionario</w:t>
      </w:r>
      <w:r w:rsidR="006722CB">
        <w:rPr>
          <w:rFonts w:ascii="Times New Roman" w:hAnsi="Times New Roman" w:cs="Times New Roman"/>
          <w:sz w:val="24"/>
          <w:szCs w:val="24"/>
        </w:rPr>
        <w:t xml:space="preserve"> </w:t>
      </w:r>
      <w:r w:rsidR="006722CB">
        <w:rPr>
          <w:rFonts w:ascii="Times New Roman" w:hAnsi="Times New Roman" w:cs="Times New Roman"/>
          <w:i/>
          <w:iCs/>
          <w:sz w:val="24"/>
          <w:szCs w:val="24"/>
        </w:rPr>
        <w:t>catalog</w:t>
      </w:r>
      <w:r w:rsidR="00125B93">
        <w:rPr>
          <w:rFonts w:ascii="Times New Roman" w:hAnsi="Times New Roman" w:cs="Times New Roman"/>
          <w:sz w:val="24"/>
          <w:szCs w:val="24"/>
        </w:rPr>
        <w:t>.</w:t>
      </w:r>
    </w:p>
    <w:p w14:paraId="32239B7B" w14:textId="54E5409D" w:rsidR="00EB7AC7" w:rsidRPr="0073081B" w:rsidRDefault="00EB7A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¿Cuáles son las funciones que comunican el </w:t>
      </w:r>
      <w:r w:rsidRPr="0073081B">
        <w:rPr>
          <w:rFonts w:ascii="Times New Roman" w:hAnsi="Times New Roman" w:cs="Times New Roman"/>
          <w:b/>
          <w:bCs/>
          <w:sz w:val="24"/>
          <w:szCs w:val="24"/>
        </w:rPr>
        <w:t>view.py</w:t>
      </w:r>
      <w:r w:rsidR="00AF0EC7" w:rsidRPr="0073081B">
        <w:rPr>
          <w:rFonts w:ascii="Times New Roman" w:hAnsi="Times New Roman" w:cs="Times New Roman"/>
          <w:sz w:val="24"/>
          <w:szCs w:val="24"/>
        </w:rPr>
        <w:t xml:space="preserve"> </w:t>
      </w:r>
      <w:r w:rsidRPr="0073081B">
        <w:rPr>
          <w:rFonts w:ascii="Times New Roman" w:hAnsi="Times New Roman" w:cs="Times New Roman"/>
          <w:sz w:val="24"/>
          <w:szCs w:val="24"/>
        </w:rPr>
        <w:t xml:space="preserve">y el </w:t>
      </w:r>
      <w:r w:rsidRPr="0073081B">
        <w:rPr>
          <w:rFonts w:ascii="Times New Roman" w:hAnsi="Times New Roman" w:cs="Times New Roman"/>
          <w:b/>
          <w:bCs/>
          <w:sz w:val="24"/>
          <w:szCs w:val="24"/>
        </w:rPr>
        <w:t>model.py</w:t>
      </w:r>
      <w:r w:rsidRPr="0073081B">
        <w:rPr>
          <w:rFonts w:ascii="Times New Roman" w:hAnsi="Times New Roman" w:cs="Times New Roman"/>
          <w:sz w:val="24"/>
          <w:szCs w:val="24"/>
        </w:rPr>
        <w:t>?</w:t>
      </w:r>
    </w:p>
    <w:p w14:paraId="384A21D2" w14:textId="61FC7EE2" w:rsidR="009A27DB" w:rsidRDefault="002C6123" w:rsidP="00230A81">
      <w:pPr>
        <w:jc w:val="both"/>
        <w:rPr>
          <w:rFonts w:ascii="Times New Roman" w:hAnsi="Times New Roman" w:cs="Times New Roman"/>
          <w:sz w:val="24"/>
          <w:szCs w:val="24"/>
        </w:rPr>
      </w:pPr>
      <w:r>
        <w:rPr>
          <w:rFonts w:ascii="Times New Roman" w:hAnsi="Times New Roman" w:cs="Times New Roman"/>
          <w:sz w:val="24"/>
          <w:szCs w:val="24"/>
        </w:rPr>
        <w:t xml:space="preserve">Las funciones que comunican el </w:t>
      </w:r>
      <w:r>
        <w:rPr>
          <w:rFonts w:ascii="Times New Roman" w:hAnsi="Times New Roman" w:cs="Times New Roman"/>
          <w:i/>
          <w:iCs/>
          <w:sz w:val="24"/>
          <w:szCs w:val="24"/>
        </w:rPr>
        <w:t>view</w:t>
      </w:r>
      <w:r>
        <w:rPr>
          <w:rFonts w:ascii="Times New Roman" w:hAnsi="Times New Roman" w:cs="Times New Roman"/>
          <w:sz w:val="24"/>
          <w:szCs w:val="24"/>
        </w:rPr>
        <w:t xml:space="preserve"> y el </w:t>
      </w:r>
      <w:r>
        <w:rPr>
          <w:rFonts w:ascii="Times New Roman" w:hAnsi="Times New Roman" w:cs="Times New Roman"/>
          <w:i/>
          <w:iCs/>
          <w:sz w:val="24"/>
          <w:szCs w:val="24"/>
        </w:rPr>
        <w:t>model</w:t>
      </w:r>
      <w:r>
        <w:rPr>
          <w:rFonts w:ascii="Times New Roman" w:hAnsi="Times New Roman" w:cs="Times New Roman"/>
          <w:sz w:val="24"/>
          <w:szCs w:val="24"/>
        </w:rPr>
        <w:t xml:space="preserve"> están ubicadas en el c</w:t>
      </w:r>
      <w:r>
        <w:rPr>
          <w:rFonts w:ascii="Times New Roman" w:hAnsi="Times New Roman" w:cs="Times New Roman"/>
          <w:i/>
          <w:iCs/>
          <w:sz w:val="24"/>
          <w:szCs w:val="24"/>
        </w:rPr>
        <w:t>ontroller</w:t>
      </w:r>
      <w:r>
        <w:rPr>
          <w:rFonts w:ascii="Times New Roman" w:hAnsi="Times New Roman" w:cs="Times New Roman"/>
          <w:sz w:val="24"/>
          <w:szCs w:val="24"/>
        </w:rPr>
        <w:t>, y son las siguientes. La función initCatalog()</w:t>
      </w:r>
      <w:r w:rsidR="00230A81">
        <w:rPr>
          <w:rFonts w:ascii="Times New Roman" w:hAnsi="Times New Roman" w:cs="Times New Roman"/>
          <w:sz w:val="24"/>
          <w:szCs w:val="24"/>
        </w:rPr>
        <w:t xml:space="preserve"> comunica el </w:t>
      </w:r>
      <w:r w:rsidR="00230A81">
        <w:rPr>
          <w:rFonts w:ascii="Times New Roman" w:hAnsi="Times New Roman" w:cs="Times New Roman"/>
          <w:i/>
          <w:iCs/>
          <w:sz w:val="24"/>
          <w:szCs w:val="24"/>
        </w:rPr>
        <w:t>view</w:t>
      </w:r>
      <w:r w:rsidR="00230A81">
        <w:rPr>
          <w:rFonts w:ascii="Times New Roman" w:hAnsi="Times New Roman" w:cs="Times New Roman"/>
          <w:sz w:val="24"/>
          <w:szCs w:val="24"/>
        </w:rPr>
        <w:t xml:space="preserve"> con el </w:t>
      </w:r>
      <w:r w:rsidR="00230A81">
        <w:rPr>
          <w:rFonts w:ascii="Times New Roman" w:hAnsi="Times New Roman" w:cs="Times New Roman"/>
          <w:i/>
          <w:iCs/>
          <w:sz w:val="24"/>
          <w:szCs w:val="24"/>
        </w:rPr>
        <w:t xml:space="preserve">model </w:t>
      </w:r>
      <w:r w:rsidR="00230A81">
        <w:rPr>
          <w:rFonts w:ascii="Times New Roman" w:hAnsi="Times New Roman" w:cs="Times New Roman"/>
          <w:sz w:val="24"/>
          <w:szCs w:val="24"/>
        </w:rPr>
        <w:t xml:space="preserve">para crear el diccionario </w:t>
      </w:r>
      <w:r w:rsidR="00230A81">
        <w:rPr>
          <w:rFonts w:ascii="Times New Roman" w:hAnsi="Times New Roman" w:cs="Times New Roman"/>
          <w:i/>
          <w:iCs/>
          <w:sz w:val="24"/>
          <w:szCs w:val="24"/>
        </w:rPr>
        <w:t>catalog</w:t>
      </w:r>
      <w:r w:rsidR="00230A81">
        <w:rPr>
          <w:rFonts w:ascii="Times New Roman" w:hAnsi="Times New Roman" w:cs="Times New Roman"/>
          <w:sz w:val="24"/>
          <w:szCs w:val="24"/>
        </w:rPr>
        <w:t>.</w:t>
      </w:r>
      <w:r w:rsidR="009A27DB">
        <w:rPr>
          <w:rFonts w:ascii="Times New Roman" w:hAnsi="Times New Roman" w:cs="Times New Roman"/>
          <w:sz w:val="24"/>
          <w:szCs w:val="24"/>
        </w:rPr>
        <w:t xml:space="preserve"> Asimismo, la función getBestBooks() comunica a la función del </w:t>
      </w:r>
      <w:r w:rsidR="009A27DB">
        <w:rPr>
          <w:rFonts w:ascii="Times New Roman" w:hAnsi="Times New Roman" w:cs="Times New Roman"/>
          <w:i/>
          <w:iCs/>
          <w:sz w:val="24"/>
          <w:szCs w:val="24"/>
        </w:rPr>
        <w:t xml:space="preserve">view </w:t>
      </w:r>
      <w:r w:rsidR="009A27DB">
        <w:rPr>
          <w:rFonts w:ascii="Times New Roman" w:hAnsi="Times New Roman" w:cs="Times New Roman"/>
          <w:sz w:val="24"/>
          <w:szCs w:val="24"/>
        </w:rPr>
        <w:t xml:space="preserve">printBestBooks() con la función del </w:t>
      </w:r>
      <w:r w:rsidR="009A27DB">
        <w:rPr>
          <w:rFonts w:ascii="Times New Roman" w:hAnsi="Times New Roman" w:cs="Times New Roman"/>
          <w:i/>
          <w:iCs/>
          <w:sz w:val="24"/>
          <w:szCs w:val="24"/>
        </w:rPr>
        <w:t>model</w:t>
      </w:r>
      <w:r w:rsidR="009A27DB">
        <w:rPr>
          <w:rFonts w:ascii="Times New Roman" w:hAnsi="Times New Roman" w:cs="Times New Roman"/>
          <w:sz w:val="24"/>
          <w:szCs w:val="24"/>
        </w:rPr>
        <w:t xml:space="preserve"> que retorna los mejores libros. Además, la función getBooksByAuthor() comunica a la función del </w:t>
      </w:r>
      <w:r w:rsidR="009A27DB">
        <w:rPr>
          <w:rFonts w:ascii="Times New Roman" w:hAnsi="Times New Roman" w:cs="Times New Roman"/>
          <w:i/>
          <w:iCs/>
          <w:sz w:val="24"/>
          <w:szCs w:val="24"/>
        </w:rPr>
        <w:t xml:space="preserve">view </w:t>
      </w:r>
      <w:r w:rsidR="009A27DB">
        <w:rPr>
          <w:rFonts w:ascii="Times New Roman" w:hAnsi="Times New Roman" w:cs="Times New Roman"/>
          <w:sz w:val="24"/>
          <w:szCs w:val="24"/>
        </w:rPr>
        <w:t xml:space="preserve">printBooksByAuthor () con la función del </w:t>
      </w:r>
      <w:r w:rsidR="009A27DB">
        <w:rPr>
          <w:rFonts w:ascii="Times New Roman" w:hAnsi="Times New Roman" w:cs="Times New Roman"/>
          <w:i/>
          <w:iCs/>
          <w:sz w:val="24"/>
          <w:szCs w:val="24"/>
        </w:rPr>
        <w:t>model</w:t>
      </w:r>
      <w:r w:rsidR="009A27DB">
        <w:rPr>
          <w:rFonts w:ascii="Times New Roman" w:hAnsi="Times New Roman" w:cs="Times New Roman"/>
          <w:sz w:val="24"/>
          <w:szCs w:val="24"/>
        </w:rPr>
        <w:t xml:space="preserve"> que retorna un autor con sus libros. Por último, el valor de la variable book_count es la función countBooksByTag() del </w:t>
      </w:r>
      <w:r w:rsidR="009A27DB" w:rsidRPr="009A27DB">
        <w:rPr>
          <w:rFonts w:ascii="Times New Roman" w:hAnsi="Times New Roman" w:cs="Times New Roman"/>
          <w:i/>
          <w:iCs/>
          <w:sz w:val="24"/>
          <w:szCs w:val="24"/>
        </w:rPr>
        <w:t>controller</w:t>
      </w:r>
      <w:r w:rsidR="009A27DB">
        <w:rPr>
          <w:rFonts w:ascii="Times New Roman" w:hAnsi="Times New Roman" w:cs="Times New Roman"/>
          <w:sz w:val="24"/>
          <w:szCs w:val="24"/>
        </w:rPr>
        <w:t xml:space="preserve">, que en últimas es el retorno de la función countBooksByTag() del </w:t>
      </w:r>
      <w:r w:rsidR="009A27DB">
        <w:rPr>
          <w:rFonts w:ascii="Times New Roman" w:hAnsi="Times New Roman" w:cs="Times New Roman"/>
          <w:i/>
          <w:iCs/>
          <w:sz w:val="24"/>
          <w:szCs w:val="24"/>
        </w:rPr>
        <w:t>model</w:t>
      </w:r>
      <w:r w:rsidR="009A27DB">
        <w:rPr>
          <w:rFonts w:ascii="Times New Roman" w:hAnsi="Times New Roman" w:cs="Times New Roman"/>
          <w:sz w:val="24"/>
          <w:szCs w:val="24"/>
        </w:rPr>
        <w:t>.</w:t>
      </w:r>
    </w:p>
    <w:p w14:paraId="2E9C8223" w14:textId="453950FB" w:rsidR="009A27DB" w:rsidRDefault="009A27DB" w:rsidP="00230A81">
      <w:pPr>
        <w:jc w:val="both"/>
        <w:rPr>
          <w:rFonts w:ascii="Times New Roman" w:hAnsi="Times New Roman" w:cs="Times New Roman"/>
          <w:sz w:val="24"/>
          <w:szCs w:val="24"/>
        </w:rPr>
      </w:pPr>
    </w:p>
    <w:p w14:paraId="5B1576E9" w14:textId="77777777" w:rsidR="009A27DB" w:rsidRDefault="009A27DB" w:rsidP="00230A81">
      <w:pPr>
        <w:jc w:val="both"/>
        <w:rPr>
          <w:noProof/>
        </w:rPr>
      </w:pPr>
    </w:p>
    <w:p w14:paraId="42E485F9" w14:textId="617FB164" w:rsidR="009A27DB" w:rsidRDefault="009A27DB" w:rsidP="00230A81">
      <w:pPr>
        <w:jc w:val="both"/>
        <w:rPr>
          <w:rFonts w:ascii="Times New Roman" w:hAnsi="Times New Roman" w:cs="Times New Roman"/>
          <w:sz w:val="24"/>
          <w:szCs w:val="24"/>
        </w:rPr>
      </w:pPr>
      <w:r>
        <w:rPr>
          <w:noProof/>
        </w:rPr>
        <w:lastRenderedPageBreak/>
        <w:drawing>
          <wp:inline distT="0" distB="0" distL="0" distR="0" wp14:anchorId="67E30DD7" wp14:editId="510287C0">
            <wp:extent cx="5562600" cy="29781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5"/>
                    <a:srcRect r="882" b="5653"/>
                    <a:stretch/>
                  </pic:blipFill>
                  <pic:spPr bwMode="auto">
                    <a:xfrm>
                      <a:off x="0" y="0"/>
                      <a:ext cx="5562600" cy="2978150"/>
                    </a:xfrm>
                    <a:prstGeom prst="rect">
                      <a:avLst/>
                    </a:prstGeom>
                    <a:ln>
                      <a:noFill/>
                    </a:ln>
                    <a:extLst>
                      <a:ext uri="{53640926-AAD7-44D8-BBD7-CCE9431645EC}">
                        <a14:shadowObscured xmlns:a14="http://schemas.microsoft.com/office/drawing/2010/main"/>
                      </a:ext>
                    </a:extLst>
                  </pic:spPr>
                </pic:pic>
              </a:graphicData>
            </a:graphic>
          </wp:inline>
        </w:drawing>
      </w:r>
    </w:p>
    <w:p w14:paraId="7AC546FB" w14:textId="215AA505" w:rsidR="009A27DB" w:rsidRDefault="009A27DB" w:rsidP="00230A81">
      <w:pPr>
        <w:jc w:val="both"/>
        <w:rPr>
          <w:rFonts w:ascii="Times New Roman" w:hAnsi="Times New Roman" w:cs="Times New Roman"/>
          <w:sz w:val="24"/>
          <w:szCs w:val="24"/>
        </w:rPr>
      </w:pPr>
      <w:r>
        <w:rPr>
          <w:rFonts w:ascii="Times New Roman" w:hAnsi="Times New Roman" w:cs="Times New Roman"/>
          <w:sz w:val="24"/>
          <w:szCs w:val="24"/>
        </w:rPr>
        <w:t>Imagen.</w:t>
      </w:r>
    </w:p>
    <w:p w14:paraId="2D797813" w14:textId="336892BD" w:rsidR="009A27DB" w:rsidRPr="001D3A63" w:rsidRDefault="009A27DB" w:rsidP="00230A81">
      <w:pPr>
        <w:jc w:val="both"/>
        <w:rPr>
          <w:rFonts w:ascii="Times New Roman" w:hAnsi="Times New Roman" w:cs="Times New Roman"/>
          <w:sz w:val="24"/>
          <w:szCs w:val="24"/>
        </w:rPr>
      </w:pPr>
      <w:r>
        <w:rPr>
          <w:rFonts w:ascii="Times New Roman" w:hAnsi="Times New Roman" w:cs="Times New Roman"/>
          <w:sz w:val="24"/>
          <w:szCs w:val="24"/>
        </w:rPr>
        <w:t>La anterior imagen muestra que en las líneas 103</w:t>
      </w:r>
      <w:r w:rsidR="001D3A63">
        <w:rPr>
          <w:rFonts w:ascii="Times New Roman" w:hAnsi="Times New Roman" w:cs="Times New Roman"/>
          <w:sz w:val="24"/>
          <w:szCs w:val="24"/>
        </w:rPr>
        <w:t xml:space="preserve"> y 108 se define una variable a partir de la función del </w:t>
      </w:r>
      <w:r w:rsidR="001D3A63">
        <w:rPr>
          <w:rFonts w:ascii="Times New Roman" w:hAnsi="Times New Roman" w:cs="Times New Roman"/>
          <w:i/>
          <w:iCs/>
          <w:sz w:val="24"/>
          <w:szCs w:val="24"/>
        </w:rPr>
        <w:t>controller</w:t>
      </w:r>
      <w:r w:rsidR="001D3A63">
        <w:rPr>
          <w:rFonts w:ascii="Times New Roman" w:hAnsi="Times New Roman" w:cs="Times New Roman"/>
          <w:sz w:val="24"/>
          <w:szCs w:val="24"/>
        </w:rPr>
        <w:t xml:space="preserve">. Esta variable es después utilizada como parámetro de la función del </w:t>
      </w:r>
      <w:r w:rsidR="001D3A63">
        <w:rPr>
          <w:rFonts w:ascii="Times New Roman" w:hAnsi="Times New Roman" w:cs="Times New Roman"/>
          <w:i/>
          <w:iCs/>
          <w:sz w:val="24"/>
          <w:szCs w:val="24"/>
        </w:rPr>
        <w:t>view</w:t>
      </w:r>
      <w:r w:rsidR="001D3A63">
        <w:rPr>
          <w:rFonts w:ascii="Times New Roman" w:hAnsi="Times New Roman" w:cs="Times New Roman"/>
          <w:sz w:val="24"/>
          <w:szCs w:val="24"/>
        </w:rPr>
        <w:t xml:space="preserve">. En el caso de la línea 113, el valor de la variable es una función del </w:t>
      </w:r>
      <w:r w:rsidR="001D3A63">
        <w:rPr>
          <w:rFonts w:ascii="Times New Roman" w:hAnsi="Times New Roman" w:cs="Times New Roman"/>
          <w:i/>
          <w:iCs/>
          <w:sz w:val="24"/>
          <w:szCs w:val="24"/>
        </w:rPr>
        <w:t>controller</w:t>
      </w:r>
      <w:r w:rsidR="001D3A63">
        <w:rPr>
          <w:rFonts w:ascii="Times New Roman" w:hAnsi="Times New Roman" w:cs="Times New Roman"/>
          <w:sz w:val="24"/>
          <w:szCs w:val="24"/>
        </w:rPr>
        <w:t>, pero esta no es utilizada como parámetro posteriormente, sino que directamente se imprime.</w:t>
      </w:r>
    </w:p>
    <w:p w14:paraId="3558101D" w14:textId="7370566F" w:rsidR="00AF0EC7" w:rsidRPr="0073081B" w:rsidRDefault="00AF0E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¿Cómo se crea una lista? </w:t>
      </w:r>
    </w:p>
    <w:p w14:paraId="5B8281DD" w14:textId="162A2996" w:rsidR="00F31C92" w:rsidRPr="008E75B5" w:rsidRDefault="007C2BCE">
      <w:pPr>
        <w:rPr>
          <w:rFonts w:ascii="Times New Roman" w:hAnsi="Times New Roman" w:cs="Times New Roman"/>
          <w:sz w:val="24"/>
          <w:szCs w:val="24"/>
        </w:rPr>
      </w:pPr>
      <w:r>
        <w:rPr>
          <w:rFonts w:ascii="Times New Roman" w:hAnsi="Times New Roman" w:cs="Times New Roman"/>
          <w:sz w:val="24"/>
          <w:szCs w:val="24"/>
        </w:rPr>
        <w:t xml:space="preserve">Una lista se crea utilizando la función newList del TAD lista. Esta función permite escoger la estructura de datos para la lista, que puede ser una </w:t>
      </w:r>
      <w:r w:rsidR="00F31C92">
        <w:rPr>
          <w:rFonts w:ascii="Times New Roman" w:hAnsi="Times New Roman" w:cs="Times New Roman"/>
          <w:sz w:val="24"/>
          <w:szCs w:val="24"/>
        </w:rPr>
        <w:t xml:space="preserve">lista encadenada simple (SINGLE_LINKED) o </w:t>
      </w:r>
      <w:r>
        <w:rPr>
          <w:rFonts w:ascii="Times New Roman" w:hAnsi="Times New Roman" w:cs="Times New Roman"/>
          <w:sz w:val="24"/>
          <w:szCs w:val="24"/>
        </w:rPr>
        <w:t>un</w:t>
      </w:r>
      <w:r w:rsidR="00F31C92">
        <w:rPr>
          <w:rFonts w:ascii="Times New Roman" w:hAnsi="Times New Roman" w:cs="Times New Roman"/>
          <w:sz w:val="24"/>
          <w:szCs w:val="24"/>
        </w:rPr>
        <w:t xml:space="preserve"> arreglo (ARRAY_LIST)</w:t>
      </w:r>
      <w:r>
        <w:rPr>
          <w:rFonts w:ascii="Times New Roman" w:hAnsi="Times New Roman" w:cs="Times New Roman"/>
          <w:sz w:val="24"/>
          <w:szCs w:val="24"/>
        </w:rPr>
        <w:t xml:space="preserve">, y la forma en la que se comparan los elementos de la lista. Estas elecciones se hacen a través de los argumentos. Por defecto, una lista se crea con la estructura de lista encadenada simple. Hay dos argumentos que controlan la comparación de elementos de la lista. Uno permite especificar la función de comparación y otro permite usar identificadores. No se pueden usar ambos al tiempo. </w:t>
      </w:r>
      <w:r w:rsidR="00F31C92">
        <w:rPr>
          <w:rFonts w:ascii="Times New Roman" w:hAnsi="Times New Roman" w:cs="Times New Roman"/>
          <w:sz w:val="24"/>
          <w:szCs w:val="24"/>
        </w:rPr>
        <w:t xml:space="preserve">La función que crea una lista (como tipo abstracto de datos) lo hace llamando </w:t>
      </w:r>
      <w:r w:rsidR="00D65659">
        <w:rPr>
          <w:rFonts w:ascii="Times New Roman" w:hAnsi="Times New Roman" w:cs="Times New Roman"/>
          <w:sz w:val="24"/>
          <w:szCs w:val="24"/>
        </w:rPr>
        <w:t xml:space="preserve">una función que selecciona la estructura de datos y esta función a su vez llama a las </w:t>
      </w:r>
      <w:r>
        <w:rPr>
          <w:rFonts w:ascii="Times New Roman" w:hAnsi="Times New Roman" w:cs="Times New Roman"/>
          <w:sz w:val="24"/>
          <w:szCs w:val="24"/>
        </w:rPr>
        <w:t>funciones de creación de las es</w:t>
      </w:r>
      <w:r w:rsidR="004E31C6">
        <w:rPr>
          <w:rFonts w:ascii="Times New Roman" w:hAnsi="Times New Roman" w:cs="Times New Roman"/>
          <w:sz w:val="24"/>
          <w:szCs w:val="24"/>
        </w:rPr>
        <w:t>tructuras</w:t>
      </w:r>
      <w:r w:rsidR="00D65659">
        <w:rPr>
          <w:rFonts w:ascii="Times New Roman" w:hAnsi="Times New Roman" w:cs="Times New Roman"/>
          <w:sz w:val="24"/>
          <w:szCs w:val="24"/>
        </w:rPr>
        <w:t xml:space="preserve"> de datos ‘single-linked’ o ‘array list’</w:t>
      </w:r>
      <w:r w:rsidR="004E31C6">
        <w:rPr>
          <w:rFonts w:ascii="Times New Roman" w:hAnsi="Times New Roman" w:cs="Times New Roman"/>
          <w:sz w:val="24"/>
          <w:szCs w:val="24"/>
        </w:rPr>
        <w:t>, de acuerdo a la elección del programador.</w:t>
      </w:r>
    </w:p>
    <w:p w14:paraId="6A61E164" w14:textId="4BE0D486" w:rsidR="00AF0EC7" w:rsidRDefault="00AF0E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¿Qué hace el parámetro </w:t>
      </w:r>
      <w:r w:rsidRPr="0073081B">
        <w:rPr>
          <w:rFonts w:ascii="Times New Roman" w:hAnsi="Times New Roman" w:cs="Times New Roman"/>
          <w:b/>
          <w:bCs/>
          <w:sz w:val="24"/>
          <w:szCs w:val="24"/>
        </w:rPr>
        <w:t>cmpfunction=None</w:t>
      </w:r>
      <w:r w:rsidRPr="0073081B">
        <w:rPr>
          <w:rFonts w:ascii="Times New Roman" w:hAnsi="Times New Roman" w:cs="Times New Roman"/>
          <w:sz w:val="24"/>
          <w:szCs w:val="24"/>
        </w:rPr>
        <w:t xml:space="preserve"> en la función </w:t>
      </w:r>
      <w:r w:rsidRPr="0073081B">
        <w:rPr>
          <w:rFonts w:ascii="Times New Roman" w:hAnsi="Times New Roman" w:cs="Times New Roman"/>
          <w:b/>
          <w:bCs/>
          <w:sz w:val="24"/>
          <w:szCs w:val="24"/>
        </w:rPr>
        <w:t>newList( )</w:t>
      </w:r>
      <w:r w:rsidRPr="0073081B">
        <w:rPr>
          <w:rFonts w:ascii="Times New Roman" w:hAnsi="Times New Roman" w:cs="Times New Roman"/>
          <w:sz w:val="24"/>
          <w:szCs w:val="24"/>
        </w:rPr>
        <w:t xml:space="preserve">? </w:t>
      </w:r>
    </w:p>
    <w:p w14:paraId="27F8C6BF" w14:textId="0DED55D9" w:rsidR="007C2BCE" w:rsidRPr="008E75B5" w:rsidRDefault="007C2BCE">
      <w:pPr>
        <w:rPr>
          <w:rFonts w:ascii="Times New Roman" w:hAnsi="Times New Roman" w:cs="Times New Roman"/>
          <w:sz w:val="24"/>
          <w:szCs w:val="24"/>
        </w:rPr>
      </w:pPr>
      <w:r>
        <w:rPr>
          <w:rFonts w:ascii="Times New Roman" w:hAnsi="Times New Roman" w:cs="Times New Roman"/>
          <w:sz w:val="24"/>
          <w:szCs w:val="24"/>
        </w:rPr>
        <w:t>Este parámetro es una función que permite comparar los elementos de la lista creada. Si este parámetro se deja por defecto, se usa una función por defecto que depende de la estructura de datos de la lista (single-linked o array-list).</w:t>
      </w:r>
    </w:p>
    <w:p w14:paraId="0EF0BB97" w14:textId="3290F323" w:rsidR="00AF0EC7" w:rsidRPr="0073081B" w:rsidRDefault="00AF0E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¿Qué hace la función </w:t>
      </w:r>
      <w:r w:rsidRPr="0073081B">
        <w:rPr>
          <w:rFonts w:ascii="Times New Roman" w:hAnsi="Times New Roman" w:cs="Times New Roman"/>
          <w:b/>
          <w:bCs/>
          <w:sz w:val="24"/>
          <w:szCs w:val="24"/>
        </w:rPr>
        <w:t>addLast( )</w:t>
      </w:r>
      <w:r w:rsidRPr="0073081B">
        <w:rPr>
          <w:rFonts w:ascii="Times New Roman" w:hAnsi="Times New Roman" w:cs="Times New Roman"/>
          <w:sz w:val="24"/>
          <w:szCs w:val="24"/>
        </w:rPr>
        <w:t xml:space="preserve">? </w:t>
      </w:r>
    </w:p>
    <w:p w14:paraId="7DCC61E0" w14:textId="6C0AD840" w:rsidR="00AF0EC7" w:rsidRPr="008E75B5" w:rsidRDefault="007C2BCE">
      <w:pPr>
        <w:rPr>
          <w:rFonts w:ascii="Times New Roman" w:hAnsi="Times New Roman" w:cs="Times New Roman"/>
          <w:sz w:val="24"/>
          <w:szCs w:val="24"/>
        </w:rPr>
      </w:pPr>
      <w:r>
        <w:rPr>
          <w:rFonts w:ascii="Times New Roman" w:hAnsi="Times New Roman" w:cs="Times New Roman"/>
          <w:sz w:val="24"/>
          <w:szCs w:val="24"/>
        </w:rPr>
        <w:lastRenderedPageBreak/>
        <w:t xml:space="preserve">Esta </w:t>
      </w:r>
      <w:r w:rsidR="004E31C6">
        <w:rPr>
          <w:rFonts w:ascii="Times New Roman" w:hAnsi="Times New Roman" w:cs="Times New Roman"/>
          <w:sz w:val="24"/>
          <w:szCs w:val="24"/>
        </w:rPr>
        <w:t>función tiene dos parámetros: uno es una lista y el otro es un elemento. Esta función agrega el elemento pasado por parámetro a la lista en la última posición de esta.</w:t>
      </w:r>
    </w:p>
    <w:p w14:paraId="461C9F88" w14:textId="77777777" w:rsidR="00AF0EC7" w:rsidRPr="0073081B" w:rsidRDefault="00AF0E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¿Qué hace la función </w:t>
      </w:r>
      <w:r w:rsidRPr="0073081B">
        <w:rPr>
          <w:rFonts w:ascii="Times New Roman" w:hAnsi="Times New Roman" w:cs="Times New Roman"/>
          <w:b/>
          <w:bCs/>
          <w:sz w:val="24"/>
          <w:szCs w:val="24"/>
        </w:rPr>
        <w:t>getElement( )</w:t>
      </w:r>
      <w:r w:rsidRPr="0073081B">
        <w:rPr>
          <w:rFonts w:ascii="Times New Roman" w:hAnsi="Times New Roman" w:cs="Times New Roman"/>
          <w:sz w:val="24"/>
          <w:szCs w:val="24"/>
        </w:rPr>
        <w:t>?</w:t>
      </w:r>
    </w:p>
    <w:p w14:paraId="675643B5" w14:textId="6CB029A7" w:rsidR="00AF0EC7" w:rsidRPr="008E75B5" w:rsidRDefault="004E31C6" w:rsidP="0073081B">
      <w:pPr>
        <w:ind w:firstLine="60"/>
        <w:rPr>
          <w:rFonts w:ascii="Times New Roman" w:hAnsi="Times New Roman" w:cs="Times New Roman"/>
          <w:sz w:val="24"/>
          <w:szCs w:val="24"/>
        </w:rPr>
      </w:pPr>
      <w:r>
        <w:rPr>
          <w:rFonts w:ascii="Times New Roman" w:hAnsi="Times New Roman" w:cs="Times New Roman"/>
          <w:sz w:val="24"/>
          <w:szCs w:val="24"/>
        </w:rPr>
        <w:t>Esta función recibe dos parámetros: una lista y un entero. La función retorna el elemento en la posición de la lista marcada por el entero dado por parámetro.</w:t>
      </w:r>
    </w:p>
    <w:p w14:paraId="6FCAD81E" w14:textId="155AEC51" w:rsidR="00AF0EC7" w:rsidRPr="0073081B" w:rsidRDefault="00AF0EC7" w:rsidP="0073081B">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¿Qué hace la función </w:t>
      </w:r>
      <w:r w:rsidRPr="0073081B">
        <w:rPr>
          <w:rFonts w:ascii="Times New Roman" w:hAnsi="Times New Roman" w:cs="Times New Roman"/>
          <w:b/>
          <w:bCs/>
          <w:sz w:val="24"/>
          <w:szCs w:val="24"/>
        </w:rPr>
        <w:t>subList( )</w:t>
      </w:r>
      <w:r w:rsidRPr="0073081B">
        <w:rPr>
          <w:rFonts w:ascii="Times New Roman" w:hAnsi="Times New Roman" w:cs="Times New Roman"/>
          <w:sz w:val="24"/>
          <w:szCs w:val="24"/>
        </w:rPr>
        <w:t>?</w:t>
      </w:r>
    </w:p>
    <w:p w14:paraId="5C289826" w14:textId="5FADF336" w:rsidR="005D0056" w:rsidRDefault="004E31C6">
      <w:pPr>
        <w:rPr>
          <w:rFonts w:ascii="Times New Roman" w:hAnsi="Times New Roman" w:cs="Times New Roman"/>
          <w:sz w:val="24"/>
          <w:szCs w:val="24"/>
        </w:rPr>
      </w:pPr>
      <w:r>
        <w:rPr>
          <w:rFonts w:ascii="Times New Roman" w:hAnsi="Times New Roman" w:cs="Times New Roman"/>
          <w:sz w:val="24"/>
          <w:szCs w:val="24"/>
        </w:rPr>
        <w:t>Esta función recibe tres parámetros: una lista y dos enteros. La función retorna una lista nueva cuyo primer elemento es aquel en la posición del primer entero de la lista pasada por parámetro</w:t>
      </w:r>
      <w:r w:rsidR="00AA6754">
        <w:rPr>
          <w:rFonts w:ascii="Times New Roman" w:hAnsi="Times New Roman" w:cs="Times New Roman"/>
          <w:sz w:val="24"/>
          <w:szCs w:val="24"/>
        </w:rPr>
        <w:t>. El tamaño de la lista está dado por el segundo entero y los elementos restantes son los subsiguientes al elemento en la posición escogida en la lista pasada por parámetro.</w:t>
      </w:r>
      <w:bookmarkStart w:id="0" w:name="_GoBack"/>
      <w:bookmarkEnd w:id="0"/>
    </w:p>
    <w:p w14:paraId="77774421" w14:textId="099BB6BE" w:rsidR="009C68D4" w:rsidRDefault="005D0056" w:rsidP="009C68D4">
      <w:pPr>
        <w:pStyle w:val="ListParagraph"/>
        <w:numPr>
          <w:ilvl w:val="0"/>
          <w:numId w:val="1"/>
        </w:numPr>
        <w:rPr>
          <w:rFonts w:ascii="Times New Roman" w:hAnsi="Times New Roman" w:cs="Times New Roman"/>
          <w:sz w:val="24"/>
          <w:szCs w:val="24"/>
        </w:rPr>
      </w:pPr>
      <w:r w:rsidRPr="0073081B">
        <w:rPr>
          <w:rFonts w:ascii="Times New Roman" w:hAnsi="Times New Roman" w:cs="Times New Roman"/>
          <w:sz w:val="24"/>
          <w:szCs w:val="24"/>
        </w:rPr>
        <w:t xml:space="preserve">¿Observó algún cambio en el comportamiento del programa al cambiar la implementación del parámetro </w:t>
      </w:r>
      <w:r w:rsidRPr="0073081B">
        <w:rPr>
          <w:rFonts w:ascii="Times New Roman" w:hAnsi="Times New Roman" w:cs="Times New Roman"/>
          <w:b/>
          <w:bCs/>
          <w:sz w:val="24"/>
          <w:szCs w:val="24"/>
        </w:rPr>
        <w:t>ARRAY_LIST</w:t>
      </w:r>
      <w:r w:rsidRPr="0073081B">
        <w:rPr>
          <w:rFonts w:ascii="Times New Roman" w:hAnsi="Times New Roman" w:cs="Times New Roman"/>
          <w:sz w:val="24"/>
          <w:szCs w:val="24"/>
        </w:rPr>
        <w:t xml:space="preserve"> a </w:t>
      </w:r>
      <w:r w:rsidRPr="0073081B">
        <w:rPr>
          <w:rFonts w:ascii="Times New Roman" w:hAnsi="Times New Roman" w:cs="Times New Roman"/>
          <w:b/>
          <w:bCs/>
          <w:sz w:val="24"/>
          <w:szCs w:val="24"/>
        </w:rPr>
        <w:t>SINGLE_LINKED</w:t>
      </w:r>
      <w:r w:rsidRPr="0073081B">
        <w:rPr>
          <w:rFonts w:ascii="Times New Roman" w:hAnsi="Times New Roman" w:cs="Times New Roman"/>
          <w:sz w:val="24"/>
          <w:szCs w:val="24"/>
        </w:rPr>
        <w:t>?</w:t>
      </w:r>
    </w:p>
    <w:p w14:paraId="5E14FB00" w14:textId="77777777" w:rsidR="009C68D4" w:rsidRPr="009C68D4" w:rsidRDefault="009C68D4" w:rsidP="009C68D4">
      <w:pPr>
        <w:pStyle w:val="ListParagraph"/>
        <w:rPr>
          <w:rFonts w:ascii="Times New Roman" w:hAnsi="Times New Roman" w:cs="Times New Roman"/>
          <w:sz w:val="24"/>
          <w:szCs w:val="24"/>
        </w:rPr>
      </w:pPr>
    </w:p>
    <w:p w14:paraId="35BE3C1D" w14:textId="16589D51" w:rsidR="009C68D4" w:rsidRPr="00792C16" w:rsidRDefault="0076279B" w:rsidP="009C68D4">
      <w:pPr>
        <w:jc w:val="both"/>
        <w:rPr>
          <w:rFonts w:ascii="Times New Roman" w:hAnsi="Times New Roman" w:cs="Times New Roman"/>
          <w:sz w:val="24"/>
          <w:szCs w:val="24"/>
        </w:rPr>
      </w:pPr>
      <w:r>
        <w:rPr>
          <w:rFonts w:ascii="Times New Roman" w:hAnsi="Times New Roman" w:cs="Times New Roman"/>
          <w:sz w:val="24"/>
          <w:szCs w:val="24"/>
        </w:rPr>
        <w:t>C</w:t>
      </w:r>
      <w:r w:rsidR="009C68D4">
        <w:rPr>
          <w:rFonts w:ascii="Times New Roman" w:hAnsi="Times New Roman" w:cs="Times New Roman"/>
          <w:sz w:val="24"/>
          <w:szCs w:val="24"/>
        </w:rPr>
        <w:t xml:space="preserve">reemos que con este cambio el programa tardó menos tiempo en cargar los datos. Esto se puede deber a que las listas encadenadas utilizan de forma más eficiente la memoria principal que los arreglos y, dado que utilizamos el archivo csv que contiene todos los datos, esta diferencia entre estructuras de datos marca una diferencia en el tiempo de ejecución. </w:t>
      </w:r>
      <w:r w:rsidR="00046CD3">
        <w:rPr>
          <w:rFonts w:ascii="Times New Roman" w:hAnsi="Times New Roman" w:cs="Times New Roman"/>
          <w:sz w:val="24"/>
          <w:szCs w:val="24"/>
        </w:rPr>
        <w:t xml:space="preserve">Por otro lado, el programa se ejecutó igual que antes. Esto se debe a dos razones, el programa está divido entre </w:t>
      </w:r>
      <w:r w:rsidR="00046CD3">
        <w:rPr>
          <w:rFonts w:ascii="Times New Roman" w:hAnsi="Times New Roman" w:cs="Times New Roman"/>
          <w:i/>
          <w:iCs/>
          <w:sz w:val="24"/>
          <w:szCs w:val="24"/>
        </w:rPr>
        <w:t>view</w:t>
      </w:r>
      <w:r w:rsidR="00046CD3">
        <w:rPr>
          <w:rFonts w:ascii="Times New Roman" w:hAnsi="Times New Roman" w:cs="Times New Roman"/>
          <w:sz w:val="24"/>
          <w:szCs w:val="24"/>
        </w:rPr>
        <w:t xml:space="preserve">, </w:t>
      </w:r>
      <w:r w:rsidR="00046CD3">
        <w:rPr>
          <w:rFonts w:ascii="Times New Roman" w:hAnsi="Times New Roman" w:cs="Times New Roman"/>
          <w:i/>
          <w:iCs/>
          <w:sz w:val="24"/>
          <w:szCs w:val="24"/>
        </w:rPr>
        <w:t>controller</w:t>
      </w:r>
      <w:r w:rsidR="00046CD3">
        <w:rPr>
          <w:rFonts w:ascii="Times New Roman" w:hAnsi="Times New Roman" w:cs="Times New Roman"/>
          <w:sz w:val="24"/>
          <w:szCs w:val="24"/>
        </w:rPr>
        <w:t xml:space="preserve"> y </w:t>
      </w:r>
      <w:r w:rsidR="00046CD3">
        <w:rPr>
          <w:rFonts w:ascii="Times New Roman" w:hAnsi="Times New Roman" w:cs="Times New Roman"/>
          <w:i/>
          <w:iCs/>
          <w:sz w:val="24"/>
          <w:szCs w:val="24"/>
        </w:rPr>
        <w:t>model</w:t>
      </w:r>
      <w:r w:rsidR="00046CD3">
        <w:rPr>
          <w:rFonts w:ascii="Times New Roman" w:hAnsi="Times New Roman" w:cs="Times New Roman"/>
          <w:sz w:val="24"/>
          <w:szCs w:val="24"/>
        </w:rPr>
        <w:t xml:space="preserve">, y el </w:t>
      </w:r>
      <w:r w:rsidR="00792C16">
        <w:rPr>
          <w:rFonts w:ascii="Times New Roman" w:hAnsi="Times New Roman" w:cs="Times New Roman"/>
          <w:sz w:val="24"/>
          <w:szCs w:val="24"/>
        </w:rPr>
        <w:t>programa</w:t>
      </w:r>
      <w:r w:rsidR="00046CD3">
        <w:rPr>
          <w:rFonts w:ascii="Times New Roman" w:hAnsi="Times New Roman" w:cs="Times New Roman"/>
          <w:sz w:val="24"/>
          <w:szCs w:val="24"/>
        </w:rPr>
        <w:t xml:space="preserve"> implementa el TAD Lista. </w:t>
      </w:r>
      <w:r w:rsidR="00792C16">
        <w:rPr>
          <w:rFonts w:ascii="Times New Roman" w:hAnsi="Times New Roman" w:cs="Times New Roman"/>
          <w:sz w:val="24"/>
          <w:szCs w:val="24"/>
        </w:rPr>
        <w:t xml:space="preserve">Primero, si el programa está divido entre estos tres archivos, un cambio en el </w:t>
      </w:r>
      <w:r w:rsidR="00792C16">
        <w:rPr>
          <w:rFonts w:ascii="Times New Roman" w:hAnsi="Times New Roman" w:cs="Times New Roman"/>
          <w:i/>
          <w:iCs/>
          <w:sz w:val="24"/>
          <w:szCs w:val="24"/>
        </w:rPr>
        <w:t>model</w:t>
      </w:r>
      <w:r w:rsidR="00792C16">
        <w:rPr>
          <w:rFonts w:ascii="Times New Roman" w:hAnsi="Times New Roman" w:cs="Times New Roman"/>
          <w:sz w:val="24"/>
          <w:szCs w:val="24"/>
        </w:rPr>
        <w:t xml:space="preserve"> no implica un cambio en el </w:t>
      </w:r>
      <w:r w:rsidR="00792C16">
        <w:rPr>
          <w:rFonts w:ascii="Times New Roman" w:hAnsi="Times New Roman" w:cs="Times New Roman"/>
          <w:i/>
          <w:iCs/>
          <w:sz w:val="24"/>
          <w:szCs w:val="24"/>
        </w:rPr>
        <w:t>view</w:t>
      </w:r>
      <w:r w:rsidR="00792C16">
        <w:rPr>
          <w:rFonts w:ascii="Times New Roman" w:hAnsi="Times New Roman" w:cs="Times New Roman"/>
          <w:sz w:val="24"/>
          <w:szCs w:val="24"/>
        </w:rPr>
        <w:t xml:space="preserve">, ya que estos dos están mediados por el </w:t>
      </w:r>
      <w:r w:rsidR="00792C16">
        <w:rPr>
          <w:rFonts w:ascii="Times New Roman" w:hAnsi="Times New Roman" w:cs="Times New Roman"/>
          <w:i/>
          <w:iCs/>
          <w:sz w:val="24"/>
          <w:szCs w:val="24"/>
        </w:rPr>
        <w:t>controller</w:t>
      </w:r>
      <w:r w:rsidR="00792C16">
        <w:rPr>
          <w:rFonts w:ascii="Times New Roman" w:hAnsi="Times New Roman" w:cs="Times New Roman"/>
          <w:sz w:val="24"/>
          <w:szCs w:val="24"/>
        </w:rPr>
        <w:t xml:space="preserve">. Segundo, si se usa un Tipo Abstracto de Dato como la Lista, se puede cambiar la estructura de dato </w:t>
      </w:r>
      <w:r w:rsidR="00697E88">
        <w:rPr>
          <w:rFonts w:ascii="Times New Roman" w:hAnsi="Times New Roman" w:cs="Times New Roman"/>
          <w:sz w:val="24"/>
          <w:szCs w:val="24"/>
        </w:rPr>
        <w:t xml:space="preserve">sin que eso afecte la solución al problema. </w:t>
      </w:r>
    </w:p>
    <w:p w14:paraId="3D55D945" w14:textId="77777777" w:rsidR="00AF0EC7" w:rsidRPr="008E75B5" w:rsidRDefault="00AF0EC7">
      <w:pPr>
        <w:rPr>
          <w:rFonts w:ascii="Times New Roman" w:hAnsi="Times New Roman" w:cs="Times New Roman"/>
          <w:sz w:val="24"/>
          <w:szCs w:val="24"/>
        </w:rPr>
      </w:pPr>
    </w:p>
    <w:p w14:paraId="1F7229BF" w14:textId="77777777" w:rsidR="00AF0EC7" w:rsidRPr="00AF0EC7" w:rsidRDefault="00AF0EC7">
      <w:pPr>
        <w:rPr>
          <w:rFonts w:ascii="Times New Roman" w:hAnsi="Times New Roman" w:cs="Times New Roman"/>
          <w:b/>
          <w:bCs/>
          <w:sz w:val="24"/>
          <w:szCs w:val="24"/>
        </w:rPr>
      </w:pPr>
    </w:p>
    <w:sectPr w:rsidR="00AF0EC7" w:rsidRPr="00AF0E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421D7"/>
    <w:multiLevelType w:val="hybridMultilevel"/>
    <w:tmpl w:val="8B9AF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16"/>
    <w:rsid w:val="00000C6F"/>
    <w:rsid w:val="000058F5"/>
    <w:rsid w:val="00046CD3"/>
    <w:rsid w:val="00125B93"/>
    <w:rsid w:val="001D3A63"/>
    <w:rsid w:val="00230A81"/>
    <w:rsid w:val="00284800"/>
    <w:rsid w:val="002C6123"/>
    <w:rsid w:val="00327067"/>
    <w:rsid w:val="004E31C6"/>
    <w:rsid w:val="005B37D8"/>
    <w:rsid w:val="005D0056"/>
    <w:rsid w:val="006722CB"/>
    <w:rsid w:val="00697E88"/>
    <w:rsid w:val="006A00CC"/>
    <w:rsid w:val="0073081B"/>
    <w:rsid w:val="0076279B"/>
    <w:rsid w:val="0076701B"/>
    <w:rsid w:val="0078465C"/>
    <w:rsid w:val="00792C16"/>
    <w:rsid w:val="007C2BCE"/>
    <w:rsid w:val="008A330B"/>
    <w:rsid w:val="008E75B5"/>
    <w:rsid w:val="00962D55"/>
    <w:rsid w:val="009A27DB"/>
    <w:rsid w:val="009C68D4"/>
    <w:rsid w:val="00A00108"/>
    <w:rsid w:val="00A21516"/>
    <w:rsid w:val="00AA6754"/>
    <w:rsid w:val="00AF0EC7"/>
    <w:rsid w:val="00B05DC0"/>
    <w:rsid w:val="00C13BAC"/>
    <w:rsid w:val="00D65659"/>
    <w:rsid w:val="00DE6014"/>
    <w:rsid w:val="00DF5C6B"/>
    <w:rsid w:val="00E50BDE"/>
    <w:rsid w:val="00EB7AC7"/>
    <w:rsid w:val="00F31C92"/>
    <w:rsid w:val="00F622EF"/>
    <w:rsid w:val="00FD0D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FE90"/>
  <w15:chartTrackingRefBased/>
  <w15:docId w15:val="{026E8548-FC59-4E98-9C86-CB34DE77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894</Words>
  <Characters>5097</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Neira Campos</dc:creator>
  <cp:keywords/>
  <dc:description/>
  <cp:lastModifiedBy>Daniel Fernando Dorado Toro</cp:lastModifiedBy>
  <cp:revision>28</cp:revision>
  <dcterms:created xsi:type="dcterms:W3CDTF">2021-08-29T13:51:00Z</dcterms:created>
  <dcterms:modified xsi:type="dcterms:W3CDTF">2021-08-31T01:53:00Z</dcterms:modified>
</cp:coreProperties>
</file>