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245729D7" w:rsidR="00667C88" w:rsidRPr="00787C53" w:rsidRDefault="001F69F3" w:rsidP="00667C88">
      <w:pPr>
        <w:spacing w:after="0"/>
        <w:jc w:val="right"/>
        <w:rPr>
          <w:noProof w:val="0"/>
          <w:lang w:val="es-CO"/>
        </w:rPr>
      </w:pPr>
      <w:r>
        <w:rPr>
          <w:noProof w:val="0"/>
          <w:lang w:val="es-CO"/>
        </w:rPr>
        <w:t>Santiago Latorre - 202111851</w:t>
      </w:r>
    </w:p>
    <w:p w14:paraId="673598DC" w14:textId="6E792644" w:rsidR="00667C88" w:rsidRPr="00787C53" w:rsidRDefault="00667C88" w:rsidP="00667C88">
      <w:pPr>
        <w:spacing w:after="0"/>
        <w:jc w:val="right"/>
        <w:rPr>
          <w:noProof w:val="0"/>
          <w:lang w:val="es-CO"/>
        </w:rPr>
      </w:pP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7EB44236" w14:textId="77777777" w:rsidR="001F69F3" w:rsidRDefault="001F69F3" w:rsidP="001F69F3">
      <w:pPr>
        <w:pStyle w:val="Default"/>
      </w:pPr>
    </w:p>
    <w:p w14:paraId="645D0FF2" w14:textId="16A28CA1" w:rsidR="001F69F3" w:rsidRDefault="001F69F3" w:rsidP="001F69F3">
      <w:pPr>
        <w:pStyle w:val="Default"/>
        <w:numPr>
          <w:ilvl w:val="0"/>
          <w:numId w:val="13"/>
        </w:numPr>
        <w:rPr>
          <w:sz w:val="22"/>
          <w:szCs w:val="22"/>
        </w:rPr>
      </w:pPr>
      <w:r>
        <w:rPr>
          <w:sz w:val="22"/>
          <w:szCs w:val="22"/>
        </w:rPr>
        <w:t xml:space="preserve">a. ¿Qué diferencia existe entre las alturas de los dos árboles (BST y RBT)? </w:t>
      </w:r>
    </w:p>
    <w:p w14:paraId="74F9B608" w14:textId="2AC93DEE" w:rsidR="001F69F3" w:rsidRDefault="001F69F3" w:rsidP="001F69F3">
      <w:pPr>
        <w:pStyle w:val="Default"/>
        <w:rPr>
          <w:sz w:val="22"/>
          <w:szCs w:val="22"/>
        </w:rPr>
      </w:pPr>
    </w:p>
    <w:p w14:paraId="05599208" w14:textId="16172522" w:rsidR="001F69F3" w:rsidRDefault="001F69F3" w:rsidP="001F69F3">
      <w:pPr>
        <w:pStyle w:val="Default"/>
        <w:rPr>
          <w:sz w:val="22"/>
          <w:szCs w:val="22"/>
        </w:rPr>
      </w:pPr>
      <w:r>
        <w:rPr>
          <w:sz w:val="22"/>
          <w:szCs w:val="22"/>
        </w:rPr>
        <w:t>Al realizar las pruebas, se comprobó que la altura del árbol BST es mayor a la del árbol RBT</w:t>
      </w:r>
    </w:p>
    <w:p w14:paraId="3F83E721" w14:textId="77777777" w:rsidR="001F69F3" w:rsidRDefault="001F69F3" w:rsidP="001F69F3">
      <w:pPr>
        <w:pStyle w:val="Default"/>
        <w:rPr>
          <w:sz w:val="22"/>
          <w:szCs w:val="22"/>
        </w:rPr>
      </w:pPr>
    </w:p>
    <w:p w14:paraId="61399A58" w14:textId="77777777" w:rsidR="001F69F3" w:rsidRDefault="001F69F3" w:rsidP="001F69F3">
      <w:pPr>
        <w:pStyle w:val="Default"/>
        <w:numPr>
          <w:ilvl w:val="0"/>
          <w:numId w:val="13"/>
        </w:numPr>
        <w:rPr>
          <w:sz w:val="22"/>
          <w:szCs w:val="22"/>
        </w:rPr>
      </w:pPr>
      <w:r>
        <w:rPr>
          <w:sz w:val="22"/>
          <w:szCs w:val="22"/>
        </w:rPr>
        <w:t xml:space="preserve">b. ¿Por qué pasa esto? </w:t>
      </w:r>
    </w:p>
    <w:p w14:paraId="3D5B3C81" w14:textId="04682A70" w:rsidR="0063268C" w:rsidRDefault="0063268C" w:rsidP="001F69F3">
      <w:pPr>
        <w:spacing w:after="0"/>
        <w:jc w:val="both"/>
        <w:rPr>
          <w:rFonts w:ascii="Dax-Regular" w:hAnsi="Dax-Regular"/>
          <w:lang w:val="es-CO"/>
        </w:rPr>
      </w:pPr>
    </w:p>
    <w:p w14:paraId="2B30CDE6" w14:textId="2748D3B5" w:rsidR="001F69F3" w:rsidRDefault="001F69F3" w:rsidP="001F69F3">
      <w:pPr>
        <w:spacing w:after="0"/>
        <w:jc w:val="both"/>
        <w:rPr>
          <w:rFonts w:ascii="Dax-Regular" w:hAnsi="Dax-Regular"/>
          <w:lang w:val="es-CO"/>
        </w:rPr>
      </w:pPr>
      <w:r>
        <w:rPr>
          <w:rFonts w:ascii="Dax-Regular" w:hAnsi="Dax-Regular"/>
          <w:lang w:val="es-CO"/>
        </w:rPr>
        <w:t xml:space="preserve">Esto se debe a la capacidad que tienen los arboles RBT para “balancearse” a si mismos, o en otras palabras, para equilibrar las cadenas de nodos y así reducir los tiempos de búsqueda. Esto significa que en un árbol BST puede existir una cadena muy larga que representaría una altura considerable, mientras que en un árbol RBT se hará todo lo posible para equilibrar las ramas y así evitar cadenas excesivamente largas, lo que se traduce en una menor altura. Mediante esta organización, y pese a contener la misma información que el árbol BST, el RBT garantiza tiempos de búsqueda más reducidos a nivel general. </w:t>
      </w:r>
    </w:p>
    <w:p w14:paraId="7A53A9A1" w14:textId="769F7B92" w:rsidR="001F69F3" w:rsidRDefault="001F69F3" w:rsidP="001F69F3">
      <w:pPr>
        <w:rPr>
          <w:rFonts w:ascii="Dax-Regular" w:hAnsi="Dax-Regular"/>
          <w:lang w:val="es-CO"/>
        </w:rPr>
      </w:pPr>
    </w:p>
    <w:p w14:paraId="5F549A6E" w14:textId="0764B48F" w:rsidR="001F69F3" w:rsidRPr="001F69F3" w:rsidRDefault="001F69F3" w:rsidP="001F69F3">
      <w:pPr>
        <w:jc w:val="right"/>
        <w:rPr>
          <w:rFonts w:ascii="Dax-Regular" w:hAnsi="Dax-Regular"/>
          <w:lang w:val="es-CO"/>
        </w:rPr>
      </w:pPr>
    </w:p>
    <w:sectPr w:rsidR="001F69F3" w:rsidRPr="001F6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Dax"/>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D5D50"/>
    <w:multiLevelType w:val="hybridMultilevel"/>
    <w:tmpl w:val="E0C7270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2"/>
  </w:num>
  <w:num w:numId="6">
    <w:abstractNumId w:val="0"/>
  </w:num>
  <w:num w:numId="7">
    <w:abstractNumId w:val="6"/>
  </w:num>
  <w:num w:numId="8">
    <w:abstractNumId w:val="10"/>
  </w:num>
  <w:num w:numId="9">
    <w:abstractNumId w:val="2"/>
  </w:num>
  <w:num w:numId="10">
    <w:abstractNumId w:val="5"/>
  </w:num>
  <w:num w:numId="11">
    <w:abstractNumId w:val="9"/>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1F69F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customStyle="1" w:styleId="Default">
    <w:name w:val="Default"/>
    <w:rsid w:val="001F69F3"/>
    <w:pPr>
      <w:autoSpaceDE w:val="0"/>
      <w:autoSpaceDN w:val="0"/>
      <w:adjustRightInd w:val="0"/>
      <w:spacing w:after="0" w:line="240" w:lineRule="auto"/>
    </w:pPr>
    <w:rPr>
      <w:rFonts w:ascii="Dax-Regular" w:hAnsi="Dax-Regular" w:cs="Dax-Regular"/>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137</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Latorre Munar</cp:lastModifiedBy>
  <cp:revision>35</cp:revision>
  <dcterms:created xsi:type="dcterms:W3CDTF">2021-02-10T17:06:00Z</dcterms:created>
  <dcterms:modified xsi:type="dcterms:W3CDTF">2021-10-28T00:58:00Z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