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A0D" w14:textId="69FA2872" w:rsidR="00A16C0F" w:rsidRDefault="006579F6">
      <w:r>
        <w:t>Juan Sebastián Sánchez Delgado</w:t>
      </w:r>
    </w:p>
    <w:p w14:paraId="552D8A3F" w14:textId="4F1D6BFA" w:rsidR="00BB4050" w:rsidRDefault="00BB4050"/>
    <w:p w14:paraId="36C42E89" w14:textId="1353E1E4" w:rsidR="00BB4050" w:rsidRPr="00BB4050" w:rsidRDefault="00BB4050">
      <w:pPr>
        <w:rPr>
          <w:color w:val="4472C4" w:themeColor="accent1"/>
        </w:rPr>
      </w:pPr>
      <w:r w:rsidRPr="00BB4050">
        <w:rPr>
          <w:color w:val="4472C4" w:themeColor="accent1"/>
        </w:rPr>
        <w:t xml:space="preserve">Preguntas previas </w:t>
      </w:r>
    </w:p>
    <w:p w14:paraId="140DA220" w14:textId="6A11653D" w:rsidR="00BB4050" w:rsidRDefault="00BB4050"/>
    <w:p w14:paraId="1C51F782" w14:textId="32CBCFEB" w:rsidR="00BB4050" w:rsidRDefault="00BB4050" w:rsidP="00BB4050">
      <w:pPr>
        <w:rPr>
          <w:rFonts w:ascii="Times New Roman" w:eastAsia="Times New Roman" w:hAnsi="Times New Roman" w:cs="Times New Roman"/>
          <w:lang w:eastAsia="es-MX"/>
        </w:rPr>
      </w:pPr>
      <w:r w:rsidRPr="00BB4050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a) </w:t>
      </w:r>
      <w:r w:rsidRPr="00BB4050">
        <w:rPr>
          <w:rFonts w:ascii="Times New Roman" w:eastAsia="Times New Roman" w:hAnsi="Times New Roman" w:cs="Times New Roman"/>
          <w:lang w:eastAsia="es-MX"/>
        </w:rPr>
        <w:t xml:space="preserve">Teniendo en cuenta cada uno de los requerimientos ¿Cuántos índices implementaría en el Reto? y ¿Por qué? </w:t>
      </w:r>
    </w:p>
    <w:p w14:paraId="4FF42FD4" w14:textId="65DBC077" w:rsidR="004A740F" w:rsidRDefault="004A740F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3A737703" w14:textId="2A9727DE" w:rsidR="004A740F" w:rsidRDefault="004A740F" w:rsidP="00BB4050">
      <w:pPr>
        <w:rPr>
          <w:rFonts w:ascii="Times New Roman" w:eastAsia="Times New Roman" w:hAnsi="Times New Roman" w:cs="Times New Roman"/>
          <w:lang w:eastAsia="es-MX"/>
        </w:rPr>
      </w:pPr>
      <w:r w:rsidRPr="004A740F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>En principio utilizaría 2 índices, uno con los medios de la obras y otro con las nacionalidad de los artistas. Esto para facilitar la implementación de los requisitos 3 y 4, ya que así se evitaría hacer dobles recorridos u ordenar los arreglos para posteriormente realizar una búsqueda binaria. En otras palabras, el utilizar</w:t>
      </w:r>
      <w:r w:rsidR="00720848">
        <w:rPr>
          <w:rFonts w:ascii="Times New Roman" w:eastAsia="Times New Roman" w:hAnsi="Times New Roman" w:cs="Times New Roman"/>
          <w:lang w:eastAsia="es-MX"/>
        </w:rPr>
        <w:t xml:space="preserve"> estos</w:t>
      </w:r>
      <w:r>
        <w:rPr>
          <w:rFonts w:ascii="Times New Roman" w:eastAsia="Times New Roman" w:hAnsi="Times New Roman" w:cs="Times New Roman"/>
          <w:lang w:eastAsia="es-MX"/>
        </w:rPr>
        <w:t xml:space="preserve"> índices hace que la complejidad temporal disminuya considerablemente.</w:t>
      </w:r>
    </w:p>
    <w:p w14:paraId="65BE5756" w14:textId="77777777" w:rsidR="004C17FD" w:rsidRDefault="004C17FD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486A8D25" w14:textId="66E45A2B" w:rsidR="00BB4050" w:rsidRDefault="00BB4050" w:rsidP="00BB4050">
      <w:pPr>
        <w:rPr>
          <w:rFonts w:ascii="Times New Roman" w:eastAsia="Times New Roman" w:hAnsi="Times New Roman" w:cs="Times New Roman"/>
          <w:lang w:eastAsia="es-MX"/>
        </w:rPr>
      </w:pPr>
      <w:r w:rsidRPr="00BB4050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b) </w:t>
      </w:r>
      <w:r w:rsidRPr="00BB4050">
        <w:rPr>
          <w:rFonts w:ascii="Times New Roman" w:eastAsia="Times New Roman" w:hAnsi="Times New Roman" w:cs="Times New Roman"/>
          <w:lang w:eastAsia="es-MX"/>
        </w:rPr>
        <w:t xml:space="preserve">Según los índices propuestos ¿en qué caso usaría Linear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 w:rsidRPr="00BB4050">
        <w:rPr>
          <w:rFonts w:ascii="Times New Roman" w:eastAsia="Times New Roman" w:hAnsi="Times New Roman" w:cs="Times New Roman"/>
          <w:lang w:eastAsia="es-MX"/>
        </w:rPr>
        <w:t xml:space="preserve"> o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 w:rsidRPr="00BB4050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 w:rsidRPr="00BB4050">
        <w:rPr>
          <w:rFonts w:ascii="Times New Roman" w:eastAsia="Times New Roman" w:hAnsi="Times New Roman" w:cs="Times New Roman"/>
          <w:lang w:eastAsia="es-MX"/>
        </w:rPr>
        <w:t xml:space="preserve"> en estos índices? y ¿Por qué? </w:t>
      </w:r>
    </w:p>
    <w:p w14:paraId="616415F6" w14:textId="57AB5F40" w:rsidR="00720848" w:rsidRDefault="00720848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6471EEC4" w14:textId="3683F898" w:rsidR="00720848" w:rsidRDefault="00720848" w:rsidP="00BB4050">
      <w:pPr>
        <w:rPr>
          <w:rFonts w:ascii="Times New Roman" w:eastAsia="Times New Roman" w:hAnsi="Times New Roman" w:cs="Times New Roman"/>
          <w:lang w:eastAsia="es-MX"/>
        </w:rPr>
      </w:pPr>
      <w:r w:rsidRPr="009D2C6D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 xml:space="preserve">Creo que lo mas conveniente seria utilizar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para ambos casos, puesto que su factor de carga recomendado para un buen desempeño es de 1, en lugar del 0.5 como máximo sugerido para </w:t>
      </w:r>
      <w:r w:rsidRPr="00BB4050">
        <w:rPr>
          <w:rFonts w:ascii="Times New Roman" w:eastAsia="Times New Roman" w:hAnsi="Times New Roman" w:cs="Times New Roman"/>
          <w:lang w:eastAsia="es-MX"/>
        </w:rPr>
        <w:t xml:space="preserve">Linear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>. Puede parecer un detalle sin importancia, pero el tener un factor de carga de 0.5 implica tener una tabla con el doble de parejas a almacenar, lo que en ultimas implica un mayor uso de memoria.</w:t>
      </w:r>
    </w:p>
    <w:p w14:paraId="266C2213" w14:textId="1D6404BA" w:rsidR="00720848" w:rsidRDefault="00720848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21161489" w14:textId="3B7DFA7F" w:rsidR="00720848" w:rsidRDefault="00720848" w:rsidP="00BB4050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Por otra parte,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puede tener una tabla con una cantidad ligeramente menor tamaño, de tal forma que la búsqueda de elementos sigue siendo eficiente y ocupando menos espacio en memoria que su </w:t>
      </w:r>
      <w:r w:rsidR="00A43EE7">
        <w:rPr>
          <w:rFonts w:ascii="Times New Roman" w:eastAsia="Times New Roman" w:hAnsi="Times New Roman" w:cs="Times New Roman"/>
          <w:lang w:eastAsia="es-MX"/>
        </w:rPr>
        <w:t xml:space="preserve">contraparte. </w:t>
      </w:r>
    </w:p>
    <w:p w14:paraId="5286682B" w14:textId="0957260C" w:rsidR="008E2E94" w:rsidRDefault="008E2E94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1BD18769" w14:textId="0CC341F6" w:rsidR="008E2E94" w:rsidRDefault="008E2E94" w:rsidP="008E2E94">
      <w:pPr>
        <w:rPr>
          <w:rFonts w:ascii="Times New Roman" w:eastAsia="Times New Roman" w:hAnsi="Times New Roman" w:cs="Times New Roman"/>
          <w:lang w:eastAsia="es-MX"/>
        </w:rPr>
      </w:pPr>
      <w:r w:rsidRPr="00BB4050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c) </w:t>
      </w:r>
      <w:r w:rsidRPr="00BB4050">
        <w:rPr>
          <w:rFonts w:ascii="Times New Roman" w:eastAsia="Times New Roman" w:hAnsi="Times New Roman" w:cs="Times New Roman"/>
          <w:lang w:eastAsia="es-MX"/>
        </w:rPr>
        <w:t xml:space="preserve">Dado el número de elementos de los archivos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MoMA</w:t>
      </w:r>
      <w:proofErr w:type="spellEnd"/>
      <w:r w:rsidRPr="00BB4050">
        <w:rPr>
          <w:rFonts w:ascii="Times New Roman" w:eastAsia="Times New Roman" w:hAnsi="Times New Roman" w:cs="Times New Roman"/>
          <w:lang w:eastAsia="es-MX"/>
        </w:rPr>
        <w:t>, ¿Cuál sería el factor de carga para estos índices según su mecanismo de colisión?</w:t>
      </w:r>
    </w:p>
    <w:p w14:paraId="39C622C1" w14:textId="4BC682CF" w:rsidR="009D2C6D" w:rsidRDefault="009D2C6D" w:rsidP="008E2E94">
      <w:pPr>
        <w:rPr>
          <w:rFonts w:ascii="Times New Roman" w:eastAsia="Times New Roman" w:hAnsi="Times New Roman" w:cs="Times New Roman"/>
          <w:lang w:eastAsia="es-MX"/>
        </w:rPr>
      </w:pPr>
    </w:p>
    <w:p w14:paraId="19952CEF" w14:textId="15848CDA" w:rsidR="009D2C6D" w:rsidRDefault="009D2C6D" w:rsidP="008E2E94">
      <w:pPr>
        <w:rPr>
          <w:rFonts w:ascii="Times New Roman" w:eastAsia="Times New Roman" w:hAnsi="Times New Roman" w:cs="Times New Roman"/>
          <w:lang w:eastAsia="es-MX"/>
        </w:rPr>
      </w:pPr>
      <w:r w:rsidRPr="007036DE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 xml:space="preserve">Como se menciono en el numeral anterior, si el mecanismo es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, idealmente el factor de carga debe ser 1 o por lo menos un numero cercano a este, para así mantener un equilibrio entre la memoria a usar y la complejidad temporal de búsqueda. Por otro lado, para el caso de </w:t>
      </w:r>
      <w:r w:rsidRPr="00BB4050">
        <w:rPr>
          <w:rFonts w:ascii="Times New Roman" w:eastAsia="Times New Roman" w:hAnsi="Times New Roman" w:cs="Times New Roman"/>
          <w:lang w:eastAsia="es-MX"/>
        </w:rPr>
        <w:t xml:space="preserve">Linear </w:t>
      </w:r>
      <w:proofErr w:type="spellStart"/>
      <w:r w:rsidRPr="00BB4050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se recomienda que su factor de carga sea menor a 0.5, debido a que de esta manera se evita un crecimiento desmedido de la complejidad temporal para almacenar nuevas parejas.</w:t>
      </w:r>
    </w:p>
    <w:p w14:paraId="70855321" w14:textId="45D30316" w:rsidR="008E2E94" w:rsidRDefault="008E2E94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4B2A44A0" w14:textId="130B25E2" w:rsidR="008E2E94" w:rsidRPr="008E2E94" w:rsidRDefault="008E2E94" w:rsidP="00BB4050">
      <w:pPr>
        <w:rPr>
          <w:rFonts w:ascii="Times New Roman" w:eastAsia="Times New Roman" w:hAnsi="Times New Roman" w:cs="Times New Roman"/>
          <w:color w:val="4472C4" w:themeColor="accent1"/>
          <w:lang w:eastAsia="es-MX"/>
        </w:rPr>
      </w:pPr>
      <w:r w:rsidRPr="008E2E94">
        <w:rPr>
          <w:rFonts w:ascii="Times New Roman" w:eastAsia="Times New Roman" w:hAnsi="Times New Roman" w:cs="Times New Roman"/>
          <w:color w:val="4472C4" w:themeColor="accent1"/>
          <w:lang w:eastAsia="es-MX"/>
        </w:rPr>
        <w:t>Paso 3</w:t>
      </w:r>
    </w:p>
    <w:p w14:paraId="2DB9195B" w14:textId="310E9220" w:rsidR="008E2E94" w:rsidRDefault="008E2E94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24EADC4C" w14:textId="1B9934CD" w:rsidR="008E2E94" w:rsidRDefault="008E2E94" w:rsidP="008E2E94">
      <w:pPr>
        <w:rPr>
          <w:rFonts w:ascii="Times New Roman" w:eastAsia="Times New Roman" w:hAnsi="Times New Roman" w:cs="Times New Roman"/>
          <w:lang w:eastAsia="es-MX"/>
        </w:rPr>
      </w:pPr>
      <w:r w:rsidRPr="008E2E94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d) </w:t>
      </w:r>
      <w:r w:rsidRPr="008E2E94">
        <w:rPr>
          <w:rFonts w:ascii="Times New Roman" w:eastAsia="Times New Roman" w:hAnsi="Times New Roman" w:cs="Times New Roman"/>
          <w:lang w:eastAsia="es-MX"/>
        </w:rPr>
        <w:t xml:space="preserve">¿Qué diferencias en el tiempo de ejecución notan al ejecutar la cargar los datos al cambiar la configuración de Linear </w:t>
      </w:r>
      <w:proofErr w:type="spellStart"/>
      <w:r w:rsidRPr="008E2E94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 w:rsidRPr="008E2E94">
        <w:rPr>
          <w:rFonts w:ascii="Times New Roman" w:eastAsia="Times New Roman" w:hAnsi="Times New Roman" w:cs="Times New Roman"/>
          <w:lang w:eastAsia="es-MX"/>
        </w:rPr>
        <w:t xml:space="preserve"> a </w:t>
      </w:r>
      <w:proofErr w:type="spellStart"/>
      <w:r w:rsidRPr="008E2E94"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 w:rsidRPr="008E2E94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 w:rsidRPr="008E2E94"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 w:rsidRPr="008E2E94">
        <w:rPr>
          <w:rFonts w:ascii="Times New Roman" w:eastAsia="Times New Roman" w:hAnsi="Times New Roman" w:cs="Times New Roman"/>
          <w:lang w:eastAsia="es-MX"/>
        </w:rPr>
        <w:t>?</w:t>
      </w:r>
    </w:p>
    <w:p w14:paraId="5F8B5D22" w14:textId="0080D831" w:rsidR="007036DE" w:rsidRDefault="007036DE" w:rsidP="008E2E94">
      <w:pPr>
        <w:rPr>
          <w:rFonts w:ascii="Times New Roman" w:eastAsia="Times New Roman" w:hAnsi="Times New Roman" w:cs="Times New Roman"/>
          <w:lang w:eastAsia="es-MX"/>
        </w:rPr>
      </w:pPr>
    </w:p>
    <w:p w14:paraId="69F2866C" w14:textId="28E87C5B" w:rsidR="007036DE" w:rsidRDefault="007036DE" w:rsidP="007036DE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7036DE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>Si se utilizan los archivos de extensión “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large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”, la implementación de la función con “Medium”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se demora 6 segundos menos que la hecha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>, también existe una diferencia de aproximadamente un segundo para el caso de la función de “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Nationality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”. En conclusión, la implementación que en resulto ser mas eficiente en todos los casos fue la de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>.</w:t>
      </w:r>
    </w:p>
    <w:p w14:paraId="12498C86" w14:textId="69071185" w:rsidR="008E2E94" w:rsidRDefault="008E2E94" w:rsidP="008E2E94">
      <w:pPr>
        <w:rPr>
          <w:rFonts w:ascii="Times New Roman" w:eastAsia="Times New Roman" w:hAnsi="Times New Roman" w:cs="Times New Roman"/>
          <w:lang w:eastAsia="es-MX"/>
        </w:rPr>
      </w:pPr>
    </w:p>
    <w:p w14:paraId="4F380FAE" w14:textId="77777777" w:rsidR="008E2E94" w:rsidRDefault="008E2E94" w:rsidP="008E2E94">
      <w:pPr>
        <w:rPr>
          <w:rFonts w:ascii="Times New Roman" w:eastAsia="Times New Roman" w:hAnsi="Times New Roman" w:cs="Times New Roman"/>
          <w:lang w:eastAsia="es-MX"/>
        </w:rPr>
      </w:pPr>
    </w:p>
    <w:p w14:paraId="72362823" w14:textId="15513FBE" w:rsidR="008E2E94" w:rsidRPr="008E2E94" w:rsidRDefault="008E2E94" w:rsidP="008E2E94">
      <w:pPr>
        <w:rPr>
          <w:rFonts w:ascii="Times New Roman" w:eastAsia="Times New Roman" w:hAnsi="Times New Roman" w:cs="Times New Roman"/>
          <w:color w:val="4472C4" w:themeColor="accent1"/>
          <w:lang w:eastAsia="es-MX"/>
        </w:rPr>
      </w:pPr>
      <w:r w:rsidRPr="008E2E94">
        <w:rPr>
          <w:rFonts w:ascii="Times New Roman" w:eastAsia="Times New Roman" w:hAnsi="Times New Roman" w:cs="Times New Roman"/>
          <w:color w:val="4472C4" w:themeColor="accent1"/>
          <w:lang w:eastAsia="es-MX"/>
        </w:rPr>
        <w:t>Paso 4</w:t>
      </w:r>
    </w:p>
    <w:p w14:paraId="12D8426A" w14:textId="0D789070" w:rsidR="004C17FD" w:rsidRDefault="004C17FD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7017E078" w14:textId="52DA2622" w:rsidR="004C17FD" w:rsidRDefault="008E2E94" w:rsidP="004C17FD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color w:val="4472C4" w:themeColor="accent1"/>
          <w:lang w:eastAsia="es-MX"/>
        </w:rPr>
        <w:t>e</w:t>
      </w:r>
      <w:r w:rsidR="004C17FD" w:rsidRPr="004C17FD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) </w:t>
      </w:r>
      <w:r w:rsidR="004C17FD" w:rsidRPr="004C17FD">
        <w:rPr>
          <w:rFonts w:ascii="Times New Roman" w:eastAsia="Times New Roman" w:hAnsi="Times New Roman" w:cs="Times New Roman"/>
          <w:lang w:eastAsia="es-MX"/>
        </w:rPr>
        <w:t xml:space="preserve">¿Qué configuración de ADT </w:t>
      </w:r>
      <w:proofErr w:type="spellStart"/>
      <w:r w:rsidR="004C17FD" w:rsidRPr="004C17FD">
        <w:rPr>
          <w:rFonts w:ascii="Times New Roman" w:eastAsia="Times New Roman" w:hAnsi="Times New Roman" w:cs="Times New Roman"/>
          <w:lang w:eastAsia="es-MX"/>
        </w:rPr>
        <w:t>Map</w:t>
      </w:r>
      <w:proofErr w:type="spellEnd"/>
      <w:r w:rsidR="004C17FD" w:rsidRPr="004C17FD">
        <w:rPr>
          <w:rFonts w:ascii="Times New Roman" w:eastAsia="Times New Roman" w:hAnsi="Times New Roman" w:cs="Times New Roman"/>
          <w:lang w:eastAsia="es-MX"/>
        </w:rPr>
        <w:t xml:space="preserve"> escogería para el índice de técnicas o medios?, especifique el mecanismo de colisión, el factor de carga y el numero inicial de elementos. </w:t>
      </w:r>
    </w:p>
    <w:p w14:paraId="15F5B508" w14:textId="0E2EB3C0" w:rsidR="00A202B4" w:rsidRDefault="00A202B4" w:rsidP="004C17FD">
      <w:pPr>
        <w:rPr>
          <w:rFonts w:ascii="Times New Roman" w:eastAsia="Times New Roman" w:hAnsi="Times New Roman" w:cs="Times New Roman"/>
          <w:lang w:eastAsia="es-MX"/>
        </w:rPr>
      </w:pPr>
    </w:p>
    <w:p w14:paraId="30B276F0" w14:textId="305F5940" w:rsidR="00A202B4" w:rsidRDefault="00A202B4" w:rsidP="00A202B4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A202B4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 xml:space="preserve">La variante que mejores resultados arrojo fue la implementación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y factor de carga de 0.2 (11.36seg), sin embargo, si se quisiera mejorar su rendimiento será necesario tener una tabla de hash de 5 veces mas grande que la cantidad de parejas, por lo que se ocuparía demasiada memoria. Personalmente, escogería un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map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>, un factor de carga de 1 y un tamaño de 60 o 70 elementos.</w:t>
      </w:r>
    </w:p>
    <w:p w14:paraId="4D722509" w14:textId="77777777" w:rsidR="004C17FD" w:rsidRDefault="004C17FD" w:rsidP="004C17FD">
      <w:pPr>
        <w:rPr>
          <w:rFonts w:ascii="Times New Roman" w:eastAsia="Times New Roman" w:hAnsi="Times New Roman" w:cs="Times New Roman"/>
          <w:lang w:eastAsia="es-MX"/>
        </w:rPr>
      </w:pPr>
    </w:p>
    <w:p w14:paraId="45A0CEB1" w14:textId="54EFBFF2" w:rsidR="004C17FD" w:rsidRDefault="008E2E94" w:rsidP="004C17FD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color w:val="4472C4" w:themeColor="accent1"/>
          <w:lang w:eastAsia="es-MX"/>
        </w:rPr>
        <w:t>f</w:t>
      </w:r>
      <w:r w:rsidR="004C17FD" w:rsidRPr="004C17FD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) </w:t>
      </w:r>
      <w:r w:rsidR="004C17FD" w:rsidRPr="004C17FD">
        <w:rPr>
          <w:rFonts w:ascii="Times New Roman" w:eastAsia="Times New Roman" w:hAnsi="Times New Roman" w:cs="Times New Roman"/>
          <w:lang w:eastAsia="es-MX"/>
        </w:rPr>
        <w:t xml:space="preserve">¿Qué configuración de ADT </w:t>
      </w:r>
      <w:proofErr w:type="spellStart"/>
      <w:r w:rsidR="004C17FD" w:rsidRPr="004C17FD">
        <w:rPr>
          <w:rFonts w:ascii="Times New Roman" w:eastAsia="Times New Roman" w:hAnsi="Times New Roman" w:cs="Times New Roman"/>
          <w:lang w:eastAsia="es-MX"/>
        </w:rPr>
        <w:t>Map</w:t>
      </w:r>
      <w:proofErr w:type="spellEnd"/>
      <w:r w:rsidR="004C17FD" w:rsidRPr="004C17FD">
        <w:rPr>
          <w:rFonts w:ascii="Times New Roman" w:eastAsia="Times New Roman" w:hAnsi="Times New Roman" w:cs="Times New Roman"/>
          <w:lang w:eastAsia="es-MX"/>
        </w:rPr>
        <w:t xml:space="preserve"> escogería para el índice de nacionalidades?, especifique el mecanismo de colisión, el factor de carga y el numero inicial de elementos</w:t>
      </w:r>
    </w:p>
    <w:p w14:paraId="0CA37CA3" w14:textId="76F124E5" w:rsidR="00A202B4" w:rsidRDefault="00A202B4" w:rsidP="004C17FD">
      <w:pPr>
        <w:rPr>
          <w:rFonts w:ascii="Times New Roman" w:eastAsia="Times New Roman" w:hAnsi="Times New Roman" w:cs="Times New Roman"/>
          <w:lang w:eastAsia="es-MX"/>
        </w:rPr>
      </w:pPr>
    </w:p>
    <w:p w14:paraId="1C21616D" w14:textId="29A67FA4" w:rsidR="00A202B4" w:rsidRPr="004C17FD" w:rsidRDefault="00A202B4" w:rsidP="004C17FD">
      <w:pPr>
        <w:rPr>
          <w:rFonts w:ascii="Times New Roman" w:eastAsia="Times New Roman" w:hAnsi="Times New Roman" w:cs="Times New Roman"/>
          <w:lang w:eastAsia="es-MX"/>
        </w:rPr>
      </w:pPr>
      <w:r w:rsidRPr="001D22E4">
        <w:rPr>
          <w:rFonts w:ascii="Times New Roman" w:eastAsia="Times New Roman" w:hAnsi="Times New Roman" w:cs="Times New Roman"/>
          <w:color w:val="4472C4" w:themeColor="accent1"/>
          <w:lang w:eastAsia="es-MX"/>
        </w:rPr>
        <w:t xml:space="preserve">R/: </w:t>
      </w:r>
      <w:r>
        <w:rPr>
          <w:rFonts w:ascii="Times New Roman" w:eastAsia="Times New Roman" w:hAnsi="Times New Roman" w:cs="Times New Roman"/>
          <w:lang w:eastAsia="es-MX"/>
        </w:rPr>
        <w:t xml:space="preserve">Por los motivos explicados anteriormente, a pesar de que en las pruebas el que reporto un mejor resultado fue una implementación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, la configuración que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usarria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seria la misma del caso anterior, es decir, escogería un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map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MX"/>
        </w:rPr>
        <w:t>, un factor de carga de 1 y un tamaño de 80 elementos.</w:t>
      </w:r>
    </w:p>
    <w:p w14:paraId="6549C771" w14:textId="77777777" w:rsidR="004C17FD" w:rsidRPr="00BB4050" w:rsidRDefault="004C17FD" w:rsidP="00BB4050">
      <w:pPr>
        <w:rPr>
          <w:rFonts w:ascii="Times New Roman" w:eastAsia="Times New Roman" w:hAnsi="Times New Roman" w:cs="Times New Roman"/>
          <w:lang w:eastAsia="es-MX"/>
        </w:rPr>
      </w:pPr>
    </w:p>
    <w:p w14:paraId="3865B72B" w14:textId="77777777" w:rsidR="00BB4050" w:rsidRDefault="00BB4050"/>
    <w:sectPr w:rsidR="00BB4050" w:rsidSect="0077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50"/>
    <w:rsid w:val="001D22E4"/>
    <w:rsid w:val="00473F77"/>
    <w:rsid w:val="004A740F"/>
    <w:rsid w:val="004C17FD"/>
    <w:rsid w:val="006579F6"/>
    <w:rsid w:val="007036DE"/>
    <w:rsid w:val="00720848"/>
    <w:rsid w:val="00775AFD"/>
    <w:rsid w:val="008E2E94"/>
    <w:rsid w:val="009D2C6D"/>
    <w:rsid w:val="00A16C0F"/>
    <w:rsid w:val="00A202B4"/>
    <w:rsid w:val="00A43EE7"/>
    <w:rsid w:val="00BB4050"/>
    <w:rsid w:val="00C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13920"/>
  <w15:chartTrackingRefBased/>
  <w15:docId w15:val="{481D4F6A-9FBE-944C-91F9-64A2700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delgado</dc:creator>
  <cp:keywords/>
  <dc:description/>
  <cp:lastModifiedBy>juan sebastian sanchez delgado</cp:lastModifiedBy>
  <cp:revision>11</cp:revision>
  <dcterms:created xsi:type="dcterms:W3CDTF">2021-10-11T22:03:00Z</dcterms:created>
  <dcterms:modified xsi:type="dcterms:W3CDTF">2021-10-14T01:47:00Z</dcterms:modified>
</cp:coreProperties>
</file>