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94252B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331CE99A" w:rsidR="005A00C4" w:rsidRPr="005A00C4" w:rsidRDefault="00261607" w:rsidP="005A00C4">
      <w:pPr>
        <w:rPr>
          <w:lang w:val="es-419"/>
        </w:rPr>
      </w:pPr>
      <w:r>
        <w:rPr>
          <w:lang w:val="es-419"/>
        </w:rPr>
        <w:t>La instrucción que se usa para cambiar el limite de la recursión es “setrecursionlimit()”.</w:t>
      </w: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1ECC8A22" w:rsidR="005A00C4" w:rsidRPr="005A00C4" w:rsidRDefault="00261607" w:rsidP="005A00C4">
      <w:pPr>
        <w:rPr>
          <w:lang w:val="es-419"/>
        </w:rPr>
      </w:pPr>
      <w:r>
        <w:rPr>
          <w:lang w:val="es-419"/>
        </w:rPr>
        <w:t xml:space="preserve">Se debe hacer este cambio porque </w:t>
      </w:r>
      <w:r w:rsidR="00185FB5">
        <w:rPr>
          <w:lang w:val="es-419"/>
        </w:rPr>
        <w:t xml:space="preserve">esto previene que siga ocurriendo una recursión infinita y haga que el sistema sufra un crash. 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30D50FE7" w:rsidR="005A00C4" w:rsidRPr="005A00C4" w:rsidRDefault="00261607" w:rsidP="005A00C4">
      <w:pPr>
        <w:rPr>
          <w:lang w:val="es-419"/>
        </w:rPr>
      </w:pPr>
      <w:r>
        <w:rPr>
          <w:lang w:val="es-419"/>
        </w:rPr>
        <w:t>El valor inicial que Python tiene como limite de recursión</w:t>
      </w:r>
      <w:r w:rsidR="00185FB5">
        <w:rPr>
          <w:lang w:val="es-419"/>
        </w:rPr>
        <w:t xml:space="preserve"> es n, que </w:t>
      </w:r>
      <w:r>
        <w:rPr>
          <w:lang w:val="es-419"/>
        </w:rPr>
        <w:t>e</w:t>
      </w:r>
      <w:r w:rsidR="00185FB5">
        <w:rPr>
          <w:lang w:val="es-419"/>
        </w:rPr>
        <w:t xml:space="preserve">n nuestro caso es </w:t>
      </w:r>
      <w:r>
        <w:rPr>
          <w:lang w:val="es-419"/>
        </w:rPr>
        <w:t xml:space="preserve">2 ** 20. </w:t>
      </w:r>
    </w:p>
    <w:p w14:paraId="5978F691" w14:textId="64A87523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993"/>
        <w:gridCol w:w="1140"/>
      </w:tblGrid>
      <w:tr w:rsidR="007D757F" w14:paraId="1D2AC892" w14:textId="77777777" w:rsidTr="007D757F">
        <w:tc>
          <w:tcPr>
            <w:tcW w:w="1242" w:type="dxa"/>
          </w:tcPr>
          <w:p w14:paraId="208520E0" w14:textId="6AF3335E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Archivo csv</w:t>
            </w:r>
          </w:p>
        </w:tc>
        <w:tc>
          <w:tcPr>
            <w:tcW w:w="1134" w:type="dxa"/>
          </w:tcPr>
          <w:p w14:paraId="2E4AF33D" w14:textId="791034B9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# vertices</w:t>
            </w:r>
          </w:p>
        </w:tc>
        <w:tc>
          <w:tcPr>
            <w:tcW w:w="993" w:type="dxa"/>
          </w:tcPr>
          <w:p w14:paraId="0C62380A" w14:textId="1892DDA8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# arcos</w:t>
            </w:r>
          </w:p>
        </w:tc>
        <w:tc>
          <w:tcPr>
            <w:tcW w:w="1140" w:type="dxa"/>
          </w:tcPr>
          <w:p w14:paraId="2F0C990C" w14:textId="7F0CBD2A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tiempo</w:t>
            </w:r>
          </w:p>
        </w:tc>
      </w:tr>
      <w:tr w:rsidR="007D757F" w14:paraId="442F9BCC" w14:textId="77777777" w:rsidTr="007D757F">
        <w:tc>
          <w:tcPr>
            <w:tcW w:w="1242" w:type="dxa"/>
          </w:tcPr>
          <w:p w14:paraId="0D5D4044" w14:textId="0E813569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…_50</w:t>
            </w:r>
          </w:p>
        </w:tc>
        <w:tc>
          <w:tcPr>
            <w:tcW w:w="1134" w:type="dxa"/>
          </w:tcPr>
          <w:p w14:paraId="4D771F28" w14:textId="75B69E66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993" w:type="dxa"/>
          </w:tcPr>
          <w:p w14:paraId="6DF3330C" w14:textId="47C56E1A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  <w:tc>
          <w:tcPr>
            <w:tcW w:w="1140" w:type="dxa"/>
          </w:tcPr>
          <w:p w14:paraId="25FA3452" w14:textId="7FBF531D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0.08034</w:t>
            </w:r>
          </w:p>
        </w:tc>
      </w:tr>
      <w:tr w:rsidR="007D757F" w14:paraId="69BF5056" w14:textId="77777777" w:rsidTr="007D757F">
        <w:tc>
          <w:tcPr>
            <w:tcW w:w="1242" w:type="dxa"/>
          </w:tcPr>
          <w:p w14:paraId="7178B1A8" w14:textId="02BF4953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…_150</w:t>
            </w:r>
          </w:p>
        </w:tc>
        <w:tc>
          <w:tcPr>
            <w:tcW w:w="1134" w:type="dxa"/>
          </w:tcPr>
          <w:p w14:paraId="3E445DFC" w14:textId="7C5A7DE5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993" w:type="dxa"/>
          </w:tcPr>
          <w:p w14:paraId="5FD6725F" w14:textId="4BB25D56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1140" w:type="dxa"/>
          </w:tcPr>
          <w:p w14:paraId="40EEA0F2" w14:textId="71F18244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0.08182</w:t>
            </w:r>
          </w:p>
        </w:tc>
      </w:tr>
      <w:tr w:rsidR="007D757F" w14:paraId="1EF3911E" w14:textId="77777777" w:rsidTr="007D757F">
        <w:tc>
          <w:tcPr>
            <w:tcW w:w="1242" w:type="dxa"/>
          </w:tcPr>
          <w:p w14:paraId="6B79E714" w14:textId="41DDE8CE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…_300</w:t>
            </w:r>
          </w:p>
        </w:tc>
        <w:tc>
          <w:tcPr>
            <w:tcW w:w="1134" w:type="dxa"/>
          </w:tcPr>
          <w:p w14:paraId="3EA2E36D" w14:textId="217C3F74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295</w:t>
            </w:r>
          </w:p>
        </w:tc>
        <w:tc>
          <w:tcPr>
            <w:tcW w:w="993" w:type="dxa"/>
          </w:tcPr>
          <w:p w14:paraId="09FB9B80" w14:textId="4E2C715B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382</w:t>
            </w:r>
          </w:p>
        </w:tc>
        <w:tc>
          <w:tcPr>
            <w:tcW w:w="1140" w:type="dxa"/>
          </w:tcPr>
          <w:p w14:paraId="14893B3E" w14:textId="4CEEA78D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0.15905</w:t>
            </w:r>
          </w:p>
        </w:tc>
      </w:tr>
      <w:tr w:rsidR="007D757F" w14:paraId="1DD7F845" w14:textId="77777777" w:rsidTr="007D757F">
        <w:tc>
          <w:tcPr>
            <w:tcW w:w="1242" w:type="dxa"/>
          </w:tcPr>
          <w:p w14:paraId="011301C5" w14:textId="5BD25D31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…_1000</w:t>
            </w:r>
          </w:p>
        </w:tc>
        <w:tc>
          <w:tcPr>
            <w:tcW w:w="1134" w:type="dxa"/>
          </w:tcPr>
          <w:p w14:paraId="51379C2F" w14:textId="724CEF87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984</w:t>
            </w:r>
          </w:p>
        </w:tc>
        <w:tc>
          <w:tcPr>
            <w:tcW w:w="993" w:type="dxa"/>
          </w:tcPr>
          <w:p w14:paraId="5D6FAB10" w14:textId="416182EC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1633</w:t>
            </w:r>
          </w:p>
        </w:tc>
        <w:tc>
          <w:tcPr>
            <w:tcW w:w="1140" w:type="dxa"/>
          </w:tcPr>
          <w:p w14:paraId="20027103" w14:textId="0CFF0F4B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0.48826</w:t>
            </w:r>
          </w:p>
        </w:tc>
      </w:tr>
      <w:tr w:rsidR="007D757F" w14:paraId="401894DE" w14:textId="77777777" w:rsidTr="007D757F">
        <w:tc>
          <w:tcPr>
            <w:tcW w:w="1242" w:type="dxa"/>
          </w:tcPr>
          <w:p w14:paraId="015C1FEC" w14:textId="5634B898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…_2000</w:t>
            </w:r>
          </w:p>
        </w:tc>
        <w:tc>
          <w:tcPr>
            <w:tcW w:w="1134" w:type="dxa"/>
          </w:tcPr>
          <w:p w14:paraId="464164B2" w14:textId="7F1971B8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1954</w:t>
            </w:r>
          </w:p>
        </w:tc>
        <w:tc>
          <w:tcPr>
            <w:tcW w:w="993" w:type="dxa"/>
          </w:tcPr>
          <w:p w14:paraId="55C0D0D6" w14:textId="4008FE9A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3560</w:t>
            </w:r>
          </w:p>
        </w:tc>
        <w:tc>
          <w:tcPr>
            <w:tcW w:w="1140" w:type="dxa"/>
          </w:tcPr>
          <w:p w14:paraId="611894AE" w14:textId="48753B34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1.51599</w:t>
            </w:r>
          </w:p>
        </w:tc>
      </w:tr>
      <w:tr w:rsidR="007D757F" w14:paraId="6CE3F693" w14:textId="77777777" w:rsidTr="007D757F">
        <w:tc>
          <w:tcPr>
            <w:tcW w:w="1242" w:type="dxa"/>
          </w:tcPr>
          <w:p w14:paraId="0A13EB68" w14:textId="55668B97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…_3000</w:t>
            </w:r>
          </w:p>
        </w:tc>
        <w:tc>
          <w:tcPr>
            <w:tcW w:w="1134" w:type="dxa"/>
          </w:tcPr>
          <w:p w14:paraId="393AB7B1" w14:textId="39D82216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2922</w:t>
            </w:r>
          </w:p>
        </w:tc>
        <w:tc>
          <w:tcPr>
            <w:tcW w:w="993" w:type="dxa"/>
          </w:tcPr>
          <w:p w14:paraId="1CA5E302" w14:textId="2038F483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5773</w:t>
            </w:r>
          </w:p>
        </w:tc>
        <w:tc>
          <w:tcPr>
            <w:tcW w:w="1140" w:type="dxa"/>
          </w:tcPr>
          <w:p w14:paraId="2302982C" w14:textId="1777CBB8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3.95647</w:t>
            </w:r>
          </w:p>
        </w:tc>
      </w:tr>
      <w:tr w:rsidR="007D757F" w14:paraId="1E49EE86" w14:textId="77777777" w:rsidTr="007D757F">
        <w:tc>
          <w:tcPr>
            <w:tcW w:w="1242" w:type="dxa"/>
          </w:tcPr>
          <w:p w14:paraId="007766F5" w14:textId="07DD781A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…_7000</w:t>
            </w:r>
          </w:p>
        </w:tc>
        <w:tc>
          <w:tcPr>
            <w:tcW w:w="1134" w:type="dxa"/>
          </w:tcPr>
          <w:p w14:paraId="7FB58643" w14:textId="2141057D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6829</w:t>
            </w:r>
          </w:p>
        </w:tc>
        <w:tc>
          <w:tcPr>
            <w:tcW w:w="993" w:type="dxa"/>
          </w:tcPr>
          <w:p w14:paraId="71ECC08F" w14:textId="1F16D18E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15334</w:t>
            </w:r>
          </w:p>
        </w:tc>
        <w:tc>
          <w:tcPr>
            <w:tcW w:w="1140" w:type="dxa"/>
          </w:tcPr>
          <w:p w14:paraId="22A41BDF" w14:textId="30252A93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9.22800</w:t>
            </w:r>
          </w:p>
        </w:tc>
      </w:tr>
      <w:tr w:rsidR="007D757F" w14:paraId="33EB7D6A" w14:textId="77777777" w:rsidTr="007D757F">
        <w:tc>
          <w:tcPr>
            <w:tcW w:w="1242" w:type="dxa"/>
          </w:tcPr>
          <w:p w14:paraId="15505948" w14:textId="58A80A8C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..._10000</w:t>
            </w:r>
          </w:p>
        </w:tc>
        <w:tc>
          <w:tcPr>
            <w:tcW w:w="1134" w:type="dxa"/>
          </w:tcPr>
          <w:p w14:paraId="467DE763" w14:textId="257C7968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9767</w:t>
            </w:r>
          </w:p>
        </w:tc>
        <w:tc>
          <w:tcPr>
            <w:tcW w:w="993" w:type="dxa"/>
          </w:tcPr>
          <w:p w14:paraId="67229EB3" w14:textId="6E825D0E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22758</w:t>
            </w:r>
          </w:p>
        </w:tc>
        <w:tc>
          <w:tcPr>
            <w:tcW w:w="1140" w:type="dxa"/>
          </w:tcPr>
          <w:p w14:paraId="362F1BC9" w14:textId="161AE9FE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31.76025</w:t>
            </w:r>
          </w:p>
        </w:tc>
      </w:tr>
      <w:tr w:rsidR="007D757F" w14:paraId="04E3DBD4" w14:textId="77777777" w:rsidTr="007D757F">
        <w:tc>
          <w:tcPr>
            <w:tcW w:w="1242" w:type="dxa"/>
          </w:tcPr>
          <w:p w14:paraId="6C370DBE" w14:textId="6F65C397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…_14000</w:t>
            </w:r>
          </w:p>
        </w:tc>
        <w:tc>
          <w:tcPr>
            <w:tcW w:w="1134" w:type="dxa"/>
          </w:tcPr>
          <w:p w14:paraId="171721BF" w14:textId="1556EE8C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13535</w:t>
            </w:r>
          </w:p>
        </w:tc>
        <w:tc>
          <w:tcPr>
            <w:tcW w:w="993" w:type="dxa"/>
          </w:tcPr>
          <w:p w14:paraId="6D764944" w14:textId="6591C38C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32270</w:t>
            </w:r>
          </w:p>
        </w:tc>
        <w:tc>
          <w:tcPr>
            <w:tcW w:w="1140" w:type="dxa"/>
          </w:tcPr>
          <w:p w14:paraId="6DE5AE56" w14:textId="030531F6" w:rsidR="007D757F" w:rsidRDefault="007D757F" w:rsidP="005A00C4">
            <w:pPr>
              <w:rPr>
                <w:lang w:val="es-419"/>
              </w:rPr>
            </w:pPr>
            <w:r>
              <w:rPr>
                <w:lang w:val="es-419"/>
              </w:rPr>
              <w:t>48.56591</w:t>
            </w:r>
          </w:p>
        </w:tc>
      </w:tr>
    </w:tbl>
    <w:p w14:paraId="01D1676A" w14:textId="795A6F4C" w:rsidR="005A00C4" w:rsidRDefault="005A00C4" w:rsidP="005A00C4">
      <w:pPr>
        <w:rPr>
          <w:lang w:val="es-419"/>
        </w:rPr>
      </w:pPr>
    </w:p>
    <w:p w14:paraId="1D6CBB03" w14:textId="399A9B31" w:rsidR="007D757F" w:rsidRPr="005A00C4" w:rsidRDefault="007D757F" w:rsidP="006A169A">
      <w:pPr>
        <w:jc w:val="both"/>
        <w:rPr>
          <w:lang w:val="es-419"/>
        </w:rPr>
      </w:pPr>
      <w:r>
        <w:rPr>
          <w:lang w:val="es-419"/>
        </w:rPr>
        <w:t>La relación que existe entre el n</w:t>
      </w:r>
      <w:r w:rsidR="006A169A">
        <w:rPr>
          <w:lang w:val="es-419"/>
        </w:rPr>
        <w:t>ú</w:t>
      </w:r>
      <w:r>
        <w:rPr>
          <w:lang w:val="es-419"/>
        </w:rPr>
        <w:t>mero de arcos, vertices y el tiempo que toma la operación 4 es que al ser un grafo dirigido va ser unidireccional</w:t>
      </w:r>
      <w:r w:rsidR="006A169A">
        <w:rPr>
          <w:lang w:val="es-419"/>
        </w:rPr>
        <w:t>,</w:t>
      </w:r>
      <w:r>
        <w:rPr>
          <w:lang w:val="es-419"/>
        </w:rPr>
        <w:t xml:space="preserve"> por lo que el n</w:t>
      </w:r>
      <w:r w:rsidR="006A169A">
        <w:rPr>
          <w:lang w:val="es-419"/>
        </w:rPr>
        <w:t>ú</w:t>
      </w:r>
      <w:r>
        <w:rPr>
          <w:lang w:val="es-419"/>
        </w:rPr>
        <w:t xml:space="preserve">mero de vertices </w:t>
      </w:r>
      <w:r w:rsidR="002E203D">
        <w:rPr>
          <w:lang w:val="es-419"/>
        </w:rPr>
        <w:t>va a ser casi siempre menor al numero de arcos.</w:t>
      </w:r>
      <w:r>
        <w:rPr>
          <w:lang w:val="es-419"/>
        </w:rPr>
        <w:t xml:space="preserve"> Ademas, como en el csv van aumentando las lineas del archivo</w:t>
      </w:r>
      <w:r w:rsidR="006A169A">
        <w:rPr>
          <w:lang w:val="es-419"/>
        </w:rPr>
        <w:t>,</w:t>
      </w:r>
      <w:r>
        <w:rPr>
          <w:lang w:val="es-419"/>
        </w:rPr>
        <w:t xml:space="preserve"> pues claramente se puede reflejar que se va demorar mas tiempo en mostrar su tiempo de ejecución. </w:t>
      </w:r>
      <w:r w:rsidR="003A56A7">
        <w:rPr>
          <w:lang w:val="es-419"/>
        </w:rPr>
        <w:t xml:space="preserve"> </w:t>
      </w: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588FFBA4" w:rsidR="005A00C4" w:rsidRDefault="00AC4009" w:rsidP="005A00C4">
      <w:pPr>
        <w:rPr>
          <w:lang w:val="es-419"/>
        </w:rPr>
      </w:pPr>
      <w:r>
        <w:rPr>
          <w:lang w:val="es-419"/>
        </w:rPr>
        <w:t xml:space="preserve">El grafo definido es </w:t>
      </w:r>
      <w:r w:rsidR="0004330A">
        <w:rPr>
          <w:lang w:val="es-419"/>
        </w:rPr>
        <w:t xml:space="preserve">denso porque tiene un número de arcos cercano al tamaño máximo de arcos. </w:t>
      </w:r>
    </w:p>
    <w:p w14:paraId="24CFCED3" w14:textId="4819DEE5" w:rsidR="00AC4009" w:rsidRDefault="00AC4009" w:rsidP="005A00C4">
      <w:pPr>
        <w:rPr>
          <w:lang w:val="es-419"/>
        </w:rPr>
      </w:pPr>
      <w:r>
        <w:rPr>
          <w:lang w:val="es-419"/>
        </w:rPr>
        <w:t xml:space="preserve">El grafo es dirigido porque las rutas tienen una direccion especifica entre las estaciones (unidireccional). </w:t>
      </w:r>
    </w:p>
    <w:p w14:paraId="2388D7A0" w14:textId="12A4862B" w:rsidR="00AC4009" w:rsidRPr="005A00C4" w:rsidRDefault="00AC4009" w:rsidP="005A00C4">
      <w:pPr>
        <w:rPr>
          <w:lang w:val="es-419"/>
        </w:rPr>
      </w:pPr>
      <w:r>
        <w:rPr>
          <w:lang w:val="es-419"/>
        </w:rPr>
        <w:t xml:space="preserve">El grafo </w:t>
      </w:r>
      <w:r w:rsidR="0004330A">
        <w:rPr>
          <w:lang w:val="es-419"/>
        </w:rPr>
        <w:t xml:space="preserve">no es fuertemente conectado porque no existe un camino que devuelva de B a A, pero si uno que vaya de A a B. </w:t>
      </w:r>
    </w:p>
    <w:p w14:paraId="2874C3FA" w14:textId="26B5AC9B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5CBA970C" w:rsidR="005A00C4" w:rsidRDefault="001D245E" w:rsidP="001D245E">
      <w:pPr>
        <w:pStyle w:val="Prrafodelista"/>
        <w:ind w:left="360"/>
        <w:rPr>
          <w:lang w:val="es-419"/>
        </w:rPr>
      </w:pPr>
      <w:r>
        <w:rPr>
          <w:lang w:val="es-419"/>
        </w:rPr>
        <w:lastRenderedPageBreak/>
        <w:t xml:space="preserve">El tamaño inicial del grafo es 14000. </w:t>
      </w:r>
    </w:p>
    <w:p w14:paraId="7D41A157" w14:textId="77777777" w:rsidR="001D245E" w:rsidRPr="005A00C4" w:rsidRDefault="001D245E" w:rsidP="001D245E">
      <w:pPr>
        <w:pStyle w:val="Prrafodelista"/>
        <w:ind w:left="360"/>
        <w:rPr>
          <w:lang w:val="es-419"/>
        </w:rPr>
      </w:pPr>
    </w:p>
    <w:p w14:paraId="2C7B62E0" w14:textId="250FC6EE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33AE1486" w:rsidR="005A00C4" w:rsidRPr="005A00C4" w:rsidRDefault="001D245E" w:rsidP="001D245E">
      <w:pPr>
        <w:ind w:left="360"/>
        <w:rPr>
          <w:lang w:val="es-419"/>
        </w:rPr>
      </w:pPr>
      <w:r>
        <w:rPr>
          <w:lang w:val="es-419"/>
        </w:rPr>
        <w:t xml:space="preserve">La estructura de datos utilizada es la lista de adyancencias. </w:t>
      </w:r>
    </w:p>
    <w:p w14:paraId="2172A886" w14:textId="59D77BB8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3AB21816" w14:textId="62FEAC38" w:rsidR="001D245E" w:rsidRPr="005A00C4" w:rsidRDefault="001D245E" w:rsidP="001D245E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La función de comparación utilizada es “compareStopIds()”. </w:t>
      </w:r>
    </w:p>
    <w:sectPr w:rsidR="001D245E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A60"/>
    <w:rsid w:val="0004330A"/>
    <w:rsid w:val="00076EA8"/>
    <w:rsid w:val="00091AF9"/>
    <w:rsid w:val="000B34DE"/>
    <w:rsid w:val="0013546A"/>
    <w:rsid w:val="00185FB5"/>
    <w:rsid w:val="00195AD3"/>
    <w:rsid w:val="001D245E"/>
    <w:rsid w:val="00236F3A"/>
    <w:rsid w:val="00261607"/>
    <w:rsid w:val="002E203D"/>
    <w:rsid w:val="0031411C"/>
    <w:rsid w:val="003469C3"/>
    <w:rsid w:val="003A56A7"/>
    <w:rsid w:val="003B5453"/>
    <w:rsid w:val="003B6C26"/>
    <w:rsid w:val="003C0715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A169A"/>
    <w:rsid w:val="006B4BA3"/>
    <w:rsid w:val="006F2592"/>
    <w:rsid w:val="00783B87"/>
    <w:rsid w:val="00787C53"/>
    <w:rsid w:val="007D757F"/>
    <w:rsid w:val="00806FA9"/>
    <w:rsid w:val="00846850"/>
    <w:rsid w:val="008516F2"/>
    <w:rsid w:val="008B7948"/>
    <w:rsid w:val="0094252B"/>
    <w:rsid w:val="009F4247"/>
    <w:rsid w:val="00A341C3"/>
    <w:rsid w:val="00A442AC"/>
    <w:rsid w:val="00A74C44"/>
    <w:rsid w:val="00AA39E8"/>
    <w:rsid w:val="00AC4009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docId w15:val="{099BF633-CD9C-44DF-A117-07FB436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D7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6629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Akshaya Arunachalam</cp:lastModifiedBy>
  <cp:revision>3</cp:revision>
  <dcterms:created xsi:type="dcterms:W3CDTF">2021-02-10T17:06:00Z</dcterms:created>
  <dcterms:modified xsi:type="dcterms:W3CDTF">2021-11-18T00:49:00Z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