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3900EB" w:rsidRDefault="00BA3B38" w:rsidP="00BA3B38">
      <w:pPr>
        <w:pStyle w:val="Ttulo"/>
        <w:jc w:val="center"/>
        <w:rPr>
          <w:lang w:val="es-CO"/>
        </w:rPr>
      </w:pPr>
      <w:r w:rsidRPr="003900EB">
        <w:rPr>
          <w:lang w:val="es-CO"/>
        </w:rPr>
        <w:t>OBSERVACIONES DEL LA PRACTICA</w:t>
      </w:r>
    </w:p>
    <w:p w14:paraId="7F34C671" w14:textId="1CAFB87C" w:rsidR="003900EB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3900EB">
        <w:rPr>
          <w:lang w:val="es-419"/>
        </w:rPr>
        <w:t xml:space="preserve"> Juan Manuel Pérez S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3900EB">
        <w:rPr>
          <w:lang w:val="es-419"/>
        </w:rPr>
        <w:t>202021827</w:t>
      </w:r>
    </w:p>
    <w:p w14:paraId="673598DC" w14:textId="55FCE06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3900EB">
        <w:rPr>
          <w:lang w:val="es-419"/>
        </w:rPr>
        <w:t xml:space="preserve"> Nicolas Camargo Prieto</w:t>
      </w:r>
      <w:r w:rsidR="00A74C44">
        <w:rPr>
          <w:lang w:val="es-419"/>
        </w:rPr>
        <w:t xml:space="preserve"> Cod </w:t>
      </w:r>
      <w:r w:rsidR="3733D22E" w:rsidRPr="24D937D2">
        <w:rPr>
          <w:lang w:val="es-419"/>
        </w:rPr>
        <w:t>202020782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5E8B27EE" w14:textId="3900D5F7" w:rsidR="68720A7C" w:rsidRDefault="68720A7C" w:rsidP="24D937D2">
      <w:pPr>
        <w:spacing w:after="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 xml:space="preserve">= </w:t>
      </w:r>
      <w:r w:rsidR="4B8A36AE" w:rsidRPr="1533DBF9">
        <w:rPr>
          <w:rFonts w:ascii="Dax-Regular" w:hAnsi="Dax-Regular"/>
          <w:lang w:val="es-419"/>
        </w:rPr>
        <w:t>El view.py se encarga de mostrar un menu con las opciones a elegir por el usuario solicitandole un input, el cual es un numero del 0 al 4</w:t>
      </w:r>
      <w:r w:rsidR="140F2A0D" w:rsidRPr="1533DBF9">
        <w:rPr>
          <w:rFonts w:ascii="Dax-Regular" w:hAnsi="Dax-Regular"/>
          <w:lang w:val="es-419"/>
        </w:rPr>
        <w:t xml:space="preserve"> y cada numero tiene una opcion diferente que solicita al controller.py y al model.py que realice ciertas funciones y retorne al view.py dicho resultado de esas funciones</w:t>
      </w:r>
      <w:r w:rsidR="097484D4" w:rsidRPr="1533DBF9">
        <w:rPr>
          <w:rFonts w:ascii="Dax-Regular" w:hAnsi="Dax-Regular"/>
          <w:lang w:val="es-419"/>
        </w:rPr>
        <w:t xml:space="preserve">, con el fin de que el view.py le muestre esta informacion al usuario de una mejor manera (output). </w:t>
      </w:r>
    </w:p>
    <w:p w14:paraId="070AD41A" w14:textId="207D2436" w:rsidR="1533DBF9" w:rsidRDefault="1533DBF9" w:rsidP="1533DBF9">
      <w:pPr>
        <w:spacing w:after="0"/>
        <w:jc w:val="both"/>
        <w:rPr>
          <w:rFonts w:ascii="Dax-Regular" w:hAnsi="Dax-Regular"/>
          <w:lang w:val="es-419"/>
        </w:rPr>
      </w:pPr>
    </w:p>
    <w:p w14:paraId="149434D6" w14:textId="71786BAD" w:rsidR="7F26123C" w:rsidRDefault="7F26123C" w:rsidP="1533DBF9">
      <w:pPr>
        <w:spacing w:after="0"/>
        <w:jc w:val="both"/>
      </w:pPr>
      <w:r>
        <w:drawing>
          <wp:inline distT="0" distB="0" distL="0" distR="0" wp14:anchorId="0C6B54BB" wp14:editId="2FEFDD21">
            <wp:extent cx="3533775" cy="1406564"/>
            <wp:effectExtent l="0" t="0" r="0" b="0"/>
            <wp:docPr id="1911418249" name="Imagen 1911418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544D" w14:textId="76A31D8A" w:rsidR="34E53317" w:rsidRDefault="34E53317" w:rsidP="1533DBF9">
      <w:pPr>
        <w:spacing w:after="0"/>
        <w:jc w:val="both"/>
        <w:rPr>
          <w:rFonts w:ascii="Dax-Regular" w:eastAsia="Dax-Regular" w:hAnsi="Dax-Regular" w:cs="Dax-Regular"/>
          <w:sz w:val="28"/>
          <w:szCs w:val="28"/>
        </w:rPr>
      </w:pPr>
      <w:r w:rsidRPr="1533DBF9">
        <w:rPr>
          <w:rFonts w:ascii="Dax-Regular" w:eastAsia="Dax-Regular" w:hAnsi="Dax-Regular" w:cs="Dax-Regular"/>
          <w:sz w:val="24"/>
          <w:szCs w:val="24"/>
        </w:rPr>
        <w:t>Ademas, una vez le muestra la informacion solicitada al usuario, el view.py le vuelve a pedir un input para continuar con el programa o bien para salir.</w:t>
      </w:r>
    </w:p>
    <w:p w14:paraId="3DBC7E97" w14:textId="1B1A1EF7" w:rsidR="34E53317" w:rsidRDefault="34E53317" w:rsidP="1533DBF9">
      <w:pPr>
        <w:spacing w:after="0"/>
        <w:jc w:val="both"/>
      </w:pPr>
      <w:r>
        <w:drawing>
          <wp:inline distT="0" distB="0" distL="0" distR="0" wp14:anchorId="305AED69" wp14:editId="0213B6C1">
            <wp:extent cx="3305175" cy="1631930"/>
            <wp:effectExtent l="0" t="0" r="0" b="0"/>
            <wp:docPr id="2091844735" name="Imagen 2091844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E4D1" w14:textId="0A6324C6" w:rsidR="24D937D2" w:rsidRDefault="24D937D2" w:rsidP="24D937D2">
      <w:pPr>
        <w:spacing w:after="0"/>
        <w:jc w:val="both"/>
        <w:rPr>
          <w:rFonts w:ascii="Dax-Regular" w:hAnsi="Dax-Regular"/>
          <w:lang w:val="es-419"/>
        </w:rPr>
      </w:pP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70E9AA7A" w14:textId="49CCF870" w:rsidR="6CAAAF44" w:rsidRDefault="6CAAAF44" w:rsidP="14FE808D">
      <w:pPr>
        <w:spacing w:after="0"/>
        <w:jc w:val="both"/>
        <w:rPr>
          <w:rFonts w:ascii="Dax-Regular" w:hAnsi="Dax-Regular"/>
          <w:lang w:val="es-419"/>
        </w:rPr>
      </w:pPr>
      <w:r w:rsidRPr="026E0055">
        <w:rPr>
          <w:rFonts w:ascii="Dax-Regular" w:hAnsi="Dax-Regular"/>
          <w:lang w:val="es-419"/>
        </w:rPr>
        <w:t xml:space="preserve">= Al cargarse los </w:t>
      </w:r>
      <w:r w:rsidRPr="24A7DAE5">
        <w:rPr>
          <w:rFonts w:ascii="Dax-Regular" w:hAnsi="Dax-Regular"/>
          <w:lang w:val="es-419"/>
        </w:rPr>
        <w:t xml:space="preserve">datos </w:t>
      </w:r>
      <w:r w:rsidRPr="60F5C131">
        <w:rPr>
          <w:rFonts w:ascii="Dax-Regular" w:hAnsi="Dax-Regular"/>
          <w:lang w:val="es-419"/>
        </w:rPr>
        <w:t xml:space="preserve">de los diferentes </w:t>
      </w:r>
      <w:r w:rsidRPr="0447D739">
        <w:rPr>
          <w:rFonts w:ascii="Dax-Regular" w:hAnsi="Dax-Regular"/>
          <w:lang w:val="es-419"/>
        </w:rPr>
        <w:t xml:space="preserve">archivos en el </w:t>
      </w:r>
      <w:r w:rsidRPr="1BBF3912">
        <w:rPr>
          <w:rFonts w:ascii="Dax-Regular" w:hAnsi="Dax-Regular"/>
          <w:lang w:val="es-419"/>
        </w:rPr>
        <w:t>controller.py</w:t>
      </w:r>
      <w:r w:rsidRPr="58345B64">
        <w:rPr>
          <w:rFonts w:ascii="Dax-Regular" w:hAnsi="Dax-Regular"/>
          <w:lang w:val="es-419"/>
        </w:rPr>
        <w:t>, el model.</w:t>
      </w:r>
      <w:r w:rsidRPr="7B86716B">
        <w:rPr>
          <w:rFonts w:ascii="Dax-Regular" w:hAnsi="Dax-Regular"/>
          <w:lang w:val="es-419"/>
        </w:rPr>
        <w:t xml:space="preserve">py lo que hace es </w:t>
      </w:r>
      <w:r w:rsidR="1CCC568A" w:rsidRPr="1BFB465C">
        <w:rPr>
          <w:rFonts w:ascii="Dax-Regular" w:hAnsi="Dax-Regular"/>
          <w:lang w:val="es-419"/>
        </w:rPr>
        <w:t xml:space="preserve">inicializar un catalogo </w:t>
      </w:r>
      <w:r w:rsidR="1CCC568A" w:rsidRPr="33DEDB2A">
        <w:rPr>
          <w:rFonts w:ascii="Dax-Regular" w:hAnsi="Dax-Regular"/>
          <w:lang w:val="es-419"/>
        </w:rPr>
        <w:t>de libros por</w:t>
      </w:r>
      <w:r w:rsidR="1CCC568A" w:rsidRPr="29439E79">
        <w:rPr>
          <w:rFonts w:ascii="Dax-Regular" w:hAnsi="Dax-Regular"/>
          <w:lang w:val="es-419"/>
        </w:rPr>
        <w:t xml:space="preserve"> medio de un</w:t>
      </w:r>
      <w:r w:rsidR="1CCC568A" w:rsidRPr="4C95B480">
        <w:rPr>
          <w:rFonts w:ascii="Dax-Regular" w:hAnsi="Dax-Regular"/>
          <w:lang w:val="es-419"/>
        </w:rPr>
        <w:t xml:space="preserve"> arreglo </w:t>
      </w:r>
      <w:r w:rsidR="7AF9FFD2" w:rsidRPr="10FAF056">
        <w:rPr>
          <w:rFonts w:ascii="Dax-Regular" w:hAnsi="Dax-Regular"/>
          <w:lang w:val="es-419"/>
        </w:rPr>
        <w:t>de listas</w:t>
      </w:r>
      <w:r w:rsidR="6088C793" w:rsidRPr="10FAF056">
        <w:rPr>
          <w:rFonts w:ascii="Dax-Regular" w:hAnsi="Dax-Regular"/>
          <w:lang w:val="es-419"/>
        </w:rPr>
        <w:t xml:space="preserve"> </w:t>
      </w:r>
      <w:r w:rsidR="6088C793" w:rsidRPr="065FB3A5">
        <w:rPr>
          <w:rFonts w:ascii="Dax-Regular" w:hAnsi="Dax-Regular"/>
          <w:lang w:val="es-419"/>
        </w:rPr>
        <w:t>vaci</w:t>
      </w:r>
      <w:r w:rsidR="42CDEC36" w:rsidRPr="065FB3A5">
        <w:rPr>
          <w:rFonts w:ascii="Dax-Regular" w:hAnsi="Dax-Regular"/>
          <w:lang w:val="es-419"/>
        </w:rPr>
        <w:t>as</w:t>
      </w:r>
      <w:r w:rsidR="1CCC568A" w:rsidRPr="59228EB1">
        <w:rPr>
          <w:rFonts w:ascii="Dax-Regular" w:hAnsi="Dax-Regular"/>
          <w:lang w:val="es-419"/>
        </w:rPr>
        <w:t xml:space="preserve"> </w:t>
      </w:r>
      <w:r w:rsidR="1CCC568A" w:rsidRPr="590AC815">
        <w:rPr>
          <w:rFonts w:ascii="Dax-Regular" w:hAnsi="Dax-Regular"/>
          <w:lang w:val="es-419"/>
        </w:rPr>
        <w:t>(‘</w:t>
      </w:r>
      <w:r w:rsidR="1CCC568A" w:rsidRPr="4E6F8B64">
        <w:rPr>
          <w:rFonts w:ascii="Dax-Regular" w:hAnsi="Dax-Regular"/>
          <w:lang w:val="es-419"/>
        </w:rPr>
        <w:t>ARRAY_</w:t>
      </w:r>
      <w:r w:rsidR="1CCC568A" w:rsidRPr="71C1A16B">
        <w:rPr>
          <w:rFonts w:ascii="Dax-Regular" w:hAnsi="Dax-Regular"/>
          <w:lang w:val="es-419"/>
        </w:rPr>
        <w:t>LIST’) en</w:t>
      </w:r>
      <w:r w:rsidR="1CCC568A" w:rsidRPr="4C95B480">
        <w:rPr>
          <w:rFonts w:ascii="Dax-Regular" w:hAnsi="Dax-Regular"/>
          <w:lang w:val="es-419"/>
        </w:rPr>
        <w:t xml:space="preserve"> la funcion </w:t>
      </w:r>
      <w:r w:rsidR="1CCC568A" w:rsidRPr="66532032">
        <w:rPr>
          <w:rFonts w:ascii="Dax-Regular" w:hAnsi="Dax-Regular"/>
          <w:lang w:val="es-419"/>
        </w:rPr>
        <w:t>newCatalog</w:t>
      </w:r>
      <w:r w:rsidR="1CCC568A" w:rsidRPr="74B3B3C6">
        <w:rPr>
          <w:rFonts w:ascii="Dax-Regular" w:hAnsi="Dax-Regular"/>
          <w:lang w:val="es-419"/>
        </w:rPr>
        <w:t xml:space="preserve">. </w:t>
      </w:r>
      <w:r w:rsidR="3ABA0905" w:rsidRPr="14104D40">
        <w:rPr>
          <w:rFonts w:ascii="Dax-Regular" w:hAnsi="Dax-Regular"/>
          <w:lang w:val="es-419"/>
        </w:rPr>
        <w:t xml:space="preserve">Por lo cual, </w:t>
      </w:r>
      <w:r w:rsidR="3ABA0905" w:rsidRPr="654FB5FF">
        <w:rPr>
          <w:rFonts w:ascii="Dax-Regular" w:hAnsi="Dax-Regular"/>
          <w:lang w:val="es-419"/>
        </w:rPr>
        <w:t xml:space="preserve">se </w:t>
      </w:r>
      <w:r w:rsidR="3ABA0905" w:rsidRPr="2CC72696">
        <w:rPr>
          <w:rFonts w:ascii="Dax-Regular" w:hAnsi="Dax-Regular"/>
          <w:lang w:val="es-419"/>
        </w:rPr>
        <w:t xml:space="preserve">almacenan </w:t>
      </w:r>
      <w:r w:rsidR="3ABA0905" w:rsidRPr="50193C9D">
        <w:rPr>
          <w:rFonts w:ascii="Dax-Regular" w:hAnsi="Dax-Regular"/>
          <w:lang w:val="es-419"/>
        </w:rPr>
        <w:t xml:space="preserve">los datos de </w:t>
      </w:r>
      <w:r w:rsidR="3ABA0905" w:rsidRPr="00F8A1B1">
        <w:rPr>
          <w:rFonts w:ascii="Dax-Regular" w:hAnsi="Dax-Regular"/>
          <w:lang w:val="es-419"/>
        </w:rPr>
        <w:t>libros</w:t>
      </w:r>
      <w:r w:rsidR="3ABA0905" w:rsidRPr="244AB7B8">
        <w:rPr>
          <w:rFonts w:ascii="Dax-Regular" w:hAnsi="Dax-Regular"/>
          <w:lang w:val="es-419"/>
        </w:rPr>
        <w:t xml:space="preserve">, autores, </w:t>
      </w:r>
      <w:r w:rsidR="3ABA0905" w:rsidRPr="5C8E5032">
        <w:rPr>
          <w:rFonts w:ascii="Dax-Regular" w:hAnsi="Dax-Regular"/>
          <w:lang w:val="es-419"/>
        </w:rPr>
        <w:t xml:space="preserve">tags y tags de </w:t>
      </w:r>
      <w:r w:rsidR="3ABA0905" w:rsidRPr="51F31381">
        <w:rPr>
          <w:rFonts w:ascii="Dax-Regular" w:hAnsi="Dax-Regular"/>
          <w:lang w:val="es-419"/>
        </w:rPr>
        <w:t xml:space="preserve">libros </w:t>
      </w:r>
      <w:r w:rsidR="3ABA0905" w:rsidRPr="7763F75B">
        <w:rPr>
          <w:rFonts w:ascii="Dax-Regular" w:hAnsi="Dax-Regular"/>
          <w:lang w:val="es-419"/>
        </w:rPr>
        <w:t>bajo las referencias</w:t>
      </w:r>
      <w:r w:rsidR="3ABA0905" w:rsidRPr="644C4BCC">
        <w:rPr>
          <w:rFonts w:ascii="Dax-Regular" w:hAnsi="Dax-Regular"/>
          <w:lang w:val="es-419"/>
        </w:rPr>
        <w:t xml:space="preserve">: </w:t>
      </w:r>
      <w:r w:rsidR="742F2DDE" w:rsidRPr="76755E6C">
        <w:rPr>
          <w:rFonts w:ascii="Dax-Regular" w:hAnsi="Dax-Regular"/>
          <w:lang w:val="es-419"/>
        </w:rPr>
        <w:t>‘</w:t>
      </w:r>
      <w:r w:rsidR="742F2DDE" w:rsidRPr="1ACADEA7">
        <w:rPr>
          <w:rFonts w:ascii="Dax-Regular" w:hAnsi="Dax-Regular"/>
          <w:lang w:val="es-419"/>
        </w:rPr>
        <w:t>books',</w:t>
      </w:r>
      <w:r w:rsidR="742F2DDE" w:rsidRPr="34884A59">
        <w:rPr>
          <w:rFonts w:ascii="Dax-Regular" w:hAnsi="Dax-Regular"/>
          <w:lang w:val="es-419"/>
        </w:rPr>
        <w:t xml:space="preserve"> </w:t>
      </w:r>
      <w:r w:rsidR="742F2DDE" w:rsidRPr="530E7721">
        <w:rPr>
          <w:rFonts w:ascii="Dax-Regular" w:hAnsi="Dax-Regular"/>
          <w:lang w:val="es-419"/>
        </w:rPr>
        <w:t>'authors', 'tags'</w:t>
      </w:r>
      <w:r w:rsidR="742F2DDE" w:rsidRPr="76755E6C">
        <w:rPr>
          <w:rFonts w:ascii="Dax-Regular" w:hAnsi="Dax-Regular"/>
          <w:lang w:val="es-419"/>
        </w:rPr>
        <w:t xml:space="preserve"> y</w:t>
      </w:r>
      <w:r w:rsidR="742F2DDE" w:rsidRPr="1ACADEA7">
        <w:rPr>
          <w:rFonts w:ascii="Dax-Regular" w:hAnsi="Dax-Regular"/>
          <w:lang w:val="es-419"/>
        </w:rPr>
        <w:t xml:space="preserve"> 'book_tags'</w:t>
      </w:r>
      <w:r w:rsidR="742F2DDE" w:rsidRPr="6E3DE67D">
        <w:rPr>
          <w:rFonts w:ascii="Dax-Regular" w:hAnsi="Dax-Regular"/>
          <w:lang w:val="es-419"/>
        </w:rPr>
        <w:t xml:space="preserve">. </w:t>
      </w:r>
    </w:p>
    <w:p w14:paraId="658E8A56" w14:textId="1C6D9284" w:rsidR="0A6343DC" w:rsidRDefault="5EA9AC42" w:rsidP="0A6343DC">
      <w:pPr>
        <w:spacing w:after="0"/>
        <w:jc w:val="both"/>
      </w:pPr>
      <w:r>
        <w:lastRenderedPageBreak/>
        <w:drawing>
          <wp:inline distT="0" distB="0" distL="0" distR="0" wp14:anchorId="26523186" wp14:editId="240FB6E8">
            <wp:extent cx="4572000" cy="2933700"/>
            <wp:effectExtent l="0" t="0" r="0" b="0"/>
            <wp:docPr id="1226220515" name="Picture 122622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DA7A" w14:textId="554FAC14" w:rsidR="22CE0401" w:rsidRDefault="34556306" w:rsidP="22CE0401">
      <w:pPr>
        <w:spacing w:after="0"/>
        <w:jc w:val="both"/>
        <w:rPr>
          <w:rFonts w:ascii="Dax-Regular" w:hAnsi="Dax-Regular"/>
          <w:lang w:val="es-419"/>
        </w:rPr>
      </w:pPr>
      <w:r w:rsidRPr="169A1E1D">
        <w:rPr>
          <w:rFonts w:ascii="Dax-Regular" w:hAnsi="Dax-Regular"/>
          <w:lang w:val="es-419"/>
        </w:rPr>
        <w:t>Posteriormente</w:t>
      </w:r>
      <w:r w:rsidR="742F2DDE" w:rsidRPr="78942C3F">
        <w:rPr>
          <w:rFonts w:ascii="Dax-Regular" w:hAnsi="Dax-Regular"/>
          <w:lang w:val="es-419"/>
        </w:rPr>
        <w:t xml:space="preserve">, retorna </w:t>
      </w:r>
      <w:r w:rsidR="742F2DDE" w:rsidRPr="6DF8EF8E">
        <w:rPr>
          <w:rFonts w:ascii="Dax-Regular" w:hAnsi="Dax-Regular"/>
          <w:lang w:val="es-419"/>
        </w:rPr>
        <w:t xml:space="preserve">el catalogo </w:t>
      </w:r>
      <w:r w:rsidR="742F2DDE" w:rsidRPr="114B0596">
        <w:rPr>
          <w:rFonts w:ascii="Dax-Regular" w:hAnsi="Dax-Regular"/>
          <w:lang w:val="es-419"/>
        </w:rPr>
        <w:t xml:space="preserve">creado, es decir este </w:t>
      </w:r>
      <w:r w:rsidR="742F2DDE" w:rsidRPr="628A6E55">
        <w:rPr>
          <w:rFonts w:ascii="Dax-Regular" w:hAnsi="Dax-Regular"/>
          <w:lang w:val="es-419"/>
        </w:rPr>
        <w:t xml:space="preserve">arreglo de </w:t>
      </w:r>
      <w:r w:rsidR="742F2DDE" w:rsidRPr="05DC845D">
        <w:rPr>
          <w:rFonts w:ascii="Dax-Regular" w:hAnsi="Dax-Regular"/>
          <w:lang w:val="es-419"/>
        </w:rPr>
        <w:t>listas</w:t>
      </w:r>
      <w:r w:rsidR="75CF295C" w:rsidRPr="19F7674E">
        <w:rPr>
          <w:rFonts w:ascii="Dax-Regular" w:hAnsi="Dax-Regular"/>
          <w:lang w:val="es-419"/>
        </w:rPr>
        <w:t xml:space="preserve"> con las </w:t>
      </w:r>
      <w:r w:rsidR="75CF295C" w:rsidRPr="244DAD10">
        <w:rPr>
          <w:rFonts w:ascii="Dax-Regular" w:hAnsi="Dax-Regular"/>
          <w:lang w:val="es-419"/>
        </w:rPr>
        <w:t>referencias</w:t>
      </w:r>
      <w:r w:rsidR="452A5F62" w:rsidRPr="1FF3B842">
        <w:rPr>
          <w:rFonts w:ascii="Dax-Regular" w:hAnsi="Dax-Regular"/>
          <w:lang w:val="es-419"/>
        </w:rPr>
        <w:t xml:space="preserve">, el </w:t>
      </w:r>
      <w:r w:rsidR="452A5F62" w:rsidRPr="15587B91">
        <w:rPr>
          <w:rFonts w:ascii="Dax-Regular" w:hAnsi="Dax-Regular"/>
          <w:lang w:val="es-419"/>
        </w:rPr>
        <w:t>cual es</w:t>
      </w:r>
      <w:r w:rsidR="452A5F62" w:rsidRPr="4D9C140B">
        <w:rPr>
          <w:rFonts w:ascii="Dax-Regular" w:hAnsi="Dax-Regular"/>
          <w:lang w:val="es-419"/>
        </w:rPr>
        <w:t xml:space="preserve"> usado </w:t>
      </w:r>
      <w:r w:rsidR="452A5F62" w:rsidRPr="09E9FA58">
        <w:rPr>
          <w:rFonts w:ascii="Dax-Regular" w:hAnsi="Dax-Regular"/>
          <w:lang w:val="es-419"/>
        </w:rPr>
        <w:t xml:space="preserve">en el </w:t>
      </w:r>
      <w:r w:rsidR="452A5F62" w:rsidRPr="1440401A">
        <w:rPr>
          <w:rFonts w:ascii="Dax-Regular" w:hAnsi="Dax-Regular"/>
          <w:lang w:val="es-419"/>
        </w:rPr>
        <w:t>controller.py</w:t>
      </w:r>
      <w:r w:rsidR="3D29985A" w:rsidRPr="6D0D7EC8">
        <w:rPr>
          <w:rFonts w:ascii="Dax-Regular" w:hAnsi="Dax-Regular"/>
          <w:lang w:val="es-419"/>
        </w:rPr>
        <w:t xml:space="preserve">, </w:t>
      </w:r>
      <w:r w:rsidR="1339B923" w:rsidRPr="72F4CBA7">
        <w:rPr>
          <w:rFonts w:ascii="Dax-Regular" w:hAnsi="Dax-Regular"/>
          <w:lang w:val="es-419"/>
        </w:rPr>
        <w:t>para</w:t>
      </w:r>
      <w:r w:rsidR="3D29985A" w:rsidRPr="1BD13E32">
        <w:rPr>
          <w:rFonts w:ascii="Dax-Regular" w:hAnsi="Dax-Regular"/>
          <w:lang w:val="es-419"/>
        </w:rPr>
        <w:t xml:space="preserve"> </w:t>
      </w:r>
      <w:r w:rsidR="07C05254" w:rsidRPr="75A1E713">
        <w:rPr>
          <w:rFonts w:ascii="Dax-Regular" w:hAnsi="Dax-Regular"/>
          <w:lang w:val="es-419"/>
        </w:rPr>
        <w:t>solicitarle</w:t>
      </w:r>
      <w:r w:rsidR="3D29985A" w:rsidRPr="619EFD8F">
        <w:rPr>
          <w:rFonts w:ascii="Dax-Regular" w:hAnsi="Dax-Regular"/>
          <w:lang w:val="es-419"/>
        </w:rPr>
        <w:t xml:space="preserve"> </w:t>
      </w:r>
      <w:r w:rsidR="3D29985A" w:rsidRPr="6FFF9123">
        <w:rPr>
          <w:rFonts w:ascii="Dax-Regular" w:hAnsi="Dax-Regular"/>
          <w:lang w:val="es-419"/>
        </w:rPr>
        <w:t>al model.</w:t>
      </w:r>
      <w:r w:rsidR="3D29985A" w:rsidRPr="413EF9E3">
        <w:rPr>
          <w:rFonts w:ascii="Dax-Regular" w:hAnsi="Dax-Regular"/>
          <w:lang w:val="es-419"/>
        </w:rPr>
        <w:t xml:space="preserve">py </w:t>
      </w:r>
      <w:r w:rsidR="2E74BA5F" w:rsidRPr="46E14FD3">
        <w:rPr>
          <w:rFonts w:ascii="Dax-Regular" w:hAnsi="Dax-Regular"/>
          <w:lang w:val="es-419"/>
        </w:rPr>
        <w:t xml:space="preserve">que </w:t>
      </w:r>
      <w:r w:rsidR="2E74BA5F" w:rsidRPr="0E58C06A">
        <w:rPr>
          <w:rFonts w:ascii="Dax-Regular" w:hAnsi="Dax-Regular"/>
          <w:lang w:val="es-419"/>
        </w:rPr>
        <w:t xml:space="preserve">vaya </w:t>
      </w:r>
      <w:r w:rsidR="2E74BA5F" w:rsidRPr="0D857BE2">
        <w:rPr>
          <w:rFonts w:ascii="Dax-Regular" w:hAnsi="Dax-Regular"/>
          <w:lang w:val="es-419"/>
        </w:rPr>
        <w:t xml:space="preserve">agregando </w:t>
      </w:r>
      <w:r w:rsidR="2E74BA5F" w:rsidRPr="28162C1C">
        <w:rPr>
          <w:rFonts w:ascii="Dax-Regular" w:hAnsi="Dax-Regular"/>
          <w:lang w:val="es-419"/>
        </w:rPr>
        <w:t xml:space="preserve">al </w:t>
      </w:r>
      <w:r w:rsidR="2E74BA5F" w:rsidRPr="1D7AEF6B">
        <w:rPr>
          <w:rFonts w:ascii="Dax-Regular" w:hAnsi="Dax-Regular"/>
          <w:lang w:val="es-419"/>
        </w:rPr>
        <w:t>arreglo cada dato</w:t>
      </w:r>
      <w:r w:rsidR="2E74BA5F" w:rsidRPr="40CD0572">
        <w:rPr>
          <w:rFonts w:ascii="Dax-Regular" w:hAnsi="Dax-Regular"/>
          <w:lang w:val="es-419"/>
        </w:rPr>
        <w:t xml:space="preserve"> del archivo .</w:t>
      </w:r>
      <w:r w:rsidR="2E74BA5F" w:rsidRPr="4E5A547E">
        <w:rPr>
          <w:rFonts w:ascii="Dax-Regular" w:hAnsi="Dax-Regular"/>
          <w:lang w:val="es-419"/>
        </w:rPr>
        <w:t>csv</w:t>
      </w:r>
      <w:r w:rsidR="1F887EA3" w:rsidRPr="7813F154">
        <w:rPr>
          <w:rFonts w:ascii="Dax-Regular" w:hAnsi="Dax-Regular"/>
          <w:lang w:val="es-419"/>
        </w:rPr>
        <w:t>, y</w:t>
      </w:r>
      <w:r w:rsidR="1F887EA3" w:rsidRPr="305789CF">
        <w:rPr>
          <w:rFonts w:ascii="Dax-Regular" w:hAnsi="Dax-Regular"/>
          <w:lang w:val="es-419"/>
        </w:rPr>
        <w:t xml:space="preserve"> el model.</w:t>
      </w:r>
      <w:r w:rsidR="1F887EA3" w:rsidRPr="3EB81D63">
        <w:rPr>
          <w:rFonts w:ascii="Dax-Regular" w:hAnsi="Dax-Regular"/>
          <w:lang w:val="es-419"/>
        </w:rPr>
        <w:t xml:space="preserve">py lo que hace es </w:t>
      </w:r>
      <w:r w:rsidR="1F887EA3" w:rsidRPr="1D84D52F">
        <w:rPr>
          <w:rFonts w:ascii="Dax-Regular" w:hAnsi="Dax-Regular"/>
          <w:lang w:val="es-419"/>
        </w:rPr>
        <w:t xml:space="preserve">ir </w:t>
      </w:r>
      <w:r w:rsidR="7AE7317D" w:rsidRPr="511155AE">
        <w:rPr>
          <w:rFonts w:ascii="Dax-Regular" w:hAnsi="Dax-Regular"/>
          <w:lang w:val="es-419"/>
        </w:rPr>
        <w:t>a</w:t>
      </w:r>
      <w:r w:rsidR="1A03B747" w:rsidRPr="511155AE">
        <w:rPr>
          <w:rFonts w:ascii="Dax-Regular" w:hAnsi="Dax-Regular"/>
          <w:lang w:val="es-419"/>
        </w:rPr>
        <w:t xml:space="preserve">nadiendo los </w:t>
      </w:r>
      <w:r w:rsidR="1A03B747" w:rsidRPr="484FEFE1">
        <w:rPr>
          <w:rFonts w:ascii="Dax-Regular" w:hAnsi="Dax-Regular"/>
          <w:lang w:val="es-419"/>
        </w:rPr>
        <w:t xml:space="preserve">datos a </w:t>
      </w:r>
      <w:r w:rsidR="1A03B747" w:rsidRPr="078FE889">
        <w:rPr>
          <w:rFonts w:ascii="Dax-Regular" w:hAnsi="Dax-Regular"/>
          <w:lang w:val="es-419"/>
        </w:rPr>
        <w:t>ese arreglo vacio</w:t>
      </w:r>
      <w:r w:rsidR="1A03B747" w:rsidRPr="1F737D57">
        <w:rPr>
          <w:rFonts w:ascii="Dax-Regular" w:hAnsi="Dax-Regular"/>
          <w:lang w:val="es-419"/>
        </w:rPr>
        <w:t xml:space="preserve"> y </w:t>
      </w:r>
      <w:r w:rsidR="1A03B747" w:rsidRPr="29C9C319">
        <w:rPr>
          <w:rFonts w:ascii="Dax-Regular" w:hAnsi="Dax-Regular"/>
          <w:lang w:val="es-419"/>
        </w:rPr>
        <w:t xml:space="preserve">guardandolos bajo las </w:t>
      </w:r>
      <w:r w:rsidR="1A03B747" w:rsidRPr="382A56AD">
        <w:rPr>
          <w:rFonts w:ascii="Dax-Regular" w:hAnsi="Dax-Regular"/>
          <w:lang w:val="es-419"/>
        </w:rPr>
        <w:t>referencias mencionadas</w:t>
      </w:r>
      <w:r w:rsidR="1A03B747" w:rsidRPr="22658FB2">
        <w:rPr>
          <w:rFonts w:ascii="Dax-Regular" w:hAnsi="Dax-Regular"/>
          <w:lang w:val="es-419"/>
        </w:rPr>
        <w:t>.</w:t>
      </w:r>
    </w:p>
    <w:p w14:paraId="5E0BF9F3" w14:textId="57E89C88" w:rsidR="0A6343DC" w:rsidRDefault="49634A79" w:rsidP="0A6343DC">
      <w:pPr>
        <w:spacing w:after="0"/>
        <w:jc w:val="both"/>
      </w:pPr>
      <w:r>
        <w:drawing>
          <wp:inline distT="0" distB="0" distL="0" distR="0" wp14:anchorId="7EFE11C6" wp14:editId="0820697C">
            <wp:extent cx="4572000" cy="1466850"/>
            <wp:effectExtent l="0" t="0" r="0" b="0"/>
            <wp:docPr id="1815153755" name="Picture 181515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D3AF" w14:textId="2742DBD0" w:rsidR="22CE0401" w:rsidRDefault="22CE0401" w:rsidP="22CE0401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59F64E69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 xml:space="preserve">¿Cuáles son las funciones que comunican el </w:t>
      </w:r>
      <w:r w:rsidRPr="1533DBF9">
        <w:rPr>
          <w:rFonts w:ascii="Consolas" w:hAnsi="Consolas"/>
          <w:b/>
          <w:bCs/>
          <w:lang w:val="es-419"/>
        </w:rPr>
        <w:t xml:space="preserve">view.py </w:t>
      </w:r>
      <w:r w:rsidRPr="1533DBF9">
        <w:rPr>
          <w:rFonts w:ascii="Dax-Regular" w:hAnsi="Dax-Regular"/>
          <w:lang w:val="es-419"/>
        </w:rPr>
        <w:t>y el</w:t>
      </w:r>
      <w:r w:rsidRPr="1533DBF9">
        <w:rPr>
          <w:rFonts w:ascii="Consolas" w:hAnsi="Consolas"/>
          <w:b/>
          <w:bCs/>
          <w:lang w:val="es-419"/>
        </w:rPr>
        <w:t xml:space="preserve"> model.py</w:t>
      </w:r>
      <w:r w:rsidRPr="1533DBF9">
        <w:rPr>
          <w:rFonts w:ascii="Dax-Regular" w:hAnsi="Dax-Regular"/>
          <w:lang w:val="es-419"/>
        </w:rPr>
        <w:t>?</w:t>
      </w:r>
    </w:p>
    <w:p w14:paraId="0B891014" w14:textId="5F10B4AD" w:rsidR="3BAFE43C" w:rsidRDefault="3BAFE43C" w:rsidP="1533DBF9">
      <w:pPr>
        <w:spacing w:after="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 xml:space="preserve">= </w:t>
      </w:r>
      <w:r w:rsidR="5AD24DE9" w:rsidRPr="1533DBF9">
        <w:rPr>
          <w:rFonts w:ascii="Dax-Regular" w:hAnsi="Dax-Regular"/>
          <w:lang w:val="es-419"/>
        </w:rPr>
        <w:t xml:space="preserve">En realidad ninguna directamente, sin embargo por medio del controller.py el view le solicita funciones al model.py, </w:t>
      </w:r>
      <w:r w:rsidR="32092867" w:rsidRPr="1533DBF9">
        <w:rPr>
          <w:rFonts w:ascii="Dax-Regular" w:hAnsi="Dax-Regular"/>
          <w:lang w:val="es-419"/>
        </w:rPr>
        <w:t xml:space="preserve">de esta forma siguiendo el patron MVC. De la misma forma, el model.py </w:t>
      </w:r>
      <w:r w:rsidR="17C23164" w:rsidRPr="1533DBF9">
        <w:rPr>
          <w:rFonts w:ascii="Dax-Regular" w:hAnsi="Dax-Regular"/>
          <w:lang w:val="es-419"/>
        </w:rPr>
        <w:t>le manda los datos solicitados al controller y este los pasa al view.py para que sean mostrados</w:t>
      </w:r>
      <w:r w:rsidR="593D2EC9" w:rsidRPr="1533DBF9">
        <w:rPr>
          <w:rFonts w:ascii="Dax-Regular" w:hAnsi="Dax-Regular"/>
          <w:lang w:val="es-419"/>
        </w:rPr>
        <w:t xml:space="preserve"> </w:t>
      </w:r>
      <w:r w:rsidR="17C23164" w:rsidRPr="1533DBF9">
        <w:rPr>
          <w:rFonts w:ascii="Dax-Regular" w:hAnsi="Dax-Regular"/>
          <w:lang w:val="es-419"/>
        </w:rPr>
        <w:t>en el input al usuario.</w:t>
      </w:r>
    </w:p>
    <w:p w14:paraId="7372D928" w14:textId="7F4EA710" w:rsidR="1A984998" w:rsidRDefault="1A984998" w:rsidP="1533DBF9">
      <w:pPr>
        <w:spacing w:after="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 xml:space="preserve"> </w:t>
      </w:r>
      <w:r w:rsidR="79EABC30">
        <w:drawing>
          <wp:inline distT="0" distB="0" distL="0" distR="0" wp14:anchorId="6222C4D1" wp14:editId="4A150241">
            <wp:extent cx="3057525" cy="1719858"/>
            <wp:effectExtent l="0" t="0" r="0" b="0"/>
            <wp:docPr id="1950175051" name="Imagen 195017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9849" w14:textId="6F399F23" w:rsidR="79EABC30" w:rsidRDefault="79EABC30" w:rsidP="1533DBF9">
      <w:pPr>
        <w:spacing w:after="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>Por ejemplo, las funciones initCatalog y loadData requieren que el controller interactue con el model.py para que inicialice el catalogo de libros y cargue los libros en un arr</w:t>
      </w:r>
      <w:r w:rsidR="70CDF02F" w:rsidRPr="1533DBF9">
        <w:rPr>
          <w:rFonts w:ascii="Dax-Regular" w:hAnsi="Dax-Regular"/>
          <w:lang w:val="es-419"/>
        </w:rPr>
        <w:t>eglo.</w:t>
      </w:r>
    </w:p>
    <w:p w14:paraId="41F79267" w14:textId="7E15076F" w:rsidR="1533DBF9" w:rsidRDefault="1533DBF9" w:rsidP="1533DBF9">
      <w:pPr>
        <w:spacing w:after="0"/>
        <w:jc w:val="both"/>
      </w:pPr>
    </w:p>
    <w:p w14:paraId="26CF9602" w14:textId="1D0A8772" w:rsidR="1533DBF9" w:rsidRDefault="1533DBF9" w:rsidP="1533DBF9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>¿Cómo se crea una lista?</w:t>
      </w:r>
    </w:p>
    <w:p w14:paraId="4C43C902" w14:textId="0A91D43C" w:rsidR="0AEE4F75" w:rsidRDefault="0AEE4F75" w:rsidP="1533DBF9">
      <w:pPr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>=</w:t>
      </w:r>
      <w:r w:rsidR="388FA162" w:rsidRPr="1533DBF9">
        <w:rPr>
          <w:rFonts w:ascii="Dax-Regular" w:hAnsi="Dax-Regular"/>
          <w:lang w:val="es-419"/>
        </w:rPr>
        <w:t xml:space="preserve"> </w:t>
      </w:r>
      <w:r w:rsidR="68D45985" w:rsidRPr="1533DBF9">
        <w:rPr>
          <w:rFonts w:ascii="Dax-Regular" w:hAnsi="Dax-Regular"/>
          <w:lang w:val="es-419"/>
        </w:rPr>
        <w:t xml:space="preserve">Una lista comun en python se crearia con una variable y asignando el contenido de la lista con corchetes. </w:t>
      </w:r>
    </w:p>
    <w:p w14:paraId="6EA69AF4" w14:textId="4AA4F652" w:rsidR="68D45985" w:rsidRDefault="68D45985" w:rsidP="1533DBF9">
      <w:pPr>
        <w:ind w:firstLine="72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 xml:space="preserve">Ej: </w:t>
      </w:r>
    </w:p>
    <w:p w14:paraId="29F5E3D9" w14:textId="08E07261" w:rsidR="68D45985" w:rsidRDefault="68D45985" w:rsidP="1533DBF9">
      <w:pPr>
        <w:ind w:firstLine="720"/>
        <w:jc w:val="both"/>
      </w:pPr>
      <w:r w:rsidRPr="1533DBF9">
        <w:rPr>
          <w:rFonts w:ascii="Dax-Regular" w:hAnsi="Dax-Regular"/>
          <w:lang w:val="es-419"/>
        </w:rPr>
        <w:t>Lista1 = [‘juan’,’pedro’,’farid’]</w:t>
      </w:r>
    </w:p>
    <w:p w14:paraId="79791625" w14:textId="115F8F14" w:rsidR="3F0A001D" w:rsidRDefault="3F0A001D" w:rsidP="1533DBF9">
      <w:pPr>
        <w:ind w:firstLine="720"/>
        <w:jc w:val="both"/>
      </w:pPr>
      <w:r>
        <w:drawing>
          <wp:inline distT="0" distB="0" distL="0" distR="0" wp14:anchorId="30F79DD6" wp14:editId="6A32150A">
            <wp:extent cx="4572000" cy="571500"/>
            <wp:effectExtent l="0" t="0" r="0" b="0"/>
            <wp:docPr id="1618972300" name="Imagen 161897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5C87" w14:textId="2D645085" w:rsidR="68D45985" w:rsidRDefault="68D45985" w:rsidP="1533DBF9">
      <w:pPr>
        <w:ind w:firstLine="720"/>
        <w:jc w:val="both"/>
        <w:rPr>
          <w:rFonts w:ascii="Dax-Regular" w:hAnsi="Dax-Regular"/>
          <w:lang w:val="es-419"/>
        </w:rPr>
      </w:pPr>
      <w:r w:rsidRPr="1533DBF9">
        <w:rPr>
          <w:rFonts w:ascii="Dax-Regular" w:hAnsi="Dax-Regular"/>
          <w:lang w:val="es-419"/>
        </w:rPr>
        <w:t>En el laboratori</w:t>
      </w:r>
      <w:r w:rsidR="1EC0F5B8" w:rsidRPr="1533DBF9">
        <w:rPr>
          <w:rFonts w:ascii="Dax-Regular" w:hAnsi="Dax-Regular"/>
          <w:lang w:val="es-419"/>
        </w:rPr>
        <w:t>o</w:t>
      </w:r>
      <w:r w:rsidRPr="1533DBF9">
        <w:rPr>
          <w:rFonts w:ascii="Dax-Regular" w:hAnsi="Dax-Regular"/>
          <w:lang w:val="es-419"/>
        </w:rPr>
        <w:t xml:space="preserve"> s</w:t>
      </w:r>
      <w:r w:rsidR="43F78656" w:rsidRPr="1533DBF9">
        <w:rPr>
          <w:rFonts w:ascii="Dax-Regular" w:hAnsi="Dax-Regular"/>
          <w:lang w:val="es-419"/>
        </w:rPr>
        <w:t xml:space="preserve">e crea usando la funcion newList(). En este caso, </w:t>
      </w:r>
      <w:r w:rsidR="77D389C8" w:rsidRPr="1533DBF9">
        <w:rPr>
          <w:rFonts w:ascii="Dax-Regular" w:hAnsi="Dax-Regular"/>
          <w:lang w:val="es-419"/>
        </w:rPr>
        <w:t xml:space="preserve">se crea un arreglo </w:t>
      </w:r>
      <w:r>
        <w:tab/>
      </w:r>
      <w:r w:rsidR="77D389C8" w:rsidRPr="1533DBF9">
        <w:rPr>
          <w:rFonts w:ascii="Dax-Regular" w:hAnsi="Dax-Regular"/>
          <w:lang w:val="es-419"/>
        </w:rPr>
        <w:t xml:space="preserve">mediante el cual cada lista de informacion (libros, autores, tags, etc.) guardara los datos </w:t>
      </w:r>
      <w:r>
        <w:tab/>
      </w:r>
      <w:r w:rsidR="77D389C8" w:rsidRPr="1533DBF9">
        <w:rPr>
          <w:rFonts w:ascii="Dax-Regular" w:hAnsi="Dax-Regular"/>
          <w:lang w:val="es-419"/>
        </w:rPr>
        <w:t>bajo las referencias: ‘</w:t>
      </w:r>
      <w:r w:rsidR="23C8DDF0" w:rsidRPr="1533DBF9">
        <w:rPr>
          <w:rFonts w:ascii="Dax-Regular" w:hAnsi="Dax-Regular"/>
          <w:lang w:val="es-419"/>
        </w:rPr>
        <w:t>books’, ’authors’, ’tags’,</w:t>
      </w:r>
      <w:r w:rsidR="5FB78D84" w:rsidRPr="1533DBF9">
        <w:rPr>
          <w:rFonts w:ascii="Dax-Regular" w:hAnsi="Dax-Regular"/>
          <w:lang w:val="es-419"/>
        </w:rPr>
        <w:t xml:space="preserve"> </w:t>
      </w:r>
      <w:r w:rsidR="23C8DDF0" w:rsidRPr="1533DBF9">
        <w:rPr>
          <w:rFonts w:ascii="Dax-Regular" w:hAnsi="Dax-Regular"/>
          <w:lang w:val="es-419"/>
        </w:rPr>
        <w:t>etc. Tambien en este caso se usa una l</w:t>
      </w:r>
      <w:r>
        <w:tab/>
      </w:r>
      <w:r w:rsidR="23C8DDF0" w:rsidRPr="1533DBF9">
        <w:rPr>
          <w:rFonts w:ascii="Dax-Regular" w:hAnsi="Dax-Regular"/>
          <w:lang w:val="es-419"/>
        </w:rPr>
        <w:t xml:space="preserve">ibrería </w:t>
      </w:r>
      <w:r w:rsidR="30960AB8" w:rsidRPr="1533DBF9">
        <w:rPr>
          <w:rFonts w:ascii="Dax-Regular" w:hAnsi="Dax-Regular"/>
          <w:lang w:val="es-419"/>
        </w:rPr>
        <w:t>llamada ‘DISClib.ADT’ donde se importa la lista bajo el nombre de lt.</w:t>
      </w:r>
    </w:p>
    <w:p w14:paraId="2AA7A613" w14:textId="7AF7E511" w:rsidR="1533DBF9" w:rsidRDefault="1533DBF9" w:rsidP="1533DBF9">
      <w:pPr>
        <w:jc w:val="both"/>
      </w:pPr>
    </w:p>
    <w:p w14:paraId="56F8C2C3" w14:textId="2DD4BB0A" w:rsidR="00667C88" w:rsidRDefault="00667C88" w:rsidP="7EEDD279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 xml:space="preserve">¿Qué hace el parámetro </w:t>
      </w:r>
      <w:r w:rsidRPr="7EEDD279">
        <w:rPr>
          <w:rFonts w:ascii="Consolas" w:hAnsi="Consolas"/>
          <w:b/>
          <w:bCs/>
          <w:lang w:val="es-419"/>
        </w:rPr>
        <w:t xml:space="preserve">cmpfunction=None </w:t>
      </w:r>
      <w:r w:rsidRPr="7EEDD279">
        <w:rPr>
          <w:rFonts w:ascii="Dax-Regular" w:hAnsi="Dax-Regular"/>
          <w:lang w:val="es-419"/>
        </w:rPr>
        <w:t xml:space="preserve">en la función </w:t>
      </w:r>
      <w:r w:rsidRPr="7EEDD279">
        <w:rPr>
          <w:rFonts w:ascii="Consolas" w:hAnsi="Consolas"/>
          <w:b/>
          <w:bCs/>
          <w:lang w:val="es-419"/>
        </w:rPr>
        <w:t>newList()</w:t>
      </w:r>
      <w:r w:rsidRPr="7EEDD279">
        <w:rPr>
          <w:rFonts w:ascii="Dax-Regular" w:hAnsi="Dax-Regular"/>
          <w:lang w:val="es-419"/>
        </w:rPr>
        <w:t>?</w:t>
      </w:r>
    </w:p>
    <w:p w14:paraId="0D78EFF1" w14:textId="07F9F443" w:rsidR="7EEDD279" w:rsidRDefault="7EEDD279" w:rsidP="7EEDD279">
      <w:pPr>
        <w:jc w:val="both"/>
        <w:rPr>
          <w:rFonts w:ascii="Dax-Regular" w:hAnsi="Dax-Regular"/>
          <w:lang w:val="es-419"/>
        </w:rPr>
      </w:pPr>
    </w:p>
    <w:p w14:paraId="11A29C42" w14:textId="2FF8F8F9" w:rsidR="009E11E9" w:rsidRPr="002D3C53" w:rsidRDefault="009E11E9" w:rsidP="009E11E9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>El parámetro cmpfunctio</w:t>
      </w:r>
      <w:r w:rsidR="00CE1CD5" w:rsidRPr="7EEDD279">
        <w:rPr>
          <w:rFonts w:ascii="Dax-Regular" w:hAnsi="Dax-Regular"/>
          <w:lang w:val="es-419"/>
        </w:rPr>
        <w:t xml:space="preserve">n en </w:t>
      </w:r>
      <w:r w:rsidR="00F24086" w:rsidRPr="7EEDD279">
        <w:rPr>
          <w:rFonts w:ascii="Dax-Regular" w:hAnsi="Dax-Regular"/>
          <w:lang w:val="es-419"/>
        </w:rPr>
        <w:t xml:space="preserve">la función newList es </w:t>
      </w:r>
      <w:r w:rsidR="004F5484" w:rsidRPr="7EEDD279">
        <w:rPr>
          <w:rFonts w:ascii="Dax-Regular" w:hAnsi="Dax-Regular"/>
          <w:lang w:val="es-419"/>
        </w:rPr>
        <w:t xml:space="preserve">una función de comparación </w:t>
      </w:r>
      <w:r w:rsidR="00FB29BE" w:rsidRPr="7EEDD279">
        <w:rPr>
          <w:rFonts w:ascii="Dax-Regular" w:hAnsi="Dax-Regular"/>
          <w:lang w:val="es-419"/>
        </w:rPr>
        <w:t xml:space="preserve">para </w:t>
      </w:r>
      <w:r w:rsidR="000566D4" w:rsidRPr="7EEDD279">
        <w:rPr>
          <w:rFonts w:ascii="Dax-Regular" w:hAnsi="Dax-Regular"/>
          <w:lang w:val="es-419"/>
        </w:rPr>
        <w:t xml:space="preserve">que los elementos no se repitan en la lista </w:t>
      </w:r>
      <w:r w:rsidR="009A6B59" w:rsidRPr="7EEDD279">
        <w:rPr>
          <w:rFonts w:ascii="Dax-Regular" w:hAnsi="Dax-Regular"/>
          <w:lang w:val="es-419"/>
        </w:rPr>
        <w:t>o se puedan ordenar</w:t>
      </w:r>
      <w:r w:rsidR="00FB29BE" w:rsidRPr="7EEDD279">
        <w:rPr>
          <w:rFonts w:ascii="Dax-Regular" w:hAnsi="Dax-Regular"/>
          <w:lang w:val="es-419"/>
        </w:rPr>
        <w:t>. En el ejemplo de los</w:t>
      </w:r>
      <w:r w:rsidR="00801C3B" w:rsidRPr="7EEDD279">
        <w:rPr>
          <w:rFonts w:ascii="Dax-Regular" w:hAnsi="Dax-Regular"/>
          <w:lang w:val="es-419"/>
        </w:rPr>
        <w:t xml:space="preserve"> </w:t>
      </w:r>
      <w:r w:rsidR="00FB29BE" w:rsidRPr="7EEDD279">
        <w:rPr>
          <w:rFonts w:ascii="Dax-Regular" w:hAnsi="Dax-Regular"/>
          <w:lang w:val="es-419"/>
        </w:rPr>
        <w:t>libros</w:t>
      </w:r>
      <w:r w:rsidR="00DE47B4" w:rsidRPr="7EEDD279">
        <w:rPr>
          <w:rFonts w:ascii="Dax-Regular" w:hAnsi="Dax-Regular"/>
          <w:lang w:val="es-419"/>
        </w:rPr>
        <w:t xml:space="preserve">, </w:t>
      </w:r>
      <w:r w:rsidR="00747C06" w:rsidRPr="7EEDD279">
        <w:rPr>
          <w:rFonts w:ascii="Dax-Regular" w:hAnsi="Dax-Regular"/>
          <w:lang w:val="es-419"/>
        </w:rPr>
        <w:t xml:space="preserve">había un cmpfunction sobre los autores para que estos no se repitieran si tenían </w:t>
      </w:r>
      <w:r w:rsidR="001977C5" w:rsidRPr="7EEDD279">
        <w:rPr>
          <w:rFonts w:ascii="Dax-Regular" w:hAnsi="Dax-Regular"/>
          <w:lang w:val="es-419"/>
        </w:rPr>
        <w:t>más</w:t>
      </w:r>
      <w:r w:rsidR="00747C06" w:rsidRPr="7EEDD279">
        <w:rPr>
          <w:rFonts w:ascii="Dax-Regular" w:hAnsi="Dax-Regular"/>
          <w:lang w:val="es-419"/>
        </w:rPr>
        <w:t xml:space="preserve"> de </w:t>
      </w:r>
      <w:r w:rsidR="001977C5" w:rsidRPr="7EEDD279">
        <w:rPr>
          <w:rFonts w:ascii="Dax-Regular" w:hAnsi="Dax-Regular"/>
          <w:lang w:val="es-419"/>
        </w:rPr>
        <w:t>un libro</w:t>
      </w:r>
      <w:r w:rsidR="00747C06" w:rsidRPr="7EEDD279">
        <w:rPr>
          <w:rFonts w:ascii="Dax-Regular" w:hAnsi="Dax-Regular"/>
          <w:lang w:val="es-419"/>
        </w:rPr>
        <w:t>.</w:t>
      </w:r>
    </w:p>
    <w:p w14:paraId="60D4A7E4" w14:textId="7EB01A67" w:rsidR="7EEDD279" w:rsidRDefault="7EEDD279" w:rsidP="7EEDD27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F3ACF90" w14:textId="155DDE9D" w:rsidR="00E73368" w:rsidRDefault="00667C88" w:rsidP="00E7336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>¿Qué hace la funció</w:t>
      </w:r>
      <w:r w:rsidR="00BB38E6" w:rsidRPr="7EEDD279">
        <w:rPr>
          <w:rFonts w:ascii="Dax-Regular" w:hAnsi="Dax-Regular"/>
          <w:lang w:val="es-419"/>
        </w:rPr>
        <w:t>n</w:t>
      </w:r>
      <w:r w:rsidRPr="7EEDD279">
        <w:rPr>
          <w:rFonts w:ascii="Dax-Regular" w:hAnsi="Dax-Regular"/>
          <w:lang w:val="es-419"/>
        </w:rPr>
        <w:t xml:space="preserve"> </w:t>
      </w:r>
      <w:r w:rsidRPr="7EEDD279">
        <w:rPr>
          <w:rFonts w:ascii="Consolas" w:hAnsi="Consolas"/>
          <w:b/>
          <w:bCs/>
          <w:lang w:val="es-419"/>
        </w:rPr>
        <w:t>addLast()</w:t>
      </w:r>
      <w:r w:rsidRPr="7EEDD279">
        <w:rPr>
          <w:rFonts w:ascii="Dax-Regular" w:hAnsi="Dax-Regular"/>
          <w:lang w:val="es-419"/>
        </w:rPr>
        <w:t>?</w:t>
      </w:r>
    </w:p>
    <w:p w14:paraId="12B90F9A" w14:textId="35C36870" w:rsidR="7EEDD279" w:rsidRDefault="7EEDD279" w:rsidP="7EEDD279">
      <w:pPr>
        <w:jc w:val="both"/>
        <w:rPr>
          <w:rFonts w:ascii="Dax-Regular" w:hAnsi="Dax-Regular"/>
          <w:lang w:val="es-419"/>
        </w:rPr>
      </w:pPr>
    </w:p>
    <w:p w14:paraId="0F5BFDCC" w14:textId="147B42FF" w:rsidR="00E73368" w:rsidRPr="00E73368" w:rsidRDefault="00E73368" w:rsidP="00E73368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 xml:space="preserve">La función addLast </w:t>
      </w:r>
      <w:r w:rsidR="00BA4E9A" w:rsidRPr="7EEDD279">
        <w:rPr>
          <w:rFonts w:ascii="Dax-Regular" w:hAnsi="Dax-Regular"/>
          <w:lang w:val="es-419"/>
        </w:rPr>
        <w:t xml:space="preserve">recibe como parámetro la lista y el elemento que se quiere agregar en la </w:t>
      </w:r>
      <w:r w:rsidR="001977C5" w:rsidRPr="7EEDD279">
        <w:rPr>
          <w:rFonts w:ascii="Dax-Regular" w:hAnsi="Dax-Regular"/>
          <w:lang w:val="es-419"/>
        </w:rPr>
        <w:t>última</w:t>
      </w:r>
      <w:r w:rsidR="00BA4E9A" w:rsidRPr="7EEDD279">
        <w:rPr>
          <w:rFonts w:ascii="Dax-Regular" w:hAnsi="Dax-Regular"/>
          <w:lang w:val="es-419"/>
        </w:rPr>
        <w:t xml:space="preserve"> </w:t>
      </w:r>
      <w:r w:rsidR="0010623C" w:rsidRPr="7EEDD279">
        <w:rPr>
          <w:rFonts w:ascii="Dax-Regular" w:hAnsi="Dax-Regular"/>
          <w:lang w:val="es-419"/>
        </w:rPr>
        <w:t xml:space="preserve">posición (nodo). De igual forma </w:t>
      </w:r>
      <w:r w:rsidR="00A31F93" w:rsidRPr="7EEDD279">
        <w:rPr>
          <w:rFonts w:ascii="Dax-Regular" w:hAnsi="Dax-Regular"/>
          <w:lang w:val="es-419"/>
        </w:rPr>
        <w:t xml:space="preserve">se actualiza el apuntador a la </w:t>
      </w:r>
      <w:r w:rsidR="001977C5" w:rsidRPr="7EEDD279">
        <w:rPr>
          <w:rFonts w:ascii="Dax-Regular" w:hAnsi="Dax-Regular"/>
          <w:lang w:val="es-419"/>
        </w:rPr>
        <w:t>última</w:t>
      </w:r>
      <w:r w:rsidR="00A31F93" w:rsidRPr="7EEDD279">
        <w:rPr>
          <w:rFonts w:ascii="Dax-Regular" w:hAnsi="Dax-Regular"/>
          <w:lang w:val="es-419"/>
        </w:rPr>
        <w:t xml:space="preserve"> posición que es útil para las listas encadenadas </w:t>
      </w:r>
      <w:r w:rsidR="001977C5" w:rsidRPr="7EEDD279">
        <w:rPr>
          <w:rFonts w:ascii="Dax-Regular" w:hAnsi="Dax-Regular"/>
          <w:lang w:val="es-419"/>
        </w:rPr>
        <w:t>y incrementa el tamaño en 1.</w:t>
      </w:r>
    </w:p>
    <w:p w14:paraId="539289DB" w14:textId="779D9900" w:rsidR="7EEDD279" w:rsidRDefault="7EEDD279" w:rsidP="7EEDD27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F794AF0" w14:textId="11816908" w:rsidR="001977C5" w:rsidRDefault="00667C88" w:rsidP="001977C5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 xml:space="preserve">¿Qué hace la función </w:t>
      </w:r>
      <w:r w:rsidRPr="7EEDD279">
        <w:rPr>
          <w:rFonts w:ascii="Consolas" w:hAnsi="Consolas"/>
          <w:b/>
          <w:bCs/>
          <w:lang w:val="es-419"/>
        </w:rPr>
        <w:t>getElement()</w:t>
      </w:r>
      <w:r w:rsidRPr="7EEDD279">
        <w:rPr>
          <w:rFonts w:ascii="Dax-Regular" w:hAnsi="Dax-Regular"/>
          <w:lang w:val="es-419"/>
        </w:rPr>
        <w:t>?</w:t>
      </w:r>
    </w:p>
    <w:p w14:paraId="35E11B8C" w14:textId="6277872E" w:rsidR="7EEDD279" w:rsidRDefault="7EEDD279" w:rsidP="7EEDD279">
      <w:pPr>
        <w:jc w:val="both"/>
        <w:rPr>
          <w:rFonts w:ascii="Dax-Regular" w:hAnsi="Dax-Regular"/>
          <w:lang w:val="es-419"/>
        </w:rPr>
      </w:pPr>
    </w:p>
    <w:p w14:paraId="1DD73E03" w14:textId="014FDB96" w:rsidR="001977C5" w:rsidRPr="001977C5" w:rsidRDefault="00341818" w:rsidP="001977C5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 xml:space="preserve">La función getElement recibe como parámetro la lista y una posición </w:t>
      </w:r>
      <w:r w:rsidR="00F76616" w:rsidRPr="7EEDD279">
        <w:rPr>
          <w:rFonts w:ascii="Dax-Regular" w:hAnsi="Dax-Regular"/>
          <w:lang w:val="es-419"/>
        </w:rPr>
        <w:t>d</w:t>
      </w:r>
      <w:r w:rsidR="00A72A3B" w:rsidRPr="7EEDD279">
        <w:rPr>
          <w:rFonts w:ascii="Dax-Regular" w:hAnsi="Dax-Regular"/>
          <w:lang w:val="es-419"/>
        </w:rPr>
        <w:t>e</w:t>
      </w:r>
      <w:r w:rsidR="00F76616" w:rsidRPr="7EEDD279">
        <w:rPr>
          <w:rFonts w:ascii="Dax-Regular" w:hAnsi="Dax-Regular"/>
          <w:lang w:val="es-419"/>
        </w:rPr>
        <w:t xml:space="preserve"> un elemento. </w:t>
      </w:r>
      <w:r w:rsidR="00375263" w:rsidRPr="7EEDD279">
        <w:rPr>
          <w:rFonts w:ascii="Dax-Regular" w:hAnsi="Dax-Regular"/>
          <w:lang w:val="es-419"/>
        </w:rPr>
        <w:t>Se recorre la lista hasta llegar a la posición deseada y retorna el elemento en esa posición. En un</w:t>
      </w:r>
      <w:r w:rsidR="00FF36D9" w:rsidRPr="7EEDD279">
        <w:rPr>
          <w:rFonts w:ascii="Dax-Regular" w:hAnsi="Dax-Regular"/>
          <w:lang w:val="es-419"/>
        </w:rPr>
        <w:t xml:space="preserve">a lista encadenada se recorren todos los </w:t>
      </w:r>
      <w:r w:rsidR="0021429C" w:rsidRPr="7EEDD279">
        <w:rPr>
          <w:rFonts w:ascii="Dax-Regular" w:hAnsi="Dax-Regular"/>
          <w:lang w:val="es-419"/>
        </w:rPr>
        <w:t xml:space="preserve">elementos mientras que en un arreglo se sabe cual es la posición. La lista no puede estar </w:t>
      </w:r>
      <w:r w:rsidR="00122D4D" w:rsidRPr="7EEDD279">
        <w:rPr>
          <w:rFonts w:ascii="Dax-Regular" w:hAnsi="Dax-Regular"/>
          <w:lang w:val="es-419"/>
        </w:rPr>
        <w:t>vacía y la posición debe ser un número mayor a cero o igual al tamaño de la lista.</w:t>
      </w:r>
    </w:p>
    <w:p w14:paraId="7659C251" w14:textId="6968AD85" w:rsidR="7EEDD279" w:rsidRDefault="7EEDD279" w:rsidP="7EEDD27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5E770C5" w14:textId="56B7FC9F" w:rsidR="00093A54" w:rsidRDefault="00667C88" w:rsidP="7EEDD279">
      <w:pPr>
        <w:pStyle w:val="Prrafodelista"/>
        <w:numPr>
          <w:ilvl w:val="0"/>
          <w:numId w:val="1"/>
        </w:numPr>
        <w:jc w:val="both"/>
        <w:rPr>
          <w:rFonts w:ascii="Consolas" w:hAnsi="Consolas"/>
          <w:b/>
          <w:bCs/>
          <w:lang w:val="es-419"/>
        </w:rPr>
      </w:pPr>
      <w:r w:rsidRPr="7EEDD279">
        <w:rPr>
          <w:rFonts w:ascii="Dax-Regular" w:hAnsi="Dax-Regular"/>
          <w:lang w:val="es-419"/>
        </w:rPr>
        <w:t xml:space="preserve">¿Qué hace la función </w:t>
      </w:r>
      <w:r w:rsidRPr="7EEDD279">
        <w:rPr>
          <w:rFonts w:ascii="Consolas" w:hAnsi="Consolas"/>
          <w:b/>
          <w:bCs/>
          <w:lang w:val="es-419"/>
        </w:rPr>
        <w:t>subList()</w:t>
      </w:r>
    </w:p>
    <w:p w14:paraId="21010935" w14:textId="23DF62F2" w:rsidR="7EEDD279" w:rsidRDefault="7EEDD279" w:rsidP="7EEDD279">
      <w:pPr>
        <w:jc w:val="both"/>
        <w:rPr>
          <w:rFonts w:ascii="Consolas" w:hAnsi="Consolas"/>
          <w:b/>
          <w:bCs/>
          <w:lang w:val="es-419"/>
        </w:rPr>
      </w:pPr>
    </w:p>
    <w:p w14:paraId="5B269DC7" w14:textId="43E6C553" w:rsidR="00093A54" w:rsidRPr="00093A54" w:rsidRDefault="00093A54" w:rsidP="00093A54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lastRenderedPageBreak/>
        <w:t xml:space="preserve">La función subList recibe como parámetro la </w:t>
      </w:r>
      <w:r w:rsidR="002C52C3" w:rsidRPr="7EEDD279">
        <w:rPr>
          <w:rFonts w:ascii="Dax-Regular" w:hAnsi="Dax-Regular"/>
          <w:lang w:val="es-419"/>
        </w:rPr>
        <w:t>lista,</w:t>
      </w:r>
      <w:r w:rsidRPr="7EEDD279">
        <w:rPr>
          <w:rFonts w:ascii="Dax-Regular" w:hAnsi="Dax-Regular"/>
          <w:lang w:val="es-419"/>
        </w:rPr>
        <w:t xml:space="preserve"> una posición y un </w:t>
      </w:r>
      <w:r w:rsidR="182E6D76" w:rsidRPr="7EEDD279">
        <w:rPr>
          <w:rFonts w:ascii="Dax-Regular" w:hAnsi="Dax-Regular"/>
          <w:lang w:val="es-419"/>
        </w:rPr>
        <w:t>número</w:t>
      </w:r>
      <w:r w:rsidR="00970B23" w:rsidRPr="7EEDD279">
        <w:rPr>
          <w:rFonts w:ascii="Dax-Regular" w:hAnsi="Dax-Regular"/>
          <w:lang w:val="es-419"/>
        </w:rPr>
        <w:t xml:space="preserve"> de elementos que se quieren copiar. </w:t>
      </w:r>
      <w:r w:rsidR="00710837" w:rsidRPr="7EEDD279">
        <w:rPr>
          <w:rFonts w:ascii="Dax-Regular" w:hAnsi="Dax-Regular"/>
          <w:lang w:val="es-419"/>
        </w:rPr>
        <w:t xml:space="preserve">A partir de la posición dada en la lista se </w:t>
      </w:r>
      <w:r w:rsidR="002056D3" w:rsidRPr="7EEDD279">
        <w:rPr>
          <w:rFonts w:ascii="Dax-Regular" w:hAnsi="Dax-Regular"/>
          <w:lang w:val="es-419"/>
        </w:rPr>
        <w:t xml:space="preserve">crea una nueva lista con una longitud de </w:t>
      </w:r>
      <w:r w:rsidR="002C52C3" w:rsidRPr="7EEDD279">
        <w:rPr>
          <w:rFonts w:ascii="Dax-Regular" w:hAnsi="Dax-Regular"/>
          <w:lang w:val="es-419"/>
        </w:rPr>
        <w:t>el número de elementos que se querían copiar. Retorna otra lista.</w:t>
      </w:r>
    </w:p>
    <w:p w14:paraId="05681B54" w14:textId="2C2C1B2D" w:rsidR="7EEDD279" w:rsidRDefault="7EEDD279" w:rsidP="7EEDD279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7EEDD279">
        <w:rPr>
          <w:rFonts w:ascii="Consolas" w:hAnsi="Consolas"/>
          <w:b/>
          <w:bCs/>
          <w:lang w:val="es-419"/>
        </w:rPr>
        <w:t>“ARRAY_LIST”</w:t>
      </w:r>
      <w:r w:rsidRPr="7EEDD279">
        <w:rPr>
          <w:rFonts w:ascii="Dax-Regular" w:hAnsi="Dax-Regular"/>
          <w:lang w:val="es-419"/>
        </w:rPr>
        <w:t xml:space="preserve"> a </w:t>
      </w:r>
      <w:r w:rsidRPr="7EEDD279">
        <w:rPr>
          <w:rFonts w:ascii="Consolas" w:hAnsi="Consolas"/>
          <w:b/>
          <w:bCs/>
          <w:lang w:val="es-419"/>
        </w:rPr>
        <w:t>“SINGLE_LINKED”</w:t>
      </w:r>
      <w:r w:rsidRPr="7EEDD279">
        <w:rPr>
          <w:rFonts w:ascii="Dax-Regular" w:hAnsi="Dax-Regular"/>
          <w:lang w:val="es-419"/>
        </w:rPr>
        <w:t>?</w:t>
      </w:r>
    </w:p>
    <w:p w14:paraId="5B7F8834" w14:textId="745CBF88" w:rsidR="7EEDD279" w:rsidRDefault="7EEDD279" w:rsidP="7EEDD279">
      <w:pPr>
        <w:jc w:val="both"/>
        <w:rPr>
          <w:rFonts w:ascii="Dax-Regular" w:hAnsi="Dax-Regular"/>
          <w:lang w:val="es-419"/>
        </w:rPr>
      </w:pPr>
    </w:p>
    <w:p w14:paraId="00AF511E" w14:textId="60A63B5E" w:rsidR="00BD6547" w:rsidRDefault="00036AFD" w:rsidP="00BD6547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7EEDD279">
        <w:rPr>
          <w:rFonts w:ascii="Dax-Regular" w:hAnsi="Dax-Regular"/>
          <w:lang w:val="es-419"/>
        </w:rPr>
        <w:t xml:space="preserve">El programa no cambio siguió funcionando igual como cuando </w:t>
      </w:r>
      <w:r w:rsidR="00096CD0" w:rsidRPr="7EEDD279">
        <w:rPr>
          <w:rFonts w:ascii="Dax-Regular" w:hAnsi="Dax-Regular"/>
          <w:lang w:val="es-419"/>
        </w:rPr>
        <w:t>trabajaba mediante ARRAY_LIST se probaron l</w:t>
      </w:r>
      <w:r w:rsidR="00765A8C" w:rsidRPr="7EEDD279">
        <w:rPr>
          <w:rFonts w:ascii="Dax-Regular" w:hAnsi="Dax-Regular"/>
          <w:lang w:val="es-419"/>
        </w:rPr>
        <w:t xml:space="preserve">as 4 opciones en el menú y para </w:t>
      </w:r>
      <w:r w:rsidR="4FC4C7FE" w:rsidRPr="7EEDD279">
        <w:rPr>
          <w:rFonts w:ascii="Dax-Regular" w:hAnsi="Dax-Regular"/>
          <w:lang w:val="es-419"/>
        </w:rPr>
        <w:t>ambas implementaciones</w:t>
      </w:r>
      <w:r w:rsidR="00765A8C" w:rsidRPr="7EEDD279">
        <w:rPr>
          <w:rFonts w:ascii="Dax-Regular" w:hAnsi="Dax-Regular"/>
          <w:lang w:val="es-419"/>
        </w:rPr>
        <w:t xml:space="preserve"> el resultado fue el mismo para </w:t>
      </w:r>
      <w:r w:rsidR="00733AB7" w:rsidRPr="7EEDD279">
        <w:rPr>
          <w:rFonts w:ascii="Dax-Regular" w:hAnsi="Dax-Regular"/>
          <w:lang w:val="es-419"/>
        </w:rPr>
        <w:t>las dos.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677A"/>
    <w:rsid w:val="00036AFD"/>
    <w:rsid w:val="000566D4"/>
    <w:rsid w:val="000577B7"/>
    <w:rsid w:val="0007399A"/>
    <w:rsid w:val="00091AF9"/>
    <w:rsid w:val="00093A54"/>
    <w:rsid w:val="00096CD0"/>
    <w:rsid w:val="000C25CD"/>
    <w:rsid w:val="000C45C8"/>
    <w:rsid w:val="000D62E4"/>
    <w:rsid w:val="0010623C"/>
    <w:rsid w:val="001103DC"/>
    <w:rsid w:val="00122D4D"/>
    <w:rsid w:val="0013546A"/>
    <w:rsid w:val="0014491C"/>
    <w:rsid w:val="0015218C"/>
    <w:rsid w:val="0016092C"/>
    <w:rsid w:val="00162A94"/>
    <w:rsid w:val="001977C5"/>
    <w:rsid w:val="002056D3"/>
    <w:rsid w:val="0021429C"/>
    <w:rsid w:val="00230158"/>
    <w:rsid w:val="002C52C3"/>
    <w:rsid w:val="002C5713"/>
    <w:rsid w:val="002D39B3"/>
    <w:rsid w:val="00341818"/>
    <w:rsid w:val="00365D7F"/>
    <w:rsid w:val="00373307"/>
    <w:rsid w:val="00375263"/>
    <w:rsid w:val="003900EB"/>
    <w:rsid w:val="003A523E"/>
    <w:rsid w:val="003B6C26"/>
    <w:rsid w:val="003C40C2"/>
    <w:rsid w:val="0042464C"/>
    <w:rsid w:val="004510F6"/>
    <w:rsid w:val="0049146C"/>
    <w:rsid w:val="004F5484"/>
    <w:rsid w:val="00540D85"/>
    <w:rsid w:val="006309B7"/>
    <w:rsid w:val="00667C88"/>
    <w:rsid w:val="006B5200"/>
    <w:rsid w:val="006F2919"/>
    <w:rsid w:val="00710837"/>
    <w:rsid w:val="00716C84"/>
    <w:rsid w:val="00733AB7"/>
    <w:rsid w:val="00737DF7"/>
    <w:rsid w:val="00747C06"/>
    <w:rsid w:val="00762896"/>
    <w:rsid w:val="00765A8C"/>
    <w:rsid w:val="007E70A3"/>
    <w:rsid w:val="00801C3B"/>
    <w:rsid w:val="00837B7A"/>
    <w:rsid w:val="008421D5"/>
    <w:rsid w:val="00970B23"/>
    <w:rsid w:val="009A6B59"/>
    <w:rsid w:val="009E11E9"/>
    <w:rsid w:val="00A31F93"/>
    <w:rsid w:val="00A47E26"/>
    <w:rsid w:val="00A72A3B"/>
    <w:rsid w:val="00A74C44"/>
    <w:rsid w:val="00AB3021"/>
    <w:rsid w:val="00AB68F5"/>
    <w:rsid w:val="00BA3B38"/>
    <w:rsid w:val="00BA4E9A"/>
    <w:rsid w:val="00BB38E6"/>
    <w:rsid w:val="00BD6547"/>
    <w:rsid w:val="00C36A4F"/>
    <w:rsid w:val="00C46C2D"/>
    <w:rsid w:val="00CD2F82"/>
    <w:rsid w:val="00CE1CD5"/>
    <w:rsid w:val="00CE6F28"/>
    <w:rsid w:val="00D02CF3"/>
    <w:rsid w:val="00D1701C"/>
    <w:rsid w:val="00D33CA0"/>
    <w:rsid w:val="00D51779"/>
    <w:rsid w:val="00D62E88"/>
    <w:rsid w:val="00D963F9"/>
    <w:rsid w:val="00DA0A8A"/>
    <w:rsid w:val="00DE41DF"/>
    <w:rsid w:val="00DE47B4"/>
    <w:rsid w:val="00E37A60"/>
    <w:rsid w:val="00E73368"/>
    <w:rsid w:val="00EE19FC"/>
    <w:rsid w:val="00EF6339"/>
    <w:rsid w:val="00F24086"/>
    <w:rsid w:val="00F32A8B"/>
    <w:rsid w:val="00F63310"/>
    <w:rsid w:val="00F76616"/>
    <w:rsid w:val="00F846C4"/>
    <w:rsid w:val="00F8A1B1"/>
    <w:rsid w:val="00FB29BE"/>
    <w:rsid w:val="00FE1C52"/>
    <w:rsid w:val="00FF36D9"/>
    <w:rsid w:val="00FF5736"/>
    <w:rsid w:val="00FF7278"/>
    <w:rsid w:val="0165D108"/>
    <w:rsid w:val="026E0055"/>
    <w:rsid w:val="0447D739"/>
    <w:rsid w:val="05360A86"/>
    <w:rsid w:val="05DC845D"/>
    <w:rsid w:val="065FB3A5"/>
    <w:rsid w:val="06DFEE90"/>
    <w:rsid w:val="078FE889"/>
    <w:rsid w:val="07C05254"/>
    <w:rsid w:val="07CB5F56"/>
    <w:rsid w:val="08483DDA"/>
    <w:rsid w:val="097484D4"/>
    <w:rsid w:val="09E9FA58"/>
    <w:rsid w:val="0A6343DC"/>
    <w:rsid w:val="0AEE4F75"/>
    <w:rsid w:val="0B818058"/>
    <w:rsid w:val="0D1D50B9"/>
    <w:rsid w:val="0D857BE2"/>
    <w:rsid w:val="0E16F1A4"/>
    <w:rsid w:val="0E189B90"/>
    <w:rsid w:val="0E58C06A"/>
    <w:rsid w:val="0E9439BE"/>
    <w:rsid w:val="0EB9211A"/>
    <w:rsid w:val="0FDA4437"/>
    <w:rsid w:val="1054F17B"/>
    <w:rsid w:val="10A48BBF"/>
    <w:rsid w:val="10FAF056"/>
    <w:rsid w:val="114B0596"/>
    <w:rsid w:val="120C6E32"/>
    <w:rsid w:val="1339B923"/>
    <w:rsid w:val="140F2A0D"/>
    <w:rsid w:val="14104D40"/>
    <w:rsid w:val="1440401A"/>
    <w:rsid w:val="14DD7A3F"/>
    <w:rsid w:val="14FE808D"/>
    <w:rsid w:val="1533DBF9"/>
    <w:rsid w:val="15587B91"/>
    <w:rsid w:val="169A1E1D"/>
    <w:rsid w:val="17C23164"/>
    <w:rsid w:val="182E6D76"/>
    <w:rsid w:val="1832C750"/>
    <w:rsid w:val="19F7674E"/>
    <w:rsid w:val="1A03B747"/>
    <w:rsid w:val="1A519523"/>
    <w:rsid w:val="1A984998"/>
    <w:rsid w:val="1AB60D63"/>
    <w:rsid w:val="1ACADEA7"/>
    <w:rsid w:val="1BBF3912"/>
    <w:rsid w:val="1BD13E32"/>
    <w:rsid w:val="1BFB465C"/>
    <w:rsid w:val="1CCC568A"/>
    <w:rsid w:val="1D3FDE40"/>
    <w:rsid w:val="1D7AEF6B"/>
    <w:rsid w:val="1D84D52F"/>
    <w:rsid w:val="1EC0F5B8"/>
    <w:rsid w:val="1F737D57"/>
    <w:rsid w:val="1F887EA3"/>
    <w:rsid w:val="1FF0C2EA"/>
    <w:rsid w:val="1FF3B842"/>
    <w:rsid w:val="2031F09B"/>
    <w:rsid w:val="22658FB2"/>
    <w:rsid w:val="22CE0401"/>
    <w:rsid w:val="23990314"/>
    <w:rsid w:val="23C8DDF0"/>
    <w:rsid w:val="23F60A18"/>
    <w:rsid w:val="244AB7B8"/>
    <w:rsid w:val="244DAD10"/>
    <w:rsid w:val="246EE174"/>
    <w:rsid w:val="24A7DAE5"/>
    <w:rsid w:val="24D937D2"/>
    <w:rsid w:val="26248E9C"/>
    <w:rsid w:val="28162C1C"/>
    <w:rsid w:val="28E78423"/>
    <w:rsid w:val="29439E79"/>
    <w:rsid w:val="29C9C319"/>
    <w:rsid w:val="2A8CCF9B"/>
    <w:rsid w:val="2AE1FE90"/>
    <w:rsid w:val="2B7550D7"/>
    <w:rsid w:val="2B99B439"/>
    <w:rsid w:val="2CC72696"/>
    <w:rsid w:val="2D6940B2"/>
    <w:rsid w:val="2E74BA5F"/>
    <w:rsid w:val="2F8DC9C4"/>
    <w:rsid w:val="2FDABF38"/>
    <w:rsid w:val="305789CF"/>
    <w:rsid w:val="30960AB8"/>
    <w:rsid w:val="310C03C0"/>
    <w:rsid w:val="32092867"/>
    <w:rsid w:val="328B28E6"/>
    <w:rsid w:val="32AE40A4"/>
    <w:rsid w:val="32DB3E26"/>
    <w:rsid w:val="33353E99"/>
    <w:rsid w:val="337A3BD6"/>
    <w:rsid w:val="33DEDB2A"/>
    <w:rsid w:val="34556306"/>
    <w:rsid w:val="34884A59"/>
    <w:rsid w:val="34E53317"/>
    <w:rsid w:val="35C6072B"/>
    <w:rsid w:val="362591D5"/>
    <w:rsid w:val="36A3BD32"/>
    <w:rsid w:val="36F4C9A7"/>
    <w:rsid w:val="3733D22E"/>
    <w:rsid w:val="382A56AD"/>
    <w:rsid w:val="388FA162"/>
    <w:rsid w:val="389801B8"/>
    <w:rsid w:val="395400C7"/>
    <w:rsid w:val="3ABA0905"/>
    <w:rsid w:val="3B7412E4"/>
    <w:rsid w:val="3BAFE43C"/>
    <w:rsid w:val="3CE16EA8"/>
    <w:rsid w:val="3D29985A"/>
    <w:rsid w:val="3EB81D63"/>
    <w:rsid w:val="3EC4DC03"/>
    <w:rsid w:val="3F0A001D"/>
    <w:rsid w:val="3F925352"/>
    <w:rsid w:val="3FDE1494"/>
    <w:rsid w:val="4091F447"/>
    <w:rsid w:val="40CD0572"/>
    <w:rsid w:val="413EF9E3"/>
    <w:rsid w:val="4280EAD0"/>
    <w:rsid w:val="42CDEC36"/>
    <w:rsid w:val="42E8DDED"/>
    <w:rsid w:val="43514196"/>
    <w:rsid w:val="43F78656"/>
    <w:rsid w:val="452A5F62"/>
    <w:rsid w:val="45F2E9B5"/>
    <w:rsid w:val="46B531C3"/>
    <w:rsid w:val="46E14FD3"/>
    <w:rsid w:val="484FEFE1"/>
    <w:rsid w:val="49634A79"/>
    <w:rsid w:val="497B43E7"/>
    <w:rsid w:val="4A91D572"/>
    <w:rsid w:val="4AEC0347"/>
    <w:rsid w:val="4B8A36AE"/>
    <w:rsid w:val="4BAA43BA"/>
    <w:rsid w:val="4BE9C158"/>
    <w:rsid w:val="4C3B2B70"/>
    <w:rsid w:val="4C95B480"/>
    <w:rsid w:val="4D9C140B"/>
    <w:rsid w:val="4E5A547E"/>
    <w:rsid w:val="4E6F8B64"/>
    <w:rsid w:val="4EEBCA40"/>
    <w:rsid w:val="4FC4C7FE"/>
    <w:rsid w:val="50193C9D"/>
    <w:rsid w:val="511155AE"/>
    <w:rsid w:val="51F31381"/>
    <w:rsid w:val="51F97832"/>
    <w:rsid w:val="520165B8"/>
    <w:rsid w:val="52066DB9"/>
    <w:rsid w:val="530E7721"/>
    <w:rsid w:val="539D3619"/>
    <w:rsid w:val="53F4D33D"/>
    <w:rsid w:val="54073832"/>
    <w:rsid w:val="56A3858B"/>
    <w:rsid w:val="58345B64"/>
    <w:rsid w:val="5870A73C"/>
    <w:rsid w:val="590AC815"/>
    <w:rsid w:val="59228EB1"/>
    <w:rsid w:val="593D2EC9"/>
    <w:rsid w:val="5A4C37D0"/>
    <w:rsid w:val="5AD24DE9"/>
    <w:rsid w:val="5BA847FE"/>
    <w:rsid w:val="5C8E5032"/>
    <w:rsid w:val="5CCEF2E4"/>
    <w:rsid w:val="5D44185F"/>
    <w:rsid w:val="5DBE5245"/>
    <w:rsid w:val="5EA9AC42"/>
    <w:rsid w:val="5F5D17FE"/>
    <w:rsid w:val="5FB78D84"/>
    <w:rsid w:val="6088C793"/>
    <w:rsid w:val="60F5C131"/>
    <w:rsid w:val="616F0AB5"/>
    <w:rsid w:val="619EFD8F"/>
    <w:rsid w:val="628A6E55"/>
    <w:rsid w:val="638DD888"/>
    <w:rsid w:val="63A2DC9D"/>
    <w:rsid w:val="644C4BCC"/>
    <w:rsid w:val="6479494E"/>
    <w:rsid w:val="64AD9EF5"/>
    <w:rsid w:val="64FC45C5"/>
    <w:rsid w:val="654FB5FF"/>
    <w:rsid w:val="663AF3F4"/>
    <w:rsid w:val="66532032"/>
    <w:rsid w:val="68720A7C"/>
    <w:rsid w:val="68D45985"/>
    <w:rsid w:val="69CE84AF"/>
    <w:rsid w:val="6B06DD33"/>
    <w:rsid w:val="6C371217"/>
    <w:rsid w:val="6CAAAF44"/>
    <w:rsid w:val="6CB59257"/>
    <w:rsid w:val="6D0D7EC8"/>
    <w:rsid w:val="6D3AAF1B"/>
    <w:rsid w:val="6DF8EF8E"/>
    <w:rsid w:val="6E3DE67D"/>
    <w:rsid w:val="6FE7CA87"/>
    <w:rsid w:val="6FFF9123"/>
    <w:rsid w:val="70CDF02F"/>
    <w:rsid w:val="71C1A16B"/>
    <w:rsid w:val="72F4CBA7"/>
    <w:rsid w:val="730847E2"/>
    <w:rsid w:val="742F2DDE"/>
    <w:rsid w:val="74398F39"/>
    <w:rsid w:val="74B3B3C6"/>
    <w:rsid w:val="752811D4"/>
    <w:rsid w:val="75934D33"/>
    <w:rsid w:val="75A1E713"/>
    <w:rsid w:val="75CF295C"/>
    <w:rsid w:val="76755E6C"/>
    <w:rsid w:val="768D57D9"/>
    <w:rsid w:val="7763F75B"/>
    <w:rsid w:val="7778C89F"/>
    <w:rsid w:val="77D389C8"/>
    <w:rsid w:val="7813F154"/>
    <w:rsid w:val="78942C3F"/>
    <w:rsid w:val="792F54F4"/>
    <w:rsid w:val="795E6109"/>
    <w:rsid w:val="79AC9A87"/>
    <w:rsid w:val="79EABC30"/>
    <w:rsid w:val="79ED7619"/>
    <w:rsid w:val="7A1112C7"/>
    <w:rsid w:val="7AE7317D"/>
    <w:rsid w:val="7AF9FFD2"/>
    <w:rsid w:val="7B86716B"/>
    <w:rsid w:val="7C44B1DE"/>
    <w:rsid w:val="7E637FB1"/>
    <w:rsid w:val="7EAA8533"/>
    <w:rsid w:val="7EEDD279"/>
    <w:rsid w:val="7F26123C"/>
    <w:rsid w:val="7FD1E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96663A4EC1B48B8229483E03E7912" ma:contentTypeVersion="13" ma:contentTypeDescription="Crear nuevo documento." ma:contentTypeScope="" ma:versionID="9bc4a1355deda63c91399de5dd5284ca">
  <xsd:schema xmlns:xsd="http://www.w3.org/2001/XMLSchema" xmlns:xs="http://www.w3.org/2001/XMLSchema" xmlns:p="http://schemas.microsoft.com/office/2006/metadata/properties" xmlns:ns3="bdef7ad4-31f4-43bf-a8ec-5b2557e006d0" xmlns:ns4="ab4f1dad-1750-49f7-8a9e-f5e5c6cf1d34" targetNamespace="http://schemas.microsoft.com/office/2006/metadata/properties" ma:root="true" ma:fieldsID="aee58ae8d8d6e645928b089e5024c014" ns3:_="" ns4:_="">
    <xsd:import namespace="bdef7ad4-31f4-43bf-a8ec-5b2557e006d0"/>
    <xsd:import namespace="ab4f1dad-1750-49f7-8a9e-f5e5c6cf1d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7ad4-31f4-43bf-a8ec-5b2557e00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f1dad-1750-49f7-8a9e-f5e5c6cf1d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B0BCA-2FF5-4C97-BC12-DB3EDB5BF6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E1B07-634A-4C52-B2AB-BBF4A110A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f7ad4-31f4-43bf-a8ec-5b2557e006d0"/>
    <ds:schemaRef ds:uri="ab4f1dad-1750-49f7-8a9e-f5e5c6cf1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64FEDC-7CE7-480B-86B5-406D2FD329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Manuel Perez Sanchez</cp:lastModifiedBy>
  <cp:revision>2</cp:revision>
  <dcterms:created xsi:type="dcterms:W3CDTF">2021-08-31T16:40:00Z</dcterms:created>
  <dcterms:modified xsi:type="dcterms:W3CDTF">2021-08-31T16:40:00Z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0x0101001EB96663A4EC1B48B8229483E03E7912</vt:lpwstr>
  </property>
</Properties>
</file>