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1AE9928D" w:rsidR="00E979F7" w:rsidRPr="00787C53" w:rsidRDefault="00BA3B38" w:rsidP="00BA3B38">
      <w:pPr>
        <w:pStyle w:val="Ttulo"/>
        <w:jc w:val="center"/>
        <w:rPr>
          <w:b/>
          <w:bCs/>
          <w:noProof w:val="0"/>
          <w:lang w:val="es-CO"/>
        </w:rPr>
      </w:pPr>
      <w:r w:rsidRPr="00787C53">
        <w:rPr>
          <w:b/>
          <w:bCs/>
          <w:noProof w:val="0"/>
          <w:lang w:val="es-CO"/>
        </w:rPr>
        <w:t>OBSERVACIONES DE LA PRACTICA</w:t>
      </w:r>
    </w:p>
    <w:p w14:paraId="747E5442" w14:textId="1A360CB4" w:rsidR="00667C88" w:rsidRPr="00787C53" w:rsidRDefault="00667C88" w:rsidP="00667C88">
      <w:pPr>
        <w:spacing w:after="0"/>
        <w:jc w:val="right"/>
        <w:rPr>
          <w:noProof w:val="0"/>
          <w:lang w:val="es-CO"/>
        </w:rPr>
      </w:pPr>
      <w:r w:rsidRPr="005A21C5">
        <w:rPr>
          <w:b/>
          <w:bCs/>
          <w:noProof w:val="0"/>
          <w:lang w:val="es-CO"/>
        </w:rPr>
        <w:t xml:space="preserve">Estudiante </w:t>
      </w:r>
      <w:r w:rsidR="00A74C44" w:rsidRPr="005A21C5">
        <w:rPr>
          <w:b/>
          <w:bCs/>
          <w:noProof w:val="0"/>
          <w:lang w:val="es-CO"/>
        </w:rPr>
        <w:t>1</w:t>
      </w:r>
      <w:r w:rsidR="00A74C44" w:rsidRPr="00787C53">
        <w:rPr>
          <w:noProof w:val="0"/>
          <w:lang w:val="es-CO"/>
        </w:rPr>
        <w:t xml:space="preserve"> </w:t>
      </w:r>
      <w:r w:rsidR="005A21C5">
        <w:rPr>
          <w:noProof w:val="0"/>
          <w:lang w:val="es-CO"/>
        </w:rPr>
        <w:t xml:space="preserve">Alejandro Charry </w:t>
      </w:r>
      <w:r w:rsidR="00A74C44" w:rsidRPr="005A21C5">
        <w:rPr>
          <w:b/>
          <w:bCs/>
          <w:noProof w:val="0"/>
          <w:lang w:val="es-CO"/>
        </w:rPr>
        <w:t xml:space="preserve">Cod </w:t>
      </w:r>
      <w:r w:rsidR="005A21C5">
        <w:rPr>
          <w:noProof w:val="0"/>
          <w:lang w:val="es-CO"/>
        </w:rPr>
        <w:t>202111151</w:t>
      </w:r>
    </w:p>
    <w:p w14:paraId="673598DC" w14:textId="3634E8F1" w:rsidR="00667C88" w:rsidRPr="005A21C5" w:rsidRDefault="00667C88" w:rsidP="00667C88">
      <w:pPr>
        <w:spacing w:after="0"/>
        <w:jc w:val="right"/>
        <w:rPr>
          <w:rFonts w:cstheme="minorHAnsi"/>
          <w:noProof w:val="0"/>
          <w:lang w:val="es-CO"/>
        </w:rPr>
      </w:pPr>
      <w:r w:rsidRPr="005A21C5">
        <w:rPr>
          <w:b/>
          <w:bCs/>
          <w:noProof w:val="0"/>
          <w:lang w:val="es-CO"/>
        </w:rPr>
        <w:t xml:space="preserve">Estudiante </w:t>
      </w:r>
      <w:r w:rsidR="00A74C44" w:rsidRPr="005A21C5">
        <w:rPr>
          <w:b/>
          <w:bCs/>
          <w:noProof w:val="0"/>
          <w:lang w:val="es-CO"/>
        </w:rPr>
        <w:t>2</w:t>
      </w:r>
      <w:r w:rsidR="00A74C44" w:rsidRPr="00787C53">
        <w:rPr>
          <w:noProof w:val="0"/>
          <w:lang w:val="es-CO"/>
        </w:rPr>
        <w:t xml:space="preserve"> </w:t>
      </w:r>
      <w:r w:rsidR="005A21C5">
        <w:rPr>
          <w:noProof w:val="0"/>
          <w:lang w:val="es-CO"/>
        </w:rPr>
        <w:t xml:space="preserve">Nicolas Toro </w:t>
      </w:r>
      <w:r w:rsidR="00A74C44" w:rsidRPr="005A21C5">
        <w:rPr>
          <w:b/>
          <w:bCs/>
          <w:noProof w:val="0"/>
          <w:lang w:val="es-CO"/>
        </w:rPr>
        <w:t>Cod</w:t>
      </w:r>
      <w:r w:rsidR="00A74C44" w:rsidRPr="00787C53">
        <w:rPr>
          <w:noProof w:val="0"/>
          <w:lang w:val="es-CO"/>
        </w:rPr>
        <w:t xml:space="preserve"> </w:t>
      </w:r>
      <w:r w:rsidR="005A21C5" w:rsidRPr="00C52F25">
        <w:rPr>
          <w:rFonts w:cstheme="minorHAnsi"/>
          <w:color w:val="24292F"/>
          <w:shd w:val="clear" w:color="auto" w:fill="FFFFFF"/>
          <w:lang w:val="es-CO"/>
        </w:rPr>
        <w:t>202116790</w:t>
      </w:r>
    </w:p>
    <w:p w14:paraId="5CFD1C60" w14:textId="273910F1" w:rsidR="009F4247" w:rsidRDefault="009F4247" w:rsidP="009F4247">
      <w:pPr>
        <w:pStyle w:val="Ttulo1"/>
        <w:rPr>
          <w:b/>
          <w:bCs/>
          <w:noProof w:val="0"/>
          <w:lang w:val="es-CO"/>
        </w:rPr>
      </w:pPr>
      <w:r w:rsidRPr="00787C53">
        <w:rPr>
          <w:b/>
          <w:bCs/>
          <w:noProof w:val="0"/>
          <w:lang w:val="es-CO"/>
        </w:rPr>
        <w:t>Preguntas de análisis</w:t>
      </w:r>
    </w:p>
    <w:p w14:paraId="534BC2BE" w14:textId="77777777" w:rsidR="005A21C5" w:rsidRPr="005A21C5" w:rsidRDefault="005A21C5" w:rsidP="005A21C5">
      <w:pPr>
        <w:rPr>
          <w:lang w:val="es-CO"/>
        </w:rPr>
      </w:pPr>
    </w:p>
    <w:p w14:paraId="5D08C1CC" w14:textId="194D7F78" w:rsidR="00C52F25" w:rsidRPr="00C52F25" w:rsidRDefault="00C52F25" w:rsidP="00C52F25">
      <w:pPr>
        <w:pStyle w:val="Prrafodelista"/>
        <w:numPr>
          <w:ilvl w:val="0"/>
          <w:numId w:val="14"/>
        </w:numPr>
        <w:rPr>
          <w:lang w:val="es-CO"/>
        </w:rPr>
      </w:pPr>
      <w:r w:rsidRPr="00C52F25">
        <w:rPr>
          <w:lang w:val="es-CO"/>
        </w:rPr>
        <w:t xml:space="preserve">¿Qué instrucción se usa para cambiar el límite de recursión de Python? </w:t>
      </w:r>
    </w:p>
    <w:p w14:paraId="3BB3D75C" w14:textId="3F6EA6AF" w:rsidR="00C52F25" w:rsidRPr="00C52F25" w:rsidRDefault="00C52F25" w:rsidP="00C52F25">
      <w:pPr>
        <w:pStyle w:val="Prrafodelista"/>
        <w:rPr>
          <w:lang w:val="es-CO"/>
        </w:rPr>
      </w:pPr>
      <w:r w:rsidRPr="00C52F25">
        <w:rPr>
          <w:b/>
          <w:bCs/>
          <w:lang w:val="es-CO"/>
        </w:rPr>
        <w:t>R/</w:t>
      </w:r>
      <w:r>
        <w:rPr>
          <w:b/>
          <w:bCs/>
          <w:lang w:val="es-CO"/>
        </w:rPr>
        <w:t xml:space="preserve"> </w:t>
      </w:r>
      <w:r>
        <w:rPr>
          <w:lang w:val="es-CO"/>
        </w:rPr>
        <w:t>A través de las siguientes líneas se expande el límite de recursión de Python:</w:t>
      </w:r>
    </w:p>
    <w:p w14:paraId="3A70ED54" w14:textId="3E5B8FB1" w:rsidR="00C52F25" w:rsidRPr="00C52F25" w:rsidRDefault="00C52F25" w:rsidP="00C52F25">
      <w:pPr>
        <w:pStyle w:val="Prrafodelista"/>
        <w:rPr>
          <w:b/>
          <w:bCs/>
          <w:lang w:val="es-CO"/>
        </w:rPr>
      </w:pPr>
      <w:r w:rsidRPr="00C52F25">
        <w:rPr>
          <w:b/>
          <w:bCs/>
          <w:lang w:val="es-CO"/>
        </w:rPr>
        <w:drawing>
          <wp:anchor distT="0" distB="0" distL="114300" distR="114300" simplePos="0" relativeHeight="251658240" behindDoc="0" locked="0" layoutInCell="1" allowOverlap="1" wp14:anchorId="61600B20" wp14:editId="577196BE">
            <wp:simplePos x="0" y="0"/>
            <wp:positionH relativeFrom="column">
              <wp:posOffset>675032</wp:posOffset>
            </wp:positionH>
            <wp:positionV relativeFrom="paragraph">
              <wp:posOffset>55576</wp:posOffset>
            </wp:positionV>
            <wp:extent cx="4257675" cy="1095375"/>
            <wp:effectExtent l="0" t="0" r="9525" b="9525"/>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257675" cy="1095375"/>
                    </a:xfrm>
                    <a:prstGeom prst="rect">
                      <a:avLst/>
                    </a:prstGeom>
                  </pic:spPr>
                </pic:pic>
              </a:graphicData>
            </a:graphic>
          </wp:anchor>
        </w:drawing>
      </w:r>
      <w:r>
        <w:rPr>
          <w:b/>
          <w:bCs/>
          <w:lang w:val="es-CO"/>
        </w:rPr>
        <w:t xml:space="preserve"> </w:t>
      </w:r>
    </w:p>
    <w:p w14:paraId="6110832D" w14:textId="03B68502" w:rsidR="00C52F25" w:rsidRDefault="00C52F25" w:rsidP="00C52F25">
      <w:pPr>
        <w:rPr>
          <w:lang w:val="es-CO"/>
        </w:rPr>
      </w:pPr>
    </w:p>
    <w:p w14:paraId="7FA09CE3" w14:textId="77777777" w:rsidR="00C52F25" w:rsidRDefault="00C52F25" w:rsidP="00C52F25">
      <w:pPr>
        <w:rPr>
          <w:lang w:val="es-CO"/>
        </w:rPr>
      </w:pPr>
    </w:p>
    <w:p w14:paraId="0CD4DB34" w14:textId="5C1361F1" w:rsidR="00C52F25" w:rsidRDefault="00C52F25" w:rsidP="00C52F25">
      <w:pPr>
        <w:rPr>
          <w:lang w:val="es-CO"/>
        </w:rPr>
      </w:pPr>
    </w:p>
    <w:p w14:paraId="185D945A" w14:textId="77777777" w:rsidR="00C52F25" w:rsidRDefault="00C52F25" w:rsidP="00C52F25">
      <w:pPr>
        <w:rPr>
          <w:lang w:val="es-CO"/>
        </w:rPr>
      </w:pPr>
    </w:p>
    <w:p w14:paraId="2A3F007F" w14:textId="38F2CFDF" w:rsidR="00C52F25" w:rsidRPr="00DD285B" w:rsidRDefault="00C52F25" w:rsidP="00DD285B">
      <w:pPr>
        <w:pStyle w:val="Prrafodelista"/>
        <w:numPr>
          <w:ilvl w:val="0"/>
          <w:numId w:val="14"/>
        </w:numPr>
        <w:rPr>
          <w:lang w:val="es-CO"/>
        </w:rPr>
      </w:pPr>
      <w:r w:rsidRPr="00DD285B">
        <w:rPr>
          <w:lang w:val="es-CO"/>
        </w:rPr>
        <w:t>¿Por qué considera que se debe hacer este cambio?</w:t>
      </w:r>
    </w:p>
    <w:p w14:paraId="2B4CB61A" w14:textId="07FE60D2" w:rsidR="00DD285B" w:rsidRDefault="00DD285B" w:rsidP="00DD285B">
      <w:pPr>
        <w:pStyle w:val="Prrafodelista"/>
        <w:rPr>
          <w:lang w:val="es-CO"/>
        </w:rPr>
      </w:pPr>
      <w:r>
        <w:rPr>
          <w:b/>
          <w:bCs/>
          <w:lang w:val="es-CO"/>
        </w:rPr>
        <w:t xml:space="preserve">R/ </w:t>
      </w:r>
      <w:r>
        <w:rPr>
          <w:lang w:val="es-CO"/>
        </w:rPr>
        <w:t>Debe realizarse porque para hacer uso de algunos algoritmos en los Grafos es necesario realizar gran cantidad de iteraciones dependiendo de su tamaño. Podría haber un caso donde se llegue al límite, y, no se podría realizar la operación deseada. Por ende, debe expandirse el límite.</w:t>
      </w:r>
    </w:p>
    <w:p w14:paraId="44D51129" w14:textId="77777777" w:rsidR="00236856" w:rsidRPr="00DD285B" w:rsidRDefault="00236856" w:rsidP="00DD285B">
      <w:pPr>
        <w:pStyle w:val="Prrafodelista"/>
        <w:rPr>
          <w:lang w:val="es-CO"/>
        </w:rPr>
      </w:pPr>
    </w:p>
    <w:p w14:paraId="3D5B3C81" w14:textId="38725811" w:rsidR="0063268C" w:rsidRPr="00DD285B" w:rsidRDefault="00C52F25" w:rsidP="00DD285B">
      <w:pPr>
        <w:pStyle w:val="Prrafodelista"/>
        <w:numPr>
          <w:ilvl w:val="0"/>
          <w:numId w:val="14"/>
        </w:numPr>
        <w:rPr>
          <w:lang w:val="es-CO"/>
        </w:rPr>
      </w:pPr>
      <w:r w:rsidRPr="00DD285B">
        <w:rPr>
          <w:lang w:val="es-CO"/>
        </w:rPr>
        <w:t>¿Cuál es el valor inicial que tiene Python cómo límite de recursión?</w:t>
      </w:r>
    </w:p>
    <w:p w14:paraId="3CD0FC78" w14:textId="4049EE24" w:rsidR="00DD285B" w:rsidRDefault="00DD285B" w:rsidP="00DD285B">
      <w:pPr>
        <w:pStyle w:val="Prrafodelista"/>
        <w:rPr>
          <w:rFonts w:ascii="Dax-Regular" w:hAnsi="Dax-Regular"/>
          <w:lang w:val="es-CO"/>
        </w:rPr>
      </w:pPr>
      <w:r>
        <w:rPr>
          <w:rFonts w:ascii="Dax-Regular" w:hAnsi="Dax-Regular"/>
          <w:b/>
          <w:bCs/>
          <w:lang w:val="es-CO"/>
        </w:rPr>
        <w:t xml:space="preserve">R/ </w:t>
      </w:r>
      <w:r>
        <w:rPr>
          <w:rFonts w:ascii="Dax-Regular" w:hAnsi="Dax-Regular"/>
          <w:lang w:val="es-CO"/>
        </w:rPr>
        <w:t>1000 iteraciones.</w:t>
      </w:r>
    </w:p>
    <w:p w14:paraId="6F41A8A0" w14:textId="44EF0241" w:rsidR="008C1EA4" w:rsidRDefault="008C1EA4" w:rsidP="00DD285B">
      <w:pPr>
        <w:pStyle w:val="Prrafodelista"/>
        <w:rPr>
          <w:rFonts w:ascii="Dax-Regular" w:hAnsi="Dax-Regular"/>
          <w:lang w:val="es-CO"/>
        </w:rPr>
      </w:pPr>
    </w:p>
    <w:p w14:paraId="1D266AD2" w14:textId="5C9B4FF1" w:rsidR="008C1EA4" w:rsidRPr="008921BB" w:rsidRDefault="008921BB" w:rsidP="00DD285B">
      <w:pPr>
        <w:pStyle w:val="Prrafodelista"/>
        <w:rPr>
          <w:rFonts w:ascii="Dax-Regular" w:hAnsi="Dax-Regular"/>
          <w:b/>
          <w:bCs/>
          <w:lang w:val="es-CO"/>
        </w:rPr>
      </w:pPr>
      <w:r>
        <w:rPr>
          <w:rFonts w:ascii="Dax-Regular" w:hAnsi="Dax-Regular"/>
          <w:b/>
          <w:bCs/>
          <w:lang w:val="es-CO"/>
        </w:rPr>
        <w:t>Operación 4:</w:t>
      </w:r>
    </w:p>
    <w:tbl>
      <w:tblPr>
        <w:tblStyle w:val="Tablaconcuadrcula"/>
        <w:tblW w:w="0" w:type="auto"/>
        <w:tblInd w:w="720" w:type="dxa"/>
        <w:tblLook w:val="04A0" w:firstRow="1" w:lastRow="0" w:firstColumn="1" w:lastColumn="0" w:noHBand="0" w:noVBand="1"/>
      </w:tblPr>
      <w:tblGrid>
        <w:gridCol w:w="2258"/>
        <w:gridCol w:w="1849"/>
        <w:gridCol w:w="2105"/>
        <w:gridCol w:w="2418"/>
      </w:tblGrid>
      <w:tr w:rsidR="00655261" w14:paraId="01890207" w14:textId="77777777" w:rsidTr="00655261">
        <w:tc>
          <w:tcPr>
            <w:tcW w:w="2258" w:type="dxa"/>
          </w:tcPr>
          <w:p w14:paraId="11C32B9F" w14:textId="1323643C" w:rsidR="00655261" w:rsidRPr="008C1EA4" w:rsidRDefault="00655261" w:rsidP="008C1EA4">
            <w:pPr>
              <w:pStyle w:val="Prrafodelista"/>
              <w:ind w:left="0"/>
              <w:jc w:val="center"/>
              <w:rPr>
                <w:rFonts w:ascii="Dax-Regular" w:hAnsi="Dax-Regular"/>
                <w:b/>
                <w:bCs/>
                <w:lang w:val="es-CO"/>
              </w:rPr>
            </w:pPr>
            <w:r w:rsidRPr="008C1EA4">
              <w:rPr>
                <w:rFonts w:ascii="Dax-Regular" w:hAnsi="Dax-Regular"/>
                <w:b/>
                <w:bCs/>
                <w:lang w:val="es-CO"/>
              </w:rPr>
              <w:t>Archivo</w:t>
            </w:r>
          </w:p>
        </w:tc>
        <w:tc>
          <w:tcPr>
            <w:tcW w:w="1849" w:type="dxa"/>
          </w:tcPr>
          <w:p w14:paraId="65097615" w14:textId="2D9C5553" w:rsidR="00655261" w:rsidRPr="008C1EA4" w:rsidRDefault="00655261" w:rsidP="008C1EA4">
            <w:pPr>
              <w:pStyle w:val="Prrafodelista"/>
              <w:ind w:left="0"/>
              <w:jc w:val="center"/>
              <w:rPr>
                <w:rFonts w:ascii="Dax-Regular" w:hAnsi="Dax-Regular"/>
                <w:b/>
                <w:bCs/>
                <w:lang w:val="es-CO"/>
              </w:rPr>
            </w:pPr>
            <w:r>
              <w:rPr>
                <w:rFonts w:ascii="Dax-Regular" w:hAnsi="Dax-Regular"/>
                <w:b/>
                <w:bCs/>
                <w:lang w:val="es-CO"/>
              </w:rPr>
              <w:t>Vértices</w:t>
            </w:r>
          </w:p>
        </w:tc>
        <w:tc>
          <w:tcPr>
            <w:tcW w:w="2105" w:type="dxa"/>
          </w:tcPr>
          <w:p w14:paraId="04C5DE05" w14:textId="042C6E6D" w:rsidR="00655261" w:rsidRPr="008C1EA4" w:rsidRDefault="00655261" w:rsidP="008C1EA4">
            <w:pPr>
              <w:pStyle w:val="Prrafodelista"/>
              <w:ind w:left="0"/>
              <w:jc w:val="center"/>
              <w:rPr>
                <w:rFonts w:ascii="Dax-Regular" w:hAnsi="Dax-Regular"/>
                <w:b/>
                <w:bCs/>
                <w:lang w:val="es-CO"/>
              </w:rPr>
            </w:pPr>
            <w:r>
              <w:rPr>
                <w:rFonts w:ascii="Dax-Regular" w:hAnsi="Dax-Regular"/>
                <w:b/>
                <w:bCs/>
                <w:lang w:val="es-CO"/>
              </w:rPr>
              <w:t>Arcos</w:t>
            </w:r>
          </w:p>
        </w:tc>
        <w:tc>
          <w:tcPr>
            <w:tcW w:w="2418" w:type="dxa"/>
          </w:tcPr>
          <w:p w14:paraId="076D274A" w14:textId="1A59DED2" w:rsidR="00655261" w:rsidRPr="008C1EA4" w:rsidRDefault="00655261" w:rsidP="008C1EA4">
            <w:pPr>
              <w:pStyle w:val="Prrafodelista"/>
              <w:ind w:left="0"/>
              <w:jc w:val="center"/>
              <w:rPr>
                <w:rFonts w:ascii="Dax-Regular" w:hAnsi="Dax-Regular"/>
                <w:b/>
                <w:bCs/>
                <w:lang w:val="es-CO"/>
              </w:rPr>
            </w:pPr>
            <w:r w:rsidRPr="008C1EA4">
              <w:rPr>
                <w:rFonts w:ascii="Dax-Regular" w:hAnsi="Dax-Regular"/>
                <w:b/>
                <w:bCs/>
                <w:lang w:val="es-CO"/>
              </w:rPr>
              <w:t>Tiempo de ejecución</w:t>
            </w:r>
          </w:p>
        </w:tc>
      </w:tr>
      <w:tr w:rsidR="00655261" w14:paraId="15BEE42B" w14:textId="77777777" w:rsidTr="00655261">
        <w:tc>
          <w:tcPr>
            <w:tcW w:w="2258" w:type="dxa"/>
          </w:tcPr>
          <w:p w14:paraId="001F663E" w14:textId="477A2104" w:rsidR="00655261" w:rsidRDefault="00655261" w:rsidP="00DD285B">
            <w:pPr>
              <w:pStyle w:val="Prrafodelista"/>
              <w:ind w:left="0"/>
              <w:rPr>
                <w:rFonts w:ascii="Dax-Regular" w:hAnsi="Dax-Regular"/>
                <w:lang w:val="es-CO"/>
              </w:rPr>
            </w:pPr>
            <w:r>
              <w:rPr>
                <w:rFonts w:ascii="Dax-Regular" w:hAnsi="Dax-Regular"/>
                <w:lang w:val="es-CO"/>
              </w:rPr>
              <w:t xml:space="preserve">Bus </w:t>
            </w:r>
            <w:proofErr w:type="spellStart"/>
            <w:r>
              <w:rPr>
                <w:rFonts w:ascii="Dax-Regular" w:hAnsi="Dax-Regular"/>
                <w:lang w:val="es-CO"/>
              </w:rPr>
              <w:t>routes</w:t>
            </w:r>
            <w:proofErr w:type="spellEnd"/>
            <w:r>
              <w:rPr>
                <w:rFonts w:ascii="Dax-Regular" w:hAnsi="Dax-Regular"/>
                <w:lang w:val="es-CO"/>
              </w:rPr>
              <w:t xml:space="preserve"> 50</w:t>
            </w:r>
          </w:p>
        </w:tc>
        <w:tc>
          <w:tcPr>
            <w:tcW w:w="1849" w:type="dxa"/>
          </w:tcPr>
          <w:p w14:paraId="2F9559BE" w14:textId="6EF8A3CA" w:rsidR="00655261" w:rsidRPr="008C1EA4" w:rsidRDefault="00236856" w:rsidP="00DD285B">
            <w:pPr>
              <w:pStyle w:val="Prrafodelista"/>
              <w:ind w:left="0"/>
              <w:rPr>
                <w:rFonts w:ascii="Dax-Regular" w:hAnsi="Dax-Regular"/>
                <w:lang w:val="es-CO"/>
              </w:rPr>
            </w:pPr>
            <w:r>
              <w:rPr>
                <w:rFonts w:ascii="Dax-Regular" w:hAnsi="Dax-Regular"/>
                <w:lang w:val="es-CO"/>
              </w:rPr>
              <w:t>74</w:t>
            </w:r>
          </w:p>
        </w:tc>
        <w:tc>
          <w:tcPr>
            <w:tcW w:w="2105" w:type="dxa"/>
          </w:tcPr>
          <w:p w14:paraId="643894E3" w14:textId="318EFBEF" w:rsidR="00655261" w:rsidRPr="008C1EA4" w:rsidRDefault="00236856" w:rsidP="00DD285B">
            <w:pPr>
              <w:pStyle w:val="Prrafodelista"/>
              <w:ind w:left="0"/>
              <w:rPr>
                <w:rFonts w:ascii="Dax-Regular" w:hAnsi="Dax-Regular"/>
                <w:lang w:val="es-CO"/>
              </w:rPr>
            </w:pPr>
            <w:r>
              <w:rPr>
                <w:rFonts w:ascii="Dax-Regular" w:hAnsi="Dax-Regular"/>
                <w:lang w:val="es-CO"/>
              </w:rPr>
              <w:t>73</w:t>
            </w:r>
          </w:p>
        </w:tc>
        <w:tc>
          <w:tcPr>
            <w:tcW w:w="2418" w:type="dxa"/>
          </w:tcPr>
          <w:p w14:paraId="4FA205A1" w14:textId="35E318BB" w:rsidR="00655261" w:rsidRDefault="00655261" w:rsidP="00DD285B">
            <w:pPr>
              <w:pStyle w:val="Prrafodelista"/>
              <w:ind w:left="0"/>
              <w:rPr>
                <w:rFonts w:ascii="Dax-Regular" w:hAnsi="Dax-Regular"/>
                <w:lang w:val="es-CO"/>
              </w:rPr>
            </w:pPr>
            <w:r w:rsidRPr="008C1EA4">
              <w:rPr>
                <w:rFonts w:ascii="Dax-Regular" w:hAnsi="Dax-Regular"/>
                <w:lang w:val="es-CO"/>
              </w:rPr>
              <w:t>15.625</w:t>
            </w:r>
          </w:p>
        </w:tc>
      </w:tr>
      <w:tr w:rsidR="00655261" w14:paraId="34749FD1" w14:textId="77777777" w:rsidTr="00655261">
        <w:tc>
          <w:tcPr>
            <w:tcW w:w="2258" w:type="dxa"/>
          </w:tcPr>
          <w:p w14:paraId="5743F832" w14:textId="2F438F97" w:rsidR="00655261" w:rsidRDefault="00655261" w:rsidP="00DD285B">
            <w:pPr>
              <w:pStyle w:val="Prrafodelista"/>
              <w:ind w:left="0"/>
              <w:rPr>
                <w:rFonts w:ascii="Dax-Regular" w:hAnsi="Dax-Regular"/>
                <w:lang w:val="es-CO"/>
              </w:rPr>
            </w:pPr>
            <w:r>
              <w:rPr>
                <w:rFonts w:ascii="Dax-Regular" w:hAnsi="Dax-Regular"/>
                <w:lang w:val="es-CO"/>
              </w:rPr>
              <w:t xml:space="preserve">Bus </w:t>
            </w:r>
            <w:proofErr w:type="spellStart"/>
            <w:r>
              <w:rPr>
                <w:rFonts w:ascii="Dax-Regular" w:hAnsi="Dax-Regular"/>
                <w:lang w:val="es-CO"/>
              </w:rPr>
              <w:t>routes</w:t>
            </w:r>
            <w:proofErr w:type="spellEnd"/>
            <w:r>
              <w:rPr>
                <w:rFonts w:ascii="Dax-Regular" w:hAnsi="Dax-Regular"/>
                <w:lang w:val="es-CO"/>
              </w:rPr>
              <w:t xml:space="preserve"> </w:t>
            </w:r>
            <w:r>
              <w:rPr>
                <w:rFonts w:ascii="Dax-Regular" w:hAnsi="Dax-Regular"/>
                <w:lang w:val="es-CO"/>
              </w:rPr>
              <w:t>1</w:t>
            </w:r>
            <w:r>
              <w:rPr>
                <w:rFonts w:ascii="Dax-Regular" w:hAnsi="Dax-Regular"/>
                <w:lang w:val="es-CO"/>
              </w:rPr>
              <w:t>50</w:t>
            </w:r>
          </w:p>
        </w:tc>
        <w:tc>
          <w:tcPr>
            <w:tcW w:w="1849" w:type="dxa"/>
          </w:tcPr>
          <w:p w14:paraId="1FB0EDD7" w14:textId="1A88ED0D" w:rsidR="00655261" w:rsidRPr="008C1EA4" w:rsidRDefault="00236856" w:rsidP="00DD285B">
            <w:pPr>
              <w:pStyle w:val="Prrafodelista"/>
              <w:ind w:left="0"/>
              <w:rPr>
                <w:rFonts w:ascii="Dax-Regular" w:hAnsi="Dax-Regular"/>
                <w:lang w:val="es-CO"/>
              </w:rPr>
            </w:pPr>
            <w:r>
              <w:rPr>
                <w:rFonts w:ascii="Dax-Regular" w:hAnsi="Dax-Regular"/>
                <w:lang w:val="es-CO"/>
              </w:rPr>
              <w:t>146</w:t>
            </w:r>
          </w:p>
        </w:tc>
        <w:tc>
          <w:tcPr>
            <w:tcW w:w="2105" w:type="dxa"/>
          </w:tcPr>
          <w:p w14:paraId="5375687B" w14:textId="20FF9C31" w:rsidR="00655261" w:rsidRPr="008C1EA4" w:rsidRDefault="00236856" w:rsidP="00DD285B">
            <w:pPr>
              <w:pStyle w:val="Prrafodelista"/>
              <w:ind w:left="0"/>
              <w:rPr>
                <w:rFonts w:ascii="Dax-Regular" w:hAnsi="Dax-Regular"/>
                <w:lang w:val="es-CO"/>
              </w:rPr>
            </w:pPr>
            <w:r>
              <w:rPr>
                <w:rFonts w:ascii="Dax-Regular" w:hAnsi="Dax-Regular"/>
                <w:lang w:val="es-CO"/>
              </w:rPr>
              <w:t>146</w:t>
            </w:r>
          </w:p>
        </w:tc>
        <w:tc>
          <w:tcPr>
            <w:tcW w:w="2418" w:type="dxa"/>
          </w:tcPr>
          <w:p w14:paraId="6595874E" w14:textId="69B4AD9E" w:rsidR="00655261" w:rsidRDefault="00655261" w:rsidP="00DD285B">
            <w:pPr>
              <w:pStyle w:val="Prrafodelista"/>
              <w:ind w:left="0"/>
              <w:rPr>
                <w:rFonts w:ascii="Dax-Regular" w:hAnsi="Dax-Regular"/>
                <w:lang w:val="es-CO"/>
              </w:rPr>
            </w:pPr>
            <w:r w:rsidRPr="008C1EA4">
              <w:rPr>
                <w:rFonts w:ascii="Dax-Regular" w:hAnsi="Dax-Regular"/>
                <w:lang w:val="es-CO"/>
              </w:rPr>
              <w:t>31.25</w:t>
            </w:r>
          </w:p>
        </w:tc>
      </w:tr>
      <w:tr w:rsidR="00655261" w14:paraId="556ACA59" w14:textId="77777777" w:rsidTr="00655261">
        <w:tc>
          <w:tcPr>
            <w:tcW w:w="2258" w:type="dxa"/>
          </w:tcPr>
          <w:p w14:paraId="7923DEA7" w14:textId="0DDC0069" w:rsidR="00655261" w:rsidRDefault="00655261" w:rsidP="00DD285B">
            <w:pPr>
              <w:pStyle w:val="Prrafodelista"/>
              <w:ind w:left="0"/>
              <w:rPr>
                <w:rFonts w:ascii="Dax-Regular" w:hAnsi="Dax-Regular"/>
                <w:lang w:val="es-CO"/>
              </w:rPr>
            </w:pPr>
            <w:r>
              <w:rPr>
                <w:rFonts w:ascii="Dax-Regular" w:hAnsi="Dax-Regular"/>
                <w:lang w:val="es-CO"/>
              </w:rPr>
              <w:t xml:space="preserve">Bus </w:t>
            </w:r>
            <w:proofErr w:type="spellStart"/>
            <w:r>
              <w:rPr>
                <w:rFonts w:ascii="Dax-Regular" w:hAnsi="Dax-Regular"/>
                <w:lang w:val="es-CO"/>
              </w:rPr>
              <w:t>routes</w:t>
            </w:r>
            <w:proofErr w:type="spellEnd"/>
            <w:r>
              <w:rPr>
                <w:rFonts w:ascii="Dax-Regular" w:hAnsi="Dax-Regular"/>
                <w:lang w:val="es-CO"/>
              </w:rPr>
              <w:t xml:space="preserve"> </w:t>
            </w:r>
            <w:r>
              <w:rPr>
                <w:rFonts w:ascii="Dax-Regular" w:hAnsi="Dax-Regular"/>
                <w:lang w:val="es-CO"/>
              </w:rPr>
              <w:t>300</w:t>
            </w:r>
          </w:p>
        </w:tc>
        <w:tc>
          <w:tcPr>
            <w:tcW w:w="1849" w:type="dxa"/>
          </w:tcPr>
          <w:p w14:paraId="7D166D4F" w14:textId="79DEAF76" w:rsidR="00655261" w:rsidRPr="00655261" w:rsidRDefault="00236856" w:rsidP="00DD285B">
            <w:pPr>
              <w:pStyle w:val="Prrafodelista"/>
              <w:ind w:left="0"/>
              <w:rPr>
                <w:rFonts w:ascii="Dax-Regular" w:hAnsi="Dax-Regular"/>
                <w:lang w:val="es-CO"/>
              </w:rPr>
            </w:pPr>
            <w:r>
              <w:rPr>
                <w:rFonts w:ascii="Dax-Regular" w:hAnsi="Dax-Regular"/>
                <w:lang w:val="es-CO"/>
              </w:rPr>
              <w:t>295</w:t>
            </w:r>
          </w:p>
        </w:tc>
        <w:tc>
          <w:tcPr>
            <w:tcW w:w="2105" w:type="dxa"/>
          </w:tcPr>
          <w:p w14:paraId="65CEA5BD" w14:textId="540711FD" w:rsidR="00655261" w:rsidRPr="00655261" w:rsidRDefault="00236856" w:rsidP="00DD285B">
            <w:pPr>
              <w:pStyle w:val="Prrafodelista"/>
              <w:ind w:left="0"/>
              <w:rPr>
                <w:rFonts w:ascii="Dax-Regular" w:hAnsi="Dax-Regular"/>
                <w:lang w:val="es-CO"/>
              </w:rPr>
            </w:pPr>
            <w:r w:rsidRPr="00236856">
              <w:rPr>
                <w:rFonts w:ascii="Dax-Regular" w:hAnsi="Dax-Regular"/>
                <w:lang w:val="es-CO"/>
              </w:rPr>
              <w:t>382</w:t>
            </w:r>
          </w:p>
        </w:tc>
        <w:tc>
          <w:tcPr>
            <w:tcW w:w="2418" w:type="dxa"/>
          </w:tcPr>
          <w:p w14:paraId="7021A2AD" w14:textId="5A36079B" w:rsidR="00655261" w:rsidRDefault="00655261" w:rsidP="00DD285B">
            <w:pPr>
              <w:pStyle w:val="Prrafodelista"/>
              <w:ind w:left="0"/>
              <w:rPr>
                <w:rFonts w:ascii="Dax-Regular" w:hAnsi="Dax-Regular"/>
                <w:lang w:val="es-CO"/>
              </w:rPr>
            </w:pPr>
            <w:r w:rsidRPr="00655261">
              <w:rPr>
                <w:rFonts w:ascii="Dax-Regular" w:hAnsi="Dax-Regular"/>
                <w:lang w:val="es-CO"/>
              </w:rPr>
              <w:t>62.5</w:t>
            </w:r>
          </w:p>
        </w:tc>
      </w:tr>
      <w:tr w:rsidR="00655261" w14:paraId="17E079D2" w14:textId="77777777" w:rsidTr="00655261">
        <w:tc>
          <w:tcPr>
            <w:tcW w:w="2258" w:type="dxa"/>
          </w:tcPr>
          <w:p w14:paraId="7CE189C7" w14:textId="3C06F260" w:rsidR="00655261" w:rsidRDefault="00655261" w:rsidP="00DD285B">
            <w:pPr>
              <w:pStyle w:val="Prrafodelista"/>
              <w:ind w:left="0"/>
              <w:rPr>
                <w:rFonts w:ascii="Dax-Regular" w:hAnsi="Dax-Regular"/>
                <w:lang w:val="es-CO"/>
              </w:rPr>
            </w:pPr>
            <w:r>
              <w:rPr>
                <w:rFonts w:ascii="Dax-Regular" w:hAnsi="Dax-Regular"/>
                <w:lang w:val="es-CO"/>
              </w:rPr>
              <w:t xml:space="preserve">Bus </w:t>
            </w:r>
            <w:proofErr w:type="spellStart"/>
            <w:r>
              <w:rPr>
                <w:rFonts w:ascii="Dax-Regular" w:hAnsi="Dax-Regular"/>
                <w:lang w:val="es-CO"/>
              </w:rPr>
              <w:t>routes</w:t>
            </w:r>
            <w:proofErr w:type="spellEnd"/>
            <w:r>
              <w:rPr>
                <w:rFonts w:ascii="Dax-Regular" w:hAnsi="Dax-Regular"/>
                <w:lang w:val="es-CO"/>
              </w:rPr>
              <w:t xml:space="preserve"> </w:t>
            </w:r>
            <w:r>
              <w:rPr>
                <w:rFonts w:ascii="Dax-Regular" w:hAnsi="Dax-Regular"/>
                <w:lang w:val="es-CO"/>
              </w:rPr>
              <w:t>1000</w:t>
            </w:r>
          </w:p>
        </w:tc>
        <w:tc>
          <w:tcPr>
            <w:tcW w:w="1849" w:type="dxa"/>
          </w:tcPr>
          <w:p w14:paraId="3B418056" w14:textId="2321F268" w:rsidR="00655261" w:rsidRPr="00655261" w:rsidRDefault="00236856" w:rsidP="00DD285B">
            <w:pPr>
              <w:pStyle w:val="Prrafodelista"/>
              <w:ind w:left="0"/>
              <w:rPr>
                <w:rFonts w:ascii="Dax-Regular" w:hAnsi="Dax-Regular"/>
                <w:lang w:val="es-CO"/>
              </w:rPr>
            </w:pPr>
            <w:r>
              <w:rPr>
                <w:rFonts w:ascii="Dax-Regular" w:hAnsi="Dax-Regular"/>
                <w:lang w:val="es-CO"/>
              </w:rPr>
              <w:t>984</w:t>
            </w:r>
          </w:p>
        </w:tc>
        <w:tc>
          <w:tcPr>
            <w:tcW w:w="2105" w:type="dxa"/>
          </w:tcPr>
          <w:p w14:paraId="341CF617" w14:textId="3B3A7430" w:rsidR="00655261" w:rsidRPr="00655261" w:rsidRDefault="00236856" w:rsidP="00DD285B">
            <w:pPr>
              <w:pStyle w:val="Prrafodelista"/>
              <w:ind w:left="0"/>
              <w:rPr>
                <w:rFonts w:ascii="Dax-Regular" w:hAnsi="Dax-Regular"/>
                <w:lang w:val="es-CO"/>
              </w:rPr>
            </w:pPr>
            <w:r w:rsidRPr="00236856">
              <w:rPr>
                <w:rFonts w:ascii="Dax-Regular" w:hAnsi="Dax-Regular"/>
                <w:lang w:val="es-CO"/>
              </w:rPr>
              <w:t>1633</w:t>
            </w:r>
          </w:p>
        </w:tc>
        <w:tc>
          <w:tcPr>
            <w:tcW w:w="2418" w:type="dxa"/>
          </w:tcPr>
          <w:p w14:paraId="736F8223" w14:textId="43B93B19" w:rsidR="00655261" w:rsidRDefault="00655261" w:rsidP="00DD285B">
            <w:pPr>
              <w:pStyle w:val="Prrafodelista"/>
              <w:ind w:left="0"/>
              <w:rPr>
                <w:rFonts w:ascii="Dax-Regular" w:hAnsi="Dax-Regular"/>
                <w:lang w:val="es-CO"/>
              </w:rPr>
            </w:pPr>
            <w:r w:rsidRPr="00655261">
              <w:rPr>
                <w:rFonts w:ascii="Dax-Regular" w:hAnsi="Dax-Regular"/>
                <w:lang w:val="es-CO"/>
              </w:rPr>
              <w:t>234.375</w:t>
            </w:r>
          </w:p>
        </w:tc>
      </w:tr>
      <w:tr w:rsidR="00655261" w14:paraId="6F925C83" w14:textId="77777777" w:rsidTr="00655261">
        <w:tc>
          <w:tcPr>
            <w:tcW w:w="2258" w:type="dxa"/>
          </w:tcPr>
          <w:p w14:paraId="19AE1F92" w14:textId="2AC714E8" w:rsidR="00655261" w:rsidRDefault="00655261" w:rsidP="00DD285B">
            <w:pPr>
              <w:pStyle w:val="Prrafodelista"/>
              <w:ind w:left="0"/>
              <w:rPr>
                <w:rFonts w:ascii="Dax-Regular" w:hAnsi="Dax-Regular"/>
                <w:lang w:val="es-CO"/>
              </w:rPr>
            </w:pPr>
            <w:r>
              <w:rPr>
                <w:rFonts w:ascii="Dax-Regular" w:hAnsi="Dax-Regular"/>
                <w:lang w:val="es-CO"/>
              </w:rPr>
              <w:t xml:space="preserve">Bus </w:t>
            </w:r>
            <w:proofErr w:type="spellStart"/>
            <w:r>
              <w:rPr>
                <w:rFonts w:ascii="Dax-Regular" w:hAnsi="Dax-Regular"/>
                <w:lang w:val="es-CO"/>
              </w:rPr>
              <w:t>routes</w:t>
            </w:r>
            <w:proofErr w:type="spellEnd"/>
            <w:r>
              <w:rPr>
                <w:rFonts w:ascii="Dax-Regular" w:hAnsi="Dax-Regular"/>
                <w:lang w:val="es-CO"/>
              </w:rPr>
              <w:t xml:space="preserve"> </w:t>
            </w:r>
            <w:r>
              <w:rPr>
                <w:rFonts w:ascii="Dax-Regular" w:hAnsi="Dax-Regular"/>
                <w:lang w:val="es-CO"/>
              </w:rPr>
              <w:t>2000</w:t>
            </w:r>
          </w:p>
        </w:tc>
        <w:tc>
          <w:tcPr>
            <w:tcW w:w="1849" w:type="dxa"/>
          </w:tcPr>
          <w:p w14:paraId="28C0F0A7" w14:textId="53B31EED" w:rsidR="00655261" w:rsidRPr="00655261" w:rsidRDefault="00236856" w:rsidP="00DD285B">
            <w:pPr>
              <w:pStyle w:val="Prrafodelista"/>
              <w:ind w:left="0"/>
              <w:rPr>
                <w:rFonts w:ascii="Dax-Regular" w:hAnsi="Dax-Regular"/>
                <w:lang w:val="es-CO"/>
              </w:rPr>
            </w:pPr>
            <w:r>
              <w:rPr>
                <w:rFonts w:ascii="Dax-Regular" w:hAnsi="Dax-Regular"/>
                <w:lang w:val="es-CO"/>
              </w:rPr>
              <w:t>1954</w:t>
            </w:r>
          </w:p>
        </w:tc>
        <w:tc>
          <w:tcPr>
            <w:tcW w:w="2105" w:type="dxa"/>
          </w:tcPr>
          <w:p w14:paraId="2F168F32" w14:textId="248A2BFA" w:rsidR="00655261" w:rsidRPr="00655261" w:rsidRDefault="00236856" w:rsidP="00DD285B">
            <w:pPr>
              <w:pStyle w:val="Prrafodelista"/>
              <w:ind w:left="0"/>
              <w:rPr>
                <w:rFonts w:ascii="Dax-Regular" w:hAnsi="Dax-Regular"/>
                <w:lang w:val="es-CO"/>
              </w:rPr>
            </w:pPr>
            <w:r w:rsidRPr="00236856">
              <w:rPr>
                <w:rFonts w:ascii="Dax-Regular" w:hAnsi="Dax-Regular"/>
                <w:lang w:val="es-CO"/>
              </w:rPr>
              <w:t>3560</w:t>
            </w:r>
          </w:p>
        </w:tc>
        <w:tc>
          <w:tcPr>
            <w:tcW w:w="2418" w:type="dxa"/>
          </w:tcPr>
          <w:p w14:paraId="47FDD2F2" w14:textId="5619992F" w:rsidR="00655261" w:rsidRDefault="00655261" w:rsidP="00DD285B">
            <w:pPr>
              <w:pStyle w:val="Prrafodelista"/>
              <w:ind w:left="0"/>
              <w:rPr>
                <w:rFonts w:ascii="Dax-Regular" w:hAnsi="Dax-Regular"/>
                <w:lang w:val="es-CO"/>
              </w:rPr>
            </w:pPr>
            <w:r w:rsidRPr="00655261">
              <w:rPr>
                <w:rFonts w:ascii="Dax-Regular" w:hAnsi="Dax-Regular"/>
                <w:lang w:val="es-CO"/>
              </w:rPr>
              <w:t>718.75</w:t>
            </w:r>
          </w:p>
        </w:tc>
      </w:tr>
      <w:tr w:rsidR="00655261" w14:paraId="06740BF5" w14:textId="77777777" w:rsidTr="00655261">
        <w:tc>
          <w:tcPr>
            <w:tcW w:w="2258" w:type="dxa"/>
          </w:tcPr>
          <w:p w14:paraId="5CF3FC2F" w14:textId="4F57453E" w:rsidR="00655261" w:rsidRDefault="00655261" w:rsidP="00DD285B">
            <w:pPr>
              <w:pStyle w:val="Prrafodelista"/>
              <w:ind w:left="0"/>
              <w:rPr>
                <w:rFonts w:ascii="Dax-Regular" w:hAnsi="Dax-Regular"/>
                <w:lang w:val="es-CO"/>
              </w:rPr>
            </w:pPr>
            <w:r>
              <w:rPr>
                <w:rFonts w:ascii="Dax-Regular" w:hAnsi="Dax-Regular"/>
                <w:lang w:val="es-CO"/>
              </w:rPr>
              <w:t xml:space="preserve">Bus </w:t>
            </w:r>
            <w:proofErr w:type="spellStart"/>
            <w:r>
              <w:rPr>
                <w:rFonts w:ascii="Dax-Regular" w:hAnsi="Dax-Regular"/>
                <w:lang w:val="es-CO"/>
              </w:rPr>
              <w:t>routes</w:t>
            </w:r>
            <w:proofErr w:type="spellEnd"/>
            <w:r>
              <w:rPr>
                <w:rFonts w:ascii="Dax-Regular" w:hAnsi="Dax-Regular"/>
                <w:lang w:val="es-CO"/>
              </w:rPr>
              <w:t xml:space="preserve"> </w:t>
            </w:r>
            <w:r>
              <w:rPr>
                <w:rFonts w:ascii="Dax-Regular" w:hAnsi="Dax-Regular"/>
                <w:lang w:val="es-CO"/>
              </w:rPr>
              <w:t>3000</w:t>
            </w:r>
          </w:p>
        </w:tc>
        <w:tc>
          <w:tcPr>
            <w:tcW w:w="1849" w:type="dxa"/>
          </w:tcPr>
          <w:p w14:paraId="17C0BD8C" w14:textId="6A930E83" w:rsidR="00655261" w:rsidRPr="00655261" w:rsidRDefault="00236856" w:rsidP="00DD285B">
            <w:pPr>
              <w:pStyle w:val="Prrafodelista"/>
              <w:ind w:left="0"/>
              <w:rPr>
                <w:rFonts w:ascii="Dax-Regular" w:hAnsi="Dax-Regular"/>
                <w:lang w:val="es-CO"/>
              </w:rPr>
            </w:pPr>
            <w:r>
              <w:rPr>
                <w:rFonts w:ascii="Dax-Regular" w:hAnsi="Dax-Regular"/>
                <w:lang w:val="es-CO"/>
              </w:rPr>
              <w:t>2922</w:t>
            </w:r>
          </w:p>
        </w:tc>
        <w:tc>
          <w:tcPr>
            <w:tcW w:w="2105" w:type="dxa"/>
          </w:tcPr>
          <w:p w14:paraId="442F808C" w14:textId="268E9E61" w:rsidR="00655261" w:rsidRPr="00655261" w:rsidRDefault="00236856" w:rsidP="00DD285B">
            <w:pPr>
              <w:pStyle w:val="Prrafodelista"/>
              <w:ind w:left="0"/>
              <w:rPr>
                <w:rFonts w:ascii="Dax-Regular" w:hAnsi="Dax-Regular"/>
                <w:lang w:val="es-CO"/>
              </w:rPr>
            </w:pPr>
            <w:r w:rsidRPr="00236856">
              <w:rPr>
                <w:rFonts w:ascii="Dax-Regular" w:hAnsi="Dax-Regular"/>
                <w:lang w:val="es-CO"/>
              </w:rPr>
              <w:t>5773</w:t>
            </w:r>
          </w:p>
        </w:tc>
        <w:tc>
          <w:tcPr>
            <w:tcW w:w="2418" w:type="dxa"/>
          </w:tcPr>
          <w:p w14:paraId="171E74D0" w14:textId="0F8032F4" w:rsidR="00655261" w:rsidRDefault="00655261" w:rsidP="00DD285B">
            <w:pPr>
              <w:pStyle w:val="Prrafodelista"/>
              <w:ind w:left="0"/>
              <w:rPr>
                <w:rFonts w:ascii="Dax-Regular" w:hAnsi="Dax-Regular"/>
                <w:lang w:val="es-CO"/>
              </w:rPr>
            </w:pPr>
            <w:r w:rsidRPr="00655261">
              <w:rPr>
                <w:rFonts w:ascii="Dax-Regular" w:hAnsi="Dax-Regular"/>
                <w:lang w:val="es-CO"/>
              </w:rPr>
              <w:t>1234.375</w:t>
            </w:r>
          </w:p>
        </w:tc>
      </w:tr>
      <w:tr w:rsidR="00655261" w14:paraId="1A8862ED" w14:textId="77777777" w:rsidTr="00655261">
        <w:tc>
          <w:tcPr>
            <w:tcW w:w="2258" w:type="dxa"/>
          </w:tcPr>
          <w:p w14:paraId="2CFB78EB" w14:textId="6969894A" w:rsidR="00655261" w:rsidRDefault="00655261" w:rsidP="00DD285B">
            <w:pPr>
              <w:pStyle w:val="Prrafodelista"/>
              <w:ind w:left="0"/>
              <w:rPr>
                <w:rFonts w:ascii="Dax-Regular" w:hAnsi="Dax-Regular"/>
                <w:lang w:val="es-CO"/>
              </w:rPr>
            </w:pPr>
            <w:r>
              <w:rPr>
                <w:rFonts w:ascii="Dax-Regular" w:hAnsi="Dax-Regular"/>
                <w:lang w:val="es-CO"/>
              </w:rPr>
              <w:t xml:space="preserve">Bus </w:t>
            </w:r>
            <w:proofErr w:type="spellStart"/>
            <w:r>
              <w:rPr>
                <w:rFonts w:ascii="Dax-Regular" w:hAnsi="Dax-Regular"/>
                <w:lang w:val="es-CO"/>
              </w:rPr>
              <w:t>routes</w:t>
            </w:r>
            <w:proofErr w:type="spellEnd"/>
            <w:r>
              <w:rPr>
                <w:rFonts w:ascii="Dax-Regular" w:hAnsi="Dax-Regular"/>
                <w:lang w:val="es-CO"/>
              </w:rPr>
              <w:t xml:space="preserve"> </w:t>
            </w:r>
            <w:r>
              <w:rPr>
                <w:rFonts w:ascii="Dax-Regular" w:hAnsi="Dax-Regular"/>
                <w:lang w:val="es-CO"/>
              </w:rPr>
              <w:t>7000</w:t>
            </w:r>
          </w:p>
        </w:tc>
        <w:tc>
          <w:tcPr>
            <w:tcW w:w="1849" w:type="dxa"/>
          </w:tcPr>
          <w:p w14:paraId="6E0C8D1F" w14:textId="00074F8F" w:rsidR="00655261" w:rsidRPr="00655261" w:rsidRDefault="00236856" w:rsidP="00DD285B">
            <w:pPr>
              <w:pStyle w:val="Prrafodelista"/>
              <w:ind w:left="0"/>
              <w:rPr>
                <w:rFonts w:ascii="Dax-Regular" w:hAnsi="Dax-Regular"/>
                <w:lang w:val="es-CO"/>
              </w:rPr>
            </w:pPr>
            <w:r>
              <w:rPr>
                <w:rFonts w:ascii="Dax-Regular" w:hAnsi="Dax-Regular"/>
                <w:lang w:val="es-CO"/>
              </w:rPr>
              <w:t>6829</w:t>
            </w:r>
          </w:p>
        </w:tc>
        <w:tc>
          <w:tcPr>
            <w:tcW w:w="2105" w:type="dxa"/>
          </w:tcPr>
          <w:p w14:paraId="1969E989" w14:textId="0DA759AA" w:rsidR="00655261" w:rsidRPr="00655261" w:rsidRDefault="00236856" w:rsidP="00DD285B">
            <w:pPr>
              <w:pStyle w:val="Prrafodelista"/>
              <w:ind w:left="0"/>
              <w:rPr>
                <w:rFonts w:ascii="Dax-Regular" w:hAnsi="Dax-Regular"/>
                <w:lang w:val="es-CO"/>
              </w:rPr>
            </w:pPr>
            <w:r w:rsidRPr="00236856">
              <w:rPr>
                <w:rFonts w:ascii="Dax-Regular" w:hAnsi="Dax-Regular"/>
                <w:lang w:val="es-CO"/>
              </w:rPr>
              <w:t>15334</w:t>
            </w:r>
          </w:p>
        </w:tc>
        <w:tc>
          <w:tcPr>
            <w:tcW w:w="2418" w:type="dxa"/>
          </w:tcPr>
          <w:p w14:paraId="465A8AB7" w14:textId="6D6366C1" w:rsidR="00655261" w:rsidRDefault="00655261" w:rsidP="00DD285B">
            <w:pPr>
              <w:pStyle w:val="Prrafodelista"/>
              <w:ind w:left="0"/>
              <w:rPr>
                <w:rFonts w:ascii="Dax-Regular" w:hAnsi="Dax-Regular"/>
                <w:lang w:val="es-CO"/>
              </w:rPr>
            </w:pPr>
            <w:r w:rsidRPr="00655261">
              <w:rPr>
                <w:rFonts w:ascii="Dax-Regular" w:hAnsi="Dax-Regular"/>
                <w:lang w:val="es-CO"/>
              </w:rPr>
              <w:t>6078.125</w:t>
            </w:r>
          </w:p>
        </w:tc>
      </w:tr>
      <w:tr w:rsidR="00655261" w14:paraId="00F332A5" w14:textId="77777777" w:rsidTr="00655261">
        <w:tc>
          <w:tcPr>
            <w:tcW w:w="2258" w:type="dxa"/>
          </w:tcPr>
          <w:p w14:paraId="548A3F09" w14:textId="66D67F0C" w:rsidR="00655261" w:rsidRDefault="00655261" w:rsidP="00DD285B">
            <w:pPr>
              <w:pStyle w:val="Prrafodelista"/>
              <w:ind w:left="0"/>
              <w:rPr>
                <w:rFonts w:ascii="Dax-Regular" w:hAnsi="Dax-Regular"/>
                <w:lang w:val="es-CO"/>
              </w:rPr>
            </w:pPr>
            <w:r>
              <w:rPr>
                <w:rFonts w:ascii="Dax-Regular" w:hAnsi="Dax-Regular"/>
                <w:lang w:val="es-CO"/>
              </w:rPr>
              <w:t xml:space="preserve">Bus </w:t>
            </w:r>
            <w:proofErr w:type="spellStart"/>
            <w:r>
              <w:rPr>
                <w:rFonts w:ascii="Dax-Regular" w:hAnsi="Dax-Regular"/>
                <w:lang w:val="es-CO"/>
              </w:rPr>
              <w:t>routes</w:t>
            </w:r>
            <w:proofErr w:type="spellEnd"/>
            <w:r>
              <w:rPr>
                <w:rFonts w:ascii="Dax-Regular" w:hAnsi="Dax-Regular"/>
                <w:lang w:val="es-CO"/>
              </w:rPr>
              <w:t xml:space="preserve"> </w:t>
            </w:r>
            <w:r>
              <w:rPr>
                <w:rFonts w:ascii="Dax-Regular" w:hAnsi="Dax-Regular"/>
                <w:lang w:val="es-CO"/>
              </w:rPr>
              <w:t>10000</w:t>
            </w:r>
          </w:p>
        </w:tc>
        <w:tc>
          <w:tcPr>
            <w:tcW w:w="1849" w:type="dxa"/>
          </w:tcPr>
          <w:p w14:paraId="6E8066F9" w14:textId="41E982FA" w:rsidR="00655261" w:rsidRPr="00655261" w:rsidRDefault="00236856" w:rsidP="00DD285B">
            <w:pPr>
              <w:pStyle w:val="Prrafodelista"/>
              <w:ind w:left="0"/>
              <w:rPr>
                <w:rFonts w:ascii="Dax-Regular" w:hAnsi="Dax-Regular"/>
                <w:lang w:val="es-CO"/>
              </w:rPr>
            </w:pPr>
            <w:r>
              <w:rPr>
                <w:rFonts w:ascii="Dax-Regular" w:hAnsi="Dax-Regular"/>
                <w:lang w:val="es-CO"/>
              </w:rPr>
              <w:t>9767</w:t>
            </w:r>
          </w:p>
        </w:tc>
        <w:tc>
          <w:tcPr>
            <w:tcW w:w="2105" w:type="dxa"/>
          </w:tcPr>
          <w:p w14:paraId="61AD1BD5" w14:textId="76A832DA" w:rsidR="00655261" w:rsidRPr="00655261" w:rsidRDefault="00236856" w:rsidP="00DD285B">
            <w:pPr>
              <w:pStyle w:val="Prrafodelista"/>
              <w:ind w:left="0"/>
              <w:rPr>
                <w:rFonts w:ascii="Dax-Regular" w:hAnsi="Dax-Regular"/>
                <w:lang w:val="es-CO"/>
              </w:rPr>
            </w:pPr>
            <w:r w:rsidRPr="00236856">
              <w:rPr>
                <w:rFonts w:ascii="Dax-Regular" w:hAnsi="Dax-Regular"/>
                <w:lang w:val="es-CO"/>
              </w:rPr>
              <w:t>22758</w:t>
            </w:r>
          </w:p>
        </w:tc>
        <w:tc>
          <w:tcPr>
            <w:tcW w:w="2418" w:type="dxa"/>
          </w:tcPr>
          <w:p w14:paraId="56A13175" w14:textId="0F30E425" w:rsidR="00655261" w:rsidRDefault="00655261" w:rsidP="00DD285B">
            <w:pPr>
              <w:pStyle w:val="Prrafodelista"/>
              <w:ind w:left="0"/>
              <w:rPr>
                <w:rFonts w:ascii="Dax-Regular" w:hAnsi="Dax-Regular"/>
                <w:lang w:val="es-CO"/>
              </w:rPr>
            </w:pPr>
            <w:r w:rsidRPr="00655261">
              <w:rPr>
                <w:rFonts w:ascii="Dax-Regular" w:hAnsi="Dax-Regular"/>
                <w:lang w:val="es-CO"/>
              </w:rPr>
              <w:t>11281.25</w:t>
            </w:r>
          </w:p>
        </w:tc>
      </w:tr>
      <w:tr w:rsidR="00655261" w14:paraId="6BDF6792" w14:textId="77777777" w:rsidTr="00655261">
        <w:tc>
          <w:tcPr>
            <w:tcW w:w="2258" w:type="dxa"/>
          </w:tcPr>
          <w:p w14:paraId="0E8FBCBF" w14:textId="7D7286A6" w:rsidR="00655261" w:rsidRDefault="00655261" w:rsidP="00DD285B">
            <w:pPr>
              <w:pStyle w:val="Prrafodelista"/>
              <w:ind w:left="0"/>
              <w:rPr>
                <w:rFonts w:ascii="Dax-Regular" w:hAnsi="Dax-Regular"/>
                <w:lang w:val="es-CO"/>
              </w:rPr>
            </w:pPr>
            <w:r>
              <w:rPr>
                <w:rFonts w:ascii="Dax-Regular" w:hAnsi="Dax-Regular"/>
                <w:lang w:val="es-CO"/>
              </w:rPr>
              <w:t xml:space="preserve">Bus </w:t>
            </w:r>
            <w:proofErr w:type="spellStart"/>
            <w:r>
              <w:rPr>
                <w:rFonts w:ascii="Dax-Regular" w:hAnsi="Dax-Regular"/>
                <w:lang w:val="es-CO"/>
              </w:rPr>
              <w:t>routes</w:t>
            </w:r>
            <w:proofErr w:type="spellEnd"/>
            <w:r>
              <w:rPr>
                <w:rFonts w:ascii="Dax-Regular" w:hAnsi="Dax-Regular"/>
                <w:lang w:val="es-CO"/>
              </w:rPr>
              <w:t xml:space="preserve"> </w:t>
            </w:r>
            <w:r>
              <w:rPr>
                <w:rFonts w:ascii="Dax-Regular" w:hAnsi="Dax-Regular"/>
                <w:lang w:val="es-CO"/>
              </w:rPr>
              <w:t>14000</w:t>
            </w:r>
          </w:p>
        </w:tc>
        <w:tc>
          <w:tcPr>
            <w:tcW w:w="1849" w:type="dxa"/>
          </w:tcPr>
          <w:p w14:paraId="186BF92F" w14:textId="143D2ADC" w:rsidR="00655261" w:rsidRPr="008C1EA4" w:rsidRDefault="00655261" w:rsidP="00DD285B">
            <w:pPr>
              <w:pStyle w:val="Prrafodelista"/>
              <w:ind w:left="0"/>
              <w:rPr>
                <w:rFonts w:ascii="Dax-Regular" w:hAnsi="Dax-Regular"/>
                <w:lang w:val="es-CO"/>
              </w:rPr>
            </w:pPr>
            <w:r>
              <w:rPr>
                <w:rFonts w:ascii="Dax-Regular" w:hAnsi="Dax-Regular"/>
                <w:lang w:val="es-CO"/>
              </w:rPr>
              <w:t>15535</w:t>
            </w:r>
          </w:p>
        </w:tc>
        <w:tc>
          <w:tcPr>
            <w:tcW w:w="2105" w:type="dxa"/>
          </w:tcPr>
          <w:p w14:paraId="44C01F60" w14:textId="5FECD8CE" w:rsidR="00655261" w:rsidRPr="008C1EA4" w:rsidRDefault="00655261" w:rsidP="00DD285B">
            <w:pPr>
              <w:pStyle w:val="Prrafodelista"/>
              <w:ind w:left="0"/>
              <w:rPr>
                <w:rFonts w:ascii="Dax-Regular" w:hAnsi="Dax-Regular"/>
                <w:lang w:val="es-CO"/>
              </w:rPr>
            </w:pPr>
            <w:r>
              <w:rPr>
                <w:rFonts w:ascii="Dax-Regular" w:hAnsi="Dax-Regular"/>
                <w:lang w:val="es-CO"/>
              </w:rPr>
              <w:t>32270</w:t>
            </w:r>
          </w:p>
        </w:tc>
        <w:tc>
          <w:tcPr>
            <w:tcW w:w="2418" w:type="dxa"/>
          </w:tcPr>
          <w:p w14:paraId="3B489DED" w14:textId="4911A3A7" w:rsidR="00655261" w:rsidRDefault="00655261" w:rsidP="00DD285B">
            <w:pPr>
              <w:pStyle w:val="Prrafodelista"/>
              <w:ind w:left="0"/>
              <w:rPr>
                <w:rFonts w:ascii="Dax-Regular" w:hAnsi="Dax-Regular"/>
                <w:lang w:val="es-CO"/>
              </w:rPr>
            </w:pPr>
            <w:r w:rsidRPr="008C1EA4">
              <w:rPr>
                <w:rFonts w:ascii="Dax-Regular" w:hAnsi="Dax-Regular"/>
                <w:lang w:val="es-CO"/>
              </w:rPr>
              <w:t>20765.625</w:t>
            </w:r>
          </w:p>
        </w:tc>
      </w:tr>
    </w:tbl>
    <w:p w14:paraId="60816241" w14:textId="5EA33905" w:rsidR="00655261" w:rsidRDefault="00655261" w:rsidP="00DD285B">
      <w:pPr>
        <w:pStyle w:val="Prrafodelista"/>
        <w:rPr>
          <w:rFonts w:ascii="Dax-Regular" w:hAnsi="Dax-Regular"/>
          <w:lang w:val="es-CO"/>
        </w:rPr>
      </w:pPr>
    </w:p>
    <w:p w14:paraId="36CF53C0" w14:textId="5563D2B2" w:rsidR="00655261" w:rsidRPr="00236856" w:rsidRDefault="00655261" w:rsidP="00655261">
      <w:pPr>
        <w:pStyle w:val="Prrafodelista"/>
        <w:numPr>
          <w:ilvl w:val="0"/>
          <w:numId w:val="14"/>
        </w:numPr>
        <w:rPr>
          <w:rFonts w:ascii="Dax-Regular" w:hAnsi="Dax-Regular"/>
          <w:lang w:val="es-CO"/>
        </w:rPr>
      </w:pPr>
      <w:r>
        <w:rPr>
          <w:rFonts w:ascii="Dax-Regular" w:hAnsi="Dax-Regular"/>
          <w:lang w:val="es-CO"/>
        </w:rPr>
        <w:t>¿</w:t>
      </w:r>
      <w:r w:rsidRPr="00655261">
        <w:rPr>
          <w:lang w:val="es-CO"/>
        </w:rPr>
        <w:t>Qué relación creen que existe entre el número de vértices, arcos y el tiempo que toma la operación 4?</w:t>
      </w:r>
    </w:p>
    <w:p w14:paraId="7196CC74" w14:textId="68A51FFE" w:rsidR="00236856" w:rsidRDefault="00236856" w:rsidP="00236856">
      <w:pPr>
        <w:pStyle w:val="Prrafodelista"/>
        <w:rPr>
          <w:lang w:val="es-CO"/>
        </w:rPr>
      </w:pPr>
      <w:r>
        <w:rPr>
          <w:b/>
          <w:bCs/>
          <w:lang w:val="es-CO"/>
        </w:rPr>
        <w:t xml:space="preserve">R/ </w:t>
      </w:r>
      <w:r>
        <w:rPr>
          <w:lang w:val="es-CO"/>
        </w:rPr>
        <w:t>Es una relación directamente proporcional. Si aumenta el número de vértices y el número de arcos, también aumenta el tiempo de ejecución de esta operación. De manera proporcional.</w:t>
      </w:r>
    </w:p>
    <w:p w14:paraId="21C94EFB" w14:textId="42E7C8C0" w:rsidR="00236856" w:rsidRDefault="00236856" w:rsidP="00236856">
      <w:pPr>
        <w:pStyle w:val="Prrafodelista"/>
        <w:rPr>
          <w:rFonts w:ascii="Dax-Regular" w:hAnsi="Dax-Regular"/>
          <w:lang w:val="es-CO"/>
        </w:rPr>
      </w:pPr>
    </w:p>
    <w:p w14:paraId="510D5839" w14:textId="4D56B34E" w:rsidR="00236856" w:rsidRDefault="00236856" w:rsidP="00236856">
      <w:pPr>
        <w:pStyle w:val="Prrafodelista"/>
        <w:rPr>
          <w:rFonts w:ascii="Dax-Regular" w:hAnsi="Dax-Regular"/>
          <w:lang w:val="es-CO"/>
        </w:rPr>
      </w:pPr>
    </w:p>
    <w:p w14:paraId="1229A09D" w14:textId="742E8B7D" w:rsidR="008921BB" w:rsidRPr="008921BB" w:rsidRDefault="008921BB" w:rsidP="00236856">
      <w:pPr>
        <w:pStyle w:val="Prrafodelista"/>
        <w:rPr>
          <w:rFonts w:ascii="Dax-Regular" w:hAnsi="Dax-Regular"/>
          <w:lang w:val="es-CO"/>
        </w:rPr>
      </w:pPr>
      <w:r>
        <w:rPr>
          <w:rFonts w:ascii="Dax-Regular" w:hAnsi="Dax-Regular"/>
          <w:b/>
          <w:bCs/>
          <w:lang w:val="es-CO"/>
        </w:rPr>
        <w:lastRenderedPageBreak/>
        <w:t>Operación 6:</w:t>
      </w:r>
    </w:p>
    <w:tbl>
      <w:tblPr>
        <w:tblStyle w:val="Tablaconcuadrcula"/>
        <w:tblW w:w="0" w:type="auto"/>
        <w:tblInd w:w="720" w:type="dxa"/>
        <w:tblLook w:val="04A0" w:firstRow="1" w:lastRow="0" w:firstColumn="1" w:lastColumn="0" w:noHBand="0" w:noVBand="1"/>
      </w:tblPr>
      <w:tblGrid>
        <w:gridCol w:w="2258"/>
        <w:gridCol w:w="1849"/>
        <w:gridCol w:w="2105"/>
        <w:gridCol w:w="2418"/>
      </w:tblGrid>
      <w:tr w:rsidR="008921BB" w14:paraId="385C6E79" w14:textId="77777777" w:rsidTr="003F2721">
        <w:tc>
          <w:tcPr>
            <w:tcW w:w="2258" w:type="dxa"/>
          </w:tcPr>
          <w:p w14:paraId="50EDBAE6" w14:textId="77777777" w:rsidR="008921BB" w:rsidRPr="008C1EA4" w:rsidRDefault="008921BB" w:rsidP="003F2721">
            <w:pPr>
              <w:pStyle w:val="Prrafodelista"/>
              <w:ind w:left="0"/>
              <w:jc w:val="center"/>
              <w:rPr>
                <w:rFonts w:ascii="Dax-Regular" w:hAnsi="Dax-Regular"/>
                <w:b/>
                <w:bCs/>
                <w:lang w:val="es-CO"/>
              </w:rPr>
            </w:pPr>
            <w:r w:rsidRPr="008C1EA4">
              <w:rPr>
                <w:rFonts w:ascii="Dax-Regular" w:hAnsi="Dax-Regular"/>
                <w:b/>
                <w:bCs/>
                <w:lang w:val="es-CO"/>
              </w:rPr>
              <w:t>Archivo</w:t>
            </w:r>
          </w:p>
        </w:tc>
        <w:tc>
          <w:tcPr>
            <w:tcW w:w="1849" w:type="dxa"/>
          </w:tcPr>
          <w:p w14:paraId="4B27DB3A" w14:textId="77777777" w:rsidR="008921BB" w:rsidRPr="008C1EA4" w:rsidRDefault="008921BB" w:rsidP="003F2721">
            <w:pPr>
              <w:pStyle w:val="Prrafodelista"/>
              <w:ind w:left="0"/>
              <w:jc w:val="center"/>
              <w:rPr>
                <w:rFonts w:ascii="Dax-Regular" w:hAnsi="Dax-Regular"/>
                <w:b/>
                <w:bCs/>
                <w:lang w:val="es-CO"/>
              </w:rPr>
            </w:pPr>
            <w:r>
              <w:rPr>
                <w:rFonts w:ascii="Dax-Regular" w:hAnsi="Dax-Regular"/>
                <w:b/>
                <w:bCs/>
                <w:lang w:val="es-CO"/>
              </w:rPr>
              <w:t>Vértices</w:t>
            </w:r>
          </w:p>
        </w:tc>
        <w:tc>
          <w:tcPr>
            <w:tcW w:w="2105" w:type="dxa"/>
          </w:tcPr>
          <w:p w14:paraId="53121975" w14:textId="77777777" w:rsidR="008921BB" w:rsidRPr="008C1EA4" w:rsidRDefault="008921BB" w:rsidP="003F2721">
            <w:pPr>
              <w:pStyle w:val="Prrafodelista"/>
              <w:ind w:left="0"/>
              <w:jc w:val="center"/>
              <w:rPr>
                <w:rFonts w:ascii="Dax-Regular" w:hAnsi="Dax-Regular"/>
                <w:b/>
                <w:bCs/>
                <w:lang w:val="es-CO"/>
              </w:rPr>
            </w:pPr>
            <w:r>
              <w:rPr>
                <w:rFonts w:ascii="Dax-Regular" w:hAnsi="Dax-Regular"/>
                <w:b/>
                <w:bCs/>
                <w:lang w:val="es-CO"/>
              </w:rPr>
              <w:t>Arcos</w:t>
            </w:r>
          </w:p>
        </w:tc>
        <w:tc>
          <w:tcPr>
            <w:tcW w:w="2418" w:type="dxa"/>
          </w:tcPr>
          <w:p w14:paraId="78679217" w14:textId="77777777" w:rsidR="008921BB" w:rsidRPr="008C1EA4" w:rsidRDefault="008921BB" w:rsidP="003F2721">
            <w:pPr>
              <w:pStyle w:val="Prrafodelista"/>
              <w:ind w:left="0"/>
              <w:jc w:val="center"/>
              <w:rPr>
                <w:rFonts w:ascii="Dax-Regular" w:hAnsi="Dax-Regular"/>
                <w:b/>
                <w:bCs/>
                <w:lang w:val="es-CO"/>
              </w:rPr>
            </w:pPr>
            <w:r w:rsidRPr="008C1EA4">
              <w:rPr>
                <w:rFonts w:ascii="Dax-Regular" w:hAnsi="Dax-Regular"/>
                <w:b/>
                <w:bCs/>
                <w:lang w:val="es-CO"/>
              </w:rPr>
              <w:t>Tiempo de ejecución</w:t>
            </w:r>
          </w:p>
        </w:tc>
      </w:tr>
      <w:tr w:rsidR="008921BB" w14:paraId="4A2DFE59" w14:textId="77777777" w:rsidTr="003F2721">
        <w:tc>
          <w:tcPr>
            <w:tcW w:w="2258" w:type="dxa"/>
          </w:tcPr>
          <w:p w14:paraId="4D06E402" w14:textId="77777777" w:rsidR="008921BB" w:rsidRDefault="008921BB" w:rsidP="003F2721">
            <w:pPr>
              <w:pStyle w:val="Prrafodelista"/>
              <w:ind w:left="0"/>
              <w:rPr>
                <w:rFonts w:ascii="Dax-Regular" w:hAnsi="Dax-Regular"/>
                <w:lang w:val="es-CO"/>
              </w:rPr>
            </w:pPr>
            <w:r>
              <w:rPr>
                <w:rFonts w:ascii="Dax-Regular" w:hAnsi="Dax-Regular"/>
                <w:lang w:val="es-CO"/>
              </w:rPr>
              <w:t xml:space="preserve">Bus </w:t>
            </w:r>
            <w:proofErr w:type="spellStart"/>
            <w:r>
              <w:rPr>
                <w:rFonts w:ascii="Dax-Regular" w:hAnsi="Dax-Regular"/>
                <w:lang w:val="es-CO"/>
              </w:rPr>
              <w:t>routes</w:t>
            </w:r>
            <w:proofErr w:type="spellEnd"/>
            <w:r>
              <w:rPr>
                <w:rFonts w:ascii="Dax-Regular" w:hAnsi="Dax-Regular"/>
                <w:lang w:val="es-CO"/>
              </w:rPr>
              <w:t xml:space="preserve"> 50</w:t>
            </w:r>
          </w:p>
        </w:tc>
        <w:tc>
          <w:tcPr>
            <w:tcW w:w="1849" w:type="dxa"/>
          </w:tcPr>
          <w:p w14:paraId="1C660894" w14:textId="77777777" w:rsidR="008921BB" w:rsidRPr="008C1EA4" w:rsidRDefault="008921BB" w:rsidP="003F2721">
            <w:pPr>
              <w:pStyle w:val="Prrafodelista"/>
              <w:ind w:left="0"/>
              <w:rPr>
                <w:rFonts w:ascii="Dax-Regular" w:hAnsi="Dax-Regular"/>
                <w:lang w:val="es-CO"/>
              </w:rPr>
            </w:pPr>
            <w:r>
              <w:rPr>
                <w:rFonts w:ascii="Dax-Regular" w:hAnsi="Dax-Regular"/>
                <w:lang w:val="es-CO"/>
              </w:rPr>
              <w:t>74</w:t>
            </w:r>
          </w:p>
        </w:tc>
        <w:tc>
          <w:tcPr>
            <w:tcW w:w="2105" w:type="dxa"/>
          </w:tcPr>
          <w:p w14:paraId="1163E62B" w14:textId="77777777" w:rsidR="008921BB" w:rsidRPr="008C1EA4" w:rsidRDefault="008921BB" w:rsidP="003F2721">
            <w:pPr>
              <w:pStyle w:val="Prrafodelista"/>
              <w:ind w:left="0"/>
              <w:rPr>
                <w:rFonts w:ascii="Dax-Regular" w:hAnsi="Dax-Regular"/>
                <w:lang w:val="es-CO"/>
              </w:rPr>
            </w:pPr>
            <w:r>
              <w:rPr>
                <w:rFonts w:ascii="Dax-Regular" w:hAnsi="Dax-Regular"/>
                <w:lang w:val="es-CO"/>
              </w:rPr>
              <w:t>73</w:t>
            </w:r>
          </w:p>
        </w:tc>
        <w:tc>
          <w:tcPr>
            <w:tcW w:w="2418" w:type="dxa"/>
          </w:tcPr>
          <w:p w14:paraId="4081AF47" w14:textId="743B9A81" w:rsidR="008921BB" w:rsidRDefault="008921BB" w:rsidP="003F2721">
            <w:pPr>
              <w:pStyle w:val="Prrafodelista"/>
              <w:ind w:left="0"/>
              <w:rPr>
                <w:rFonts w:ascii="Dax-Regular" w:hAnsi="Dax-Regular"/>
                <w:lang w:val="es-CO"/>
              </w:rPr>
            </w:pPr>
            <w:r w:rsidRPr="008921BB">
              <w:rPr>
                <w:rFonts w:ascii="Dax-Regular" w:hAnsi="Dax-Regular"/>
                <w:lang w:val="es-CO"/>
              </w:rPr>
              <w:t>15.625</w:t>
            </w:r>
          </w:p>
        </w:tc>
      </w:tr>
      <w:tr w:rsidR="008921BB" w14:paraId="4CDC8DE2" w14:textId="77777777" w:rsidTr="003F2721">
        <w:tc>
          <w:tcPr>
            <w:tcW w:w="2258" w:type="dxa"/>
          </w:tcPr>
          <w:p w14:paraId="61838814" w14:textId="77777777" w:rsidR="008921BB" w:rsidRDefault="008921BB" w:rsidP="003F2721">
            <w:pPr>
              <w:pStyle w:val="Prrafodelista"/>
              <w:ind w:left="0"/>
              <w:rPr>
                <w:rFonts w:ascii="Dax-Regular" w:hAnsi="Dax-Regular"/>
                <w:lang w:val="es-CO"/>
              </w:rPr>
            </w:pPr>
            <w:r>
              <w:rPr>
                <w:rFonts w:ascii="Dax-Regular" w:hAnsi="Dax-Regular"/>
                <w:lang w:val="es-CO"/>
              </w:rPr>
              <w:t xml:space="preserve">Bus </w:t>
            </w:r>
            <w:proofErr w:type="spellStart"/>
            <w:r>
              <w:rPr>
                <w:rFonts w:ascii="Dax-Regular" w:hAnsi="Dax-Regular"/>
                <w:lang w:val="es-CO"/>
              </w:rPr>
              <w:t>routes</w:t>
            </w:r>
            <w:proofErr w:type="spellEnd"/>
            <w:r>
              <w:rPr>
                <w:rFonts w:ascii="Dax-Regular" w:hAnsi="Dax-Regular"/>
                <w:lang w:val="es-CO"/>
              </w:rPr>
              <w:t xml:space="preserve"> 150</w:t>
            </w:r>
          </w:p>
        </w:tc>
        <w:tc>
          <w:tcPr>
            <w:tcW w:w="1849" w:type="dxa"/>
          </w:tcPr>
          <w:p w14:paraId="0E0848C0" w14:textId="77777777" w:rsidR="008921BB" w:rsidRPr="008C1EA4" w:rsidRDefault="008921BB" w:rsidP="003F2721">
            <w:pPr>
              <w:pStyle w:val="Prrafodelista"/>
              <w:ind w:left="0"/>
              <w:rPr>
                <w:rFonts w:ascii="Dax-Regular" w:hAnsi="Dax-Regular"/>
                <w:lang w:val="es-CO"/>
              </w:rPr>
            </w:pPr>
            <w:r>
              <w:rPr>
                <w:rFonts w:ascii="Dax-Regular" w:hAnsi="Dax-Regular"/>
                <w:lang w:val="es-CO"/>
              </w:rPr>
              <w:t>146</w:t>
            </w:r>
          </w:p>
        </w:tc>
        <w:tc>
          <w:tcPr>
            <w:tcW w:w="2105" w:type="dxa"/>
          </w:tcPr>
          <w:p w14:paraId="6EDBAD49" w14:textId="77777777" w:rsidR="008921BB" w:rsidRPr="008C1EA4" w:rsidRDefault="008921BB" w:rsidP="003F2721">
            <w:pPr>
              <w:pStyle w:val="Prrafodelista"/>
              <w:ind w:left="0"/>
              <w:rPr>
                <w:rFonts w:ascii="Dax-Regular" w:hAnsi="Dax-Regular"/>
                <w:lang w:val="es-CO"/>
              </w:rPr>
            </w:pPr>
            <w:r>
              <w:rPr>
                <w:rFonts w:ascii="Dax-Regular" w:hAnsi="Dax-Regular"/>
                <w:lang w:val="es-CO"/>
              </w:rPr>
              <w:t>146</w:t>
            </w:r>
          </w:p>
        </w:tc>
        <w:tc>
          <w:tcPr>
            <w:tcW w:w="2418" w:type="dxa"/>
          </w:tcPr>
          <w:p w14:paraId="7C93CAEB" w14:textId="06996288" w:rsidR="008921BB" w:rsidRPr="00E96389" w:rsidRDefault="00E96389" w:rsidP="003F2721">
            <w:pPr>
              <w:pStyle w:val="Prrafodelista"/>
              <w:ind w:left="0"/>
              <w:rPr>
                <w:rFonts w:ascii="Dax-Regular" w:hAnsi="Dax-Regular"/>
                <w:vertAlign w:val="superscript"/>
                <w:lang w:val="es-CO"/>
              </w:rPr>
            </w:pPr>
            <w:r w:rsidRPr="008921BB">
              <w:rPr>
                <w:rFonts w:ascii="Dax-Regular" w:hAnsi="Dax-Regular"/>
                <w:lang w:val="es-CO"/>
              </w:rPr>
              <w:t>15.625</w:t>
            </w:r>
          </w:p>
        </w:tc>
      </w:tr>
      <w:tr w:rsidR="008921BB" w14:paraId="23982810" w14:textId="77777777" w:rsidTr="003F2721">
        <w:tc>
          <w:tcPr>
            <w:tcW w:w="2258" w:type="dxa"/>
          </w:tcPr>
          <w:p w14:paraId="443C0253" w14:textId="77777777" w:rsidR="008921BB" w:rsidRDefault="008921BB" w:rsidP="003F2721">
            <w:pPr>
              <w:pStyle w:val="Prrafodelista"/>
              <w:ind w:left="0"/>
              <w:rPr>
                <w:rFonts w:ascii="Dax-Regular" w:hAnsi="Dax-Regular"/>
                <w:lang w:val="es-CO"/>
              </w:rPr>
            </w:pPr>
            <w:r>
              <w:rPr>
                <w:rFonts w:ascii="Dax-Regular" w:hAnsi="Dax-Regular"/>
                <w:lang w:val="es-CO"/>
              </w:rPr>
              <w:t xml:space="preserve">Bus </w:t>
            </w:r>
            <w:proofErr w:type="spellStart"/>
            <w:r>
              <w:rPr>
                <w:rFonts w:ascii="Dax-Regular" w:hAnsi="Dax-Regular"/>
                <w:lang w:val="es-CO"/>
              </w:rPr>
              <w:t>routes</w:t>
            </w:r>
            <w:proofErr w:type="spellEnd"/>
            <w:r>
              <w:rPr>
                <w:rFonts w:ascii="Dax-Regular" w:hAnsi="Dax-Regular"/>
                <w:lang w:val="es-CO"/>
              </w:rPr>
              <w:t xml:space="preserve"> 300</w:t>
            </w:r>
          </w:p>
        </w:tc>
        <w:tc>
          <w:tcPr>
            <w:tcW w:w="1849" w:type="dxa"/>
          </w:tcPr>
          <w:p w14:paraId="4D320138" w14:textId="77777777" w:rsidR="008921BB" w:rsidRPr="00655261" w:rsidRDefault="008921BB" w:rsidP="003F2721">
            <w:pPr>
              <w:pStyle w:val="Prrafodelista"/>
              <w:ind w:left="0"/>
              <w:rPr>
                <w:rFonts w:ascii="Dax-Regular" w:hAnsi="Dax-Regular"/>
                <w:lang w:val="es-CO"/>
              </w:rPr>
            </w:pPr>
            <w:r>
              <w:rPr>
                <w:rFonts w:ascii="Dax-Regular" w:hAnsi="Dax-Regular"/>
                <w:lang w:val="es-CO"/>
              </w:rPr>
              <w:t>295</w:t>
            </w:r>
          </w:p>
        </w:tc>
        <w:tc>
          <w:tcPr>
            <w:tcW w:w="2105" w:type="dxa"/>
          </w:tcPr>
          <w:p w14:paraId="12659DBC" w14:textId="77777777" w:rsidR="008921BB" w:rsidRPr="00655261" w:rsidRDefault="008921BB" w:rsidP="003F2721">
            <w:pPr>
              <w:pStyle w:val="Prrafodelista"/>
              <w:ind w:left="0"/>
              <w:rPr>
                <w:rFonts w:ascii="Dax-Regular" w:hAnsi="Dax-Regular"/>
                <w:lang w:val="es-CO"/>
              </w:rPr>
            </w:pPr>
            <w:r w:rsidRPr="00236856">
              <w:rPr>
                <w:rFonts w:ascii="Dax-Regular" w:hAnsi="Dax-Regular"/>
                <w:lang w:val="es-CO"/>
              </w:rPr>
              <w:t>382</w:t>
            </w:r>
          </w:p>
        </w:tc>
        <w:tc>
          <w:tcPr>
            <w:tcW w:w="2418" w:type="dxa"/>
          </w:tcPr>
          <w:p w14:paraId="5F60E759" w14:textId="20A6B1FB" w:rsidR="008921BB" w:rsidRDefault="00E96389" w:rsidP="003F2721">
            <w:pPr>
              <w:pStyle w:val="Prrafodelista"/>
              <w:ind w:left="0"/>
              <w:rPr>
                <w:rFonts w:ascii="Dax-Regular" w:hAnsi="Dax-Regular"/>
                <w:lang w:val="es-CO"/>
              </w:rPr>
            </w:pPr>
            <w:r w:rsidRPr="008921BB">
              <w:rPr>
                <w:rFonts w:ascii="Dax-Regular" w:hAnsi="Dax-Regular"/>
                <w:lang w:val="es-CO"/>
              </w:rPr>
              <w:t>15.625</w:t>
            </w:r>
          </w:p>
        </w:tc>
      </w:tr>
      <w:tr w:rsidR="008921BB" w14:paraId="4DBE60A5" w14:textId="77777777" w:rsidTr="003F2721">
        <w:tc>
          <w:tcPr>
            <w:tcW w:w="2258" w:type="dxa"/>
          </w:tcPr>
          <w:p w14:paraId="1F45A26A" w14:textId="77777777" w:rsidR="008921BB" w:rsidRDefault="008921BB" w:rsidP="003F2721">
            <w:pPr>
              <w:pStyle w:val="Prrafodelista"/>
              <w:ind w:left="0"/>
              <w:rPr>
                <w:rFonts w:ascii="Dax-Regular" w:hAnsi="Dax-Regular"/>
                <w:lang w:val="es-CO"/>
              </w:rPr>
            </w:pPr>
            <w:r>
              <w:rPr>
                <w:rFonts w:ascii="Dax-Regular" w:hAnsi="Dax-Regular"/>
                <w:lang w:val="es-CO"/>
              </w:rPr>
              <w:t xml:space="preserve">Bus </w:t>
            </w:r>
            <w:proofErr w:type="spellStart"/>
            <w:r>
              <w:rPr>
                <w:rFonts w:ascii="Dax-Regular" w:hAnsi="Dax-Regular"/>
                <w:lang w:val="es-CO"/>
              </w:rPr>
              <w:t>routes</w:t>
            </w:r>
            <w:proofErr w:type="spellEnd"/>
            <w:r>
              <w:rPr>
                <w:rFonts w:ascii="Dax-Regular" w:hAnsi="Dax-Regular"/>
                <w:lang w:val="es-CO"/>
              </w:rPr>
              <w:t xml:space="preserve"> 1000</w:t>
            </w:r>
          </w:p>
        </w:tc>
        <w:tc>
          <w:tcPr>
            <w:tcW w:w="1849" w:type="dxa"/>
          </w:tcPr>
          <w:p w14:paraId="4D74839D" w14:textId="77777777" w:rsidR="008921BB" w:rsidRPr="00655261" w:rsidRDefault="008921BB" w:rsidP="003F2721">
            <w:pPr>
              <w:pStyle w:val="Prrafodelista"/>
              <w:ind w:left="0"/>
              <w:rPr>
                <w:rFonts w:ascii="Dax-Regular" w:hAnsi="Dax-Regular"/>
                <w:lang w:val="es-CO"/>
              </w:rPr>
            </w:pPr>
            <w:r>
              <w:rPr>
                <w:rFonts w:ascii="Dax-Regular" w:hAnsi="Dax-Regular"/>
                <w:lang w:val="es-CO"/>
              </w:rPr>
              <w:t>984</w:t>
            </w:r>
          </w:p>
        </w:tc>
        <w:tc>
          <w:tcPr>
            <w:tcW w:w="2105" w:type="dxa"/>
          </w:tcPr>
          <w:p w14:paraId="09EA0657" w14:textId="77777777" w:rsidR="008921BB" w:rsidRPr="00655261" w:rsidRDefault="008921BB" w:rsidP="003F2721">
            <w:pPr>
              <w:pStyle w:val="Prrafodelista"/>
              <w:ind w:left="0"/>
              <w:rPr>
                <w:rFonts w:ascii="Dax-Regular" w:hAnsi="Dax-Regular"/>
                <w:lang w:val="es-CO"/>
              </w:rPr>
            </w:pPr>
            <w:r w:rsidRPr="00236856">
              <w:rPr>
                <w:rFonts w:ascii="Dax-Regular" w:hAnsi="Dax-Regular"/>
                <w:lang w:val="es-CO"/>
              </w:rPr>
              <w:t>1633</w:t>
            </w:r>
          </w:p>
        </w:tc>
        <w:tc>
          <w:tcPr>
            <w:tcW w:w="2418" w:type="dxa"/>
          </w:tcPr>
          <w:p w14:paraId="7201E516" w14:textId="3C9E9E24" w:rsidR="008921BB" w:rsidRDefault="009B3B2D" w:rsidP="003F2721">
            <w:pPr>
              <w:pStyle w:val="Prrafodelista"/>
              <w:ind w:left="0"/>
              <w:rPr>
                <w:rFonts w:ascii="Dax-Regular" w:hAnsi="Dax-Regular"/>
                <w:lang w:val="es-CO"/>
              </w:rPr>
            </w:pPr>
            <w:r>
              <w:rPr>
                <w:rFonts w:ascii="Dax-Regular" w:hAnsi="Dax-Regular"/>
                <w:lang w:val="es-CO"/>
              </w:rPr>
              <w:t>15.625</w:t>
            </w:r>
          </w:p>
        </w:tc>
      </w:tr>
      <w:tr w:rsidR="008921BB" w14:paraId="51B2AFAD" w14:textId="77777777" w:rsidTr="003F2721">
        <w:tc>
          <w:tcPr>
            <w:tcW w:w="2258" w:type="dxa"/>
          </w:tcPr>
          <w:p w14:paraId="1B8E8A43" w14:textId="77777777" w:rsidR="008921BB" w:rsidRDefault="008921BB" w:rsidP="003F2721">
            <w:pPr>
              <w:pStyle w:val="Prrafodelista"/>
              <w:ind w:left="0"/>
              <w:rPr>
                <w:rFonts w:ascii="Dax-Regular" w:hAnsi="Dax-Regular"/>
                <w:lang w:val="es-CO"/>
              </w:rPr>
            </w:pPr>
            <w:r>
              <w:rPr>
                <w:rFonts w:ascii="Dax-Regular" w:hAnsi="Dax-Regular"/>
                <w:lang w:val="es-CO"/>
              </w:rPr>
              <w:t xml:space="preserve">Bus </w:t>
            </w:r>
            <w:proofErr w:type="spellStart"/>
            <w:r>
              <w:rPr>
                <w:rFonts w:ascii="Dax-Regular" w:hAnsi="Dax-Regular"/>
                <w:lang w:val="es-CO"/>
              </w:rPr>
              <w:t>routes</w:t>
            </w:r>
            <w:proofErr w:type="spellEnd"/>
            <w:r>
              <w:rPr>
                <w:rFonts w:ascii="Dax-Regular" w:hAnsi="Dax-Regular"/>
                <w:lang w:val="es-CO"/>
              </w:rPr>
              <w:t xml:space="preserve"> 2000</w:t>
            </w:r>
          </w:p>
        </w:tc>
        <w:tc>
          <w:tcPr>
            <w:tcW w:w="1849" w:type="dxa"/>
          </w:tcPr>
          <w:p w14:paraId="465AEA88" w14:textId="77777777" w:rsidR="008921BB" w:rsidRPr="00655261" w:rsidRDefault="008921BB" w:rsidP="003F2721">
            <w:pPr>
              <w:pStyle w:val="Prrafodelista"/>
              <w:ind w:left="0"/>
              <w:rPr>
                <w:rFonts w:ascii="Dax-Regular" w:hAnsi="Dax-Regular"/>
                <w:lang w:val="es-CO"/>
              </w:rPr>
            </w:pPr>
            <w:r>
              <w:rPr>
                <w:rFonts w:ascii="Dax-Regular" w:hAnsi="Dax-Regular"/>
                <w:lang w:val="es-CO"/>
              </w:rPr>
              <w:t>1954</w:t>
            </w:r>
          </w:p>
        </w:tc>
        <w:tc>
          <w:tcPr>
            <w:tcW w:w="2105" w:type="dxa"/>
          </w:tcPr>
          <w:p w14:paraId="28E4341B" w14:textId="77777777" w:rsidR="008921BB" w:rsidRPr="00655261" w:rsidRDefault="008921BB" w:rsidP="003F2721">
            <w:pPr>
              <w:pStyle w:val="Prrafodelista"/>
              <w:ind w:left="0"/>
              <w:rPr>
                <w:rFonts w:ascii="Dax-Regular" w:hAnsi="Dax-Regular"/>
                <w:lang w:val="es-CO"/>
              </w:rPr>
            </w:pPr>
            <w:r w:rsidRPr="00236856">
              <w:rPr>
                <w:rFonts w:ascii="Dax-Regular" w:hAnsi="Dax-Regular"/>
                <w:lang w:val="es-CO"/>
              </w:rPr>
              <w:t>3560</w:t>
            </w:r>
          </w:p>
        </w:tc>
        <w:tc>
          <w:tcPr>
            <w:tcW w:w="2418" w:type="dxa"/>
          </w:tcPr>
          <w:p w14:paraId="55AFBB56" w14:textId="5BDC1E68" w:rsidR="008921BB" w:rsidRDefault="00E96389" w:rsidP="003F2721">
            <w:pPr>
              <w:pStyle w:val="Prrafodelista"/>
              <w:ind w:left="0"/>
              <w:rPr>
                <w:rFonts w:ascii="Dax-Regular" w:hAnsi="Dax-Regular"/>
                <w:lang w:val="es-CO"/>
              </w:rPr>
            </w:pPr>
            <w:r w:rsidRPr="008921BB">
              <w:rPr>
                <w:rFonts w:ascii="Dax-Regular" w:hAnsi="Dax-Regular"/>
                <w:lang w:val="es-CO"/>
              </w:rPr>
              <w:t>15.625</w:t>
            </w:r>
          </w:p>
        </w:tc>
      </w:tr>
      <w:tr w:rsidR="008921BB" w14:paraId="14973C08" w14:textId="77777777" w:rsidTr="003F2721">
        <w:tc>
          <w:tcPr>
            <w:tcW w:w="2258" w:type="dxa"/>
          </w:tcPr>
          <w:p w14:paraId="4F0A6D18" w14:textId="77777777" w:rsidR="008921BB" w:rsidRDefault="008921BB" w:rsidP="003F2721">
            <w:pPr>
              <w:pStyle w:val="Prrafodelista"/>
              <w:ind w:left="0"/>
              <w:rPr>
                <w:rFonts w:ascii="Dax-Regular" w:hAnsi="Dax-Regular"/>
                <w:lang w:val="es-CO"/>
              </w:rPr>
            </w:pPr>
            <w:r>
              <w:rPr>
                <w:rFonts w:ascii="Dax-Regular" w:hAnsi="Dax-Regular"/>
                <w:lang w:val="es-CO"/>
              </w:rPr>
              <w:t xml:space="preserve">Bus </w:t>
            </w:r>
            <w:proofErr w:type="spellStart"/>
            <w:r>
              <w:rPr>
                <w:rFonts w:ascii="Dax-Regular" w:hAnsi="Dax-Regular"/>
                <w:lang w:val="es-CO"/>
              </w:rPr>
              <w:t>routes</w:t>
            </w:r>
            <w:proofErr w:type="spellEnd"/>
            <w:r>
              <w:rPr>
                <w:rFonts w:ascii="Dax-Regular" w:hAnsi="Dax-Regular"/>
                <w:lang w:val="es-CO"/>
              </w:rPr>
              <w:t xml:space="preserve"> 3000</w:t>
            </w:r>
          </w:p>
        </w:tc>
        <w:tc>
          <w:tcPr>
            <w:tcW w:w="1849" w:type="dxa"/>
          </w:tcPr>
          <w:p w14:paraId="5E08051D" w14:textId="77777777" w:rsidR="008921BB" w:rsidRPr="00655261" w:rsidRDefault="008921BB" w:rsidP="003F2721">
            <w:pPr>
              <w:pStyle w:val="Prrafodelista"/>
              <w:ind w:left="0"/>
              <w:rPr>
                <w:rFonts w:ascii="Dax-Regular" w:hAnsi="Dax-Regular"/>
                <w:lang w:val="es-CO"/>
              </w:rPr>
            </w:pPr>
            <w:r>
              <w:rPr>
                <w:rFonts w:ascii="Dax-Regular" w:hAnsi="Dax-Regular"/>
                <w:lang w:val="es-CO"/>
              </w:rPr>
              <w:t>2922</w:t>
            </w:r>
          </w:p>
        </w:tc>
        <w:tc>
          <w:tcPr>
            <w:tcW w:w="2105" w:type="dxa"/>
          </w:tcPr>
          <w:p w14:paraId="74B909BD" w14:textId="77777777" w:rsidR="008921BB" w:rsidRPr="00655261" w:rsidRDefault="008921BB" w:rsidP="003F2721">
            <w:pPr>
              <w:pStyle w:val="Prrafodelista"/>
              <w:ind w:left="0"/>
              <w:rPr>
                <w:rFonts w:ascii="Dax-Regular" w:hAnsi="Dax-Regular"/>
                <w:lang w:val="es-CO"/>
              </w:rPr>
            </w:pPr>
            <w:r w:rsidRPr="00236856">
              <w:rPr>
                <w:rFonts w:ascii="Dax-Regular" w:hAnsi="Dax-Regular"/>
                <w:lang w:val="es-CO"/>
              </w:rPr>
              <w:t>5773</w:t>
            </w:r>
          </w:p>
        </w:tc>
        <w:tc>
          <w:tcPr>
            <w:tcW w:w="2418" w:type="dxa"/>
          </w:tcPr>
          <w:p w14:paraId="79B7A08D" w14:textId="446E3DBC" w:rsidR="008921BB" w:rsidRDefault="00E96389" w:rsidP="003F2721">
            <w:pPr>
              <w:pStyle w:val="Prrafodelista"/>
              <w:ind w:left="0"/>
              <w:rPr>
                <w:rFonts w:ascii="Dax-Regular" w:hAnsi="Dax-Regular"/>
                <w:lang w:val="es-CO"/>
              </w:rPr>
            </w:pPr>
            <w:r w:rsidRPr="008921BB">
              <w:rPr>
                <w:rFonts w:ascii="Dax-Regular" w:hAnsi="Dax-Regular"/>
                <w:lang w:val="es-CO"/>
              </w:rPr>
              <w:t>15.625</w:t>
            </w:r>
          </w:p>
        </w:tc>
      </w:tr>
      <w:tr w:rsidR="008921BB" w14:paraId="50639905" w14:textId="77777777" w:rsidTr="003F2721">
        <w:tc>
          <w:tcPr>
            <w:tcW w:w="2258" w:type="dxa"/>
          </w:tcPr>
          <w:p w14:paraId="08E6CDA9" w14:textId="77777777" w:rsidR="008921BB" w:rsidRDefault="008921BB" w:rsidP="003F2721">
            <w:pPr>
              <w:pStyle w:val="Prrafodelista"/>
              <w:ind w:left="0"/>
              <w:rPr>
                <w:rFonts w:ascii="Dax-Regular" w:hAnsi="Dax-Regular"/>
                <w:lang w:val="es-CO"/>
              </w:rPr>
            </w:pPr>
            <w:r>
              <w:rPr>
                <w:rFonts w:ascii="Dax-Regular" w:hAnsi="Dax-Regular"/>
                <w:lang w:val="es-CO"/>
              </w:rPr>
              <w:t xml:space="preserve">Bus </w:t>
            </w:r>
            <w:proofErr w:type="spellStart"/>
            <w:r>
              <w:rPr>
                <w:rFonts w:ascii="Dax-Regular" w:hAnsi="Dax-Regular"/>
                <w:lang w:val="es-CO"/>
              </w:rPr>
              <w:t>routes</w:t>
            </w:r>
            <w:proofErr w:type="spellEnd"/>
            <w:r>
              <w:rPr>
                <w:rFonts w:ascii="Dax-Regular" w:hAnsi="Dax-Regular"/>
                <w:lang w:val="es-CO"/>
              </w:rPr>
              <w:t xml:space="preserve"> 7000</w:t>
            </w:r>
          </w:p>
        </w:tc>
        <w:tc>
          <w:tcPr>
            <w:tcW w:w="1849" w:type="dxa"/>
          </w:tcPr>
          <w:p w14:paraId="196C7C34" w14:textId="77777777" w:rsidR="008921BB" w:rsidRPr="00655261" w:rsidRDefault="008921BB" w:rsidP="003F2721">
            <w:pPr>
              <w:pStyle w:val="Prrafodelista"/>
              <w:ind w:left="0"/>
              <w:rPr>
                <w:rFonts w:ascii="Dax-Regular" w:hAnsi="Dax-Regular"/>
                <w:lang w:val="es-CO"/>
              </w:rPr>
            </w:pPr>
            <w:r>
              <w:rPr>
                <w:rFonts w:ascii="Dax-Regular" w:hAnsi="Dax-Regular"/>
                <w:lang w:val="es-CO"/>
              </w:rPr>
              <w:t>6829</w:t>
            </w:r>
          </w:p>
        </w:tc>
        <w:tc>
          <w:tcPr>
            <w:tcW w:w="2105" w:type="dxa"/>
          </w:tcPr>
          <w:p w14:paraId="71E58605" w14:textId="77777777" w:rsidR="008921BB" w:rsidRPr="00655261" w:rsidRDefault="008921BB" w:rsidP="003F2721">
            <w:pPr>
              <w:pStyle w:val="Prrafodelista"/>
              <w:ind w:left="0"/>
              <w:rPr>
                <w:rFonts w:ascii="Dax-Regular" w:hAnsi="Dax-Regular"/>
                <w:lang w:val="es-CO"/>
              </w:rPr>
            </w:pPr>
            <w:r w:rsidRPr="00236856">
              <w:rPr>
                <w:rFonts w:ascii="Dax-Regular" w:hAnsi="Dax-Regular"/>
                <w:lang w:val="es-CO"/>
              </w:rPr>
              <w:t>15334</w:t>
            </w:r>
          </w:p>
        </w:tc>
        <w:tc>
          <w:tcPr>
            <w:tcW w:w="2418" w:type="dxa"/>
          </w:tcPr>
          <w:p w14:paraId="0D535153" w14:textId="1D31825A" w:rsidR="008921BB" w:rsidRDefault="009B3B2D" w:rsidP="003F2721">
            <w:pPr>
              <w:pStyle w:val="Prrafodelista"/>
              <w:ind w:left="0"/>
              <w:rPr>
                <w:rFonts w:ascii="Dax-Regular" w:hAnsi="Dax-Regular"/>
                <w:lang w:val="es-CO"/>
              </w:rPr>
            </w:pPr>
            <w:r>
              <w:rPr>
                <w:rFonts w:ascii="Dax-Regular" w:hAnsi="Dax-Regular"/>
                <w:lang w:val="es-CO"/>
              </w:rPr>
              <w:t>15.625</w:t>
            </w:r>
          </w:p>
        </w:tc>
      </w:tr>
      <w:tr w:rsidR="008921BB" w14:paraId="42EA5B94" w14:textId="77777777" w:rsidTr="003F2721">
        <w:tc>
          <w:tcPr>
            <w:tcW w:w="2258" w:type="dxa"/>
          </w:tcPr>
          <w:p w14:paraId="17F233AE" w14:textId="77777777" w:rsidR="008921BB" w:rsidRDefault="008921BB" w:rsidP="003F2721">
            <w:pPr>
              <w:pStyle w:val="Prrafodelista"/>
              <w:ind w:left="0"/>
              <w:rPr>
                <w:rFonts w:ascii="Dax-Regular" w:hAnsi="Dax-Regular"/>
                <w:lang w:val="es-CO"/>
              </w:rPr>
            </w:pPr>
            <w:r>
              <w:rPr>
                <w:rFonts w:ascii="Dax-Regular" w:hAnsi="Dax-Regular"/>
                <w:lang w:val="es-CO"/>
              </w:rPr>
              <w:t xml:space="preserve">Bus </w:t>
            </w:r>
            <w:proofErr w:type="spellStart"/>
            <w:r>
              <w:rPr>
                <w:rFonts w:ascii="Dax-Regular" w:hAnsi="Dax-Regular"/>
                <w:lang w:val="es-CO"/>
              </w:rPr>
              <w:t>routes</w:t>
            </w:r>
            <w:proofErr w:type="spellEnd"/>
            <w:r>
              <w:rPr>
                <w:rFonts w:ascii="Dax-Regular" w:hAnsi="Dax-Regular"/>
                <w:lang w:val="es-CO"/>
              </w:rPr>
              <w:t xml:space="preserve"> 10000</w:t>
            </w:r>
          </w:p>
        </w:tc>
        <w:tc>
          <w:tcPr>
            <w:tcW w:w="1849" w:type="dxa"/>
          </w:tcPr>
          <w:p w14:paraId="41B54C0A" w14:textId="77777777" w:rsidR="008921BB" w:rsidRPr="00655261" w:rsidRDefault="008921BB" w:rsidP="003F2721">
            <w:pPr>
              <w:pStyle w:val="Prrafodelista"/>
              <w:ind w:left="0"/>
              <w:rPr>
                <w:rFonts w:ascii="Dax-Regular" w:hAnsi="Dax-Regular"/>
                <w:lang w:val="es-CO"/>
              </w:rPr>
            </w:pPr>
            <w:r>
              <w:rPr>
                <w:rFonts w:ascii="Dax-Regular" w:hAnsi="Dax-Regular"/>
                <w:lang w:val="es-CO"/>
              </w:rPr>
              <w:t>9767</w:t>
            </w:r>
          </w:p>
        </w:tc>
        <w:tc>
          <w:tcPr>
            <w:tcW w:w="2105" w:type="dxa"/>
          </w:tcPr>
          <w:p w14:paraId="6332ED74" w14:textId="77777777" w:rsidR="008921BB" w:rsidRPr="00655261" w:rsidRDefault="008921BB" w:rsidP="003F2721">
            <w:pPr>
              <w:pStyle w:val="Prrafodelista"/>
              <w:ind w:left="0"/>
              <w:rPr>
                <w:rFonts w:ascii="Dax-Regular" w:hAnsi="Dax-Regular"/>
                <w:lang w:val="es-CO"/>
              </w:rPr>
            </w:pPr>
            <w:r w:rsidRPr="00236856">
              <w:rPr>
                <w:rFonts w:ascii="Dax-Regular" w:hAnsi="Dax-Regular"/>
                <w:lang w:val="es-CO"/>
              </w:rPr>
              <w:t>22758</w:t>
            </w:r>
          </w:p>
        </w:tc>
        <w:tc>
          <w:tcPr>
            <w:tcW w:w="2418" w:type="dxa"/>
          </w:tcPr>
          <w:p w14:paraId="33CC6278" w14:textId="1BDC99FF" w:rsidR="008921BB" w:rsidRDefault="00E96389" w:rsidP="003F2721">
            <w:pPr>
              <w:pStyle w:val="Prrafodelista"/>
              <w:ind w:left="0"/>
              <w:rPr>
                <w:rFonts w:ascii="Dax-Regular" w:hAnsi="Dax-Regular"/>
                <w:lang w:val="es-CO"/>
              </w:rPr>
            </w:pPr>
            <w:r w:rsidRPr="008921BB">
              <w:rPr>
                <w:rFonts w:ascii="Dax-Regular" w:hAnsi="Dax-Regular"/>
                <w:lang w:val="es-CO"/>
              </w:rPr>
              <w:t>15.625</w:t>
            </w:r>
          </w:p>
        </w:tc>
      </w:tr>
      <w:tr w:rsidR="008921BB" w14:paraId="74D160B5" w14:textId="77777777" w:rsidTr="003F2721">
        <w:tc>
          <w:tcPr>
            <w:tcW w:w="2258" w:type="dxa"/>
          </w:tcPr>
          <w:p w14:paraId="33C80945" w14:textId="77777777" w:rsidR="008921BB" w:rsidRDefault="008921BB" w:rsidP="003F2721">
            <w:pPr>
              <w:pStyle w:val="Prrafodelista"/>
              <w:ind w:left="0"/>
              <w:rPr>
                <w:rFonts w:ascii="Dax-Regular" w:hAnsi="Dax-Regular"/>
                <w:lang w:val="es-CO"/>
              </w:rPr>
            </w:pPr>
            <w:r>
              <w:rPr>
                <w:rFonts w:ascii="Dax-Regular" w:hAnsi="Dax-Regular"/>
                <w:lang w:val="es-CO"/>
              </w:rPr>
              <w:t xml:space="preserve">Bus </w:t>
            </w:r>
            <w:proofErr w:type="spellStart"/>
            <w:r>
              <w:rPr>
                <w:rFonts w:ascii="Dax-Regular" w:hAnsi="Dax-Regular"/>
                <w:lang w:val="es-CO"/>
              </w:rPr>
              <w:t>routes</w:t>
            </w:r>
            <w:proofErr w:type="spellEnd"/>
            <w:r>
              <w:rPr>
                <w:rFonts w:ascii="Dax-Regular" w:hAnsi="Dax-Regular"/>
                <w:lang w:val="es-CO"/>
              </w:rPr>
              <w:t xml:space="preserve"> 14000</w:t>
            </w:r>
          </w:p>
        </w:tc>
        <w:tc>
          <w:tcPr>
            <w:tcW w:w="1849" w:type="dxa"/>
          </w:tcPr>
          <w:p w14:paraId="1C186101" w14:textId="77777777" w:rsidR="008921BB" w:rsidRPr="008C1EA4" w:rsidRDefault="008921BB" w:rsidP="003F2721">
            <w:pPr>
              <w:pStyle w:val="Prrafodelista"/>
              <w:ind w:left="0"/>
              <w:rPr>
                <w:rFonts w:ascii="Dax-Regular" w:hAnsi="Dax-Regular"/>
                <w:lang w:val="es-CO"/>
              </w:rPr>
            </w:pPr>
            <w:r>
              <w:rPr>
                <w:rFonts w:ascii="Dax-Regular" w:hAnsi="Dax-Regular"/>
                <w:lang w:val="es-CO"/>
              </w:rPr>
              <w:t>15535</w:t>
            </w:r>
          </w:p>
        </w:tc>
        <w:tc>
          <w:tcPr>
            <w:tcW w:w="2105" w:type="dxa"/>
          </w:tcPr>
          <w:p w14:paraId="6E4E1B08" w14:textId="77777777" w:rsidR="008921BB" w:rsidRPr="008C1EA4" w:rsidRDefault="008921BB" w:rsidP="003F2721">
            <w:pPr>
              <w:pStyle w:val="Prrafodelista"/>
              <w:ind w:left="0"/>
              <w:rPr>
                <w:rFonts w:ascii="Dax-Regular" w:hAnsi="Dax-Regular"/>
                <w:lang w:val="es-CO"/>
              </w:rPr>
            </w:pPr>
            <w:r>
              <w:rPr>
                <w:rFonts w:ascii="Dax-Regular" w:hAnsi="Dax-Regular"/>
                <w:lang w:val="es-CO"/>
              </w:rPr>
              <w:t>32270</w:t>
            </w:r>
          </w:p>
        </w:tc>
        <w:tc>
          <w:tcPr>
            <w:tcW w:w="2418" w:type="dxa"/>
          </w:tcPr>
          <w:p w14:paraId="45700089" w14:textId="77D26C2E" w:rsidR="008921BB" w:rsidRDefault="00E96389" w:rsidP="003F2721">
            <w:pPr>
              <w:pStyle w:val="Prrafodelista"/>
              <w:ind w:left="0"/>
              <w:rPr>
                <w:rFonts w:ascii="Dax-Regular" w:hAnsi="Dax-Regular"/>
                <w:lang w:val="es-CO"/>
              </w:rPr>
            </w:pPr>
            <w:r>
              <w:rPr>
                <w:rFonts w:ascii="Dax-Regular" w:hAnsi="Dax-Regular"/>
                <w:lang w:val="es-CO"/>
              </w:rPr>
              <w:t>15.625</w:t>
            </w:r>
          </w:p>
        </w:tc>
      </w:tr>
    </w:tbl>
    <w:p w14:paraId="5DB0565B" w14:textId="7104DB3A" w:rsidR="008921BB" w:rsidRDefault="008921BB" w:rsidP="00236856">
      <w:pPr>
        <w:pStyle w:val="Prrafodelista"/>
        <w:rPr>
          <w:rFonts w:ascii="Dax-Regular" w:hAnsi="Dax-Regular"/>
          <w:lang w:val="es-CO"/>
        </w:rPr>
      </w:pPr>
    </w:p>
    <w:p w14:paraId="625B4285" w14:textId="79EFF119" w:rsidR="00E96389" w:rsidRPr="009F48D3" w:rsidRDefault="00E96389" w:rsidP="00E96389">
      <w:pPr>
        <w:pStyle w:val="Prrafodelista"/>
        <w:numPr>
          <w:ilvl w:val="0"/>
          <w:numId w:val="14"/>
        </w:numPr>
        <w:rPr>
          <w:rFonts w:ascii="Dax-Regular" w:hAnsi="Dax-Regular"/>
          <w:lang w:val="es-CO"/>
        </w:rPr>
      </w:pPr>
      <w:r>
        <w:rPr>
          <w:lang w:val="es-CO"/>
        </w:rPr>
        <w:t>¿</w:t>
      </w:r>
      <w:r w:rsidRPr="00E96389">
        <w:rPr>
          <w:lang w:val="es-CO"/>
        </w:rPr>
        <w:t>El grafo definido es denso o disperso?, ¿El grafo es dirigido o no dirigido?, ¿El grafo está fuertemente conectado?</w:t>
      </w:r>
    </w:p>
    <w:p w14:paraId="05014372" w14:textId="33247830" w:rsidR="009F48D3" w:rsidRDefault="009F48D3" w:rsidP="009F48D3">
      <w:pPr>
        <w:pStyle w:val="Prrafodelista"/>
        <w:rPr>
          <w:lang w:val="es-CO"/>
        </w:rPr>
      </w:pPr>
      <w:r>
        <w:rPr>
          <w:b/>
          <w:bCs/>
          <w:lang w:val="es-CO"/>
        </w:rPr>
        <w:t xml:space="preserve">R/ </w:t>
      </w:r>
      <w:r>
        <w:rPr>
          <w:lang w:val="es-CO"/>
        </w:rPr>
        <w:t>El grafo definido es denso. El grafo definido es dirigido. El grafo definido está fuertemente conectado.</w:t>
      </w:r>
    </w:p>
    <w:p w14:paraId="19238D53" w14:textId="03F1725C" w:rsidR="009F48D3" w:rsidRDefault="009F48D3" w:rsidP="009F48D3">
      <w:pPr>
        <w:pStyle w:val="Prrafodelista"/>
        <w:rPr>
          <w:rFonts w:ascii="Dax-Regular" w:hAnsi="Dax-Regular"/>
          <w:lang w:val="es-CO"/>
        </w:rPr>
      </w:pPr>
    </w:p>
    <w:p w14:paraId="60BCF8A7" w14:textId="31A47E37" w:rsidR="009F48D3" w:rsidRPr="009F48D3" w:rsidRDefault="009F48D3" w:rsidP="009F48D3">
      <w:pPr>
        <w:pStyle w:val="Prrafodelista"/>
        <w:numPr>
          <w:ilvl w:val="0"/>
          <w:numId w:val="14"/>
        </w:numPr>
        <w:rPr>
          <w:rFonts w:ascii="Dax-Regular" w:hAnsi="Dax-Regular"/>
          <w:lang w:val="es-CO"/>
        </w:rPr>
      </w:pPr>
      <w:r w:rsidRPr="009F48D3">
        <w:rPr>
          <w:lang w:val="es-CO"/>
        </w:rPr>
        <w:t>¿Cuál es el tamaño inicial del grafo?</w:t>
      </w:r>
    </w:p>
    <w:p w14:paraId="0E8AC492" w14:textId="3F62E6C2" w:rsidR="009F48D3" w:rsidRDefault="009F48D3" w:rsidP="009F48D3">
      <w:pPr>
        <w:pStyle w:val="Prrafodelista"/>
        <w:rPr>
          <w:lang w:val="es-CO"/>
        </w:rPr>
      </w:pPr>
      <w:r>
        <w:rPr>
          <w:b/>
          <w:bCs/>
          <w:lang w:val="es-CO"/>
        </w:rPr>
        <w:t xml:space="preserve">R/ </w:t>
      </w:r>
      <w:r>
        <w:rPr>
          <w:lang w:val="es-CO"/>
        </w:rPr>
        <w:t>14000</w:t>
      </w:r>
    </w:p>
    <w:p w14:paraId="3A7F56A6" w14:textId="422BEB42" w:rsidR="009F48D3" w:rsidRDefault="009F48D3" w:rsidP="009F48D3">
      <w:pPr>
        <w:pStyle w:val="Prrafodelista"/>
        <w:rPr>
          <w:rFonts w:ascii="Dax-Regular" w:hAnsi="Dax-Regular"/>
          <w:lang w:val="es-CO"/>
        </w:rPr>
      </w:pPr>
    </w:p>
    <w:p w14:paraId="29ED0B5C" w14:textId="1A65E0F4" w:rsidR="009F48D3" w:rsidRPr="009F48D3" w:rsidRDefault="009F48D3" w:rsidP="009F48D3">
      <w:pPr>
        <w:pStyle w:val="Prrafodelista"/>
        <w:numPr>
          <w:ilvl w:val="0"/>
          <w:numId w:val="14"/>
        </w:numPr>
        <w:rPr>
          <w:rFonts w:ascii="Dax-Regular" w:hAnsi="Dax-Regular"/>
          <w:lang w:val="es-CO"/>
        </w:rPr>
      </w:pPr>
      <w:r w:rsidRPr="009F48D3">
        <w:rPr>
          <w:lang w:val="es-CO"/>
        </w:rPr>
        <w:t>¿Cuál es la Estructura de datos utilizada?</w:t>
      </w:r>
    </w:p>
    <w:p w14:paraId="5173A16B" w14:textId="412DF737" w:rsidR="009F48D3" w:rsidRDefault="009F48D3" w:rsidP="009F48D3">
      <w:pPr>
        <w:pStyle w:val="Prrafodelista"/>
        <w:rPr>
          <w:lang w:val="es-CO"/>
        </w:rPr>
      </w:pPr>
      <w:r>
        <w:rPr>
          <w:b/>
          <w:bCs/>
          <w:lang w:val="es-CO"/>
        </w:rPr>
        <w:t xml:space="preserve">R/ </w:t>
      </w:r>
      <w:r w:rsidR="00695B6F" w:rsidRPr="00695B6F">
        <w:rPr>
          <w:b/>
          <w:bCs/>
          <w:lang w:val="es-CO"/>
        </w:rPr>
        <w:t>'ADJ_LIST'</w:t>
      </w:r>
      <w:r w:rsidR="00695B6F">
        <w:rPr>
          <w:b/>
          <w:bCs/>
          <w:lang w:val="es-CO"/>
        </w:rPr>
        <w:t xml:space="preserve">, </w:t>
      </w:r>
      <w:r w:rsidR="00695B6F">
        <w:rPr>
          <w:lang w:val="es-CO"/>
        </w:rPr>
        <w:t>es decir, una lista de adyacencias.</w:t>
      </w:r>
    </w:p>
    <w:p w14:paraId="1B71DE23" w14:textId="7A63A06E" w:rsidR="00695B6F" w:rsidRDefault="00695B6F" w:rsidP="009F48D3">
      <w:pPr>
        <w:pStyle w:val="Prrafodelista"/>
        <w:rPr>
          <w:rFonts w:ascii="Dax-Regular" w:hAnsi="Dax-Regular"/>
          <w:lang w:val="es-CO"/>
        </w:rPr>
      </w:pPr>
    </w:p>
    <w:p w14:paraId="5B0E933F" w14:textId="7AA156AA" w:rsidR="00695B6F" w:rsidRPr="00695B6F" w:rsidRDefault="00695B6F" w:rsidP="00695B6F">
      <w:pPr>
        <w:pStyle w:val="Prrafodelista"/>
        <w:numPr>
          <w:ilvl w:val="0"/>
          <w:numId w:val="14"/>
        </w:numPr>
        <w:rPr>
          <w:rFonts w:ascii="Dax-Regular" w:hAnsi="Dax-Regular"/>
          <w:lang w:val="es-CO"/>
        </w:rPr>
      </w:pPr>
      <w:r w:rsidRPr="00695B6F">
        <w:rPr>
          <w:lang w:val="es-CO"/>
        </w:rPr>
        <w:t>¿Cuál es la función de comparación utilizada?</w:t>
      </w:r>
    </w:p>
    <w:p w14:paraId="1A86A528" w14:textId="0BDDA267" w:rsidR="00695B6F" w:rsidRPr="00695B6F" w:rsidRDefault="00695B6F" w:rsidP="00695B6F">
      <w:pPr>
        <w:pStyle w:val="Prrafodelista"/>
        <w:rPr>
          <w:rFonts w:ascii="Dax-Regular" w:hAnsi="Dax-Regular"/>
          <w:lang w:val="es-CO"/>
        </w:rPr>
      </w:pPr>
      <w:r>
        <w:rPr>
          <w:b/>
          <w:bCs/>
          <w:lang w:val="es-CO"/>
        </w:rPr>
        <w:t>R/</w:t>
      </w:r>
      <w:r w:rsidRPr="00695B6F">
        <w:rPr>
          <w:lang w:val="es-CO"/>
        </w:rPr>
        <w:t xml:space="preserve"> </w:t>
      </w:r>
      <w:proofErr w:type="spellStart"/>
      <w:r w:rsidRPr="00695B6F">
        <w:rPr>
          <w:lang w:val="es-CO"/>
        </w:rPr>
        <w:t>compareStopIds</w:t>
      </w:r>
      <w:proofErr w:type="spellEnd"/>
      <w:r>
        <w:rPr>
          <w:lang w:val="es-CO"/>
        </w:rPr>
        <w:t>.</w:t>
      </w:r>
    </w:p>
    <w:sectPr w:rsidR="00695B6F" w:rsidRPr="0069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64DE4"/>
    <w:multiLevelType w:val="hybridMultilevel"/>
    <w:tmpl w:val="E5685C2A"/>
    <w:lvl w:ilvl="0" w:tplc="38E61CB0">
      <w:start w:val="1"/>
      <w:numFmt w:val="decimal"/>
      <w:lvlText w:val="%1)"/>
      <w:lvlJc w:val="left"/>
      <w:pPr>
        <w:ind w:left="785" w:hanging="360"/>
      </w:pPr>
      <w:rPr>
        <w:rFonts w:hint="default"/>
        <w:b/>
        <w:bCs/>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1F57B3"/>
    <w:multiLevelType w:val="hybridMultilevel"/>
    <w:tmpl w:val="E51ADDC4"/>
    <w:lvl w:ilvl="0" w:tplc="4B162034">
      <w:start w:val="1"/>
      <w:numFmt w:val="lowerLetter"/>
      <w:lvlText w:val="%1)"/>
      <w:lvlJc w:val="left"/>
      <w:pPr>
        <w:ind w:left="501" w:hanging="360"/>
      </w:pPr>
      <w:rPr>
        <w:rFonts w:hint="default"/>
        <w:b/>
        <w:bCs/>
      </w:rPr>
    </w:lvl>
    <w:lvl w:ilvl="1" w:tplc="240A0019" w:tentative="1">
      <w:start w:val="1"/>
      <w:numFmt w:val="lowerLetter"/>
      <w:lvlText w:val="%2."/>
      <w:lvlJc w:val="left"/>
      <w:pPr>
        <w:ind w:left="1221" w:hanging="360"/>
      </w:pPr>
    </w:lvl>
    <w:lvl w:ilvl="2" w:tplc="240A001B" w:tentative="1">
      <w:start w:val="1"/>
      <w:numFmt w:val="lowerRoman"/>
      <w:lvlText w:val="%3."/>
      <w:lvlJc w:val="right"/>
      <w:pPr>
        <w:ind w:left="1941" w:hanging="180"/>
      </w:pPr>
    </w:lvl>
    <w:lvl w:ilvl="3" w:tplc="240A000F" w:tentative="1">
      <w:start w:val="1"/>
      <w:numFmt w:val="decimal"/>
      <w:lvlText w:val="%4."/>
      <w:lvlJc w:val="left"/>
      <w:pPr>
        <w:ind w:left="2661" w:hanging="360"/>
      </w:pPr>
    </w:lvl>
    <w:lvl w:ilvl="4" w:tplc="240A0019" w:tentative="1">
      <w:start w:val="1"/>
      <w:numFmt w:val="lowerLetter"/>
      <w:lvlText w:val="%5."/>
      <w:lvlJc w:val="left"/>
      <w:pPr>
        <w:ind w:left="3381" w:hanging="360"/>
      </w:pPr>
    </w:lvl>
    <w:lvl w:ilvl="5" w:tplc="240A001B" w:tentative="1">
      <w:start w:val="1"/>
      <w:numFmt w:val="lowerRoman"/>
      <w:lvlText w:val="%6."/>
      <w:lvlJc w:val="right"/>
      <w:pPr>
        <w:ind w:left="4101" w:hanging="180"/>
      </w:pPr>
    </w:lvl>
    <w:lvl w:ilvl="6" w:tplc="240A000F" w:tentative="1">
      <w:start w:val="1"/>
      <w:numFmt w:val="decimal"/>
      <w:lvlText w:val="%7."/>
      <w:lvlJc w:val="left"/>
      <w:pPr>
        <w:ind w:left="4821" w:hanging="360"/>
      </w:pPr>
    </w:lvl>
    <w:lvl w:ilvl="7" w:tplc="240A0019" w:tentative="1">
      <w:start w:val="1"/>
      <w:numFmt w:val="lowerLetter"/>
      <w:lvlText w:val="%8."/>
      <w:lvlJc w:val="left"/>
      <w:pPr>
        <w:ind w:left="5541" w:hanging="360"/>
      </w:pPr>
    </w:lvl>
    <w:lvl w:ilvl="8" w:tplc="240A001B" w:tentative="1">
      <w:start w:val="1"/>
      <w:numFmt w:val="lowerRoman"/>
      <w:lvlText w:val="%9."/>
      <w:lvlJc w:val="right"/>
      <w:pPr>
        <w:ind w:left="6261" w:hanging="180"/>
      </w:pPr>
    </w:lvl>
  </w:abstractNum>
  <w:abstractNum w:abstractNumId="10"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2"/>
  </w:num>
  <w:num w:numId="5">
    <w:abstractNumId w:val="13"/>
  </w:num>
  <w:num w:numId="6">
    <w:abstractNumId w:val="0"/>
  </w:num>
  <w:num w:numId="7">
    <w:abstractNumId w:val="6"/>
  </w:num>
  <w:num w:numId="8">
    <w:abstractNumId w:val="11"/>
  </w:num>
  <w:num w:numId="9">
    <w:abstractNumId w:val="2"/>
  </w:num>
  <w:num w:numId="10">
    <w:abstractNumId w:val="4"/>
  </w:num>
  <w:num w:numId="11">
    <w:abstractNumId w:val="10"/>
  </w:num>
  <w:num w:numId="12">
    <w:abstractNumId w:val="3"/>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856"/>
    <w:rsid w:val="00236F3A"/>
    <w:rsid w:val="0031411C"/>
    <w:rsid w:val="003469C3"/>
    <w:rsid w:val="003B5453"/>
    <w:rsid w:val="003B6C26"/>
    <w:rsid w:val="003C0715"/>
    <w:rsid w:val="0043769A"/>
    <w:rsid w:val="004F2388"/>
    <w:rsid w:val="00567F1D"/>
    <w:rsid w:val="005A21C5"/>
    <w:rsid w:val="00631E66"/>
    <w:rsid w:val="0063268C"/>
    <w:rsid w:val="00642A5E"/>
    <w:rsid w:val="00655261"/>
    <w:rsid w:val="00667C88"/>
    <w:rsid w:val="00695B6F"/>
    <w:rsid w:val="006B4BA3"/>
    <w:rsid w:val="006F2592"/>
    <w:rsid w:val="00783B87"/>
    <w:rsid w:val="00787C53"/>
    <w:rsid w:val="00806FA9"/>
    <w:rsid w:val="008516F2"/>
    <w:rsid w:val="008921BB"/>
    <w:rsid w:val="008B7948"/>
    <w:rsid w:val="008C1EA4"/>
    <w:rsid w:val="009B3B2D"/>
    <w:rsid w:val="009F4247"/>
    <w:rsid w:val="009F48D3"/>
    <w:rsid w:val="00A341C3"/>
    <w:rsid w:val="00A442AC"/>
    <w:rsid w:val="00A74C44"/>
    <w:rsid w:val="00AA39E8"/>
    <w:rsid w:val="00B72D08"/>
    <w:rsid w:val="00BA3B38"/>
    <w:rsid w:val="00BE5A08"/>
    <w:rsid w:val="00C52F25"/>
    <w:rsid w:val="00D36265"/>
    <w:rsid w:val="00D85575"/>
    <w:rsid w:val="00DD285B"/>
    <w:rsid w:val="00E37A60"/>
    <w:rsid w:val="00E50E9B"/>
    <w:rsid w:val="00E96389"/>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table" w:styleId="Tablaconcuadrcula">
    <w:name w:val="Table Grid"/>
    <w:basedOn w:val="Tablanormal"/>
    <w:uiPriority w:val="39"/>
    <w:rsid w:val="008C1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071312">
      <w:bodyDiv w:val="1"/>
      <w:marLeft w:val="0"/>
      <w:marRight w:val="0"/>
      <w:marTop w:val="0"/>
      <w:marBottom w:val="0"/>
      <w:divBdr>
        <w:top w:val="none" w:sz="0" w:space="0" w:color="auto"/>
        <w:left w:val="none" w:sz="0" w:space="0" w:color="auto"/>
        <w:bottom w:val="none" w:sz="0" w:space="0" w:color="auto"/>
        <w:right w:val="none" w:sz="0" w:space="0" w:color="auto"/>
      </w:divBdr>
      <w:divsChild>
        <w:div w:id="977684906">
          <w:marLeft w:val="0"/>
          <w:marRight w:val="0"/>
          <w:marTop w:val="0"/>
          <w:marBottom w:val="0"/>
          <w:divBdr>
            <w:top w:val="none" w:sz="0" w:space="0" w:color="auto"/>
            <w:left w:val="none" w:sz="0" w:space="0" w:color="auto"/>
            <w:bottom w:val="none" w:sz="0" w:space="0" w:color="auto"/>
            <w:right w:val="none" w:sz="0" w:space="0" w:color="auto"/>
          </w:divBdr>
          <w:divsChild>
            <w:div w:id="5718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550">
      <w:bodyDiv w:val="1"/>
      <w:marLeft w:val="0"/>
      <w:marRight w:val="0"/>
      <w:marTop w:val="0"/>
      <w:marBottom w:val="0"/>
      <w:divBdr>
        <w:top w:val="none" w:sz="0" w:space="0" w:color="auto"/>
        <w:left w:val="none" w:sz="0" w:space="0" w:color="auto"/>
        <w:bottom w:val="none" w:sz="0" w:space="0" w:color="auto"/>
        <w:right w:val="none" w:sz="0" w:space="0" w:color="auto"/>
      </w:divBdr>
      <w:divsChild>
        <w:div w:id="963540518">
          <w:marLeft w:val="0"/>
          <w:marRight w:val="0"/>
          <w:marTop w:val="0"/>
          <w:marBottom w:val="0"/>
          <w:divBdr>
            <w:top w:val="none" w:sz="0" w:space="0" w:color="auto"/>
            <w:left w:val="none" w:sz="0" w:space="0" w:color="auto"/>
            <w:bottom w:val="none" w:sz="0" w:space="0" w:color="auto"/>
            <w:right w:val="none" w:sz="0" w:space="0" w:color="auto"/>
          </w:divBdr>
          <w:divsChild>
            <w:div w:id="13824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127893226">
      <w:bodyDiv w:val="1"/>
      <w:marLeft w:val="0"/>
      <w:marRight w:val="0"/>
      <w:marTop w:val="0"/>
      <w:marBottom w:val="0"/>
      <w:divBdr>
        <w:top w:val="none" w:sz="0" w:space="0" w:color="auto"/>
        <w:left w:val="none" w:sz="0" w:space="0" w:color="auto"/>
        <w:bottom w:val="none" w:sz="0" w:space="0" w:color="auto"/>
        <w:right w:val="none" w:sz="0" w:space="0" w:color="auto"/>
      </w:divBdr>
      <w:divsChild>
        <w:div w:id="594287793">
          <w:marLeft w:val="0"/>
          <w:marRight w:val="0"/>
          <w:marTop w:val="0"/>
          <w:marBottom w:val="0"/>
          <w:divBdr>
            <w:top w:val="none" w:sz="0" w:space="0" w:color="auto"/>
            <w:left w:val="none" w:sz="0" w:space="0" w:color="auto"/>
            <w:bottom w:val="none" w:sz="0" w:space="0" w:color="auto"/>
            <w:right w:val="none" w:sz="0" w:space="0" w:color="auto"/>
          </w:divBdr>
          <w:divsChild>
            <w:div w:id="6359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333</Words>
  <Characters>1835</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Johan Alejandro Charry Acevedo</cp:lastModifiedBy>
  <cp:revision>2</cp:revision>
  <dcterms:created xsi:type="dcterms:W3CDTF">2021-11-18T01:14:00Z</dcterms:created>
  <dcterms:modified xsi:type="dcterms:W3CDTF">2021-11-18T01:14:00Z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