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628F2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r w:rsidR="00351660">
        <w:rPr>
          <w:noProof w:val="0"/>
          <w:lang w:val="es-419"/>
        </w:rPr>
        <w:t>202113836</w:t>
      </w:r>
    </w:p>
    <w:p w14:paraId="7FA2BC75" w14:textId="2EC1F881" w:rsidR="00667C88" w:rsidRDefault="00667C88" w:rsidP="6CB34F3B">
      <w:pPr>
        <w:spacing w:after="0"/>
        <w:jc w:val="right"/>
        <w:rPr>
          <w:noProof w:val="0"/>
          <w:lang w:val="es-419"/>
        </w:rPr>
      </w:pPr>
      <w:r w:rsidRPr="6CB34F3B">
        <w:rPr>
          <w:noProof w:val="0"/>
          <w:lang w:val="es-419"/>
        </w:rPr>
        <w:t xml:space="preserve">Estudiante </w:t>
      </w:r>
      <w:r w:rsidR="00A74C44" w:rsidRPr="6CB34F3B">
        <w:rPr>
          <w:noProof w:val="0"/>
          <w:lang w:val="es-419"/>
        </w:rPr>
        <w:t xml:space="preserve">2 Cod </w:t>
      </w:r>
      <w:r w:rsidR="0195E4D2" w:rsidRPr="6CB34F3B">
        <w:rPr>
          <w:noProof w:val="0"/>
          <w:lang w:val="es-419"/>
        </w:rPr>
        <w:t>201211558</w:t>
      </w:r>
    </w:p>
    <w:p w14:paraId="11AC2D54" w14:textId="4BB201A1" w:rsidR="00AC2407" w:rsidRDefault="00BE67F6" w:rsidP="00AC2407">
      <w:pPr>
        <w:pStyle w:val="Heading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0AFC2E9F" w:rsidR="005C50D1" w:rsidRPr="00E36356" w:rsidRDefault="0035166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I5 9th generación </w:t>
            </w:r>
          </w:p>
        </w:tc>
        <w:tc>
          <w:tcPr>
            <w:tcW w:w="1681" w:type="pct"/>
          </w:tcPr>
          <w:p w14:paraId="7AF5548A" w14:textId="398B43DF" w:rsidR="005C50D1" w:rsidRPr="00E36356" w:rsidRDefault="11FBEAC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41758EA">
              <w:rPr>
                <w:rFonts w:ascii="Dax-Regular" w:hAnsi="Dax-Regular"/>
                <w:noProof w:val="0"/>
                <w:lang w:val="es-419"/>
              </w:rPr>
              <w:t>I5</w:t>
            </w:r>
            <w:r w:rsidRPr="31BFB4B3">
              <w:rPr>
                <w:rFonts w:ascii="Dax-Regular" w:hAnsi="Dax-Regular"/>
                <w:noProof w:val="0"/>
                <w:lang w:val="es-419"/>
              </w:rPr>
              <w:t xml:space="preserve"> 1.6 </w:t>
            </w:r>
            <w:r w:rsidRPr="02FF1D73">
              <w:rPr>
                <w:rFonts w:ascii="Dax-Regular" w:hAnsi="Dax-Regular"/>
                <w:noProof w:val="0"/>
                <w:lang w:val="es-419"/>
              </w:rPr>
              <w:t>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81050D1" w:rsidR="005C50D1" w:rsidRPr="00E36356" w:rsidRDefault="0035166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26032817" w:rsidR="005C50D1" w:rsidRPr="00E36356" w:rsidRDefault="21698D9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B0803CB">
              <w:rPr>
                <w:rFonts w:ascii="Dax-Regular" w:hAnsi="Dax-Regular"/>
                <w:noProof w:val="0"/>
                <w:lang w:val="es-419"/>
              </w:rPr>
              <w:t>4GB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3E573180" w:rsidR="005C50D1" w:rsidRPr="00E36356" w:rsidRDefault="0035166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11</w:t>
            </w:r>
          </w:p>
        </w:tc>
        <w:tc>
          <w:tcPr>
            <w:tcW w:w="1681" w:type="pct"/>
          </w:tcPr>
          <w:p w14:paraId="6560BD8A" w14:textId="527221E4" w:rsidR="005C50D1" w:rsidRPr="00E36356" w:rsidRDefault="3BD4FB00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11AC2FDA">
              <w:rPr>
                <w:rFonts w:ascii="Dax-Regular" w:hAnsi="Dax-Regular"/>
                <w:noProof w:val="0"/>
                <w:lang w:val="es-419"/>
              </w:rPr>
              <w:t>Window</w:t>
            </w:r>
            <w:proofErr w:type="spellEnd"/>
            <w:r w:rsidRPr="11AC2FDA">
              <w:rPr>
                <w:rFonts w:ascii="Dax-Regular" w:hAnsi="Dax-Regular"/>
                <w:noProof w:val="0"/>
                <w:lang w:val="es-419"/>
              </w:rPr>
              <w:t xml:space="preserve"> 10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2"/>
        <w:gridCol w:w="2252"/>
        <w:gridCol w:w="1429"/>
        <w:gridCol w:w="1202"/>
        <w:gridCol w:w="1236"/>
        <w:gridCol w:w="1269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101D7CE2" w:rsidR="00A57EBE" w:rsidRPr="00E077EE" w:rsidRDefault="003516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7DBBCEA9" w:rsidR="00A57EBE" w:rsidRPr="00E077EE" w:rsidRDefault="003516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51660">
              <w:rPr>
                <w:rFonts w:ascii="Dax-Regular" w:eastAsia="Times New Roman" w:hAnsi="Dax-Regular" w:cs="Calibri"/>
                <w:color w:val="000000"/>
              </w:rPr>
              <w:t>4687.5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2DCF44CF" w:rsidR="00A57EBE" w:rsidRPr="00E077EE" w:rsidRDefault="00116A4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16A4E">
              <w:rPr>
                <w:rFonts w:ascii="Dax-Regular" w:eastAsia="Times New Roman" w:hAnsi="Dax-Regular" w:cs="Calibri"/>
                <w:color w:val="000000"/>
              </w:rPr>
              <w:t>484.375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0F8C494E" w:rsidR="00A57EBE" w:rsidRPr="00E077EE" w:rsidRDefault="00116A4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16A4E">
              <w:rPr>
                <w:rFonts w:ascii="Dax-Regular" w:eastAsia="Times New Roman" w:hAnsi="Dax-Regular" w:cs="Calibri"/>
                <w:color w:val="000000"/>
              </w:rPr>
              <w:t>593.75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27AF1909" w:rsidR="00A57EBE" w:rsidRPr="00E077EE" w:rsidRDefault="00116A4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16A4E">
              <w:rPr>
                <w:rFonts w:ascii="Dax-Regular" w:eastAsia="Times New Roman" w:hAnsi="Dax-Regular" w:cs="Calibri"/>
                <w:color w:val="000000"/>
              </w:rPr>
              <w:t>359.375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39AFD231" w:rsidR="00A57EBE" w:rsidRPr="00E077EE" w:rsidRDefault="003516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2A632715" w:rsidR="00A57EBE" w:rsidRPr="00E077EE" w:rsidRDefault="003516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12046.87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5AE0CF1D" w:rsidR="00A57EBE" w:rsidRPr="00E077EE" w:rsidRDefault="003516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51660">
              <w:rPr>
                <w:rFonts w:ascii="Dax-Regular" w:eastAsia="Times New Roman" w:hAnsi="Dax-Regular" w:cs="Calibri"/>
                <w:color w:val="000000"/>
              </w:rPr>
              <w:t>796.87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3C7E5604" w:rsidR="00A57EBE" w:rsidRPr="00E077EE" w:rsidRDefault="003516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51660">
              <w:rPr>
                <w:rFonts w:ascii="Dax-Regular" w:eastAsia="Times New Roman" w:hAnsi="Dax-Regular" w:cs="Calibri"/>
                <w:color w:val="000000"/>
              </w:rPr>
              <w:t>734.375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54BD6138" w:rsidR="00A57EBE" w:rsidRPr="00E077EE" w:rsidRDefault="003516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51660">
              <w:rPr>
                <w:rFonts w:ascii="Dax-Regular" w:eastAsia="Times New Roman" w:hAnsi="Dax-Regular" w:cs="Calibri"/>
                <w:color w:val="000000"/>
              </w:rPr>
              <w:t>562.5</w:t>
            </w:r>
          </w:p>
        </w:tc>
      </w:tr>
    </w:tbl>
    <w:p w14:paraId="043FDF45" w14:textId="5A80C529" w:rsidR="00A57EBE" w:rsidRPr="00E36356" w:rsidRDefault="00A57EBE" w:rsidP="00A57EBE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35"/>
        <w:gridCol w:w="2351"/>
        <w:gridCol w:w="1476"/>
        <w:gridCol w:w="1123"/>
        <w:gridCol w:w="1222"/>
        <w:gridCol w:w="1253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56F6A492" w:rsidR="00A57EBE" w:rsidRPr="008A09CD" w:rsidRDefault="00F06A8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32D51AA2" w:rsidR="00A57EBE" w:rsidRPr="008A09CD" w:rsidRDefault="00F06A8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06A87">
              <w:rPr>
                <w:rFonts w:ascii="Dax-Regular" w:eastAsia="Times New Roman" w:hAnsi="Dax-Regular" w:cs="Calibri"/>
                <w:color w:val="000000"/>
              </w:rPr>
              <w:t>18765.625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7BC8B9EF" w:rsidR="00A57EBE" w:rsidRPr="008A09CD" w:rsidRDefault="003D714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7140">
              <w:rPr>
                <w:rFonts w:ascii="Dax-Regular" w:eastAsia="Times New Roman" w:hAnsi="Dax-Regular" w:cs="Calibri"/>
                <w:color w:val="000000"/>
              </w:rPr>
              <w:t>1250.0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012E1226" w:rsidR="00A57EBE" w:rsidRPr="008A09CD" w:rsidRDefault="00B604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B60460">
              <w:rPr>
                <w:rFonts w:ascii="Dax-Regular" w:eastAsia="Times New Roman" w:hAnsi="Dax-Regular" w:cs="Calibri"/>
                <w:color w:val="000000"/>
              </w:rPr>
              <w:t>1500.0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1B749D1E" w:rsidR="00A57EBE" w:rsidRPr="008A09CD" w:rsidRDefault="00894BD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94BD6">
              <w:rPr>
                <w:rFonts w:ascii="Dax-Regular" w:eastAsia="Times New Roman" w:hAnsi="Dax-Regular" w:cs="Calibri"/>
                <w:color w:val="000000"/>
              </w:rPr>
              <w:t>406.25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1DE1D29D" w:rsidR="00A57EBE" w:rsidRPr="008A09CD" w:rsidRDefault="00112B2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754410F7" w:rsidR="00A57EBE" w:rsidRPr="008A09CD" w:rsidRDefault="00112B2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12B20">
              <w:rPr>
                <w:rFonts w:ascii="Dax-Regular" w:eastAsia="Times New Roman" w:hAnsi="Dax-Regular" w:cs="Calibri"/>
                <w:color w:val="000000"/>
              </w:rPr>
              <w:t>66062.5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15D7311C" w:rsidR="00A57EBE" w:rsidRPr="008A09CD" w:rsidRDefault="003008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008B1">
              <w:rPr>
                <w:rFonts w:ascii="Dax-Regular" w:eastAsia="Times New Roman" w:hAnsi="Dax-Regular" w:cs="Calibri"/>
                <w:color w:val="000000"/>
              </w:rPr>
              <w:t>3562.5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1FD565E9" w:rsidR="00A57EBE" w:rsidRPr="008A09CD" w:rsidRDefault="007403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403BE">
              <w:rPr>
                <w:rFonts w:ascii="Dax-Regular" w:eastAsia="Times New Roman" w:hAnsi="Dax-Regular" w:cs="Calibri"/>
                <w:color w:val="000000"/>
              </w:rPr>
              <w:t>3656.25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7F5CB914" w:rsidR="00A57EBE" w:rsidRPr="008A09CD" w:rsidRDefault="007A56F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A56F0">
              <w:rPr>
                <w:rFonts w:ascii="Dax-Regular" w:eastAsia="Times New Roman" w:hAnsi="Dax-Regular" w:cs="Calibri"/>
                <w:color w:val="000000"/>
              </w:rPr>
              <w:t>703.125</w:t>
            </w:r>
          </w:p>
        </w:tc>
      </w:tr>
    </w:tbl>
    <w:p w14:paraId="699AB95C" w14:textId="19188998" w:rsidR="00A57EBE" w:rsidRDefault="00A57EBE" w:rsidP="00A57EBE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337087F9" w:rsidR="00A57EBE" w:rsidRPr="006B7D7E" w:rsidRDefault="00060388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05446439" w:rsidR="00A57EBE" w:rsidRPr="006B7D7E" w:rsidRDefault="00201CB5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C4C49B2" w:rsidR="00A57EBE" w:rsidRPr="006B7D7E" w:rsidRDefault="00887B6F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3886B436" w:rsidR="00A57EBE" w:rsidRPr="006B7D7E" w:rsidRDefault="00887B6F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2"/>
        <w:gridCol w:w="2310"/>
        <w:gridCol w:w="1445"/>
        <w:gridCol w:w="1158"/>
        <w:gridCol w:w="1195"/>
        <w:gridCol w:w="1230"/>
      </w:tblGrid>
      <w:tr w:rsidR="00AB64F9" w:rsidRPr="00AB64F9" w14:paraId="7EA84A02" w14:textId="77777777" w:rsidTr="0876507E">
        <w:trPr>
          <w:trHeight w:val="197"/>
        </w:trPr>
        <w:tc>
          <w:tcPr>
            <w:tcW w:w="0" w:type="auto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876507E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4E05DE4F" w14:textId="6DAF3EF5" w:rsidR="00AB64F9" w:rsidRPr="00E077EE" w:rsidRDefault="709704D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19F78D1">
              <w:rPr>
                <w:rFonts w:ascii="Dax-Regular" w:eastAsia="Times New Roman" w:hAnsi="Dax-Regular" w:cs="Calibri"/>
                <w:color w:val="000000" w:themeColor="text1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22E63A6" w14:textId="6B031B4A" w:rsidR="00AB64F9" w:rsidRPr="00E077EE" w:rsidRDefault="709704D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19F78D1">
              <w:rPr>
                <w:rFonts w:ascii="Dax-Regular" w:eastAsia="Times New Roman" w:hAnsi="Dax-Regular" w:cs="Calibri"/>
                <w:color w:val="000000" w:themeColor="text1"/>
              </w:rPr>
              <w:t>4703.12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8B1C72C" w14:textId="534BB34A" w:rsidR="00AB64F9" w:rsidRPr="00E077EE" w:rsidRDefault="32BF3E8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19F78D1">
              <w:rPr>
                <w:rFonts w:ascii="Dax-Regular" w:eastAsia="Times New Roman" w:hAnsi="Dax-Regular" w:cs="Calibri"/>
                <w:color w:val="000000" w:themeColor="text1"/>
              </w:rPr>
              <w:t>296.87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732C418" w14:textId="725DAFC2" w:rsidR="00AB64F9" w:rsidRPr="00E077EE" w:rsidRDefault="32BF3E8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19F78D1">
              <w:rPr>
                <w:rFonts w:ascii="Dax-Regular" w:eastAsia="Times New Roman" w:hAnsi="Dax-Regular" w:cs="Calibri"/>
                <w:color w:val="000000" w:themeColor="text1"/>
              </w:rPr>
              <w:t>343.75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1998FC8" w14:textId="605BA1BB" w:rsidR="00AB64F9" w:rsidRPr="00E077EE" w:rsidRDefault="32BF3E8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19F78D1">
              <w:rPr>
                <w:rFonts w:ascii="Dax-Regular" w:eastAsia="Times New Roman" w:hAnsi="Dax-Regular" w:cs="Calibri"/>
                <w:color w:val="000000" w:themeColor="text1"/>
              </w:rPr>
              <w:t>234.37</w:t>
            </w:r>
          </w:p>
        </w:tc>
      </w:tr>
      <w:tr w:rsidR="00AB64F9" w:rsidRPr="00AB64F9" w14:paraId="1DA8EF6B" w14:textId="77777777" w:rsidTr="0876507E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center"/>
          </w:tcPr>
          <w:p w14:paraId="7C61D7B8" w14:textId="613A0005" w:rsidR="00AB64F9" w:rsidRPr="00E077EE" w:rsidRDefault="12B5CCB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876507E">
              <w:rPr>
                <w:rFonts w:ascii="Dax-Regular" w:eastAsia="Times New Roman" w:hAnsi="Dax-Regular" w:cs="Calibri"/>
                <w:color w:val="000000" w:themeColor="text1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09DB05E" w14:textId="351A1726" w:rsidR="00AB64F9" w:rsidRPr="00E077EE" w:rsidRDefault="78CE55D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710F2D5C">
              <w:rPr>
                <w:rFonts w:ascii="Dax-Regular" w:eastAsia="Times New Roman" w:hAnsi="Dax-Regular" w:cs="Calibri"/>
                <w:color w:val="000000" w:themeColor="text1"/>
              </w:rPr>
              <w:t>7671.</w:t>
            </w:r>
            <w:r w:rsidRPr="21EE9270">
              <w:rPr>
                <w:rFonts w:ascii="Dax-Regular" w:eastAsia="Times New Roman" w:hAnsi="Dax-Regular" w:cs="Calibri"/>
                <w:color w:val="000000" w:themeColor="text1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C83F02C" w14:textId="44177E61" w:rsidR="00AB64F9" w:rsidRPr="00E077EE" w:rsidRDefault="54C7B52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19F78D1">
              <w:rPr>
                <w:rFonts w:ascii="Dax-Regular" w:eastAsia="Times New Roman" w:hAnsi="Dax-Regular" w:cs="Calibri"/>
                <w:color w:val="000000" w:themeColor="text1"/>
              </w:rPr>
              <w:t>562.5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CA1A2A5" w14:textId="2B47B4C5" w:rsidR="00AB64F9" w:rsidRPr="00E077EE" w:rsidRDefault="2776BE7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19F78D1">
              <w:rPr>
                <w:rFonts w:ascii="Dax-Regular" w:eastAsia="Times New Roman" w:hAnsi="Dax-Regular" w:cs="Calibri"/>
                <w:color w:val="000000" w:themeColor="text1"/>
              </w:rPr>
              <w:t>593.75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FE98BE6" w14:textId="3A7BFF84" w:rsidR="00AB64F9" w:rsidRPr="00E077EE" w:rsidRDefault="6740949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19F78D1">
              <w:rPr>
                <w:rFonts w:ascii="Dax-Regular" w:eastAsia="Times New Roman" w:hAnsi="Dax-Regular" w:cs="Calibri"/>
                <w:color w:val="000000" w:themeColor="text1"/>
              </w:rPr>
              <w:t>406.25</w:t>
            </w:r>
          </w:p>
        </w:tc>
      </w:tr>
    </w:tbl>
    <w:p w14:paraId="5EC24CD6" w14:textId="5D633B92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7"/>
        <w:gridCol w:w="2377"/>
        <w:gridCol w:w="1412"/>
        <w:gridCol w:w="1196"/>
        <w:gridCol w:w="1230"/>
        <w:gridCol w:w="1188"/>
      </w:tblGrid>
      <w:tr w:rsidR="00C063B1" w:rsidRPr="008A09CD" w14:paraId="45196D6D" w14:textId="77777777" w:rsidTr="619F78D1">
        <w:trPr>
          <w:trHeight w:val="547"/>
        </w:trPr>
        <w:tc>
          <w:tcPr>
            <w:tcW w:w="0" w:type="auto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619F78D1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205E222D" w14:textId="084E64E2" w:rsidR="00C063B1" w:rsidRPr="008A09CD" w:rsidRDefault="2D3208F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19F78D1">
              <w:rPr>
                <w:rFonts w:ascii="Dax-Regular" w:eastAsia="Times New Roman" w:hAnsi="Dax-Regular" w:cs="Calibri"/>
                <w:color w:val="000000" w:themeColor="text1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651DBB5" w14:textId="720B3AEF" w:rsidR="00C063B1" w:rsidRPr="008A09CD" w:rsidRDefault="71175E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19F78D1">
              <w:rPr>
                <w:rFonts w:ascii="Dax-Regular" w:eastAsia="Times New Roman" w:hAnsi="Dax-Regular" w:cs="Calibri"/>
                <w:color w:val="000000" w:themeColor="text1"/>
              </w:rPr>
              <w:t>19812.5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D6693E9" w14:textId="47DB4ACE" w:rsidR="00C063B1" w:rsidRPr="008A09CD" w:rsidRDefault="65F489E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19F78D1">
              <w:rPr>
                <w:rFonts w:ascii="Dax-Regular" w:eastAsia="Times New Roman" w:hAnsi="Dax-Regular" w:cs="Calibri"/>
                <w:color w:val="000000" w:themeColor="text1"/>
              </w:rPr>
              <w:t>1234.37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3450D5E" w14:textId="2FC7CECA" w:rsidR="00C063B1" w:rsidRPr="008A09CD" w:rsidRDefault="29F7A13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19F78D1">
              <w:rPr>
                <w:rFonts w:ascii="Dax-Regular" w:eastAsia="Times New Roman" w:hAnsi="Dax-Regular" w:cs="Calibri"/>
                <w:color w:val="000000" w:themeColor="text1"/>
              </w:rPr>
              <w:t>1468.75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B1E79B6" w14:textId="67C1D9C5" w:rsidR="00C063B1" w:rsidRPr="008A09CD" w:rsidRDefault="71175E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19F78D1">
              <w:rPr>
                <w:rFonts w:ascii="Dax-Regular" w:eastAsia="Times New Roman" w:hAnsi="Dax-Regular" w:cs="Calibri"/>
                <w:color w:val="000000" w:themeColor="text1"/>
              </w:rPr>
              <w:t>375</w:t>
            </w:r>
          </w:p>
        </w:tc>
      </w:tr>
      <w:tr w:rsidR="00C063B1" w:rsidRPr="008A09CD" w14:paraId="60175BFD" w14:textId="77777777" w:rsidTr="619F78D1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lastRenderedPageBreak/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center"/>
          </w:tcPr>
          <w:p w14:paraId="69B443C3" w14:textId="3BEC767F" w:rsidR="00C063B1" w:rsidRPr="008A09CD" w:rsidRDefault="05C8B68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19F78D1">
              <w:rPr>
                <w:rFonts w:ascii="Dax-Regular" w:eastAsia="Times New Roman" w:hAnsi="Dax-Regular" w:cs="Calibri"/>
                <w:color w:val="000000" w:themeColor="text1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3987F09" w14:textId="75BBDD72" w:rsidR="00C063B1" w:rsidRPr="008A09CD" w:rsidRDefault="467FE5F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19F78D1">
              <w:rPr>
                <w:rFonts w:ascii="Dax-Regular" w:eastAsia="Times New Roman" w:hAnsi="Dax-Regular" w:cs="Calibri"/>
                <w:color w:val="000000" w:themeColor="text1"/>
              </w:rPr>
              <w:t>666625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C4E4506" w14:textId="780FE209" w:rsidR="00C063B1" w:rsidRPr="008A09CD" w:rsidRDefault="7AC0C09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19F78D1">
              <w:rPr>
                <w:rFonts w:ascii="Dax-Regular" w:eastAsia="Times New Roman" w:hAnsi="Dax-Regular" w:cs="Calibri"/>
                <w:color w:val="000000" w:themeColor="text1"/>
              </w:rPr>
              <w:t>3546.87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1BADF54" w14:textId="45D8F5AA" w:rsidR="00C063B1" w:rsidRPr="008A09CD" w:rsidRDefault="73F2863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19F78D1">
              <w:rPr>
                <w:rFonts w:ascii="Dax-Regular" w:eastAsia="Times New Roman" w:hAnsi="Dax-Regular" w:cs="Calibri"/>
                <w:color w:val="000000" w:themeColor="text1"/>
              </w:rPr>
              <w:t>3781.25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291685CA" w14:textId="2EEC7242" w:rsidR="00C063B1" w:rsidRPr="008A09CD" w:rsidRDefault="73F2863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619F78D1">
              <w:rPr>
                <w:rFonts w:ascii="Dax-Regular" w:eastAsia="Times New Roman" w:hAnsi="Dax-Regular" w:cs="Calibri"/>
                <w:color w:val="000000" w:themeColor="text1"/>
              </w:rPr>
              <w:t>687.5</w:t>
            </w:r>
          </w:p>
        </w:tc>
      </w:tr>
    </w:tbl>
    <w:p w14:paraId="035B9C01" w14:textId="42F14873" w:rsidR="001826C9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130EAFB0" w:rsidR="004907B3" w:rsidRPr="006B7D7E" w:rsidRDefault="1374D34E" w:rsidP="5D22D0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46BF796"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1C1EDDD6" w:rsidR="004907B3" w:rsidRPr="006B7D7E" w:rsidRDefault="4CD03681" w:rsidP="48F2E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A0B255D"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611CB165" w:rsidR="004907B3" w:rsidRPr="006B7D7E" w:rsidRDefault="0BCA22B7" w:rsidP="1D393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25B5A523"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617779DE" w:rsidR="004907B3" w:rsidRPr="006B7D7E" w:rsidRDefault="1FE134E9" w:rsidP="07746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6B868CA9"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685D344" w14:textId="145E6574" w:rsidR="4335041C" w:rsidRDefault="48D431E3" w:rsidP="4335041C">
      <w:pPr>
        <w:spacing w:after="0"/>
        <w:jc w:val="both"/>
        <w:rPr>
          <w:rFonts w:ascii="Dax-Regular" w:hAnsi="Dax-Regular"/>
          <w:lang w:val="es-419"/>
        </w:rPr>
      </w:pPr>
      <w:r w:rsidRPr="253D24ED">
        <w:rPr>
          <w:rFonts w:ascii="Dax-Regular" w:hAnsi="Dax-Regular"/>
          <w:lang w:val="es-419"/>
        </w:rPr>
        <w:t xml:space="preserve">De los algoritmos </w:t>
      </w:r>
      <w:r w:rsidRPr="3D65B0AA">
        <w:rPr>
          <w:rFonts w:ascii="Dax-Regular" w:hAnsi="Dax-Regular"/>
          <w:lang w:val="es-419"/>
        </w:rPr>
        <w:t xml:space="preserve">iterativos </w:t>
      </w:r>
      <w:r w:rsidRPr="55044E89">
        <w:rPr>
          <w:rFonts w:ascii="Dax-Regular" w:hAnsi="Dax-Regular"/>
          <w:lang w:val="es-419"/>
        </w:rPr>
        <w:t xml:space="preserve">el que mejor resultado en el </w:t>
      </w:r>
      <w:r w:rsidRPr="5AA37C50">
        <w:rPr>
          <w:rFonts w:ascii="Dax-Regular" w:hAnsi="Dax-Regular"/>
          <w:lang w:val="es-419"/>
        </w:rPr>
        <w:t>tiempo fue el Insertions Sort,</w:t>
      </w:r>
      <w:r w:rsidRPr="7D224DCF">
        <w:rPr>
          <w:rFonts w:ascii="Dax-Regular" w:hAnsi="Dax-Regular"/>
          <w:lang w:val="es-419"/>
        </w:rPr>
        <w:t xml:space="preserve"> lo cual </w:t>
      </w:r>
      <w:r w:rsidRPr="140FFD5B">
        <w:rPr>
          <w:rFonts w:ascii="Dax-Regular" w:hAnsi="Dax-Regular"/>
          <w:lang w:val="es-419"/>
        </w:rPr>
        <w:t>coin</w:t>
      </w:r>
      <w:r w:rsidR="0D65308B" w:rsidRPr="140FFD5B">
        <w:rPr>
          <w:rFonts w:ascii="Dax-Regular" w:hAnsi="Dax-Regular"/>
          <w:lang w:val="es-419"/>
        </w:rPr>
        <w:t xml:space="preserve">cide con lo visto en la teoria, </w:t>
      </w:r>
      <w:r w:rsidR="0D65308B" w:rsidRPr="158EC7A2">
        <w:rPr>
          <w:rFonts w:ascii="Dax-Regular" w:hAnsi="Dax-Regular"/>
          <w:lang w:val="es-419"/>
        </w:rPr>
        <w:t xml:space="preserve">pero este tiempo </w:t>
      </w:r>
      <w:r w:rsidR="0D65308B" w:rsidRPr="4BF88938">
        <w:rPr>
          <w:rFonts w:ascii="Dax-Regular" w:hAnsi="Dax-Regular"/>
          <w:lang w:val="es-419"/>
        </w:rPr>
        <w:t xml:space="preserve">es aun mejor </w:t>
      </w:r>
      <w:r w:rsidR="05545D2A" w:rsidRPr="2AA52E13">
        <w:rPr>
          <w:rFonts w:ascii="Dax-Regular" w:hAnsi="Dax-Regular"/>
          <w:lang w:val="es-419"/>
        </w:rPr>
        <w:t xml:space="preserve">con el </w:t>
      </w:r>
      <w:r w:rsidR="05545D2A" w:rsidRPr="02624ACF">
        <w:rPr>
          <w:rFonts w:ascii="Dax-Regular" w:hAnsi="Dax-Regular"/>
          <w:lang w:val="es-419"/>
        </w:rPr>
        <w:t xml:space="preserve">Merge </w:t>
      </w:r>
      <w:r w:rsidR="05545D2A" w:rsidRPr="3122E20F">
        <w:rPr>
          <w:rFonts w:ascii="Dax-Regular" w:hAnsi="Dax-Regular"/>
          <w:lang w:val="es-419"/>
        </w:rPr>
        <w:t xml:space="preserve">Sort, que </w:t>
      </w:r>
      <w:r w:rsidR="05545D2A" w:rsidRPr="3BBE1EC0">
        <w:rPr>
          <w:rFonts w:ascii="Dax-Regular" w:hAnsi="Dax-Regular"/>
          <w:lang w:val="es-419"/>
        </w:rPr>
        <w:t xml:space="preserve">emplea </w:t>
      </w:r>
      <w:r w:rsidR="05545D2A" w:rsidRPr="7EAE9D06">
        <w:rPr>
          <w:rFonts w:ascii="Dax-Regular" w:hAnsi="Dax-Regular"/>
          <w:lang w:val="es-419"/>
        </w:rPr>
        <w:t xml:space="preserve">metodos </w:t>
      </w:r>
      <w:r w:rsidR="05545D2A" w:rsidRPr="380A70F8">
        <w:rPr>
          <w:rFonts w:ascii="Dax-Regular" w:hAnsi="Dax-Regular"/>
          <w:lang w:val="es-419"/>
        </w:rPr>
        <w:t>recursivos</w:t>
      </w:r>
      <w:r w:rsidR="05545D2A" w:rsidRPr="7EAE9D06">
        <w:rPr>
          <w:rFonts w:ascii="Dax-Regular" w:hAnsi="Dax-Regular"/>
          <w:lang w:val="es-419"/>
        </w:rPr>
        <w:t>.</w:t>
      </w:r>
    </w:p>
    <w:p w14:paraId="1496CEF3" w14:textId="77777777" w:rsidR="00B94945" w:rsidRPr="00FC748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55F67574" w14:textId="0BD6717A" w:rsidR="00FC7484" w:rsidRDefault="00FC7484" w:rsidP="00FC7484">
      <w:pPr>
        <w:pStyle w:val="ListParagraph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Si, </w:t>
      </w:r>
      <w:r w:rsidR="00755017">
        <w:rPr>
          <w:rFonts w:ascii="Dax-Regular" w:hAnsi="Dax-Regular"/>
          <w:lang w:val="es-419"/>
        </w:rPr>
        <w:t xml:space="preserve">el resultado de la ejecución es similar, no obstante, </w:t>
      </w:r>
      <w:proofErr w:type="spellStart"/>
      <w:r w:rsidR="00755017">
        <w:rPr>
          <w:rFonts w:ascii="Dax-Regular" w:hAnsi="Dax-Regular"/>
          <w:lang w:val="es-419"/>
        </w:rPr>
        <w:t>varia</w:t>
      </w:r>
      <w:proofErr w:type="spellEnd"/>
      <w:r w:rsidR="00755017">
        <w:rPr>
          <w:rFonts w:ascii="Dax-Regular" w:hAnsi="Dax-Regular"/>
          <w:lang w:val="es-419"/>
        </w:rPr>
        <w:t xml:space="preserve"> entre las maquinas</w:t>
      </w:r>
    </w:p>
    <w:p w14:paraId="788DFC11" w14:textId="0AC29487" w:rsidR="00B94945" w:rsidRPr="00755017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89A4160" w14:textId="34E201D1" w:rsidR="00755017" w:rsidRPr="006E4664" w:rsidRDefault="00755017" w:rsidP="00755017">
      <w:pPr>
        <w:pStyle w:val="ListParagraph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Se puede deber a la </w:t>
      </w:r>
      <w:r w:rsidR="00F94E09">
        <w:rPr>
          <w:rFonts w:ascii="Dax-Regular" w:hAnsi="Dax-Regular"/>
          <w:lang w:val="es-419"/>
        </w:rPr>
        <w:t xml:space="preserve">memoria RAM que se está utilizando es ese momento, </w:t>
      </w:r>
      <w:r w:rsidR="00F934E4">
        <w:rPr>
          <w:rFonts w:ascii="Dax-Regular" w:hAnsi="Dax-Regular"/>
          <w:lang w:val="es-419"/>
        </w:rPr>
        <w:t>del sistema operativos y de los procesadores.</w:t>
      </w:r>
    </w:p>
    <w:p w14:paraId="7ACC88E6" w14:textId="54E41BBC" w:rsidR="51AFE33D" w:rsidRPr="00A91B45" w:rsidRDefault="00B94945" w:rsidP="51AFE33D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47FBC250" w14:textId="786EBB64" w:rsidR="00A91B45" w:rsidRPr="00A91B45" w:rsidRDefault="00420F5D" w:rsidP="00A91B45">
      <w:pPr>
        <w:pStyle w:val="ListParagraph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Array </w:t>
      </w:r>
      <w:proofErr w:type="spellStart"/>
      <w:r>
        <w:rPr>
          <w:rFonts w:ascii="Dax-Regular" w:hAnsi="Dax-Regular"/>
          <w:lang w:val="es-419"/>
        </w:rPr>
        <w:t>list</w:t>
      </w:r>
      <w:proofErr w:type="spellEnd"/>
      <w:r>
        <w:rPr>
          <w:rFonts w:ascii="Dax-Regular" w:hAnsi="Dax-Regular"/>
          <w:lang w:val="es-419"/>
        </w:rPr>
        <w:t>, ya que como se observa en las tablas l</w:t>
      </w:r>
      <w:r w:rsidR="00E57AAA">
        <w:rPr>
          <w:rFonts w:ascii="Dax-Regular" w:hAnsi="Dax-Regular"/>
          <w:lang w:val="es-419"/>
        </w:rPr>
        <w:t xml:space="preserve">os tiempos de </w:t>
      </w:r>
      <w:r w:rsidR="000A11EA">
        <w:rPr>
          <w:rFonts w:ascii="Dax-Regular" w:hAnsi="Dax-Regular"/>
          <w:lang w:val="es-419"/>
        </w:rPr>
        <w:t>ejecución en</w:t>
      </w:r>
      <w:r w:rsidR="00E57AAA">
        <w:rPr>
          <w:rFonts w:ascii="Dax-Regular" w:hAnsi="Dax-Regular"/>
          <w:lang w:val="es-419"/>
        </w:rPr>
        <w:t xml:space="preserve"> general son </w:t>
      </w:r>
      <w:proofErr w:type="spellStart"/>
      <w:r w:rsidR="00E57AAA">
        <w:rPr>
          <w:rFonts w:ascii="Dax-Regular" w:hAnsi="Dax-Regular"/>
          <w:lang w:val="es-419"/>
        </w:rPr>
        <w:t>m</w:t>
      </w:r>
      <w:r w:rsidR="00B016DE">
        <w:rPr>
          <w:rFonts w:ascii="Dax-Regular" w:hAnsi="Dax-Regular"/>
          <w:lang w:val="es-419"/>
        </w:rPr>
        <w:t>as</w:t>
      </w:r>
      <w:proofErr w:type="spellEnd"/>
      <w:r w:rsidR="00B016DE">
        <w:rPr>
          <w:rFonts w:ascii="Dax-Regular" w:hAnsi="Dax-Regular"/>
          <w:lang w:val="es-419"/>
        </w:rPr>
        <w:t xml:space="preserve"> bajos en esta estructura.</w:t>
      </w:r>
      <w:r>
        <w:rPr>
          <w:rFonts w:ascii="Dax-Regular" w:hAnsi="Dax-Regular"/>
          <w:lang w:val="es-419"/>
        </w:rPr>
        <w:t xml:space="preserve"> </w:t>
      </w:r>
    </w:p>
    <w:p w14:paraId="3CC55659" w14:textId="73A7CE8E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38A39476" w:rsidR="00392066" w:rsidRPr="00E36356" w:rsidRDefault="00E97261" w:rsidP="00392066">
      <w:pPr>
        <w:rPr>
          <w:noProof w:val="0"/>
          <w:lang w:val="es-419"/>
        </w:rPr>
      </w:pPr>
      <w:r>
        <w:rPr>
          <w:noProof w:val="0"/>
          <w:lang w:val="es-419"/>
        </w:rPr>
        <w:t xml:space="preserve"> </w:t>
      </w:r>
    </w:p>
    <w:p w14:paraId="13882A5F" w14:textId="431E00F9" w:rsidR="00775C6E" w:rsidRDefault="006E256B" w:rsidP="006E256B">
      <w:pPr>
        <w:pStyle w:val="ListParagraph"/>
        <w:numPr>
          <w:ilvl w:val="0"/>
          <w:numId w:val="11"/>
        </w:numPr>
        <w:rPr>
          <w:lang w:val="es-419"/>
        </w:rPr>
      </w:pPr>
      <w:proofErr w:type="spellStart"/>
      <w:r>
        <w:rPr>
          <w:lang w:val="es-419"/>
        </w:rPr>
        <w:t>Merge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sort</w:t>
      </w:r>
      <w:proofErr w:type="spellEnd"/>
    </w:p>
    <w:p w14:paraId="4899C615" w14:textId="7BAB62E6" w:rsidR="006E256B" w:rsidRDefault="00206642" w:rsidP="00206642">
      <w:pPr>
        <w:pStyle w:val="ListParagraph"/>
        <w:numPr>
          <w:ilvl w:val="0"/>
          <w:numId w:val="11"/>
        </w:numPr>
        <w:rPr>
          <w:lang w:val="es-419"/>
        </w:rPr>
      </w:pPr>
      <w:r>
        <w:rPr>
          <w:lang w:val="es-419"/>
        </w:rPr>
        <w:t xml:space="preserve">Shell </w:t>
      </w:r>
      <w:proofErr w:type="spellStart"/>
      <w:r>
        <w:rPr>
          <w:lang w:val="es-419"/>
        </w:rPr>
        <w:t>sort</w:t>
      </w:r>
      <w:proofErr w:type="spellEnd"/>
      <w:r>
        <w:rPr>
          <w:lang w:val="es-419"/>
        </w:rPr>
        <w:t xml:space="preserve"> </w:t>
      </w:r>
    </w:p>
    <w:p w14:paraId="2E4FD72C" w14:textId="47FE82A2" w:rsidR="00206642" w:rsidRPr="00206642" w:rsidRDefault="00206642" w:rsidP="00206642">
      <w:pPr>
        <w:pStyle w:val="ListParagraph"/>
        <w:numPr>
          <w:ilvl w:val="0"/>
          <w:numId w:val="11"/>
        </w:numPr>
        <w:rPr>
          <w:lang w:val="es-419"/>
        </w:rPr>
      </w:pPr>
      <w:r>
        <w:rPr>
          <w:lang w:val="es-419"/>
        </w:rPr>
        <w:t>Quick sort</w:t>
      </w:r>
    </w:p>
    <w:p w14:paraId="2C2C19CF" w14:textId="2CF282B1" w:rsidR="00196F02" w:rsidRPr="006E256B" w:rsidRDefault="00196F02" w:rsidP="006E256B">
      <w:pPr>
        <w:pStyle w:val="ListParagraph"/>
        <w:numPr>
          <w:ilvl w:val="0"/>
          <w:numId w:val="11"/>
        </w:numPr>
        <w:rPr>
          <w:lang w:val="es-419"/>
        </w:rPr>
      </w:pPr>
      <w:proofErr w:type="spellStart"/>
      <w:r>
        <w:rPr>
          <w:lang w:val="es-419"/>
        </w:rPr>
        <w:t>Insertion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sort</w:t>
      </w:r>
      <w:proofErr w:type="spellEnd"/>
      <w:r>
        <w:rPr>
          <w:lang w:val="es-419"/>
        </w:rPr>
        <w:t xml:space="preserve"> </w:t>
      </w: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0" w15:restartNumberingAfterBreak="0">
    <w:nsid w:val="6D1A5866"/>
    <w:multiLevelType w:val="hybridMultilevel"/>
    <w:tmpl w:val="5C30098E"/>
    <w:lvl w:ilvl="0" w:tplc="113CA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363BA"/>
    <w:rsid w:val="000472C6"/>
    <w:rsid w:val="00060388"/>
    <w:rsid w:val="00066212"/>
    <w:rsid w:val="000672F2"/>
    <w:rsid w:val="00091AF9"/>
    <w:rsid w:val="000A11EA"/>
    <w:rsid w:val="000D4812"/>
    <w:rsid w:val="000F67B7"/>
    <w:rsid w:val="00112B20"/>
    <w:rsid w:val="00116A4E"/>
    <w:rsid w:val="0013546A"/>
    <w:rsid w:val="00155674"/>
    <w:rsid w:val="001727DC"/>
    <w:rsid w:val="001826C9"/>
    <w:rsid w:val="00196F02"/>
    <w:rsid w:val="001C3E27"/>
    <w:rsid w:val="001D5068"/>
    <w:rsid w:val="00201CB5"/>
    <w:rsid w:val="00206642"/>
    <w:rsid w:val="0021536D"/>
    <w:rsid w:val="002744FE"/>
    <w:rsid w:val="002D0856"/>
    <w:rsid w:val="003008B1"/>
    <w:rsid w:val="00326B58"/>
    <w:rsid w:val="00351660"/>
    <w:rsid w:val="003611D9"/>
    <w:rsid w:val="00376C40"/>
    <w:rsid w:val="00392066"/>
    <w:rsid w:val="003B6C26"/>
    <w:rsid w:val="003D7140"/>
    <w:rsid w:val="003E4D4D"/>
    <w:rsid w:val="00420F5D"/>
    <w:rsid w:val="00432553"/>
    <w:rsid w:val="004510F7"/>
    <w:rsid w:val="00451DAB"/>
    <w:rsid w:val="004731C8"/>
    <w:rsid w:val="004907B3"/>
    <w:rsid w:val="004B593D"/>
    <w:rsid w:val="00520AB2"/>
    <w:rsid w:val="0056218C"/>
    <w:rsid w:val="0058186B"/>
    <w:rsid w:val="0058386D"/>
    <w:rsid w:val="005C50D1"/>
    <w:rsid w:val="005E58AA"/>
    <w:rsid w:val="00644341"/>
    <w:rsid w:val="00667C88"/>
    <w:rsid w:val="006B7299"/>
    <w:rsid w:val="006E256B"/>
    <w:rsid w:val="007403BE"/>
    <w:rsid w:val="00755017"/>
    <w:rsid w:val="00775C6E"/>
    <w:rsid w:val="007A56F0"/>
    <w:rsid w:val="007F0157"/>
    <w:rsid w:val="007F7219"/>
    <w:rsid w:val="00836E01"/>
    <w:rsid w:val="00852320"/>
    <w:rsid w:val="00887B6F"/>
    <w:rsid w:val="00894225"/>
    <w:rsid w:val="00894BD6"/>
    <w:rsid w:val="00894EAB"/>
    <w:rsid w:val="00963BD1"/>
    <w:rsid w:val="00975F6C"/>
    <w:rsid w:val="00981301"/>
    <w:rsid w:val="009D3E04"/>
    <w:rsid w:val="00A57EBE"/>
    <w:rsid w:val="00A74C44"/>
    <w:rsid w:val="00A91B45"/>
    <w:rsid w:val="00AB64F9"/>
    <w:rsid w:val="00AC2407"/>
    <w:rsid w:val="00AD1E2E"/>
    <w:rsid w:val="00AE5338"/>
    <w:rsid w:val="00AF3934"/>
    <w:rsid w:val="00B016DE"/>
    <w:rsid w:val="00B275F6"/>
    <w:rsid w:val="00B47055"/>
    <w:rsid w:val="00B574D2"/>
    <w:rsid w:val="00B60460"/>
    <w:rsid w:val="00B610AD"/>
    <w:rsid w:val="00B94945"/>
    <w:rsid w:val="00B9528F"/>
    <w:rsid w:val="00BA3B38"/>
    <w:rsid w:val="00BE67F6"/>
    <w:rsid w:val="00C063B1"/>
    <w:rsid w:val="00C87220"/>
    <w:rsid w:val="00CE6452"/>
    <w:rsid w:val="00CF2BF2"/>
    <w:rsid w:val="00D33975"/>
    <w:rsid w:val="00D6089D"/>
    <w:rsid w:val="00E36356"/>
    <w:rsid w:val="00E37A60"/>
    <w:rsid w:val="00E57AAA"/>
    <w:rsid w:val="00E74C2B"/>
    <w:rsid w:val="00E933D1"/>
    <w:rsid w:val="00E97261"/>
    <w:rsid w:val="00ED7639"/>
    <w:rsid w:val="00ED7CD2"/>
    <w:rsid w:val="00EF7DBD"/>
    <w:rsid w:val="00F06A87"/>
    <w:rsid w:val="00F529F3"/>
    <w:rsid w:val="00F934E4"/>
    <w:rsid w:val="00F94E09"/>
    <w:rsid w:val="00FA092D"/>
    <w:rsid w:val="00FC64A8"/>
    <w:rsid w:val="00FC7484"/>
    <w:rsid w:val="00FF242C"/>
    <w:rsid w:val="0195E4D2"/>
    <w:rsid w:val="02624ACF"/>
    <w:rsid w:val="02FF1D73"/>
    <w:rsid w:val="041758EA"/>
    <w:rsid w:val="05545D2A"/>
    <w:rsid w:val="059EBCAE"/>
    <w:rsid w:val="05C8B681"/>
    <w:rsid w:val="07746F4A"/>
    <w:rsid w:val="086C4F27"/>
    <w:rsid w:val="0876507E"/>
    <w:rsid w:val="0BCA22B7"/>
    <w:rsid w:val="0D000555"/>
    <w:rsid w:val="0D65308B"/>
    <w:rsid w:val="0DB30AF9"/>
    <w:rsid w:val="0F1F6AA0"/>
    <w:rsid w:val="0F336703"/>
    <w:rsid w:val="11AC2FDA"/>
    <w:rsid w:val="11FBEAC5"/>
    <w:rsid w:val="12B5CCB3"/>
    <w:rsid w:val="1374D34E"/>
    <w:rsid w:val="13B4F0BE"/>
    <w:rsid w:val="140FFD5B"/>
    <w:rsid w:val="14E5A19C"/>
    <w:rsid w:val="158EC7A2"/>
    <w:rsid w:val="164D3AE6"/>
    <w:rsid w:val="186C08B9"/>
    <w:rsid w:val="1989ACC5"/>
    <w:rsid w:val="1BC34124"/>
    <w:rsid w:val="1C0A6DBA"/>
    <w:rsid w:val="1C476C8B"/>
    <w:rsid w:val="1D393645"/>
    <w:rsid w:val="1FE134E9"/>
    <w:rsid w:val="207463D7"/>
    <w:rsid w:val="21698D9B"/>
    <w:rsid w:val="21EE9270"/>
    <w:rsid w:val="23B52AAC"/>
    <w:rsid w:val="23DA89F2"/>
    <w:rsid w:val="253D24ED"/>
    <w:rsid w:val="25B460D6"/>
    <w:rsid w:val="25B5A523"/>
    <w:rsid w:val="2776BE78"/>
    <w:rsid w:val="27B5EDC4"/>
    <w:rsid w:val="29F7A133"/>
    <w:rsid w:val="2A6B014E"/>
    <w:rsid w:val="2AA52E13"/>
    <w:rsid w:val="2D3208F2"/>
    <w:rsid w:val="2D326780"/>
    <w:rsid w:val="3122E20F"/>
    <w:rsid w:val="316D4193"/>
    <w:rsid w:val="31BFB4B3"/>
    <w:rsid w:val="32BF3E8E"/>
    <w:rsid w:val="345F53EE"/>
    <w:rsid w:val="35EECB4E"/>
    <w:rsid w:val="380A70F8"/>
    <w:rsid w:val="3BBE1EC0"/>
    <w:rsid w:val="3BD4FB00"/>
    <w:rsid w:val="3C28587C"/>
    <w:rsid w:val="3D65B0AA"/>
    <w:rsid w:val="4335041C"/>
    <w:rsid w:val="444F5EE2"/>
    <w:rsid w:val="446BF796"/>
    <w:rsid w:val="467FE5FD"/>
    <w:rsid w:val="472C9FF9"/>
    <w:rsid w:val="48D431E3"/>
    <w:rsid w:val="48F2E9E6"/>
    <w:rsid w:val="4A0B255D"/>
    <w:rsid w:val="4B0803CB"/>
    <w:rsid w:val="4BF88938"/>
    <w:rsid w:val="4CD03681"/>
    <w:rsid w:val="4D162D44"/>
    <w:rsid w:val="4DBD1755"/>
    <w:rsid w:val="4E64190C"/>
    <w:rsid w:val="4FDA78CF"/>
    <w:rsid w:val="51AFE33D"/>
    <w:rsid w:val="529B2132"/>
    <w:rsid w:val="54C7B524"/>
    <w:rsid w:val="55044E89"/>
    <w:rsid w:val="55D79311"/>
    <w:rsid w:val="5A30BE91"/>
    <w:rsid w:val="5AA37C50"/>
    <w:rsid w:val="5B5C86FF"/>
    <w:rsid w:val="5BEBDD72"/>
    <w:rsid w:val="5D22D0EC"/>
    <w:rsid w:val="5DEB348C"/>
    <w:rsid w:val="5E7AB930"/>
    <w:rsid w:val="601076D1"/>
    <w:rsid w:val="61034965"/>
    <w:rsid w:val="619F78D1"/>
    <w:rsid w:val="62024722"/>
    <w:rsid w:val="631FEB2E"/>
    <w:rsid w:val="653EB901"/>
    <w:rsid w:val="65F489E1"/>
    <w:rsid w:val="6740949B"/>
    <w:rsid w:val="68486058"/>
    <w:rsid w:val="6B868CA9"/>
    <w:rsid w:val="6BE796A8"/>
    <w:rsid w:val="6CB34F3B"/>
    <w:rsid w:val="6F63DCF9"/>
    <w:rsid w:val="703BE8D4"/>
    <w:rsid w:val="709704D9"/>
    <w:rsid w:val="710F2D5C"/>
    <w:rsid w:val="71175EF9"/>
    <w:rsid w:val="72CC080D"/>
    <w:rsid w:val="73595A82"/>
    <w:rsid w:val="73F2863E"/>
    <w:rsid w:val="7571CE66"/>
    <w:rsid w:val="76047DB0"/>
    <w:rsid w:val="78CE55D2"/>
    <w:rsid w:val="790965E8"/>
    <w:rsid w:val="7AC0C095"/>
    <w:rsid w:val="7BD8F08E"/>
    <w:rsid w:val="7D224DCF"/>
    <w:rsid w:val="7D85A1B7"/>
    <w:rsid w:val="7EAE9D06"/>
    <w:rsid w:val="7F3DF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d847a95-18cb-4377-8158-8321c814590f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46CF67AE0A634AB38A65D6C93032C4" ma:contentTypeVersion="9" ma:contentTypeDescription="Crear nuevo documento." ma:contentTypeScope="" ma:versionID="e5746e2109df6c42bf1855a07bf77d40">
  <xsd:schema xmlns:xsd="http://www.w3.org/2001/XMLSchema" xmlns:xs="http://www.w3.org/2001/XMLSchema" xmlns:p="http://schemas.microsoft.com/office/2006/metadata/properties" xmlns:ns3="ad910a11-f1f9-4a94-924c-fc46673cdace" xmlns:ns4="7d847a95-18cb-4377-8158-8321c814590f" targetNamespace="http://schemas.microsoft.com/office/2006/metadata/properties" ma:root="true" ma:fieldsID="ccd779df4e5c4c325145ba1d27f67836" ns3:_="" ns4:_="">
    <xsd:import namespace="ad910a11-f1f9-4a94-924c-fc46673cdace"/>
    <xsd:import namespace="7d847a95-18cb-4377-8158-8321c81459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10a11-f1f9-4a94-924c-fc46673cd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47a95-18cb-4377-8158-8321c81459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7d847a95-18cb-4377-8158-8321c814590f"/>
    <ds:schemaRef ds:uri="ad910a11-f1f9-4a94-924c-fc46673cd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33F755-71A4-482E-8A66-B6A56643A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10a11-f1f9-4a94-924c-fc46673cdace"/>
    <ds:schemaRef ds:uri="7d847a95-18cb-4377-8158-8321c8145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Tomas Alejandro Pardo Ramos</cp:lastModifiedBy>
  <cp:revision>2</cp:revision>
  <dcterms:created xsi:type="dcterms:W3CDTF">2021-09-16T01:35:00Z</dcterms:created>
  <dcterms:modified xsi:type="dcterms:W3CDTF">2021-09-16T01:35:00Z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0x0101006746CF67AE0A634AB38A65D6C93032C4</vt:lpwstr>
  </property>
</Properties>
</file>