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561D24" w:rsidRDefault="00BA3B38" w:rsidP="00BA3B38">
      <w:pPr>
        <w:pStyle w:val="Ttulo"/>
        <w:jc w:val="center"/>
        <w:rPr>
          <w:rFonts w:ascii="Times New Roman" w:hAnsi="Times New Roman" w:cs="Times New Roman"/>
          <w:b/>
          <w:bCs/>
          <w:noProof w:val="0"/>
          <w:sz w:val="36"/>
          <w:szCs w:val="36"/>
          <w:lang w:val="es-CO"/>
        </w:rPr>
      </w:pPr>
      <w:r w:rsidRPr="00561D24">
        <w:rPr>
          <w:rFonts w:ascii="Times New Roman" w:hAnsi="Times New Roman" w:cs="Times New Roman"/>
          <w:b/>
          <w:bCs/>
          <w:noProof w:val="0"/>
          <w:sz w:val="36"/>
          <w:szCs w:val="36"/>
          <w:lang w:val="es-CO"/>
        </w:rPr>
        <w:t>OBSERVACIONES DEL LA PRACTICA</w:t>
      </w:r>
    </w:p>
    <w:p w14:paraId="747E5442" w14:textId="59DDC50B" w:rsidR="00667C88" w:rsidRPr="00275045" w:rsidRDefault="00667C88" w:rsidP="00667C88">
      <w:pPr>
        <w:spacing w:after="0"/>
        <w:jc w:val="right"/>
        <w:rPr>
          <w:rFonts w:ascii="Times New Roman" w:hAnsi="Times New Roman" w:cs="Times New Roman"/>
          <w:noProof w:val="0"/>
          <w:sz w:val="28"/>
          <w:szCs w:val="28"/>
          <w:lang w:val="es-CO"/>
        </w:rPr>
      </w:pPr>
      <w:r w:rsidRPr="00275045">
        <w:rPr>
          <w:rFonts w:ascii="Times New Roman" w:hAnsi="Times New Roman" w:cs="Times New Roman"/>
          <w:noProof w:val="0"/>
          <w:sz w:val="28"/>
          <w:szCs w:val="28"/>
          <w:lang w:val="es-CO"/>
        </w:rPr>
        <w:t xml:space="preserve">Estudiante </w:t>
      </w:r>
      <w:r w:rsidR="00A74C44" w:rsidRPr="00275045">
        <w:rPr>
          <w:rFonts w:ascii="Times New Roman" w:hAnsi="Times New Roman" w:cs="Times New Roman"/>
          <w:noProof w:val="0"/>
          <w:sz w:val="28"/>
          <w:szCs w:val="28"/>
          <w:lang w:val="es-CO"/>
        </w:rPr>
        <w:t xml:space="preserve">1 Cod </w:t>
      </w:r>
      <w:r w:rsidR="000E4F9F" w:rsidRPr="00275045">
        <w:rPr>
          <w:rFonts w:ascii="Times New Roman" w:hAnsi="Times New Roman" w:cs="Times New Roman"/>
          <w:noProof w:val="0"/>
          <w:sz w:val="28"/>
          <w:szCs w:val="28"/>
          <w:lang w:val="es-CO"/>
        </w:rPr>
        <w:t>202111458</w:t>
      </w:r>
    </w:p>
    <w:p w14:paraId="673598DC" w14:textId="3B420B1D" w:rsidR="00667C88" w:rsidRPr="00275045" w:rsidRDefault="00667C88" w:rsidP="00667C88">
      <w:pPr>
        <w:spacing w:after="0"/>
        <w:jc w:val="right"/>
        <w:rPr>
          <w:rFonts w:ascii="Times New Roman" w:hAnsi="Times New Roman" w:cs="Times New Roman"/>
          <w:noProof w:val="0"/>
          <w:sz w:val="28"/>
          <w:szCs w:val="28"/>
          <w:lang w:val="es-CO"/>
        </w:rPr>
      </w:pPr>
      <w:r w:rsidRPr="00275045">
        <w:rPr>
          <w:rFonts w:ascii="Times New Roman" w:hAnsi="Times New Roman" w:cs="Times New Roman"/>
          <w:noProof w:val="0"/>
          <w:sz w:val="28"/>
          <w:szCs w:val="28"/>
          <w:lang w:val="es-CO"/>
        </w:rPr>
        <w:t xml:space="preserve">Estudiante </w:t>
      </w:r>
      <w:r w:rsidR="00A74C44" w:rsidRPr="00275045">
        <w:rPr>
          <w:rFonts w:ascii="Times New Roman" w:hAnsi="Times New Roman" w:cs="Times New Roman"/>
          <w:noProof w:val="0"/>
          <w:sz w:val="28"/>
          <w:szCs w:val="28"/>
          <w:lang w:val="es-CO"/>
        </w:rPr>
        <w:t xml:space="preserve">2 Cod </w:t>
      </w:r>
      <w:r w:rsidR="000E4F9F" w:rsidRPr="00275045">
        <w:rPr>
          <w:rFonts w:ascii="Times New Roman" w:hAnsi="Times New Roman" w:cs="Times New Roman"/>
          <w:noProof w:val="0"/>
          <w:sz w:val="28"/>
          <w:szCs w:val="28"/>
          <w:lang w:val="es-CO"/>
        </w:rPr>
        <w:t>202112324</w:t>
      </w:r>
    </w:p>
    <w:p w14:paraId="5CFD1C60" w14:textId="58244C7B" w:rsidR="009F4247" w:rsidRPr="00561D24" w:rsidRDefault="009F4247" w:rsidP="009F4247">
      <w:pPr>
        <w:pStyle w:val="Ttulo1"/>
        <w:rPr>
          <w:rFonts w:ascii="Times New Roman" w:hAnsi="Times New Roman" w:cs="Times New Roman"/>
          <w:b/>
          <w:bCs/>
          <w:noProof w:val="0"/>
          <w:sz w:val="24"/>
          <w:szCs w:val="24"/>
          <w:lang w:val="es-CO"/>
        </w:rPr>
      </w:pPr>
      <w:r w:rsidRPr="00561D24">
        <w:rPr>
          <w:rFonts w:ascii="Times New Roman" w:hAnsi="Times New Roman" w:cs="Times New Roman"/>
          <w:b/>
          <w:bCs/>
          <w:noProof w:val="0"/>
          <w:sz w:val="24"/>
          <w:szCs w:val="24"/>
          <w:lang w:val="es-CO"/>
        </w:rPr>
        <w:t>Preguntas de análisis</w:t>
      </w:r>
    </w:p>
    <w:p w14:paraId="0D09BDEB" w14:textId="479E48BE" w:rsidR="0063268C" w:rsidRPr="00275045" w:rsidRDefault="0063268C" w:rsidP="0063268C">
      <w:pPr>
        <w:pStyle w:val="Prrafodelista"/>
        <w:numPr>
          <w:ilvl w:val="0"/>
          <w:numId w:val="12"/>
        </w:numPr>
        <w:spacing w:after="0"/>
        <w:jc w:val="both"/>
        <w:rPr>
          <w:rFonts w:ascii="Times New Roman" w:hAnsi="Times New Roman" w:cs="Times New Roman"/>
          <w:b/>
          <w:bCs/>
          <w:sz w:val="24"/>
          <w:szCs w:val="24"/>
          <w:lang w:val="es-CO"/>
        </w:rPr>
      </w:pPr>
      <w:r w:rsidRPr="00275045">
        <w:rPr>
          <w:rFonts w:ascii="Times New Roman" w:hAnsi="Times New Roman" w:cs="Times New Roman"/>
          <w:b/>
          <w:bCs/>
          <w:sz w:val="24"/>
          <w:szCs w:val="24"/>
          <w:lang w:val="es-CO"/>
        </w:rPr>
        <w:t>¿Qué relación encuentra entre el número de elementos en el árbol y la altura del árbol?</w:t>
      </w:r>
    </w:p>
    <w:p w14:paraId="1E5971F3" w14:textId="19A851E2" w:rsidR="003357D0" w:rsidRPr="00561D24" w:rsidRDefault="0096552B" w:rsidP="0096552B">
      <w:pPr>
        <w:pStyle w:val="Prrafodelista"/>
        <w:spacing w:after="0"/>
        <w:jc w:val="both"/>
        <w:rPr>
          <w:rFonts w:ascii="Times New Roman" w:hAnsi="Times New Roman" w:cs="Times New Roman"/>
          <w:sz w:val="24"/>
          <w:szCs w:val="24"/>
          <w:lang w:val="es-CO"/>
        </w:rPr>
      </w:pPr>
      <w:r w:rsidRPr="00561D24">
        <w:rPr>
          <w:rFonts w:ascii="Times New Roman" w:hAnsi="Times New Roman" w:cs="Times New Roman"/>
          <w:sz w:val="24"/>
          <w:szCs w:val="24"/>
          <w:lang w:val="es-CO"/>
        </w:rPr>
        <w:t>R:/ La relación que tiene el numero de elementos y la altura del árbol es que e</w:t>
      </w:r>
      <w:r w:rsidRPr="00561D24">
        <w:rPr>
          <w:rFonts w:ascii="Times New Roman" w:hAnsi="Times New Roman" w:cs="Times New Roman"/>
          <w:sz w:val="24"/>
          <w:szCs w:val="24"/>
          <w:lang w:val="es-CO"/>
        </w:rPr>
        <w:t xml:space="preserve">l nivel de un nodo de un </w:t>
      </w:r>
      <w:r w:rsidRPr="00561D24">
        <w:rPr>
          <w:rFonts w:ascii="Times New Roman" w:hAnsi="Times New Roman" w:cs="Times New Roman"/>
          <w:sz w:val="24"/>
          <w:szCs w:val="24"/>
          <w:lang w:val="es-CO"/>
        </w:rPr>
        <w:t>árbol</w:t>
      </w:r>
      <w:r w:rsidRPr="00561D24">
        <w:rPr>
          <w:rFonts w:ascii="Times New Roman" w:hAnsi="Times New Roman" w:cs="Times New Roman"/>
          <w:sz w:val="24"/>
          <w:szCs w:val="24"/>
          <w:lang w:val="es-CO"/>
        </w:rPr>
        <w:t xml:space="preserve"> es el número de padres que tenga ese nodo en el árbol</w:t>
      </w:r>
      <w:r w:rsidRPr="00561D24">
        <w:rPr>
          <w:rFonts w:ascii="Times New Roman" w:hAnsi="Times New Roman" w:cs="Times New Roman"/>
          <w:sz w:val="24"/>
          <w:szCs w:val="24"/>
          <w:lang w:val="es-CO"/>
        </w:rPr>
        <w:t>.</w:t>
      </w:r>
    </w:p>
    <w:p w14:paraId="34F36316" w14:textId="23F61F9F" w:rsidR="0063268C" w:rsidRPr="00561D24" w:rsidRDefault="0063268C" w:rsidP="0063268C">
      <w:pPr>
        <w:pStyle w:val="Prrafodelista"/>
        <w:spacing w:after="0"/>
        <w:jc w:val="both"/>
        <w:rPr>
          <w:rFonts w:ascii="Times New Roman" w:hAnsi="Times New Roman" w:cs="Times New Roman"/>
          <w:sz w:val="24"/>
          <w:szCs w:val="24"/>
          <w:lang w:val="es-CO"/>
        </w:rPr>
      </w:pPr>
    </w:p>
    <w:p w14:paraId="3427ED74" w14:textId="77777777" w:rsidR="0063268C" w:rsidRPr="00561D24" w:rsidRDefault="0063268C" w:rsidP="0063268C">
      <w:pPr>
        <w:pStyle w:val="Prrafodelista"/>
        <w:spacing w:after="0"/>
        <w:jc w:val="both"/>
        <w:rPr>
          <w:rFonts w:ascii="Times New Roman" w:hAnsi="Times New Roman" w:cs="Times New Roman"/>
          <w:sz w:val="24"/>
          <w:szCs w:val="24"/>
          <w:lang w:val="es-CO"/>
        </w:rPr>
      </w:pPr>
    </w:p>
    <w:p w14:paraId="75A3C9F4" w14:textId="6FB12861" w:rsidR="0063268C" w:rsidRPr="00275045" w:rsidRDefault="0063268C" w:rsidP="0063268C">
      <w:pPr>
        <w:pStyle w:val="Prrafodelista"/>
        <w:numPr>
          <w:ilvl w:val="0"/>
          <w:numId w:val="12"/>
        </w:numPr>
        <w:spacing w:after="0"/>
        <w:jc w:val="both"/>
        <w:rPr>
          <w:rFonts w:ascii="Times New Roman" w:hAnsi="Times New Roman" w:cs="Times New Roman"/>
          <w:b/>
          <w:bCs/>
          <w:sz w:val="24"/>
          <w:szCs w:val="24"/>
          <w:lang w:val="es-CO"/>
        </w:rPr>
      </w:pPr>
      <w:r w:rsidRPr="00275045">
        <w:rPr>
          <w:rFonts w:ascii="Times New Roman" w:hAnsi="Times New Roman" w:cs="Times New Roman"/>
          <w:b/>
          <w:bCs/>
          <w:sz w:val="24"/>
          <w:szCs w:val="24"/>
          <w:lang w:val="es-CO"/>
        </w:rPr>
        <w:t>¿Si tuviera que responder esa misma consulta y la información estuviera en tablas de hash y no en un BST, cree que el tiempo de respuesta sería mayor o menor? ¿Por qué?</w:t>
      </w:r>
    </w:p>
    <w:p w14:paraId="7A671110" w14:textId="5F068E84" w:rsidR="000E4F9F" w:rsidRPr="00275045" w:rsidRDefault="000E4F9F" w:rsidP="000E4F9F">
      <w:pPr>
        <w:pStyle w:val="Prrafodelista"/>
        <w:spacing w:after="0"/>
        <w:jc w:val="both"/>
        <w:rPr>
          <w:rFonts w:ascii="Times New Roman" w:hAnsi="Times New Roman" w:cs="Times New Roman"/>
          <w:b/>
          <w:bCs/>
          <w:sz w:val="24"/>
          <w:szCs w:val="24"/>
          <w:lang w:val="es-CO"/>
        </w:rPr>
      </w:pPr>
    </w:p>
    <w:p w14:paraId="199659F6" w14:textId="0DE40999" w:rsidR="000E4F9F" w:rsidRPr="00561D24" w:rsidRDefault="0096552B" w:rsidP="000E4F9F">
      <w:pPr>
        <w:pStyle w:val="Prrafodelista"/>
        <w:spacing w:after="0"/>
        <w:jc w:val="both"/>
        <w:rPr>
          <w:rFonts w:ascii="Times New Roman" w:hAnsi="Times New Roman" w:cs="Times New Roman"/>
          <w:sz w:val="24"/>
          <w:szCs w:val="24"/>
          <w:lang w:val="es-CO"/>
        </w:rPr>
      </w:pPr>
      <w:r w:rsidRPr="00561D24">
        <w:rPr>
          <w:rFonts w:ascii="Times New Roman" w:hAnsi="Times New Roman" w:cs="Times New Roman"/>
          <w:sz w:val="24"/>
          <w:szCs w:val="24"/>
          <w:lang w:val="es-CO"/>
        </w:rPr>
        <w:t>R:/ Sería</w:t>
      </w:r>
      <w:r w:rsidR="000E4F9F" w:rsidRPr="00561D24">
        <w:rPr>
          <w:rFonts w:ascii="Times New Roman" w:hAnsi="Times New Roman" w:cs="Times New Roman"/>
          <w:sz w:val="24"/>
          <w:szCs w:val="24"/>
          <w:lang w:val="es-CO"/>
        </w:rPr>
        <w:t xml:space="preserve"> mayor ya que en una ta</w:t>
      </w:r>
      <w:r w:rsidR="00CF2827" w:rsidRPr="00561D24">
        <w:rPr>
          <w:rFonts w:ascii="Times New Roman" w:hAnsi="Times New Roman" w:cs="Times New Roman"/>
          <w:sz w:val="24"/>
          <w:szCs w:val="24"/>
          <w:lang w:val="es-CO"/>
        </w:rPr>
        <w:t>b</w:t>
      </w:r>
      <w:r w:rsidR="000E4F9F" w:rsidRPr="00561D24">
        <w:rPr>
          <w:rFonts w:ascii="Times New Roman" w:hAnsi="Times New Roman" w:cs="Times New Roman"/>
          <w:sz w:val="24"/>
          <w:szCs w:val="24"/>
          <w:lang w:val="es-CO"/>
        </w:rPr>
        <w:t xml:space="preserve">la de hash tendríamos que verificar que no </w:t>
      </w:r>
      <w:r w:rsidR="00187ED0" w:rsidRPr="00561D24">
        <w:rPr>
          <w:rFonts w:ascii="Times New Roman" w:hAnsi="Times New Roman" w:cs="Times New Roman"/>
          <w:sz w:val="24"/>
          <w:szCs w:val="24"/>
          <w:lang w:val="es-CO"/>
        </w:rPr>
        <w:t>hubiera</w:t>
      </w:r>
      <w:r w:rsidR="000E4F9F" w:rsidRPr="00561D24">
        <w:rPr>
          <w:rFonts w:ascii="Times New Roman" w:hAnsi="Times New Roman" w:cs="Times New Roman"/>
          <w:sz w:val="24"/>
          <w:szCs w:val="24"/>
          <w:lang w:val="es-CO"/>
        </w:rPr>
        <w:t xml:space="preserve"> colisiones con lo que nos restaría tiempo de igual manera los recorridos pueden ser mas largos ya que pueden haber buckets como valor en una llave lo que haría que sea mas demorado el tiempo de respuesta.</w:t>
      </w:r>
    </w:p>
    <w:p w14:paraId="67B54B66" w14:textId="7ACD5B0C" w:rsidR="0063268C" w:rsidRPr="00561D24" w:rsidRDefault="0063268C" w:rsidP="0063268C">
      <w:pPr>
        <w:pStyle w:val="Prrafodelista"/>
        <w:rPr>
          <w:rFonts w:ascii="Times New Roman" w:hAnsi="Times New Roman" w:cs="Times New Roman"/>
          <w:sz w:val="24"/>
          <w:szCs w:val="24"/>
          <w:lang w:val="es-CO"/>
        </w:rPr>
      </w:pPr>
    </w:p>
    <w:p w14:paraId="332AC862" w14:textId="77777777" w:rsidR="0063268C" w:rsidRPr="00561D24" w:rsidRDefault="0063268C" w:rsidP="0063268C">
      <w:pPr>
        <w:pStyle w:val="Prrafodelista"/>
        <w:rPr>
          <w:rFonts w:ascii="Times New Roman" w:hAnsi="Times New Roman" w:cs="Times New Roman"/>
          <w:sz w:val="24"/>
          <w:szCs w:val="24"/>
          <w:lang w:val="es-CO"/>
        </w:rPr>
      </w:pPr>
    </w:p>
    <w:p w14:paraId="675CDA76" w14:textId="0C914D9D" w:rsidR="008B7948" w:rsidRPr="00275045" w:rsidRDefault="0063268C" w:rsidP="0063268C">
      <w:pPr>
        <w:pStyle w:val="Prrafodelista"/>
        <w:numPr>
          <w:ilvl w:val="0"/>
          <w:numId w:val="12"/>
        </w:numPr>
        <w:spacing w:after="0"/>
        <w:jc w:val="both"/>
        <w:rPr>
          <w:rFonts w:ascii="Times New Roman" w:hAnsi="Times New Roman" w:cs="Times New Roman"/>
          <w:b/>
          <w:bCs/>
          <w:sz w:val="24"/>
          <w:szCs w:val="24"/>
          <w:lang w:val="es-CO"/>
        </w:rPr>
      </w:pPr>
      <w:r w:rsidRPr="00275045">
        <w:rPr>
          <w:rFonts w:ascii="Times New Roman" w:hAnsi="Times New Roman" w:cs="Times New Roman"/>
          <w:b/>
          <w:bCs/>
          <w:sz w:val="24"/>
          <w:szCs w:val="24"/>
          <w:lang w:val="es-CO"/>
        </w:rPr>
        <w:t>¿Qué operación del TAD se utiliza para retornar una lista con la información encontrada en un rango de fechas?</w:t>
      </w:r>
    </w:p>
    <w:p w14:paraId="1FAAE2DA" w14:textId="2153704B" w:rsidR="0063268C" w:rsidRPr="00561D24" w:rsidRDefault="0063268C" w:rsidP="0063268C">
      <w:pPr>
        <w:pStyle w:val="Prrafodelista"/>
        <w:rPr>
          <w:rFonts w:ascii="Times New Roman" w:hAnsi="Times New Roman" w:cs="Times New Roman"/>
          <w:sz w:val="24"/>
          <w:szCs w:val="24"/>
          <w:lang w:val="es-CO"/>
        </w:rPr>
      </w:pPr>
    </w:p>
    <w:p w14:paraId="1907B781" w14:textId="186F7103" w:rsidR="000E4F9F" w:rsidRPr="00561D24" w:rsidRDefault="00060B88" w:rsidP="0063268C">
      <w:pPr>
        <w:pStyle w:val="Prrafodelista"/>
        <w:rPr>
          <w:rFonts w:ascii="Times New Roman" w:hAnsi="Times New Roman" w:cs="Times New Roman"/>
          <w:sz w:val="24"/>
          <w:szCs w:val="24"/>
          <w:lang w:val="es-CO"/>
        </w:rPr>
      </w:pPr>
      <w:r w:rsidRPr="00561D24">
        <w:rPr>
          <w:rFonts w:ascii="Times New Roman" w:hAnsi="Times New Roman" w:cs="Times New Roman"/>
          <w:sz w:val="24"/>
          <w:szCs w:val="24"/>
          <w:lang w:val="es-CO"/>
        </w:rPr>
        <w:t xml:space="preserve">R:/ </w:t>
      </w:r>
      <w:r w:rsidR="00187ED0" w:rsidRPr="00561D24">
        <w:rPr>
          <w:rFonts w:ascii="Times New Roman" w:hAnsi="Times New Roman" w:cs="Times New Roman"/>
          <w:sz w:val="24"/>
          <w:szCs w:val="24"/>
          <w:lang w:val="es-CO"/>
        </w:rPr>
        <w:t xml:space="preserve">La operación del TAD que retorna una lista con la información encontrada en un rango de fechas u otro tipo de dato es la operación </w:t>
      </w:r>
      <w:proofErr w:type="gramStart"/>
      <w:r w:rsidR="00187ED0" w:rsidRPr="00561D24">
        <w:rPr>
          <w:rFonts w:ascii="Times New Roman" w:hAnsi="Times New Roman" w:cs="Times New Roman"/>
          <w:sz w:val="24"/>
          <w:szCs w:val="24"/>
          <w:lang w:val="es-CO"/>
        </w:rPr>
        <w:t>keys(</w:t>
      </w:r>
      <w:proofErr w:type="gramEnd"/>
      <w:r w:rsidR="008C118B" w:rsidRPr="00561D24">
        <w:rPr>
          <w:rFonts w:ascii="Times New Roman" w:hAnsi="Times New Roman" w:cs="Times New Roman"/>
          <w:sz w:val="24"/>
          <w:szCs w:val="24"/>
          <w:lang w:val="es-CO"/>
        </w:rPr>
        <w:t>fecha1, fecha2</w:t>
      </w:r>
      <w:r w:rsidR="00187ED0" w:rsidRPr="00561D24">
        <w:rPr>
          <w:rFonts w:ascii="Times New Roman" w:hAnsi="Times New Roman" w:cs="Times New Roman"/>
          <w:sz w:val="24"/>
          <w:szCs w:val="24"/>
          <w:lang w:val="es-CO"/>
        </w:rPr>
        <w:t xml:space="preserve">), </w:t>
      </w:r>
      <w:r w:rsidR="008C118B" w:rsidRPr="00561D24">
        <w:rPr>
          <w:rFonts w:ascii="Times New Roman" w:hAnsi="Times New Roman" w:cs="Times New Roman"/>
          <w:sz w:val="24"/>
          <w:szCs w:val="24"/>
          <w:lang w:val="es-CO"/>
        </w:rPr>
        <w:t>esta r</w:t>
      </w:r>
      <w:r w:rsidR="008C118B" w:rsidRPr="00561D24">
        <w:rPr>
          <w:rFonts w:ascii="Times New Roman" w:hAnsi="Times New Roman" w:cs="Times New Roman"/>
          <w:sz w:val="24"/>
          <w:szCs w:val="24"/>
        </w:rPr>
        <w:t xml:space="preserve">etorna las llaves entre </w:t>
      </w:r>
      <w:r w:rsidR="008C118B" w:rsidRPr="00561D24">
        <w:rPr>
          <w:rFonts w:ascii="Times New Roman" w:hAnsi="Times New Roman" w:cs="Times New Roman"/>
          <w:sz w:val="24"/>
          <w:szCs w:val="24"/>
        </w:rPr>
        <w:t>fecha1</w:t>
      </w:r>
      <w:r w:rsidR="008C118B" w:rsidRPr="00561D24">
        <w:rPr>
          <w:rFonts w:ascii="Times New Roman" w:hAnsi="Times New Roman" w:cs="Times New Roman"/>
          <w:sz w:val="24"/>
          <w:szCs w:val="24"/>
        </w:rPr>
        <w:t xml:space="preserve"> y </w:t>
      </w:r>
      <w:r w:rsidR="008C118B" w:rsidRPr="00561D24">
        <w:rPr>
          <w:rFonts w:ascii="Times New Roman" w:hAnsi="Times New Roman" w:cs="Times New Roman"/>
          <w:sz w:val="24"/>
          <w:szCs w:val="24"/>
        </w:rPr>
        <w:t>fecha2</w:t>
      </w:r>
      <w:r w:rsidR="008C118B" w:rsidRPr="00561D24">
        <w:rPr>
          <w:rFonts w:ascii="Times New Roman" w:hAnsi="Times New Roman" w:cs="Times New Roman"/>
          <w:sz w:val="24"/>
          <w:szCs w:val="24"/>
        </w:rPr>
        <w:t xml:space="preserve"> inclusive</w:t>
      </w:r>
      <w:r w:rsidR="008C118B" w:rsidRPr="00561D24">
        <w:rPr>
          <w:rFonts w:ascii="Times New Roman" w:hAnsi="Times New Roman" w:cs="Times New Roman"/>
          <w:sz w:val="24"/>
          <w:szCs w:val="24"/>
        </w:rPr>
        <w:t>.</w:t>
      </w:r>
    </w:p>
    <w:p w14:paraId="3D5B3C81" w14:textId="77777777" w:rsidR="0063268C" w:rsidRPr="00561D24" w:rsidRDefault="0063268C" w:rsidP="0063268C">
      <w:pPr>
        <w:pStyle w:val="Prrafodelista"/>
        <w:spacing w:after="0"/>
        <w:jc w:val="both"/>
        <w:rPr>
          <w:rFonts w:ascii="Times New Roman" w:hAnsi="Times New Roman" w:cs="Times New Roman"/>
          <w:sz w:val="24"/>
          <w:szCs w:val="24"/>
          <w:lang w:val="es-CO"/>
        </w:rPr>
      </w:pPr>
    </w:p>
    <w:sectPr w:rsidR="0063268C" w:rsidRPr="0056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60B88"/>
    <w:rsid w:val="00076EA8"/>
    <w:rsid w:val="00091AF9"/>
    <w:rsid w:val="000B34DE"/>
    <w:rsid w:val="000E4F9F"/>
    <w:rsid w:val="0013546A"/>
    <w:rsid w:val="00187ED0"/>
    <w:rsid w:val="00195AD3"/>
    <w:rsid w:val="00236F3A"/>
    <w:rsid w:val="00275045"/>
    <w:rsid w:val="0031411C"/>
    <w:rsid w:val="003357D0"/>
    <w:rsid w:val="003469C3"/>
    <w:rsid w:val="003B5453"/>
    <w:rsid w:val="003B6C26"/>
    <w:rsid w:val="003C0715"/>
    <w:rsid w:val="0043769A"/>
    <w:rsid w:val="004F2388"/>
    <w:rsid w:val="00561D24"/>
    <w:rsid w:val="00567F1D"/>
    <w:rsid w:val="00631E66"/>
    <w:rsid w:val="0063268C"/>
    <w:rsid w:val="00642A5E"/>
    <w:rsid w:val="00667C88"/>
    <w:rsid w:val="006B4BA3"/>
    <w:rsid w:val="006F2592"/>
    <w:rsid w:val="00783B87"/>
    <w:rsid w:val="00787C53"/>
    <w:rsid w:val="00806FA9"/>
    <w:rsid w:val="008516F2"/>
    <w:rsid w:val="008B7948"/>
    <w:rsid w:val="008C118B"/>
    <w:rsid w:val="0096552B"/>
    <w:rsid w:val="009F4247"/>
    <w:rsid w:val="00A341C3"/>
    <w:rsid w:val="00A442AC"/>
    <w:rsid w:val="00A74C44"/>
    <w:rsid w:val="00AA39E8"/>
    <w:rsid w:val="00B72D08"/>
    <w:rsid w:val="00BA3B38"/>
    <w:rsid w:val="00BE5A08"/>
    <w:rsid w:val="00CF2827"/>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176</Words>
  <Characters>973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Lucciano Eduardo Franco Marquez</cp:lastModifiedBy>
  <cp:revision>36</cp:revision>
  <dcterms:created xsi:type="dcterms:W3CDTF">2021-02-10T17:06:00Z</dcterms:created>
  <dcterms:modified xsi:type="dcterms:W3CDTF">2021-10-17T03:15:00Z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