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FF8D" w14:textId="5C202A1D" w:rsidR="00B65322" w:rsidRPr="00B65322" w:rsidRDefault="00B65322" w:rsidP="00B65322">
      <w:pPr>
        <w:pStyle w:val="Ttulo"/>
        <w:jc w:val="center"/>
        <w:rPr>
          <w:rFonts w:ascii="Times New Roman" w:hAnsi="Times New Roman" w:cs="Times New Roman"/>
          <w:b/>
          <w:bCs/>
          <w:lang w:val="es-419"/>
        </w:rPr>
      </w:pPr>
      <w:r w:rsidRPr="00B65322">
        <w:rPr>
          <w:rFonts w:ascii="Times New Roman" w:hAnsi="Times New Roman" w:cs="Times New Roman"/>
          <w:b/>
          <w:bCs/>
          <w:lang w:val="es-419"/>
        </w:rPr>
        <w:t>OBSERVACIONES DE LA PRACTICA</w:t>
      </w:r>
    </w:p>
    <w:p w14:paraId="58FC91D2" w14:textId="77777777" w:rsidR="00B65322" w:rsidRPr="00B65322" w:rsidRDefault="00B65322" w:rsidP="00B65322">
      <w:pPr>
        <w:rPr>
          <w:b/>
          <w:bCs/>
          <w:lang w:val="es-419"/>
        </w:rPr>
      </w:pPr>
    </w:p>
    <w:p w14:paraId="4BC3A268" w14:textId="77777777" w:rsidR="00B65322" w:rsidRPr="00B65322" w:rsidRDefault="00B65322" w:rsidP="00B65322">
      <w:pPr>
        <w:spacing w:after="0"/>
        <w:jc w:val="right"/>
        <w:rPr>
          <w:rFonts w:ascii="Times New Roman" w:hAnsi="Times New Roman" w:cs="Times New Roman"/>
          <w:b/>
          <w:bCs/>
          <w:lang w:val="es-419"/>
        </w:rPr>
      </w:pPr>
      <w:r w:rsidRPr="00B65322">
        <w:rPr>
          <w:rFonts w:ascii="Times New Roman" w:hAnsi="Times New Roman" w:cs="Times New Roman"/>
          <w:b/>
          <w:bCs/>
          <w:lang w:val="es-419"/>
        </w:rPr>
        <w:t>Estudiante 1 Cod 202111458</w:t>
      </w:r>
    </w:p>
    <w:p w14:paraId="2B3A55FC" w14:textId="77777777" w:rsidR="00B65322" w:rsidRPr="00B65322" w:rsidRDefault="00B65322" w:rsidP="00B65322">
      <w:pPr>
        <w:spacing w:after="0"/>
        <w:jc w:val="right"/>
        <w:rPr>
          <w:rFonts w:ascii="Times New Roman" w:hAnsi="Times New Roman" w:cs="Times New Roman"/>
          <w:b/>
          <w:bCs/>
          <w:lang w:val="es-419"/>
        </w:rPr>
      </w:pPr>
      <w:r w:rsidRPr="00B65322">
        <w:rPr>
          <w:rFonts w:ascii="Times New Roman" w:hAnsi="Times New Roman" w:cs="Times New Roman"/>
          <w:b/>
          <w:bCs/>
          <w:lang w:val="es-419"/>
        </w:rPr>
        <w:t>Estudiante 2 Cod 202112324</w:t>
      </w:r>
    </w:p>
    <w:p w14:paraId="10AA10BC" w14:textId="6C7305B8" w:rsidR="00121354" w:rsidRDefault="00121354" w:rsidP="00B65322">
      <w:pPr>
        <w:pStyle w:val="Prrafodelista"/>
        <w:spacing w:after="0"/>
        <w:ind w:left="360"/>
        <w:jc w:val="both"/>
        <w:rPr>
          <w:rFonts w:ascii="Times New Roman" w:hAnsi="Times New Roman" w:cs="Times New Roman"/>
          <w:b/>
          <w:bCs/>
          <w:lang w:val="es-419"/>
        </w:rPr>
      </w:pPr>
    </w:p>
    <w:p w14:paraId="18B47E37" w14:textId="16F8A1A3" w:rsidR="00B65322" w:rsidRPr="00603440" w:rsidRDefault="00B65322" w:rsidP="00B65322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Teniendo en cuenta cada uno de los requerimientos ¿Cuántos índices implementaría en el</w:t>
      </w: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r</w:t>
      </w: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eto? y ¿Por qué?</w:t>
      </w:r>
    </w:p>
    <w:p w14:paraId="0C02E85F" w14:textId="2ABFCB09" w:rsidR="00B65322" w:rsidRPr="00B65322" w:rsidRDefault="00B65322" w:rsidP="00B65322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65322">
        <w:rPr>
          <w:rFonts w:ascii="Times New Roman" w:hAnsi="Times New Roman" w:cs="Times New Roman"/>
          <w:sz w:val="24"/>
          <w:szCs w:val="24"/>
          <w:lang w:val="es-419"/>
        </w:rPr>
        <w:t xml:space="preserve">      R:/</w:t>
      </w:r>
      <w:r w:rsidR="000B168F">
        <w:rPr>
          <w:rFonts w:ascii="Times New Roman" w:hAnsi="Times New Roman" w:cs="Times New Roman"/>
          <w:sz w:val="24"/>
          <w:szCs w:val="24"/>
          <w:lang w:val="es-419"/>
        </w:rPr>
        <w:t xml:space="preserve"> Revisando los requerimientos, en el requerimiento 3 es de gran ayuda implementar in índice por técnica (ya implementado en el laboratorio anterior), en el requerimiento 4, incluir un </w:t>
      </w:r>
      <w:r w:rsidR="007D0BF5">
        <w:rPr>
          <w:rFonts w:ascii="Times New Roman" w:hAnsi="Times New Roman" w:cs="Times New Roman"/>
          <w:sz w:val="24"/>
          <w:szCs w:val="24"/>
          <w:lang w:val="es-419"/>
        </w:rPr>
        <w:t>índice</w:t>
      </w:r>
      <w:r w:rsidR="000B168F">
        <w:rPr>
          <w:rFonts w:ascii="Times New Roman" w:hAnsi="Times New Roman" w:cs="Times New Roman"/>
          <w:sz w:val="24"/>
          <w:szCs w:val="24"/>
          <w:lang w:val="es-419"/>
        </w:rPr>
        <w:t xml:space="preserve"> por nacionalidad, ayudaría a ejecutar de manera más rápida este requerimiento, </w:t>
      </w:r>
      <w:r w:rsidR="00AF349F">
        <w:rPr>
          <w:rFonts w:ascii="Times New Roman" w:hAnsi="Times New Roman" w:cs="Times New Roman"/>
          <w:sz w:val="24"/>
          <w:szCs w:val="24"/>
          <w:lang w:val="es-419"/>
        </w:rPr>
        <w:t xml:space="preserve">en el requerimiento 5 crear un </w:t>
      </w:r>
      <w:r w:rsidR="007D0BF5">
        <w:rPr>
          <w:rFonts w:ascii="Times New Roman" w:hAnsi="Times New Roman" w:cs="Times New Roman"/>
          <w:sz w:val="24"/>
          <w:szCs w:val="24"/>
          <w:lang w:val="es-419"/>
        </w:rPr>
        <w:t>índice</w:t>
      </w:r>
      <w:r w:rsidR="00AF349F">
        <w:rPr>
          <w:rFonts w:ascii="Times New Roman" w:hAnsi="Times New Roman" w:cs="Times New Roman"/>
          <w:sz w:val="24"/>
          <w:szCs w:val="24"/>
          <w:lang w:val="es-419"/>
        </w:rPr>
        <w:t xml:space="preserve"> de obras por departamento nos podría ahorrar muchas líneas de código y hacerlo de manera mas </w:t>
      </w:r>
      <w:r w:rsidR="00144062">
        <w:rPr>
          <w:rFonts w:ascii="Times New Roman" w:hAnsi="Times New Roman" w:cs="Times New Roman"/>
          <w:sz w:val="24"/>
          <w:szCs w:val="24"/>
          <w:lang w:val="es-419"/>
        </w:rPr>
        <w:t xml:space="preserve">rápida, y finalmente se podría implementar un </w:t>
      </w:r>
      <w:r w:rsidR="007D0BF5">
        <w:rPr>
          <w:rFonts w:ascii="Times New Roman" w:hAnsi="Times New Roman" w:cs="Times New Roman"/>
          <w:sz w:val="24"/>
          <w:szCs w:val="24"/>
          <w:lang w:val="es-419"/>
        </w:rPr>
        <w:t>índice</w:t>
      </w:r>
      <w:r w:rsidR="00144062">
        <w:rPr>
          <w:rFonts w:ascii="Times New Roman" w:hAnsi="Times New Roman" w:cs="Times New Roman"/>
          <w:sz w:val="24"/>
          <w:szCs w:val="24"/>
          <w:lang w:val="es-419"/>
        </w:rPr>
        <w:t xml:space="preserve"> por artista que contenga todas las obras de todos los artistas para hacer más eficaz la implementación del requerimiento 6 en el criterio 1.</w:t>
      </w:r>
    </w:p>
    <w:p w14:paraId="38F19602" w14:textId="77777777" w:rsidR="00B65322" w:rsidRPr="00B65322" w:rsidRDefault="00B65322" w:rsidP="00B65322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7BAEBD8" w14:textId="154E09D9" w:rsidR="00B65322" w:rsidRPr="00603440" w:rsidRDefault="00B65322" w:rsidP="00B65322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¿</w:t>
      </w: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Según los índices propuestos ¿en qué caso usaría Linear </w:t>
      </w:r>
      <w:proofErr w:type="spellStart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Probing</w:t>
      </w:r>
      <w:proofErr w:type="spellEnd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o </w:t>
      </w:r>
      <w:proofErr w:type="spellStart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Separate</w:t>
      </w:r>
      <w:proofErr w:type="spellEnd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proofErr w:type="spellStart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Chaining</w:t>
      </w:r>
      <w:proofErr w:type="spellEnd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en estos índices? y ¿Por qué?</w:t>
      </w:r>
    </w:p>
    <w:p w14:paraId="6DDC9475" w14:textId="4DF45513" w:rsidR="00144062" w:rsidRPr="00144062" w:rsidRDefault="00144062" w:rsidP="0014406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R:/ </w:t>
      </w:r>
      <w:r w:rsidR="00EE0EBB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7D0BF5">
        <w:rPr>
          <w:rFonts w:ascii="Times New Roman" w:hAnsi="Times New Roman" w:cs="Times New Roman"/>
          <w:sz w:val="24"/>
          <w:szCs w:val="24"/>
          <w:lang w:val="es-419"/>
        </w:rPr>
        <w:t xml:space="preserve">Dependiendo de que datos vaya a reutilizar en otros requerimientos, </w:t>
      </w:r>
    </w:p>
    <w:p w14:paraId="159FFCDC" w14:textId="77777777" w:rsidR="00B65322" w:rsidRPr="00B65322" w:rsidRDefault="00B65322" w:rsidP="00B65322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C7B454B" w14:textId="3F0B4270" w:rsidR="00B65322" w:rsidRPr="00603440" w:rsidRDefault="00B65322" w:rsidP="00B65322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Dado el número de elementos de los archivos </w:t>
      </w:r>
      <w:proofErr w:type="spellStart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MoMA</w:t>
      </w:r>
      <w:proofErr w:type="spellEnd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, ¿Cuál sería el factor de carga para estos índices según su mecanismo de colisión?</w:t>
      </w:r>
    </w:p>
    <w:p w14:paraId="5D7BF8B3" w14:textId="2F4A600F" w:rsidR="00B65322" w:rsidRDefault="00603440" w:rsidP="00603440">
      <w:pPr>
        <w:pStyle w:val="Prrafodelista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R:/</w:t>
      </w:r>
    </w:p>
    <w:p w14:paraId="5353EA01" w14:textId="77777777" w:rsidR="00603440" w:rsidRPr="00B65322" w:rsidRDefault="00603440" w:rsidP="00603440">
      <w:pPr>
        <w:pStyle w:val="Prrafodelista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DAEA623" w14:textId="4778E03A" w:rsidR="00EA341D" w:rsidRPr="00603440" w:rsidRDefault="00B65322" w:rsidP="00EA341D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¿Qué diferencias en el tiempo de ejecución notan al ejecutar la cargar los datos al cambiar la configuración de Linear </w:t>
      </w:r>
      <w:proofErr w:type="spellStart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Probing</w:t>
      </w:r>
      <w:proofErr w:type="spellEnd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a </w:t>
      </w:r>
      <w:proofErr w:type="spellStart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Separate</w:t>
      </w:r>
      <w:proofErr w:type="spellEnd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proofErr w:type="spellStart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Chaining</w:t>
      </w:r>
      <w:proofErr w:type="spellEnd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?</w:t>
      </w:r>
    </w:p>
    <w:p w14:paraId="033EFE52" w14:textId="6D649EAA" w:rsidR="00EA341D" w:rsidRDefault="00EA341D" w:rsidP="00EA341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          R:/ Para </w:t>
      </w:r>
      <w:r w:rsidR="003D2C3E">
        <w:rPr>
          <w:rFonts w:ascii="Times New Roman" w:hAnsi="Times New Roman" w:cs="Times New Roman"/>
          <w:sz w:val="24"/>
          <w:szCs w:val="24"/>
          <w:lang w:val="es-419"/>
        </w:rPr>
        <w:t xml:space="preserve">el indice de Medium,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separate Chaining con un factor de carga de 4, se demoró </w:t>
      </w:r>
      <w:r w:rsidR="003D2C3E">
        <w:rPr>
          <w:rFonts w:ascii="Times New Roman" w:hAnsi="Times New Roman" w:cs="Times New Roman"/>
          <w:sz w:val="24"/>
          <w:szCs w:val="24"/>
          <w:lang w:val="es-419"/>
        </w:rPr>
        <w:t xml:space="preserve">  </w:t>
      </w:r>
      <w:r w:rsidRPr="00EA341D">
        <w:rPr>
          <w:rFonts w:ascii="Times New Roman" w:hAnsi="Times New Roman" w:cs="Times New Roman"/>
          <w:sz w:val="24"/>
          <w:szCs w:val="24"/>
          <w:lang w:val="es-419"/>
        </w:rPr>
        <w:t>0.203125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ms y</w:t>
      </w:r>
      <w:r w:rsidR="003D2C3E">
        <w:rPr>
          <w:rFonts w:ascii="Times New Roman" w:hAnsi="Times New Roman" w:cs="Times New Roman"/>
          <w:sz w:val="24"/>
          <w:szCs w:val="24"/>
          <w:lang w:val="es-419"/>
        </w:rPr>
        <w:t xml:space="preserve"> para Nationality se demoró, </w:t>
      </w:r>
      <w:r w:rsidR="003D2C3E" w:rsidRPr="003D2C3E">
        <w:rPr>
          <w:rFonts w:ascii="Times New Roman" w:hAnsi="Times New Roman" w:cs="Times New Roman"/>
          <w:sz w:val="24"/>
          <w:szCs w:val="24"/>
          <w:lang w:val="es-419"/>
        </w:rPr>
        <w:t>0.21875</w:t>
      </w:r>
      <w:r w:rsidR="003D2C3E">
        <w:rPr>
          <w:rFonts w:ascii="Times New Roman" w:hAnsi="Times New Roman" w:cs="Times New Roman"/>
          <w:sz w:val="24"/>
          <w:szCs w:val="24"/>
          <w:lang w:val="es-419"/>
        </w:rPr>
        <w:t xml:space="preserve"> ms. Para el indice de Medium con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3D2C3E">
        <w:rPr>
          <w:rFonts w:ascii="Times New Roman" w:hAnsi="Times New Roman" w:cs="Times New Roman"/>
          <w:sz w:val="24"/>
          <w:szCs w:val="24"/>
          <w:lang w:val="es-419"/>
        </w:rPr>
        <w:t>Linear Probing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con un factor de carga de 0.50, se demoró </w:t>
      </w:r>
      <w:r w:rsidR="003D2C3E" w:rsidRPr="003D2C3E">
        <w:rPr>
          <w:rFonts w:ascii="Times New Roman" w:hAnsi="Times New Roman" w:cs="Times New Roman"/>
          <w:sz w:val="24"/>
          <w:szCs w:val="24"/>
          <w:lang w:val="es-419"/>
        </w:rPr>
        <w:t>0.171875</w:t>
      </w:r>
      <w:r w:rsidR="003D2C3E">
        <w:rPr>
          <w:rFonts w:ascii="Times New Roman" w:hAnsi="Times New Roman" w:cs="Times New Roman"/>
          <w:sz w:val="24"/>
          <w:szCs w:val="24"/>
          <w:lang w:val="es-419"/>
        </w:rPr>
        <w:t xml:space="preserve"> ms y Nationality se demoró, </w:t>
      </w:r>
      <w:r w:rsidR="003D2C3E" w:rsidRPr="003D2C3E">
        <w:rPr>
          <w:rFonts w:ascii="Times New Roman" w:hAnsi="Times New Roman" w:cs="Times New Roman"/>
          <w:sz w:val="24"/>
          <w:szCs w:val="24"/>
          <w:lang w:val="es-419"/>
        </w:rPr>
        <w:t>0.1875</w:t>
      </w:r>
      <w:r w:rsidR="003D2C3E">
        <w:rPr>
          <w:rFonts w:ascii="Times New Roman" w:hAnsi="Times New Roman" w:cs="Times New Roman"/>
          <w:sz w:val="24"/>
          <w:szCs w:val="24"/>
          <w:lang w:val="es-419"/>
        </w:rPr>
        <w:t xml:space="preserve"> ms. </w:t>
      </w:r>
    </w:p>
    <w:p w14:paraId="36EEE50A" w14:textId="4827BF5E" w:rsidR="003D2C3E" w:rsidRDefault="003D2C3E" w:rsidP="00EA341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7E54A4C" w14:textId="045512E2" w:rsidR="003D2C3E" w:rsidRPr="00EA341D" w:rsidRDefault="006F1C31" w:rsidP="00EA341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Analizando los tiempos para el indice de Medium hubo un cambio en el tiempo de 0.03125 ms, y para el de Nationality fue de 0.03125. Como nos podemos dar cuenta el </w:t>
      </w:r>
      <w:r w:rsidRPr="006F1C31">
        <w:rPr>
          <w:rFonts w:ascii="Times New Roman" w:hAnsi="Times New Roman" w:cs="Times New Roman"/>
          <w:sz w:val="24"/>
          <w:szCs w:val="24"/>
          <w:lang w:val="es-419"/>
        </w:rPr>
        <w:t>Δ</w:t>
      </w:r>
      <w:r>
        <w:rPr>
          <w:rFonts w:ascii="Times New Roman" w:hAnsi="Times New Roman" w:cs="Times New Roman"/>
          <w:sz w:val="24"/>
          <w:szCs w:val="24"/>
          <w:lang w:val="es-419"/>
        </w:rPr>
        <w:t>t fue exactamente el mismo, eso nos dice que Linear probing tiene un mayor desempeño en cuanto a tiempo de ejecucion que Separate Chaining.</w:t>
      </w:r>
    </w:p>
    <w:p w14:paraId="5330CBEE" w14:textId="77777777" w:rsidR="00B65322" w:rsidRPr="00B65322" w:rsidRDefault="00B65322" w:rsidP="00B65322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579EA1F" w14:textId="18075920" w:rsidR="00B65322" w:rsidRPr="00603440" w:rsidRDefault="00B65322" w:rsidP="00B65322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¿Qué configuración de ADT </w:t>
      </w:r>
      <w:proofErr w:type="spellStart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Map</w:t>
      </w:r>
      <w:proofErr w:type="spellEnd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escogería para el índice de técnicas o medios?, especifique</w:t>
      </w: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el mecanismo de colisión, el factor de carga y el numero inicial de elementos.</w:t>
      </w:r>
    </w:p>
    <w:p w14:paraId="7A090374" w14:textId="77777777" w:rsidR="00B65322" w:rsidRPr="00B65322" w:rsidRDefault="00B65322" w:rsidP="00B65322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3AF5B48" w14:textId="62249C0B" w:rsidR="00B65322" w:rsidRPr="00603440" w:rsidRDefault="00B65322" w:rsidP="00B65322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 xml:space="preserve">¿Qué configuración de ADT </w:t>
      </w:r>
      <w:proofErr w:type="spellStart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Map</w:t>
      </w:r>
      <w:proofErr w:type="spellEnd"/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escogería para el índice de nacionalidades?, especifique el mecanismo de colisión, el factor de carga y el numero inicial de elementos.</w:t>
      </w:r>
    </w:p>
    <w:sectPr w:rsidR="00B65322" w:rsidRPr="0060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5F32"/>
    <w:multiLevelType w:val="hybridMultilevel"/>
    <w:tmpl w:val="BCAE0F7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23E31"/>
    <w:multiLevelType w:val="hybridMultilevel"/>
    <w:tmpl w:val="A58A3F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B240E"/>
    <w:multiLevelType w:val="hybridMultilevel"/>
    <w:tmpl w:val="77160ED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22"/>
    <w:rsid w:val="000B168F"/>
    <w:rsid w:val="00121354"/>
    <w:rsid w:val="00144062"/>
    <w:rsid w:val="003D2C3E"/>
    <w:rsid w:val="00603440"/>
    <w:rsid w:val="006F1C31"/>
    <w:rsid w:val="007D0BF5"/>
    <w:rsid w:val="00AF349F"/>
    <w:rsid w:val="00B65322"/>
    <w:rsid w:val="00C06743"/>
    <w:rsid w:val="00EA341D"/>
    <w:rsid w:val="00EE0EBB"/>
    <w:rsid w:val="00E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AB0B"/>
  <w15:chartTrackingRefBased/>
  <w15:docId w15:val="{18A75B06-7594-4F67-B482-56D2425B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22"/>
    <w:rPr>
      <w:rFonts w:eastAsiaTheme="minorEastAsia"/>
      <w:noProof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65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532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B65322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Lucciano Eduardo Franco Marquez</dc:creator>
  <cp:keywords/>
  <dc:description/>
  <cp:lastModifiedBy>Lucciano Eduardo Franco Marquez</cp:lastModifiedBy>
  <cp:revision>1</cp:revision>
  <dcterms:created xsi:type="dcterms:W3CDTF">2021-10-10T21:01:00Z</dcterms:created>
  <dcterms:modified xsi:type="dcterms:W3CDTF">2021-10-11T01:04:00Z</dcterms:modified>
</cp:coreProperties>
</file>