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4BE5770" w:rsidR="00667C88" w:rsidRPr="00A74C44" w:rsidRDefault="000361C0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Paez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202014644</w:t>
      </w:r>
    </w:p>
    <w:p w14:paraId="673598DC" w14:textId="73036312" w:rsidR="00667C88" w:rsidRPr="00A74C44" w:rsidRDefault="000361C0" w:rsidP="00667C88">
      <w:pPr>
        <w:spacing w:after="0"/>
        <w:jc w:val="right"/>
        <w:rPr>
          <w:lang w:val="es-419"/>
        </w:rPr>
      </w:pPr>
      <w:r>
        <w:rPr>
          <w:lang w:val="es-419"/>
        </w:rPr>
        <w:t>Daniel Barreto</w:t>
      </w:r>
      <w:bookmarkStart w:id="0" w:name="_GoBack"/>
      <w:bookmarkEnd w:id="0"/>
      <w:r w:rsidR="00A74C44">
        <w:rPr>
          <w:lang w:val="es-419"/>
        </w:rPr>
        <w:t xml:space="preserve"> Cod </w:t>
      </w:r>
      <w:r w:rsidRPr="000361C0">
        <w:rPr>
          <w:lang w:val="es-419"/>
        </w:rPr>
        <w:t>201822639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5CA81806" w14:textId="77777777" w:rsidR="000D281B" w:rsidRDefault="000D281B" w:rsidP="000D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7AE7FD0" w14:textId="77777777" w:rsidR="000D281B" w:rsidRDefault="000D281B" w:rsidP="000D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'CHAINING'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6A1C0A" w14:textId="77777777" w:rsidR="000D281B" w:rsidRDefault="000D281B" w:rsidP="000D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</w:t>
      </w:r>
      <w:r w:rsidRPr="000D281B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loadfactor</w:t>
      </w:r>
      <w:r w:rsidRPr="000D281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0D281B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4.0</w:t>
      </w:r>
      <w:r w:rsidRPr="000D281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4DC27E6E" w14:textId="77777777" w:rsidR="000D281B" w:rsidRPr="000D281B" w:rsidRDefault="000D281B" w:rsidP="000D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D281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                       </w:t>
      </w:r>
      <w:r w:rsidRPr="000D281B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comparefunction</w:t>
      </w:r>
      <w:r w:rsidRPr="000D281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0D281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compareAuthorsByName</w:t>
      </w:r>
      <w:r w:rsidRPr="000D281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397910C9" w14:textId="77777777" w:rsidR="000D281B" w:rsidRPr="000D281B" w:rsidRDefault="000D281B" w:rsidP="000D281B">
      <w:pPr>
        <w:rPr>
          <w:rFonts w:eastAsiaTheme="minorHAnsi"/>
          <w:lang w:val="es-CO" w:eastAsia="en-US"/>
        </w:rPr>
      </w:pPr>
    </w:p>
    <w:p w14:paraId="7485CC27" w14:textId="77777777" w:rsidR="000D281B" w:rsidRPr="000D281B" w:rsidRDefault="000D281B" w:rsidP="000D281B">
      <w:pPr>
        <w:rPr>
          <w:lang w:val="es-CO"/>
        </w:rPr>
      </w:pPr>
      <w:r w:rsidRPr="000D281B">
        <w:rPr>
          <w:lang w:val="es-CO"/>
        </w:rPr>
        <w:t>a) ¿Qué estructura de datos se usa para este índice?</w:t>
      </w:r>
    </w:p>
    <w:p w14:paraId="4BF5EBE7" w14:textId="77777777" w:rsidR="000D281B" w:rsidRPr="000D281B" w:rsidRDefault="000D281B" w:rsidP="000D281B">
      <w:pPr>
        <w:rPr>
          <w:lang w:val="es-CO"/>
        </w:rPr>
      </w:pPr>
      <w:r w:rsidRPr="000D281B">
        <w:rPr>
          <w:b/>
          <w:lang w:val="es-CO"/>
        </w:rPr>
        <w:t>R/:</w:t>
      </w:r>
      <w:r w:rsidRPr="000D281B">
        <w:rPr>
          <w:lang w:val="es-CO"/>
        </w:rPr>
        <w:t xml:space="preserve">  Se crea un diccionario llamado catalog donde se guardan las llaves y se crea un mapa como valor de cada llave.</w:t>
      </w:r>
    </w:p>
    <w:p w14:paraId="3467E0F3" w14:textId="77777777" w:rsidR="000D281B" w:rsidRPr="000D281B" w:rsidRDefault="000D281B" w:rsidP="000D281B">
      <w:pPr>
        <w:rPr>
          <w:lang w:val="es-CO"/>
        </w:rPr>
      </w:pPr>
      <w:r w:rsidRPr="000D281B">
        <w:rPr>
          <w:lang w:val="es-CO"/>
        </w:rPr>
        <w:t xml:space="preserve"> b) ¿Cuántos elementos se espera almacenar inicialmente? </w:t>
      </w:r>
    </w:p>
    <w:p w14:paraId="102D9090" w14:textId="77777777" w:rsidR="000D281B" w:rsidRPr="000D281B" w:rsidRDefault="000D281B" w:rsidP="000D281B">
      <w:pPr>
        <w:rPr>
          <w:lang w:val="es-CO"/>
        </w:rPr>
      </w:pPr>
      <w:r w:rsidRPr="000D281B">
        <w:rPr>
          <w:b/>
          <w:lang w:val="es-CO"/>
        </w:rPr>
        <w:t>R:/</w:t>
      </w:r>
      <w:r w:rsidRPr="000D281B">
        <w:rPr>
          <w:lang w:val="es-CO"/>
        </w:rPr>
        <w:t xml:space="preserve"> 800 ya que el primer parámetro es el tamaño inicial de la tabla</w:t>
      </w:r>
    </w:p>
    <w:p w14:paraId="3F0FA653" w14:textId="77777777" w:rsidR="000D281B" w:rsidRPr="000D281B" w:rsidRDefault="000D281B" w:rsidP="000D281B">
      <w:pPr>
        <w:rPr>
          <w:lang w:val="es-CO"/>
        </w:rPr>
      </w:pPr>
      <w:r w:rsidRPr="000D281B">
        <w:rPr>
          <w:lang w:val="es-CO"/>
        </w:rPr>
        <w:t>c) ¿Cuál es el factor de carga máximo?</w:t>
      </w:r>
    </w:p>
    <w:p w14:paraId="566C98F7" w14:textId="77777777" w:rsidR="000D281B" w:rsidRPr="000D281B" w:rsidRDefault="000D281B" w:rsidP="000D281B">
      <w:pPr>
        <w:rPr>
          <w:lang w:val="es-CO"/>
        </w:rPr>
      </w:pPr>
      <w:r w:rsidRPr="000D281B">
        <w:rPr>
          <w:b/>
          <w:lang w:val="es-CO"/>
        </w:rPr>
        <w:t>R/:</w:t>
      </w:r>
      <w:r w:rsidRPr="000D281B">
        <w:rPr>
          <w:lang w:val="es-CO"/>
        </w:rPr>
        <w:t xml:space="preserve"> Para este caso, el factor de carga es 4.0 ya que proviene de loadfactor</w:t>
      </w:r>
    </w:p>
    <w:p w14:paraId="1F351B44" w14:textId="77777777" w:rsidR="000D281B" w:rsidRDefault="000D281B" w:rsidP="000D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'bookIds'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book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'goodreads_book_id'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book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363C9E2" w14:textId="77777777" w:rsidR="000D281B" w:rsidRDefault="000D281B" w:rsidP="000D281B">
      <w:pPr>
        <w:rPr>
          <w:rFonts w:eastAsiaTheme="minorHAnsi"/>
          <w:lang w:eastAsia="en-US"/>
        </w:rPr>
      </w:pPr>
    </w:p>
    <w:p w14:paraId="3644B633" w14:textId="77777777" w:rsidR="000D281B" w:rsidRDefault="000D281B" w:rsidP="000D281B">
      <w:pPr>
        <w:rPr>
          <w:lang w:val="es-CO"/>
        </w:rPr>
      </w:pPr>
      <w:r w:rsidRPr="000D281B">
        <w:rPr>
          <w:lang w:val="es-CO"/>
        </w:rPr>
        <w:t xml:space="preserve">a) ¿Qué hace la instrucción “mp.put(...)”? </w:t>
      </w:r>
    </w:p>
    <w:p w14:paraId="050E86DE" w14:textId="06E5B714" w:rsidR="000D281B" w:rsidRPr="000D281B" w:rsidRDefault="00284E63" w:rsidP="000D281B">
      <w:pPr>
        <w:rPr>
          <w:lang w:val="es-CO"/>
        </w:rPr>
      </w:pPr>
      <w:r w:rsidRPr="00284E63">
        <w:rPr>
          <w:b/>
          <w:lang w:val="es-CO"/>
        </w:rPr>
        <w:t>R/:</w:t>
      </w:r>
      <w:r>
        <w:rPr>
          <w:lang w:val="es-CO"/>
        </w:rPr>
        <w:t>Agrega una parea llave-valor al mapa, y si ya existe en el map, el valor de esa llave se reemplaza</w:t>
      </w:r>
    </w:p>
    <w:p w14:paraId="195898F1" w14:textId="77777777" w:rsidR="000D281B" w:rsidRPr="000D281B" w:rsidRDefault="000D281B" w:rsidP="000D281B">
      <w:pPr>
        <w:rPr>
          <w:lang w:val="es-CO"/>
        </w:rPr>
      </w:pPr>
      <w:r w:rsidRPr="000D281B">
        <w:rPr>
          <w:lang w:val="es-CO"/>
        </w:rPr>
        <w:t>b) ¿Qué papel cumple “book[‘goodreads_book_id’]” en esa instrucción?</w:t>
      </w:r>
    </w:p>
    <w:p w14:paraId="76F0020E" w14:textId="29965B9A" w:rsidR="000D281B" w:rsidRPr="000D281B" w:rsidRDefault="00AC719C" w:rsidP="000D281B">
      <w:pPr>
        <w:rPr>
          <w:lang w:val="es-CO"/>
        </w:rPr>
      </w:pPr>
      <w:r w:rsidRPr="00AC719C">
        <w:rPr>
          <w:b/>
          <w:lang w:val="es-CO"/>
        </w:rPr>
        <w:t>R/:</w:t>
      </w:r>
      <w:r w:rsidR="00284E63">
        <w:rPr>
          <w:lang w:val="es-CO"/>
        </w:rPr>
        <w:t>EL segundo parametro cumple la funcion de ser la llave de la pareja asociada</w:t>
      </w:r>
      <w:r>
        <w:rPr>
          <w:lang w:val="es-CO"/>
        </w:rPr>
        <w:t>, en este caso es el ID del libro</w:t>
      </w:r>
    </w:p>
    <w:p w14:paraId="708BCF3D" w14:textId="77777777" w:rsidR="000D281B" w:rsidRPr="000D281B" w:rsidRDefault="000D281B" w:rsidP="000D281B">
      <w:pPr>
        <w:rPr>
          <w:lang w:val="es-CO"/>
        </w:rPr>
      </w:pPr>
      <w:r w:rsidRPr="000D281B">
        <w:rPr>
          <w:lang w:val="es-CO"/>
        </w:rPr>
        <w:t xml:space="preserve"> c) ¿Qué papel cumple el tercer parámetro “book” en esa instrucción?</w:t>
      </w:r>
    </w:p>
    <w:p w14:paraId="2D09031E" w14:textId="7303D5A1" w:rsidR="00BA3B38" w:rsidRDefault="00AC719C">
      <w:pPr>
        <w:rPr>
          <w:lang w:val="es-CO"/>
        </w:rPr>
      </w:pPr>
      <w:r w:rsidRPr="00AC719C">
        <w:rPr>
          <w:b/>
          <w:lang w:val="es-CO"/>
        </w:rPr>
        <w:t>R/:</w:t>
      </w:r>
      <w:r w:rsidR="00284E63">
        <w:rPr>
          <w:lang w:val="es-CO"/>
        </w:rPr>
        <w:t>El tercer parametro cumple la funcion de ser el valor asociado a la pareja</w:t>
      </w:r>
      <w:r>
        <w:rPr>
          <w:lang w:val="es-CO"/>
        </w:rPr>
        <w:t>, en este caso es el libro a añadir</w:t>
      </w:r>
    </w:p>
    <w:p w14:paraId="5A6146AD" w14:textId="13F5A0DD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3B37C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3B37C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getBooksByYear</w:t>
      </w:r>
      <w:proofErr w:type="spell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End"/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catalog</w:t>
      </w:r>
      <w:proofErr w:type="spell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year</w:t>
      </w:r>
      <w:proofErr w:type="spell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60E153EE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3B37C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3F5DBFAE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B37C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Retorna los libros publicados en un año</w:t>
      </w:r>
    </w:p>
    <w:p w14:paraId="0A8F5779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B37C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3B37C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381B6798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3B37C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mp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3B37C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</w:t>
      </w:r>
      <w:proofErr w:type="spell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catalog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3B37C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'years'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</w:t>
      </w:r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61F343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3B37C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if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5EBDF7ED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3B37C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3B37C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me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3B37C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getValue</w:t>
      </w:r>
      <w:proofErr w:type="spellEnd"/>
      <w:proofErr w:type="gram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3B37C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)[</w:t>
      </w:r>
      <w:r w:rsidRPr="003B37C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'books'</w:t>
      </w: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</w:t>
      </w:r>
    </w:p>
    <w:p w14:paraId="38DD2DD8" w14:textId="77777777" w:rsidR="003B37C6" w:rsidRPr="003B37C6" w:rsidRDefault="003B37C6" w:rsidP="003B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3B37C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3B37C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3B37C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None</w:t>
      </w:r>
      <w:proofErr w:type="spellEnd"/>
    </w:p>
    <w:p w14:paraId="75277AB8" w14:textId="069BE127" w:rsidR="003B37C6" w:rsidRDefault="003B37C6">
      <w:pPr>
        <w:rPr>
          <w:lang w:val="es-CO"/>
        </w:rPr>
      </w:pPr>
    </w:p>
    <w:p w14:paraId="251955D5" w14:textId="57FE9CDA" w:rsidR="003B37C6" w:rsidRDefault="003B37C6">
      <w:pPr>
        <w:rPr>
          <w:lang w:val="es-CO"/>
        </w:rPr>
      </w:pPr>
    </w:p>
    <w:p w14:paraId="1C3BE699" w14:textId="44EFC2D4" w:rsidR="003B37C6" w:rsidRPr="003B37C6" w:rsidRDefault="003B37C6" w:rsidP="003B37C6">
      <w:pPr>
        <w:rPr>
          <w:lang w:val="es-CO"/>
        </w:rPr>
      </w:pPr>
      <w:r w:rsidRPr="003B37C6">
        <w:rPr>
          <w:lang w:val="es-CO"/>
        </w:rPr>
        <w:t>a)</w:t>
      </w:r>
      <w:r>
        <w:rPr>
          <w:lang w:val="es-CO"/>
        </w:rPr>
        <w:t xml:space="preserve"> </w:t>
      </w:r>
      <w:r w:rsidRPr="003B37C6">
        <w:rPr>
          <w:lang w:val="es-CO"/>
        </w:rPr>
        <w:t>¿Qué hace la instrucción “mp.get(…)”?</w:t>
      </w:r>
    </w:p>
    <w:p w14:paraId="3087E14F" w14:textId="2439799E" w:rsidR="003B37C6" w:rsidRPr="003B37C6" w:rsidRDefault="00891E81" w:rsidP="003B37C6">
      <w:pPr>
        <w:rPr>
          <w:lang w:val="es-CO"/>
        </w:rPr>
      </w:pPr>
      <w:r w:rsidRPr="00891E81">
        <w:rPr>
          <w:b/>
          <w:lang w:val="es-CO"/>
        </w:rPr>
        <w:t>R/:</w:t>
      </w:r>
      <w:r w:rsidR="003B37C6">
        <w:rPr>
          <w:lang w:val="es-CO"/>
        </w:rPr>
        <w:t>Teniendo en cuenta la llave, podemos retornar el valor asociado a la llave</w:t>
      </w:r>
      <w:r>
        <w:rPr>
          <w:lang w:val="es-CO"/>
        </w:rPr>
        <w:t>, en este caso retornamos los años de las obras,</w:t>
      </w:r>
    </w:p>
    <w:p w14:paraId="3DFB8CC9" w14:textId="3D1228E4" w:rsidR="003B37C6" w:rsidRDefault="003B37C6">
      <w:pPr>
        <w:rPr>
          <w:lang w:val="es-CO"/>
        </w:rPr>
      </w:pPr>
      <w:r w:rsidRPr="003B37C6">
        <w:rPr>
          <w:lang w:val="es-CO"/>
        </w:rPr>
        <w:t xml:space="preserve"> b) ¿Qué papel cumple “year” en esa instrucción?</w:t>
      </w:r>
    </w:p>
    <w:p w14:paraId="7CB77F8D" w14:textId="6B76D16F" w:rsidR="003B37C6" w:rsidRDefault="00891E81">
      <w:pPr>
        <w:rPr>
          <w:lang w:val="es-CO"/>
        </w:rPr>
      </w:pPr>
      <w:r w:rsidRPr="00891E81">
        <w:rPr>
          <w:b/>
          <w:lang w:val="es-CO"/>
        </w:rPr>
        <w:t>R/:</w:t>
      </w:r>
      <w:r>
        <w:rPr>
          <w:lang w:val="es-CO"/>
        </w:rPr>
        <w:t xml:space="preserve"> </w:t>
      </w:r>
      <w:r w:rsidR="00937B62">
        <w:rPr>
          <w:lang w:val="es-CO"/>
        </w:rPr>
        <w:t xml:space="preserve">Es el año escrito por el ususario en la terminal, </w:t>
      </w:r>
    </w:p>
    <w:p w14:paraId="5DD4342E" w14:textId="6D27C08E" w:rsidR="003B37C6" w:rsidRDefault="003B37C6">
      <w:pPr>
        <w:rPr>
          <w:lang w:val="es-CO"/>
        </w:rPr>
      </w:pPr>
      <w:r w:rsidRPr="003B37C6">
        <w:rPr>
          <w:lang w:val="es-CO"/>
        </w:rPr>
        <w:t xml:space="preserve"> c) ¿Qué hace la instrucción “m</w:t>
      </w:r>
      <w:r w:rsidR="00891E81">
        <w:rPr>
          <w:lang w:val="es-CO"/>
        </w:rPr>
        <w:t>e</w:t>
      </w:r>
      <w:r w:rsidRPr="003B37C6">
        <w:rPr>
          <w:lang w:val="es-CO"/>
        </w:rPr>
        <w:t>.getValue(…)”?</w:t>
      </w:r>
    </w:p>
    <w:p w14:paraId="2913005F" w14:textId="5AC1B91A" w:rsidR="00891E81" w:rsidRPr="003B37C6" w:rsidRDefault="00891E81">
      <w:pPr>
        <w:rPr>
          <w:lang w:val="es-CO"/>
        </w:rPr>
      </w:pPr>
      <w:r w:rsidRPr="00891E81">
        <w:rPr>
          <w:b/>
          <w:lang w:val="es-CO"/>
        </w:rPr>
        <w:t>R/:</w:t>
      </w:r>
      <w:r>
        <w:rPr>
          <w:lang w:val="es-CO"/>
        </w:rPr>
        <w:t>Dado el valor, se retorna la llave de dicho valor, en este caso retornamos los libros publicados en el año</w:t>
      </w:r>
    </w:p>
    <w:sectPr w:rsidR="00891E81" w:rsidRPr="003B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C96AB0"/>
    <w:multiLevelType w:val="hybridMultilevel"/>
    <w:tmpl w:val="13982E1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61C0"/>
    <w:rsid w:val="00091AF9"/>
    <w:rsid w:val="000D281B"/>
    <w:rsid w:val="0013546A"/>
    <w:rsid w:val="00284E63"/>
    <w:rsid w:val="003B37C6"/>
    <w:rsid w:val="003B6C26"/>
    <w:rsid w:val="004F2388"/>
    <w:rsid w:val="00567F1D"/>
    <w:rsid w:val="00667C88"/>
    <w:rsid w:val="006F2592"/>
    <w:rsid w:val="00891E81"/>
    <w:rsid w:val="00937B62"/>
    <w:rsid w:val="00A442AC"/>
    <w:rsid w:val="00A74C44"/>
    <w:rsid w:val="00AC719C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 Paez</cp:lastModifiedBy>
  <cp:revision>15</cp:revision>
  <dcterms:created xsi:type="dcterms:W3CDTF">2021-02-10T17:06:00Z</dcterms:created>
  <dcterms:modified xsi:type="dcterms:W3CDTF">2021-09-30T03:25:00Z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