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AC8" w:rsidRPr="006C0AC8" w:rsidRDefault="006C0AC8" w:rsidP="006C0AC8">
      <w:pPr>
        <w:jc w:val="center"/>
        <w:rPr>
          <w:rFonts w:ascii="Times New Roman" w:hAnsi="Times New Roman" w:cs="Times New Roman"/>
          <w:b/>
          <w:lang w:val="es-ES"/>
        </w:rPr>
      </w:pPr>
      <w:r w:rsidRPr="006C0AC8">
        <w:rPr>
          <w:rFonts w:ascii="Times New Roman" w:hAnsi="Times New Roman" w:cs="Times New Roman"/>
          <w:b/>
          <w:lang w:val="es-ES"/>
        </w:rPr>
        <w:t>DOCUMENTO DE ANALISIS</w:t>
      </w:r>
    </w:p>
    <w:p w:rsidR="001328E7" w:rsidRPr="006C0AC8" w:rsidRDefault="001328E7" w:rsidP="001328E7">
      <w:pPr>
        <w:pStyle w:val="Prrafodelista"/>
        <w:numPr>
          <w:ilvl w:val="0"/>
          <w:numId w:val="1"/>
        </w:numPr>
        <w:rPr>
          <w:rFonts w:ascii="Times New Roman" w:hAnsi="Times New Roman" w:cs="Times New Roman"/>
          <w:b/>
          <w:lang w:val="es-ES"/>
        </w:rPr>
      </w:pPr>
      <w:r w:rsidRPr="006C0AC8">
        <w:rPr>
          <w:rFonts w:ascii="Times New Roman" w:hAnsi="Times New Roman" w:cs="Times New Roman"/>
          <w:lang w:val="es-ES"/>
        </w:rPr>
        <w:t xml:space="preserve"> </w:t>
      </w:r>
      <w:r w:rsidRPr="006C0AC8">
        <w:rPr>
          <w:rFonts w:ascii="Times New Roman" w:hAnsi="Times New Roman" w:cs="Times New Roman"/>
          <w:b/>
          <w:lang w:val="es-ES"/>
        </w:rPr>
        <w:t>Teniendo en cuenta cada uno de los requerimientos ¿Cuántos índices implementaría en el Reto? y ¿Por qué?</w:t>
      </w:r>
    </w:p>
    <w:p w:rsidR="001328E7" w:rsidRPr="006C0AC8" w:rsidRDefault="001328E7" w:rsidP="001328E7">
      <w:pPr>
        <w:pStyle w:val="Prrafodelista"/>
        <w:rPr>
          <w:rFonts w:ascii="Times New Roman" w:hAnsi="Times New Roman" w:cs="Times New Roman"/>
          <w:lang w:val="es-ES"/>
        </w:rPr>
      </w:pPr>
      <w:r w:rsidRPr="006C0AC8">
        <w:rPr>
          <w:rFonts w:ascii="Times New Roman" w:hAnsi="Times New Roman" w:cs="Times New Roman"/>
          <w:lang w:val="es-ES"/>
        </w:rPr>
        <w:t xml:space="preserve">RTA/ De acuerdo con la información brindada para cada uno de los requerimientos, se considera que </w:t>
      </w:r>
      <w:r w:rsidR="00DE37E1" w:rsidRPr="006C0AC8">
        <w:rPr>
          <w:rFonts w:ascii="Times New Roman" w:hAnsi="Times New Roman" w:cs="Times New Roman"/>
          <w:lang w:val="es-ES"/>
        </w:rPr>
        <w:t>6 índices o mapas serían suficientes para cumplir de manera óptima todos los requerimientos del reto N°2. En consecuencia, para poder explicar el porqué de esta decisión, se muestra la distribución de dichos mapas en cada uno de los requerimientos:</w:t>
      </w:r>
    </w:p>
    <w:p w:rsidR="00DE37E1" w:rsidRPr="006C0AC8" w:rsidRDefault="00DE37E1" w:rsidP="00DE37E1">
      <w:pPr>
        <w:pStyle w:val="Prrafodelista"/>
        <w:numPr>
          <w:ilvl w:val="0"/>
          <w:numId w:val="2"/>
        </w:numPr>
        <w:rPr>
          <w:rFonts w:ascii="Times New Roman" w:hAnsi="Times New Roman" w:cs="Times New Roman"/>
          <w:lang w:val="es-ES"/>
        </w:rPr>
      </w:pPr>
      <w:r w:rsidRPr="006C0AC8">
        <w:rPr>
          <w:rFonts w:ascii="Times New Roman" w:hAnsi="Times New Roman" w:cs="Times New Roman"/>
          <w:lang w:val="es-ES"/>
        </w:rPr>
        <w:t xml:space="preserve">Requerimiento 1: Para este requerimiento se necesita UN MAPA, el cual sería el índice de años de nacimiento de los artistas. Esto implica que cada llave sea un año y los valores sean los artistas que hayan nacido en dicho año. Los artistas de cada valor estarán organizados en un TAD lista </w:t>
      </w:r>
    </w:p>
    <w:p w:rsidR="00DE37E1" w:rsidRPr="006C0AC8" w:rsidRDefault="00DE37E1" w:rsidP="00DE37E1">
      <w:pPr>
        <w:pStyle w:val="Prrafodelista"/>
        <w:numPr>
          <w:ilvl w:val="0"/>
          <w:numId w:val="2"/>
        </w:numPr>
        <w:rPr>
          <w:rFonts w:ascii="Times New Roman" w:hAnsi="Times New Roman" w:cs="Times New Roman"/>
          <w:lang w:val="es-ES"/>
        </w:rPr>
      </w:pPr>
      <w:r w:rsidRPr="006C0AC8">
        <w:rPr>
          <w:rFonts w:ascii="Times New Roman" w:hAnsi="Times New Roman" w:cs="Times New Roman"/>
          <w:lang w:val="es-ES"/>
        </w:rPr>
        <w:t xml:space="preserve">Requerimiento 2: Para este requerimiento se necesitan DOS MAPAS, los cuales estarían organizados de la siguiente manera: </w:t>
      </w:r>
    </w:p>
    <w:p w:rsidR="00DE37E1" w:rsidRPr="006C0AC8" w:rsidRDefault="00DE37E1" w:rsidP="00DE37E1">
      <w:pPr>
        <w:pStyle w:val="Prrafodelista"/>
        <w:ind w:left="1080"/>
        <w:rPr>
          <w:rFonts w:ascii="Times New Roman" w:hAnsi="Times New Roman" w:cs="Times New Roman"/>
          <w:lang w:val="es-ES"/>
        </w:rPr>
      </w:pPr>
      <w:r w:rsidRPr="006C0AC8">
        <w:rPr>
          <w:rFonts w:ascii="Times New Roman" w:hAnsi="Times New Roman" w:cs="Times New Roman"/>
          <w:lang w:val="es-ES"/>
        </w:rPr>
        <w:t>Primero, el índice de obras por fecha calendario</w:t>
      </w:r>
      <w:r w:rsidR="00D30C42" w:rsidRPr="006C0AC8">
        <w:rPr>
          <w:rFonts w:ascii="Times New Roman" w:hAnsi="Times New Roman" w:cs="Times New Roman"/>
          <w:lang w:val="es-ES"/>
        </w:rPr>
        <w:t>. Este índice va a tener por llave cada una de las fechas y por valor un TAD lista con todas las obras que se tienen registradas en esa fecha</w:t>
      </w:r>
    </w:p>
    <w:p w:rsidR="00D30C42" w:rsidRPr="006C0AC8" w:rsidRDefault="00D30C42" w:rsidP="00DE37E1">
      <w:pPr>
        <w:pStyle w:val="Prrafodelista"/>
        <w:ind w:left="1080"/>
        <w:rPr>
          <w:rFonts w:ascii="Times New Roman" w:hAnsi="Times New Roman" w:cs="Times New Roman"/>
          <w:lang w:val="es-ES"/>
        </w:rPr>
      </w:pPr>
      <w:r w:rsidRPr="006C0AC8">
        <w:rPr>
          <w:rFonts w:ascii="Times New Roman" w:hAnsi="Times New Roman" w:cs="Times New Roman"/>
          <w:lang w:val="es-ES"/>
        </w:rPr>
        <w:t xml:space="preserve">Segundo, el índice de artistas, que tenga por llaves cada uno de los </w:t>
      </w:r>
      <w:proofErr w:type="spellStart"/>
      <w:r w:rsidRPr="006C0AC8">
        <w:rPr>
          <w:rFonts w:ascii="Times New Roman" w:hAnsi="Times New Roman" w:cs="Times New Roman"/>
          <w:lang w:val="es-ES"/>
        </w:rPr>
        <w:t>Constituent</w:t>
      </w:r>
      <w:proofErr w:type="spellEnd"/>
      <w:r w:rsidRPr="006C0AC8">
        <w:rPr>
          <w:rFonts w:ascii="Times New Roman" w:hAnsi="Times New Roman" w:cs="Times New Roman"/>
          <w:lang w:val="es-ES"/>
        </w:rPr>
        <w:t xml:space="preserve"> ID, y por valor un TAD lista unitario con la información del artista. Este segundo mapa es importante para el </w:t>
      </w:r>
      <w:proofErr w:type="spellStart"/>
      <w:r w:rsidRPr="006C0AC8">
        <w:rPr>
          <w:rFonts w:ascii="Times New Roman" w:hAnsi="Times New Roman" w:cs="Times New Roman"/>
          <w:lang w:val="es-ES"/>
        </w:rPr>
        <w:t>Print</w:t>
      </w:r>
      <w:proofErr w:type="spellEnd"/>
      <w:r w:rsidRPr="006C0AC8">
        <w:rPr>
          <w:rFonts w:ascii="Times New Roman" w:hAnsi="Times New Roman" w:cs="Times New Roman"/>
          <w:lang w:val="es-ES"/>
        </w:rPr>
        <w:t xml:space="preserve"> de los artistas asociados</w:t>
      </w:r>
    </w:p>
    <w:p w:rsidR="00D30C42" w:rsidRPr="006C0AC8" w:rsidRDefault="00DE37E1" w:rsidP="00D30C42">
      <w:pPr>
        <w:pStyle w:val="Prrafodelista"/>
        <w:numPr>
          <w:ilvl w:val="0"/>
          <w:numId w:val="2"/>
        </w:numPr>
        <w:rPr>
          <w:rFonts w:ascii="Times New Roman" w:hAnsi="Times New Roman" w:cs="Times New Roman"/>
          <w:lang w:val="es-ES"/>
        </w:rPr>
      </w:pPr>
      <w:r w:rsidRPr="006C0AC8">
        <w:rPr>
          <w:rFonts w:ascii="Times New Roman" w:hAnsi="Times New Roman" w:cs="Times New Roman"/>
          <w:lang w:val="es-ES"/>
        </w:rPr>
        <w:t>Requerimiento 3:</w:t>
      </w:r>
      <w:r w:rsidR="00D30C42" w:rsidRPr="006C0AC8">
        <w:rPr>
          <w:rFonts w:ascii="Times New Roman" w:hAnsi="Times New Roman" w:cs="Times New Roman"/>
          <w:lang w:val="es-ES"/>
        </w:rPr>
        <w:t xml:space="preserve"> Para este requerimiento se necesitarán dos mapas, pero solo UN MAPA NUEVO, los cuales estarían organizados de la siguiente manera:</w:t>
      </w:r>
    </w:p>
    <w:p w:rsidR="00D30C42" w:rsidRPr="006C0AC8" w:rsidRDefault="00D30C42" w:rsidP="00D30C42">
      <w:pPr>
        <w:pStyle w:val="Prrafodelista"/>
        <w:ind w:left="1080"/>
        <w:rPr>
          <w:rFonts w:ascii="Times New Roman" w:hAnsi="Times New Roman" w:cs="Times New Roman"/>
          <w:lang w:val="es-ES"/>
        </w:rPr>
      </w:pPr>
      <w:r w:rsidRPr="006C0AC8">
        <w:rPr>
          <w:rFonts w:ascii="Times New Roman" w:hAnsi="Times New Roman" w:cs="Times New Roman"/>
          <w:lang w:val="es-ES"/>
        </w:rPr>
        <w:t xml:space="preserve">Primero, un mapa de los ID de los artistas con las obras correspondientes a cada uno de ellos. Esto significa que el </w:t>
      </w:r>
      <w:proofErr w:type="spellStart"/>
      <w:r w:rsidRPr="006C0AC8">
        <w:rPr>
          <w:rFonts w:ascii="Times New Roman" w:hAnsi="Times New Roman" w:cs="Times New Roman"/>
          <w:lang w:val="es-ES"/>
        </w:rPr>
        <w:t>Constituent</w:t>
      </w:r>
      <w:proofErr w:type="spellEnd"/>
      <w:r w:rsidRPr="006C0AC8">
        <w:rPr>
          <w:rFonts w:ascii="Times New Roman" w:hAnsi="Times New Roman" w:cs="Times New Roman"/>
          <w:lang w:val="es-ES"/>
        </w:rPr>
        <w:t xml:space="preserve"> ID será la llave mientras que las obras en un TAD lista serán los valores.</w:t>
      </w:r>
    </w:p>
    <w:p w:rsidR="00D30C42" w:rsidRPr="006C0AC8" w:rsidRDefault="00D30C42" w:rsidP="00D30C42">
      <w:pPr>
        <w:pStyle w:val="Prrafodelista"/>
        <w:ind w:left="1080"/>
        <w:rPr>
          <w:rFonts w:ascii="Times New Roman" w:hAnsi="Times New Roman" w:cs="Times New Roman"/>
          <w:lang w:val="es-ES"/>
        </w:rPr>
      </w:pPr>
      <w:r w:rsidRPr="006C0AC8">
        <w:rPr>
          <w:rFonts w:ascii="Times New Roman" w:hAnsi="Times New Roman" w:cs="Times New Roman"/>
          <w:lang w:val="es-ES"/>
        </w:rPr>
        <w:t xml:space="preserve">Segundo, el índice de los artistas con sus </w:t>
      </w:r>
      <w:proofErr w:type="spellStart"/>
      <w:r w:rsidRPr="006C0AC8">
        <w:rPr>
          <w:rFonts w:ascii="Times New Roman" w:hAnsi="Times New Roman" w:cs="Times New Roman"/>
          <w:lang w:val="es-ES"/>
        </w:rPr>
        <w:t>IDs</w:t>
      </w:r>
      <w:proofErr w:type="spellEnd"/>
      <w:r w:rsidRPr="006C0AC8">
        <w:rPr>
          <w:rFonts w:ascii="Times New Roman" w:hAnsi="Times New Roman" w:cs="Times New Roman"/>
          <w:lang w:val="es-ES"/>
        </w:rPr>
        <w:t xml:space="preserve"> que se puede reutilizar del requerimiento 2</w:t>
      </w:r>
    </w:p>
    <w:p w:rsidR="00D30C42" w:rsidRPr="006C0AC8" w:rsidRDefault="00DE37E1" w:rsidP="00D30C42">
      <w:pPr>
        <w:pStyle w:val="Prrafodelista"/>
        <w:numPr>
          <w:ilvl w:val="0"/>
          <w:numId w:val="2"/>
        </w:numPr>
        <w:rPr>
          <w:rFonts w:ascii="Times New Roman" w:hAnsi="Times New Roman" w:cs="Times New Roman"/>
          <w:lang w:val="es-ES"/>
        </w:rPr>
      </w:pPr>
      <w:r w:rsidRPr="006C0AC8">
        <w:rPr>
          <w:rFonts w:ascii="Times New Roman" w:hAnsi="Times New Roman" w:cs="Times New Roman"/>
          <w:lang w:val="es-ES"/>
        </w:rPr>
        <w:t>Requerimiento 4:</w:t>
      </w:r>
      <w:r w:rsidR="00D30C42" w:rsidRPr="006C0AC8">
        <w:rPr>
          <w:rFonts w:ascii="Times New Roman" w:hAnsi="Times New Roman" w:cs="Times New Roman"/>
          <w:lang w:val="es-ES"/>
        </w:rPr>
        <w:t xml:space="preserve"> </w:t>
      </w:r>
      <w:r w:rsidR="00E7133D" w:rsidRPr="006C0AC8">
        <w:rPr>
          <w:rFonts w:ascii="Times New Roman" w:hAnsi="Times New Roman" w:cs="Times New Roman"/>
          <w:lang w:val="es-ES"/>
        </w:rPr>
        <w:t>Para este requerimiento se considera necesario la utilización de 2 mapas (pero solo UNO NUEVO), estos mapas serían organizados de la siguiente manera:</w:t>
      </w:r>
    </w:p>
    <w:p w:rsidR="00E7133D" w:rsidRPr="006C0AC8" w:rsidRDefault="00E7133D" w:rsidP="00E7133D">
      <w:pPr>
        <w:pStyle w:val="Prrafodelista"/>
        <w:ind w:left="1080"/>
        <w:rPr>
          <w:rFonts w:ascii="Times New Roman" w:hAnsi="Times New Roman" w:cs="Times New Roman"/>
          <w:lang w:val="es-ES"/>
        </w:rPr>
      </w:pPr>
      <w:r w:rsidRPr="006C0AC8">
        <w:rPr>
          <w:rFonts w:ascii="Times New Roman" w:hAnsi="Times New Roman" w:cs="Times New Roman"/>
          <w:lang w:val="es-ES"/>
        </w:rPr>
        <w:t>Primero, se necesita un nuevo mapa que relacione las nacionalidades de cada uno de los artistas. Este mapa tendría por llave cada una de las nacionalidades, mientras que los valores serían TAD lista con la información de los artistas de dicha nacionalidad</w:t>
      </w:r>
    </w:p>
    <w:p w:rsidR="00E7133D" w:rsidRPr="006C0AC8" w:rsidRDefault="00E7133D" w:rsidP="00E7133D">
      <w:pPr>
        <w:pStyle w:val="Prrafodelista"/>
        <w:ind w:left="1080"/>
        <w:rPr>
          <w:rFonts w:ascii="Times New Roman" w:hAnsi="Times New Roman" w:cs="Times New Roman"/>
          <w:lang w:val="es-ES"/>
        </w:rPr>
      </w:pPr>
      <w:r w:rsidRPr="006C0AC8">
        <w:rPr>
          <w:rFonts w:ascii="Times New Roman" w:hAnsi="Times New Roman" w:cs="Times New Roman"/>
          <w:lang w:val="es-ES"/>
        </w:rPr>
        <w:t xml:space="preserve">Segundo, se necesita de nuevo el mapa que relacione los </w:t>
      </w:r>
      <w:proofErr w:type="spellStart"/>
      <w:r w:rsidRPr="006C0AC8">
        <w:rPr>
          <w:rFonts w:ascii="Times New Roman" w:hAnsi="Times New Roman" w:cs="Times New Roman"/>
          <w:lang w:val="es-ES"/>
        </w:rPr>
        <w:t>Constituent</w:t>
      </w:r>
      <w:proofErr w:type="spellEnd"/>
      <w:r w:rsidRPr="006C0AC8">
        <w:rPr>
          <w:rFonts w:ascii="Times New Roman" w:hAnsi="Times New Roman" w:cs="Times New Roman"/>
          <w:lang w:val="es-ES"/>
        </w:rPr>
        <w:t xml:space="preserve"> ID con las obras.</w:t>
      </w:r>
    </w:p>
    <w:p w:rsidR="00DE37E1" w:rsidRPr="006C0AC8" w:rsidRDefault="00DE37E1" w:rsidP="00DE37E1">
      <w:pPr>
        <w:pStyle w:val="Prrafodelista"/>
        <w:numPr>
          <w:ilvl w:val="0"/>
          <w:numId w:val="2"/>
        </w:numPr>
        <w:rPr>
          <w:rFonts w:ascii="Times New Roman" w:hAnsi="Times New Roman" w:cs="Times New Roman"/>
          <w:lang w:val="es-ES"/>
        </w:rPr>
      </w:pPr>
      <w:r w:rsidRPr="006C0AC8">
        <w:rPr>
          <w:rFonts w:ascii="Times New Roman" w:hAnsi="Times New Roman" w:cs="Times New Roman"/>
          <w:lang w:val="es-ES"/>
        </w:rPr>
        <w:t>Requerimiento 5:</w:t>
      </w:r>
      <w:r w:rsidR="00E7133D" w:rsidRPr="006C0AC8">
        <w:rPr>
          <w:rFonts w:ascii="Times New Roman" w:hAnsi="Times New Roman" w:cs="Times New Roman"/>
          <w:lang w:val="es-ES"/>
        </w:rPr>
        <w:t xml:space="preserve"> Para este q</w:t>
      </w:r>
      <w:r w:rsidR="009050F7" w:rsidRPr="006C0AC8">
        <w:rPr>
          <w:rFonts w:ascii="Times New Roman" w:hAnsi="Times New Roman" w:cs="Times New Roman"/>
          <w:lang w:val="es-ES"/>
        </w:rPr>
        <w:t>uinto requerimiento se necesita UN NUEVO MAPA, el cual relacionaría cada uno de los departamentos con las obras que lo conforma. Así las cosas, cada una de las llaves sería el departamento, mientras que los valores serían TAD lista con la información de las listas</w:t>
      </w:r>
    </w:p>
    <w:p w:rsidR="00DE37E1" w:rsidRPr="006C0AC8" w:rsidRDefault="00DE37E1" w:rsidP="00DE37E1">
      <w:pPr>
        <w:pStyle w:val="Prrafodelista"/>
        <w:numPr>
          <w:ilvl w:val="0"/>
          <w:numId w:val="2"/>
        </w:numPr>
        <w:rPr>
          <w:rFonts w:ascii="Times New Roman" w:hAnsi="Times New Roman" w:cs="Times New Roman"/>
          <w:lang w:val="es-ES"/>
        </w:rPr>
      </w:pPr>
      <w:r w:rsidRPr="006C0AC8">
        <w:rPr>
          <w:rFonts w:ascii="Times New Roman" w:hAnsi="Times New Roman" w:cs="Times New Roman"/>
          <w:lang w:val="es-ES"/>
        </w:rPr>
        <w:t>Requerimiento 6:</w:t>
      </w:r>
      <w:r w:rsidR="009050F7" w:rsidRPr="006C0AC8">
        <w:rPr>
          <w:rFonts w:ascii="Times New Roman" w:hAnsi="Times New Roman" w:cs="Times New Roman"/>
          <w:lang w:val="es-ES"/>
        </w:rPr>
        <w:t xml:space="preserve"> Para este requerimiento se consideran que NO SE NECESITAN MAPAS NUEVOS, ya que se puede trabajar reutilizando el mapa del primer requerimiento, con las fechas de nacimiento de cada uno de </w:t>
      </w:r>
      <w:proofErr w:type="gramStart"/>
      <w:r w:rsidR="009050F7" w:rsidRPr="006C0AC8">
        <w:rPr>
          <w:rFonts w:ascii="Times New Roman" w:hAnsi="Times New Roman" w:cs="Times New Roman"/>
          <w:lang w:val="es-ES"/>
        </w:rPr>
        <w:t>las artistas relacionados</w:t>
      </w:r>
      <w:proofErr w:type="gramEnd"/>
      <w:r w:rsidR="009050F7" w:rsidRPr="006C0AC8">
        <w:rPr>
          <w:rFonts w:ascii="Times New Roman" w:hAnsi="Times New Roman" w:cs="Times New Roman"/>
          <w:lang w:val="es-ES"/>
        </w:rPr>
        <w:t xml:space="preserve"> en TAD lista.</w:t>
      </w:r>
    </w:p>
    <w:p w:rsidR="001328E7" w:rsidRPr="006C0AC8" w:rsidRDefault="001328E7" w:rsidP="001328E7">
      <w:pPr>
        <w:pStyle w:val="Prrafodelista"/>
        <w:numPr>
          <w:ilvl w:val="0"/>
          <w:numId w:val="1"/>
        </w:numPr>
        <w:rPr>
          <w:rFonts w:ascii="Times New Roman" w:hAnsi="Times New Roman" w:cs="Times New Roman"/>
          <w:b/>
          <w:lang w:val="es-ES"/>
        </w:rPr>
      </w:pPr>
      <w:r w:rsidRPr="006C0AC8">
        <w:rPr>
          <w:rFonts w:ascii="Times New Roman" w:hAnsi="Times New Roman" w:cs="Times New Roman"/>
          <w:b/>
          <w:lang w:val="es-ES"/>
        </w:rPr>
        <w:t xml:space="preserve">Según los índices propuestos ¿en qué caso usaría Linear </w:t>
      </w:r>
      <w:proofErr w:type="spellStart"/>
      <w:r w:rsidRPr="006C0AC8">
        <w:rPr>
          <w:rFonts w:ascii="Times New Roman" w:hAnsi="Times New Roman" w:cs="Times New Roman"/>
          <w:b/>
          <w:lang w:val="es-ES"/>
        </w:rPr>
        <w:t>Probing</w:t>
      </w:r>
      <w:proofErr w:type="spellEnd"/>
      <w:r w:rsidRPr="006C0AC8">
        <w:rPr>
          <w:rFonts w:ascii="Times New Roman" w:hAnsi="Times New Roman" w:cs="Times New Roman"/>
          <w:b/>
          <w:lang w:val="es-ES"/>
        </w:rPr>
        <w:t xml:space="preserve"> o </w:t>
      </w:r>
      <w:proofErr w:type="spellStart"/>
      <w:r w:rsidRPr="006C0AC8">
        <w:rPr>
          <w:rFonts w:ascii="Times New Roman" w:hAnsi="Times New Roman" w:cs="Times New Roman"/>
          <w:b/>
          <w:lang w:val="es-ES"/>
        </w:rPr>
        <w:t>Separate</w:t>
      </w:r>
      <w:proofErr w:type="spellEnd"/>
      <w:r w:rsidRPr="006C0AC8">
        <w:rPr>
          <w:rFonts w:ascii="Times New Roman" w:hAnsi="Times New Roman" w:cs="Times New Roman"/>
          <w:b/>
          <w:lang w:val="es-ES"/>
        </w:rPr>
        <w:t xml:space="preserve"> </w:t>
      </w:r>
      <w:proofErr w:type="spellStart"/>
      <w:r w:rsidRPr="006C0AC8">
        <w:rPr>
          <w:rFonts w:ascii="Times New Roman" w:hAnsi="Times New Roman" w:cs="Times New Roman"/>
          <w:b/>
          <w:lang w:val="es-ES"/>
        </w:rPr>
        <w:t>Chaining</w:t>
      </w:r>
      <w:proofErr w:type="spellEnd"/>
      <w:r w:rsidRPr="006C0AC8">
        <w:rPr>
          <w:rFonts w:ascii="Times New Roman" w:hAnsi="Times New Roman" w:cs="Times New Roman"/>
          <w:b/>
          <w:lang w:val="es-ES"/>
        </w:rPr>
        <w:t xml:space="preserve"> en estos índices? y ¿Por qué?</w:t>
      </w:r>
    </w:p>
    <w:p w:rsidR="009050F7" w:rsidRPr="006C0AC8" w:rsidRDefault="009050F7" w:rsidP="009050F7">
      <w:pPr>
        <w:pStyle w:val="Prrafodelista"/>
        <w:rPr>
          <w:rFonts w:ascii="Times New Roman" w:hAnsi="Times New Roman" w:cs="Times New Roman"/>
          <w:lang w:val="es-ES"/>
        </w:rPr>
      </w:pPr>
      <w:r w:rsidRPr="006C0AC8">
        <w:rPr>
          <w:rFonts w:ascii="Times New Roman" w:hAnsi="Times New Roman" w:cs="Times New Roman"/>
          <w:lang w:val="es-ES"/>
        </w:rPr>
        <w:t xml:space="preserve">RTA/ Se considera </w:t>
      </w:r>
      <w:proofErr w:type="gramStart"/>
      <w:r w:rsidRPr="006C0AC8">
        <w:rPr>
          <w:rFonts w:ascii="Times New Roman" w:hAnsi="Times New Roman" w:cs="Times New Roman"/>
          <w:lang w:val="es-ES"/>
        </w:rPr>
        <w:t>que</w:t>
      </w:r>
      <w:proofErr w:type="gramEnd"/>
      <w:r w:rsidRPr="006C0AC8">
        <w:rPr>
          <w:rFonts w:ascii="Times New Roman" w:hAnsi="Times New Roman" w:cs="Times New Roman"/>
          <w:lang w:val="es-ES"/>
        </w:rPr>
        <w:t xml:space="preserve"> en términos de tiempo, no debe haber diferencias en las búsquedas y organizaciones de los MAPAS de acuerdo con la información necesitada por cada requerimiento, por lo se podría usar cualquiera de las 2 alternativas sin generar mayores diferencias de manera teórica. Sin embargo, en aras de dar una explicación mucho más </w:t>
      </w:r>
      <w:r w:rsidRPr="006C0AC8">
        <w:rPr>
          <w:rFonts w:ascii="Times New Roman" w:hAnsi="Times New Roman" w:cs="Times New Roman"/>
          <w:lang w:val="es-ES"/>
        </w:rPr>
        <w:lastRenderedPageBreak/>
        <w:t>completa de la explicación dad anteriormente, a continuación, se presenta una tabla mostrada en clase con los índices de crecimiento de cada una de las opciones de los mapas.:</w:t>
      </w:r>
    </w:p>
    <w:p w:rsidR="009050F7" w:rsidRPr="006C0AC8" w:rsidRDefault="009050F7" w:rsidP="009050F7">
      <w:pPr>
        <w:pStyle w:val="Prrafodelista"/>
        <w:rPr>
          <w:rFonts w:ascii="Times New Roman" w:hAnsi="Times New Roman" w:cs="Times New Roman"/>
          <w:lang w:val="es-ES"/>
        </w:rPr>
      </w:pPr>
      <w:r w:rsidRPr="006C0AC8">
        <w:rPr>
          <w:rFonts w:ascii="Times New Roman" w:hAnsi="Times New Roman" w:cs="Times New Roman"/>
          <w:noProof/>
        </w:rPr>
        <w:drawing>
          <wp:inline distT="0" distB="0" distL="0" distR="0" wp14:anchorId="656C6FD2" wp14:editId="526FE849">
            <wp:extent cx="5250088" cy="2407640"/>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695" t="34815" r="16742" b="10099"/>
                    <a:stretch/>
                  </pic:blipFill>
                  <pic:spPr bwMode="auto">
                    <a:xfrm>
                      <a:off x="0" y="0"/>
                      <a:ext cx="5271018" cy="2417238"/>
                    </a:xfrm>
                    <a:prstGeom prst="rect">
                      <a:avLst/>
                    </a:prstGeom>
                    <a:ln>
                      <a:noFill/>
                    </a:ln>
                    <a:extLst>
                      <a:ext uri="{53640926-AAD7-44D8-BBD7-CCE9431645EC}">
                        <a14:shadowObscured xmlns:a14="http://schemas.microsoft.com/office/drawing/2010/main"/>
                      </a:ext>
                    </a:extLst>
                  </pic:spPr>
                </pic:pic>
              </a:graphicData>
            </a:graphic>
          </wp:inline>
        </w:drawing>
      </w:r>
      <w:r w:rsidRPr="006C0AC8">
        <w:rPr>
          <w:rFonts w:ascii="Times New Roman" w:hAnsi="Times New Roman" w:cs="Times New Roman"/>
          <w:lang w:val="es-ES"/>
        </w:rPr>
        <w:t xml:space="preserve"> </w:t>
      </w:r>
    </w:p>
    <w:p w:rsidR="008A1888" w:rsidRPr="006C0AC8" w:rsidRDefault="001328E7" w:rsidP="008A1888">
      <w:pPr>
        <w:pStyle w:val="Prrafodelista"/>
        <w:numPr>
          <w:ilvl w:val="0"/>
          <w:numId w:val="1"/>
        </w:numPr>
        <w:rPr>
          <w:rFonts w:ascii="Times New Roman" w:hAnsi="Times New Roman" w:cs="Times New Roman"/>
          <w:b/>
          <w:lang w:val="es-ES"/>
        </w:rPr>
      </w:pPr>
      <w:r w:rsidRPr="006C0AC8">
        <w:rPr>
          <w:rFonts w:ascii="Times New Roman" w:hAnsi="Times New Roman" w:cs="Times New Roman"/>
          <w:b/>
          <w:lang w:val="es-ES"/>
        </w:rPr>
        <w:t xml:space="preserve">Dado el número de elementos de los archivos </w:t>
      </w:r>
      <w:proofErr w:type="spellStart"/>
      <w:r w:rsidRPr="006C0AC8">
        <w:rPr>
          <w:rFonts w:ascii="Times New Roman" w:hAnsi="Times New Roman" w:cs="Times New Roman"/>
          <w:b/>
          <w:lang w:val="es-ES"/>
        </w:rPr>
        <w:t>MoMA</w:t>
      </w:r>
      <w:proofErr w:type="spellEnd"/>
      <w:r w:rsidRPr="006C0AC8">
        <w:rPr>
          <w:rFonts w:ascii="Times New Roman" w:hAnsi="Times New Roman" w:cs="Times New Roman"/>
          <w:b/>
          <w:lang w:val="es-ES"/>
        </w:rPr>
        <w:t>, ¿Cuál sería el factor de carga para estos índices según su mecanismo de colisión?</w:t>
      </w:r>
    </w:p>
    <w:p w:rsidR="008A1888" w:rsidRPr="006C0AC8" w:rsidRDefault="008A1888" w:rsidP="008A1888">
      <w:pPr>
        <w:pStyle w:val="Prrafodelista"/>
        <w:rPr>
          <w:rFonts w:ascii="Times New Roman" w:hAnsi="Times New Roman" w:cs="Times New Roman"/>
          <w:lang w:val="es-ES"/>
        </w:rPr>
      </w:pPr>
      <w:r w:rsidRPr="006C0AC8">
        <w:rPr>
          <w:rFonts w:ascii="Times New Roman" w:hAnsi="Times New Roman" w:cs="Times New Roman"/>
          <w:lang w:val="es-ES"/>
        </w:rPr>
        <w:t xml:space="preserve">RTA/ De acuerdo con la respuesta dada para el enunciado anterior, y tomando en consideración la cantidad de datos de cada uno de los archivos de </w:t>
      </w:r>
      <w:proofErr w:type="spellStart"/>
      <w:r w:rsidRPr="006C0AC8">
        <w:rPr>
          <w:rFonts w:ascii="Times New Roman" w:hAnsi="Times New Roman" w:cs="Times New Roman"/>
          <w:lang w:val="es-ES"/>
        </w:rPr>
        <w:t>MoMA</w:t>
      </w:r>
      <w:proofErr w:type="spellEnd"/>
      <w:r w:rsidRPr="006C0AC8">
        <w:rPr>
          <w:rFonts w:ascii="Times New Roman" w:hAnsi="Times New Roman" w:cs="Times New Roman"/>
          <w:lang w:val="es-ES"/>
        </w:rPr>
        <w:t>, se presenta la siguiente tabla con los factores de carga para cada uno de los casos:</w:t>
      </w:r>
    </w:p>
    <w:tbl>
      <w:tblPr>
        <w:tblStyle w:val="Tablaconcuadrcula"/>
        <w:tblW w:w="0" w:type="auto"/>
        <w:tblInd w:w="720" w:type="dxa"/>
        <w:tblLook w:val="04A0" w:firstRow="1" w:lastRow="0" w:firstColumn="1" w:lastColumn="0" w:noHBand="0" w:noVBand="1"/>
      </w:tblPr>
      <w:tblGrid>
        <w:gridCol w:w="2687"/>
        <w:gridCol w:w="2717"/>
        <w:gridCol w:w="2704"/>
      </w:tblGrid>
      <w:tr w:rsidR="00506517" w:rsidRPr="006C0AC8" w:rsidTr="00506517">
        <w:tc>
          <w:tcPr>
            <w:tcW w:w="2942" w:type="dxa"/>
          </w:tcPr>
          <w:p w:rsidR="00506517" w:rsidRPr="006C0AC8" w:rsidRDefault="00506517" w:rsidP="008A1888">
            <w:pPr>
              <w:pStyle w:val="Prrafodelista"/>
              <w:ind w:left="0"/>
              <w:rPr>
                <w:rFonts w:ascii="Times New Roman" w:hAnsi="Times New Roman" w:cs="Times New Roman"/>
                <w:lang w:val="es-ES"/>
              </w:rPr>
            </w:pPr>
          </w:p>
        </w:tc>
        <w:tc>
          <w:tcPr>
            <w:tcW w:w="2943" w:type="dxa"/>
          </w:tcPr>
          <w:p w:rsidR="00506517" w:rsidRPr="006C0AC8" w:rsidRDefault="00506517" w:rsidP="008A1888">
            <w:pPr>
              <w:pStyle w:val="Prrafodelista"/>
              <w:ind w:left="0"/>
              <w:rPr>
                <w:rFonts w:ascii="Times New Roman" w:hAnsi="Times New Roman" w:cs="Times New Roman"/>
                <w:lang w:val="es-ES"/>
              </w:rPr>
            </w:pPr>
            <w:proofErr w:type="spellStart"/>
            <w:r w:rsidRPr="006C0AC8">
              <w:rPr>
                <w:rFonts w:ascii="Times New Roman" w:hAnsi="Times New Roman" w:cs="Times New Roman"/>
                <w:lang w:val="es-ES"/>
              </w:rPr>
              <w:t>Separate</w:t>
            </w:r>
            <w:proofErr w:type="spellEnd"/>
            <w:r w:rsidRPr="006C0AC8">
              <w:rPr>
                <w:rFonts w:ascii="Times New Roman" w:hAnsi="Times New Roman" w:cs="Times New Roman"/>
                <w:lang w:val="es-ES"/>
              </w:rPr>
              <w:t xml:space="preserve"> </w:t>
            </w:r>
            <w:proofErr w:type="spellStart"/>
            <w:r w:rsidRPr="006C0AC8">
              <w:rPr>
                <w:rFonts w:ascii="Times New Roman" w:hAnsi="Times New Roman" w:cs="Times New Roman"/>
                <w:lang w:val="es-ES"/>
              </w:rPr>
              <w:t>Chaining</w:t>
            </w:r>
            <w:proofErr w:type="spellEnd"/>
          </w:p>
        </w:tc>
        <w:tc>
          <w:tcPr>
            <w:tcW w:w="2943" w:type="dxa"/>
          </w:tcPr>
          <w:p w:rsidR="00506517" w:rsidRPr="006C0AC8" w:rsidRDefault="00506517" w:rsidP="008A1888">
            <w:pPr>
              <w:pStyle w:val="Prrafodelista"/>
              <w:ind w:left="0"/>
              <w:rPr>
                <w:rFonts w:ascii="Times New Roman" w:hAnsi="Times New Roman" w:cs="Times New Roman"/>
                <w:lang w:val="es-ES"/>
              </w:rPr>
            </w:pPr>
            <w:r w:rsidRPr="006C0AC8">
              <w:rPr>
                <w:rFonts w:ascii="Times New Roman" w:hAnsi="Times New Roman" w:cs="Times New Roman"/>
                <w:lang w:val="es-ES"/>
              </w:rPr>
              <w:t xml:space="preserve">Linear </w:t>
            </w:r>
            <w:proofErr w:type="spellStart"/>
            <w:r w:rsidRPr="006C0AC8">
              <w:rPr>
                <w:rFonts w:ascii="Times New Roman" w:hAnsi="Times New Roman" w:cs="Times New Roman"/>
                <w:lang w:val="es-ES"/>
              </w:rPr>
              <w:t>Probing</w:t>
            </w:r>
            <w:proofErr w:type="spellEnd"/>
          </w:p>
        </w:tc>
      </w:tr>
      <w:tr w:rsidR="00506517" w:rsidRPr="006C0AC8" w:rsidTr="00506517">
        <w:tc>
          <w:tcPr>
            <w:tcW w:w="2942" w:type="dxa"/>
          </w:tcPr>
          <w:p w:rsidR="00506517" w:rsidRPr="006C0AC8" w:rsidRDefault="00506517" w:rsidP="008A1888">
            <w:pPr>
              <w:pStyle w:val="Prrafodelista"/>
              <w:ind w:left="0"/>
              <w:rPr>
                <w:rFonts w:ascii="Times New Roman" w:hAnsi="Times New Roman" w:cs="Times New Roman"/>
                <w:lang w:val="es-ES"/>
              </w:rPr>
            </w:pPr>
            <w:r w:rsidRPr="006C0AC8">
              <w:rPr>
                <w:rFonts w:ascii="Times New Roman" w:hAnsi="Times New Roman" w:cs="Times New Roman"/>
                <w:lang w:val="es-ES"/>
              </w:rPr>
              <w:t>Factor de Carga</w:t>
            </w:r>
          </w:p>
        </w:tc>
        <w:tc>
          <w:tcPr>
            <w:tcW w:w="2943" w:type="dxa"/>
          </w:tcPr>
          <w:p w:rsidR="00506517" w:rsidRPr="006C0AC8" w:rsidRDefault="00506517" w:rsidP="008A1888">
            <w:pPr>
              <w:pStyle w:val="Prrafodelista"/>
              <w:ind w:left="0"/>
              <w:rPr>
                <w:rFonts w:ascii="Times New Roman" w:hAnsi="Times New Roman" w:cs="Times New Roman"/>
                <w:lang w:val="es-ES"/>
              </w:rPr>
            </w:pPr>
            <w:r w:rsidRPr="006C0AC8">
              <w:rPr>
                <w:rFonts w:ascii="Times New Roman" w:hAnsi="Times New Roman" w:cs="Times New Roman"/>
                <w:lang w:val="es-ES"/>
              </w:rPr>
              <w:t>4.0</w:t>
            </w:r>
          </w:p>
        </w:tc>
        <w:tc>
          <w:tcPr>
            <w:tcW w:w="2943" w:type="dxa"/>
          </w:tcPr>
          <w:p w:rsidR="00506517" w:rsidRPr="006C0AC8" w:rsidRDefault="00506517" w:rsidP="008A1888">
            <w:pPr>
              <w:pStyle w:val="Prrafodelista"/>
              <w:ind w:left="0"/>
              <w:rPr>
                <w:rFonts w:ascii="Times New Roman" w:hAnsi="Times New Roman" w:cs="Times New Roman"/>
                <w:lang w:val="es-ES"/>
              </w:rPr>
            </w:pPr>
            <w:r w:rsidRPr="006C0AC8">
              <w:rPr>
                <w:rFonts w:ascii="Times New Roman" w:hAnsi="Times New Roman" w:cs="Times New Roman"/>
                <w:lang w:val="es-ES"/>
              </w:rPr>
              <w:t>0.5</w:t>
            </w:r>
          </w:p>
        </w:tc>
      </w:tr>
    </w:tbl>
    <w:p w:rsidR="00506517" w:rsidRPr="006C0AC8" w:rsidRDefault="00506517" w:rsidP="008A1888">
      <w:pPr>
        <w:pStyle w:val="Prrafodelista"/>
        <w:rPr>
          <w:rFonts w:ascii="Times New Roman" w:hAnsi="Times New Roman" w:cs="Times New Roman"/>
          <w:lang w:val="es-ES"/>
        </w:rPr>
      </w:pPr>
    </w:p>
    <w:p w:rsidR="008A1888" w:rsidRPr="006C0AC8" w:rsidRDefault="008A1888" w:rsidP="008A1888">
      <w:pPr>
        <w:pStyle w:val="Prrafodelista"/>
        <w:numPr>
          <w:ilvl w:val="0"/>
          <w:numId w:val="1"/>
        </w:numPr>
        <w:rPr>
          <w:rFonts w:ascii="Times New Roman" w:hAnsi="Times New Roman" w:cs="Times New Roman"/>
          <w:b/>
          <w:lang w:val="es-ES"/>
        </w:rPr>
      </w:pPr>
      <w:r w:rsidRPr="006C0AC8">
        <w:rPr>
          <w:rFonts w:ascii="Times New Roman" w:hAnsi="Times New Roman" w:cs="Times New Roman"/>
          <w:b/>
          <w:lang w:val="es-ES"/>
        </w:rPr>
        <w:t xml:space="preserve">¿Qué diferencias en el tiempo de ejecución notan al ejecutar la cargar los datos al cambiar la configuración de Linear </w:t>
      </w:r>
      <w:proofErr w:type="spellStart"/>
      <w:r w:rsidRPr="006C0AC8">
        <w:rPr>
          <w:rFonts w:ascii="Times New Roman" w:hAnsi="Times New Roman" w:cs="Times New Roman"/>
          <w:b/>
          <w:lang w:val="es-ES"/>
        </w:rPr>
        <w:t>Probing</w:t>
      </w:r>
      <w:proofErr w:type="spellEnd"/>
      <w:r w:rsidRPr="006C0AC8">
        <w:rPr>
          <w:rFonts w:ascii="Times New Roman" w:hAnsi="Times New Roman" w:cs="Times New Roman"/>
          <w:b/>
          <w:lang w:val="es-ES"/>
        </w:rPr>
        <w:t xml:space="preserve"> a </w:t>
      </w:r>
      <w:proofErr w:type="spellStart"/>
      <w:r w:rsidRPr="006C0AC8">
        <w:rPr>
          <w:rFonts w:ascii="Times New Roman" w:hAnsi="Times New Roman" w:cs="Times New Roman"/>
          <w:b/>
          <w:lang w:val="es-ES"/>
        </w:rPr>
        <w:t>Separate</w:t>
      </w:r>
      <w:proofErr w:type="spellEnd"/>
      <w:r w:rsidRPr="006C0AC8">
        <w:rPr>
          <w:rFonts w:ascii="Times New Roman" w:hAnsi="Times New Roman" w:cs="Times New Roman"/>
          <w:b/>
          <w:lang w:val="es-ES"/>
        </w:rPr>
        <w:t xml:space="preserve"> </w:t>
      </w:r>
      <w:proofErr w:type="spellStart"/>
      <w:r w:rsidRPr="006C0AC8">
        <w:rPr>
          <w:rFonts w:ascii="Times New Roman" w:hAnsi="Times New Roman" w:cs="Times New Roman"/>
          <w:b/>
          <w:lang w:val="es-ES"/>
        </w:rPr>
        <w:t>Chaining</w:t>
      </w:r>
      <w:proofErr w:type="spellEnd"/>
      <w:r w:rsidRPr="006C0AC8">
        <w:rPr>
          <w:rFonts w:ascii="Times New Roman" w:hAnsi="Times New Roman" w:cs="Times New Roman"/>
          <w:b/>
          <w:lang w:val="es-ES"/>
        </w:rPr>
        <w:t xml:space="preserve">? </w:t>
      </w:r>
    </w:p>
    <w:p w:rsidR="008A1888" w:rsidRPr="006C0AC8" w:rsidRDefault="008A1888" w:rsidP="008A1888">
      <w:pPr>
        <w:pStyle w:val="Prrafodelista"/>
        <w:rPr>
          <w:rFonts w:ascii="Times New Roman" w:hAnsi="Times New Roman" w:cs="Times New Roman"/>
          <w:lang w:val="es-ES"/>
        </w:rPr>
      </w:pPr>
      <w:r w:rsidRPr="006C0AC8">
        <w:rPr>
          <w:rFonts w:ascii="Times New Roman" w:hAnsi="Times New Roman" w:cs="Times New Roman"/>
          <w:lang w:val="es-ES"/>
        </w:rPr>
        <w:t>RTA/ Para poder dar una respuesta completa a esta pregunta, lo primero que se hace pertinente es la especificación del ambiente de pruebas, como se muestra a continuación:</w:t>
      </w:r>
    </w:p>
    <w:tbl>
      <w:tblPr>
        <w:tblStyle w:val="Tabladecuadrcula2"/>
        <w:tblW w:w="3694" w:type="pct"/>
        <w:jc w:val="center"/>
        <w:tblLook w:val="04A0" w:firstRow="1" w:lastRow="0" w:firstColumn="1" w:lastColumn="0" w:noHBand="0" w:noVBand="1"/>
      </w:tblPr>
      <w:tblGrid>
        <w:gridCol w:w="2261"/>
        <w:gridCol w:w="2074"/>
        <w:gridCol w:w="2195"/>
      </w:tblGrid>
      <w:tr w:rsidR="008A1888" w:rsidRPr="006C0AC8" w:rsidTr="00D97B94">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rsidR="008A1888" w:rsidRPr="006C0AC8" w:rsidRDefault="008A1888" w:rsidP="00D97B94">
            <w:pPr>
              <w:jc w:val="center"/>
              <w:rPr>
                <w:rFonts w:ascii="Times New Roman" w:hAnsi="Times New Roman" w:cs="Times New Roman"/>
                <w:lang w:val="es-419"/>
              </w:rPr>
            </w:pPr>
          </w:p>
        </w:tc>
        <w:tc>
          <w:tcPr>
            <w:tcW w:w="1588" w:type="pct"/>
            <w:tcBorders>
              <w:top w:val="single" w:sz="4" w:space="0" w:color="auto"/>
            </w:tcBorders>
          </w:tcPr>
          <w:p w:rsidR="008A1888" w:rsidRPr="006C0AC8" w:rsidRDefault="008A1888" w:rsidP="00D97B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419"/>
              </w:rPr>
            </w:pPr>
            <w:r w:rsidRPr="006C0AC8">
              <w:rPr>
                <w:rFonts w:ascii="Times New Roman" w:hAnsi="Times New Roman" w:cs="Times New Roman"/>
                <w:lang w:val="es-419"/>
              </w:rPr>
              <w:t>Máquina 1</w:t>
            </w:r>
          </w:p>
        </w:tc>
        <w:tc>
          <w:tcPr>
            <w:tcW w:w="1681" w:type="pct"/>
            <w:tcBorders>
              <w:top w:val="single" w:sz="4" w:space="0" w:color="auto"/>
            </w:tcBorders>
          </w:tcPr>
          <w:p w:rsidR="008A1888" w:rsidRPr="006C0AC8" w:rsidRDefault="008A1888" w:rsidP="00D97B9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s-419"/>
              </w:rPr>
            </w:pPr>
            <w:r w:rsidRPr="006C0AC8">
              <w:rPr>
                <w:rFonts w:ascii="Times New Roman" w:hAnsi="Times New Roman" w:cs="Times New Roman"/>
                <w:lang w:val="es-419"/>
              </w:rPr>
              <w:t>Máquina 2</w:t>
            </w:r>
          </w:p>
        </w:tc>
      </w:tr>
      <w:tr w:rsidR="008A1888" w:rsidRPr="006C0AC8" w:rsidTr="00D97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rsidR="008A1888" w:rsidRPr="006C0AC8" w:rsidRDefault="008A1888" w:rsidP="00D97B94">
            <w:pPr>
              <w:jc w:val="center"/>
              <w:rPr>
                <w:rFonts w:ascii="Times New Roman" w:hAnsi="Times New Roman" w:cs="Times New Roman"/>
                <w:lang w:val="es-419"/>
              </w:rPr>
            </w:pPr>
            <w:r w:rsidRPr="006C0AC8">
              <w:rPr>
                <w:rFonts w:ascii="Times New Roman" w:hAnsi="Times New Roman" w:cs="Times New Roman"/>
                <w:lang w:val="es-419"/>
              </w:rPr>
              <w:t>Procesadores</w:t>
            </w:r>
          </w:p>
        </w:tc>
        <w:tc>
          <w:tcPr>
            <w:tcW w:w="1588" w:type="pct"/>
          </w:tcPr>
          <w:p w:rsidR="008A1888" w:rsidRPr="006C0AC8" w:rsidRDefault="008A1888" w:rsidP="00D97B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419"/>
              </w:rPr>
            </w:pPr>
            <w:r w:rsidRPr="006C0AC8">
              <w:rPr>
                <w:rFonts w:ascii="Times New Roman" w:hAnsi="Times New Roman" w:cs="Times New Roman"/>
                <w:lang w:val="es-419"/>
              </w:rPr>
              <w:t>Intel(R) Core(TM) i7-7500U CPU @ 2.70GHz   2.90 GHz</w:t>
            </w:r>
          </w:p>
        </w:tc>
        <w:tc>
          <w:tcPr>
            <w:tcW w:w="1681" w:type="pct"/>
          </w:tcPr>
          <w:p w:rsidR="008A1888" w:rsidRPr="006C0AC8" w:rsidRDefault="003E0D09" w:rsidP="00D97B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C0AC8">
              <w:rPr>
                <w:rFonts w:ascii="Times New Roman" w:hAnsi="Times New Roman" w:cs="Times New Roman"/>
              </w:rPr>
              <w:t>AMD RYZEN 5700U 1.80GHz</w:t>
            </w:r>
          </w:p>
        </w:tc>
      </w:tr>
      <w:tr w:rsidR="008A1888" w:rsidRPr="006C0AC8" w:rsidTr="00D97B94">
        <w:trPr>
          <w:jc w:val="center"/>
        </w:trPr>
        <w:tc>
          <w:tcPr>
            <w:cnfStyle w:val="001000000000" w:firstRow="0" w:lastRow="0" w:firstColumn="1" w:lastColumn="0" w:oddVBand="0" w:evenVBand="0" w:oddHBand="0" w:evenHBand="0" w:firstRowFirstColumn="0" w:firstRowLastColumn="0" w:lastRowFirstColumn="0" w:lastRowLastColumn="0"/>
            <w:tcW w:w="1731" w:type="pct"/>
          </w:tcPr>
          <w:p w:rsidR="008A1888" w:rsidRPr="006C0AC8" w:rsidRDefault="008A1888" w:rsidP="00D97B94">
            <w:pPr>
              <w:jc w:val="center"/>
              <w:rPr>
                <w:rFonts w:ascii="Times New Roman" w:hAnsi="Times New Roman" w:cs="Times New Roman"/>
                <w:lang w:val="es-419"/>
              </w:rPr>
            </w:pPr>
            <w:r w:rsidRPr="006C0AC8">
              <w:rPr>
                <w:rFonts w:ascii="Times New Roman" w:hAnsi="Times New Roman" w:cs="Times New Roman"/>
                <w:lang w:val="es-419"/>
              </w:rPr>
              <w:t>Memoria RAM (GB)</w:t>
            </w:r>
          </w:p>
        </w:tc>
        <w:tc>
          <w:tcPr>
            <w:tcW w:w="1588" w:type="pct"/>
          </w:tcPr>
          <w:p w:rsidR="008A1888" w:rsidRPr="006C0AC8" w:rsidRDefault="008A1888" w:rsidP="00D97B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419"/>
              </w:rPr>
            </w:pPr>
            <w:r w:rsidRPr="006C0AC8">
              <w:rPr>
                <w:rFonts w:ascii="Times New Roman" w:hAnsi="Times New Roman" w:cs="Times New Roman"/>
                <w:lang w:val="es-419"/>
              </w:rPr>
              <w:t>8,00 GB</w:t>
            </w:r>
          </w:p>
        </w:tc>
        <w:tc>
          <w:tcPr>
            <w:tcW w:w="1681" w:type="pct"/>
          </w:tcPr>
          <w:p w:rsidR="008A1888" w:rsidRPr="006C0AC8" w:rsidRDefault="003E0D09" w:rsidP="00D97B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419"/>
              </w:rPr>
            </w:pPr>
            <w:r w:rsidRPr="006C0AC8">
              <w:rPr>
                <w:rFonts w:ascii="Times New Roman" w:hAnsi="Times New Roman" w:cs="Times New Roman"/>
                <w:lang w:val="es-419"/>
              </w:rPr>
              <w:t>16</w:t>
            </w:r>
            <w:r w:rsidR="008A1888" w:rsidRPr="006C0AC8">
              <w:rPr>
                <w:rFonts w:ascii="Times New Roman" w:hAnsi="Times New Roman" w:cs="Times New Roman"/>
                <w:lang w:val="es-419"/>
              </w:rPr>
              <w:t>,00 GB</w:t>
            </w:r>
          </w:p>
        </w:tc>
      </w:tr>
      <w:tr w:rsidR="008A1888" w:rsidRPr="006C0AC8" w:rsidTr="00D97B9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rsidR="008A1888" w:rsidRPr="006C0AC8" w:rsidRDefault="008A1888" w:rsidP="00D97B94">
            <w:pPr>
              <w:jc w:val="center"/>
              <w:rPr>
                <w:rFonts w:ascii="Times New Roman" w:hAnsi="Times New Roman" w:cs="Times New Roman"/>
                <w:lang w:val="es-419"/>
              </w:rPr>
            </w:pPr>
            <w:r w:rsidRPr="006C0AC8">
              <w:rPr>
                <w:rFonts w:ascii="Times New Roman" w:hAnsi="Times New Roman" w:cs="Times New Roman"/>
                <w:lang w:val="es-419"/>
              </w:rPr>
              <w:t>Sistema Operativo</w:t>
            </w:r>
          </w:p>
        </w:tc>
        <w:tc>
          <w:tcPr>
            <w:tcW w:w="1588" w:type="pct"/>
          </w:tcPr>
          <w:p w:rsidR="008A1888" w:rsidRPr="006C0AC8" w:rsidRDefault="008A1888" w:rsidP="00D97B9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419"/>
              </w:rPr>
            </w:pPr>
            <w:r w:rsidRPr="006C0AC8">
              <w:rPr>
                <w:rFonts w:ascii="Times New Roman" w:hAnsi="Times New Roman" w:cs="Times New Roman"/>
                <w:lang w:val="es-419"/>
              </w:rPr>
              <w:t>Windows 10 –x64 bits</w:t>
            </w:r>
          </w:p>
        </w:tc>
        <w:tc>
          <w:tcPr>
            <w:tcW w:w="1681" w:type="pct"/>
          </w:tcPr>
          <w:p w:rsidR="008A1888" w:rsidRPr="006C0AC8" w:rsidRDefault="008A1888" w:rsidP="00D97B94">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419"/>
              </w:rPr>
            </w:pPr>
            <w:r w:rsidRPr="006C0AC8">
              <w:rPr>
                <w:rFonts w:ascii="Times New Roman" w:hAnsi="Times New Roman" w:cs="Times New Roman"/>
                <w:lang w:val="es-419"/>
              </w:rPr>
              <w:t>Windows 10</w:t>
            </w:r>
            <w:r w:rsidR="003E0D09" w:rsidRPr="006C0AC8">
              <w:rPr>
                <w:rFonts w:ascii="Times New Roman" w:hAnsi="Times New Roman" w:cs="Times New Roman"/>
                <w:lang w:val="es-419"/>
              </w:rPr>
              <w:t xml:space="preserve"> x64bits</w:t>
            </w:r>
          </w:p>
        </w:tc>
      </w:tr>
    </w:tbl>
    <w:p w:rsidR="008A1888" w:rsidRPr="006C0AC8" w:rsidRDefault="008A1888" w:rsidP="008A1888">
      <w:pPr>
        <w:pStyle w:val="Prrafodelista"/>
        <w:rPr>
          <w:rFonts w:ascii="Times New Roman" w:hAnsi="Times New Roman" w:cs="Times New Roman"/>
          <w:lang w:val="es-ES"/>
        </w:rPr>
      </w:pPr>
      <w:r w:rsidRPr="006C0AC8">
        <w:rPr>
          <w:rFonts w:ascii="Times New Roman" w:hAnsi="Times New Roman" w:cs="Times New Roman"/>
          <w:lang w:val="es-ES"/>
        </w:rPr>
        <w:t>Posteriormente, se muestran las pruebas que se realizaron en cada uno de los computadores para este enunciado:</w:t>
      </w:r>
    </w:p>
    <w:p w:rsidR="003E0D09" w:rsidRPr="006C0AC8" w:rsidRDefault="00227FE7" w:rsidP="003E0D09">
      <w:pPr>
        <w:rPr>
          <w:rFonts w:ascii="Times New Roman" w:hAnsi="Times New Roman" w:cs="Times New Roman"/>
          <w:lang w:val="es-ES"/>
        </w:rPr>
      </w:pPr>
      <w:r w:rsidRPr="006C0AC8">
        <w:rPr>
          <w:rFonts w:ascii="Times New Roman" w:hAnsi="Times New Roman" w:cs="Times New Roman"/>
          <w:lang w:val="es-ES"/>
        </w:rPr>
        <w:t>Maquina 1</w:t>
      </w:r>
      <w:r w:rsidR="003E0D09" w:rsidRPr="006C0AC8">
        <w:rPr>
          <w:rFonts w:ascii="Times New Roman" w:hAnsi="Times New Roman" w:cs="Times New Roman"/>
          <w:lang w:val="es-ES"/>
        </w:rPr>
        <w:t>:</w:t>
      </w:r>
    </w:p>
    <w:tbl>
      <w:tblPr>
        <w:tblW w:w="0" w:type="auto"/>
        <w:tblLook w:val="04A0" w:firstRow="1" w:lastRow="0" w:firstColumn="1" w:lastColumn="0" w:noHBand="0" w:noVBand="1"/>
      </w:tblPr>
      <w:tblGrid>
        <w:gridCol w:w="2622"/>
        <w:gridCol w:w="2134"/>
        <w:gridCol w:w="2164"/>
        <w:gridCol w:w="1918"/>
      </w:tblGrid>
      <w:tr w:rsidR="003E0D09" w:rsidRPr="006C0AC8" w:rsidTr="008A1888">
        <w:trPr>
          <w:trHeight w:val="197"/>
        </w:trPr>
        <w:tc>
          <w:tcPr>
            <w:tcW w:w="0" w:type="auto"/>
            <w:tcBorders>
              <w:top w:val="single" w:sz="4" w:space="0" w:color="000000"/>
              <w:left w:val="nil"/>
              <w:bottom w:val="single" w:sz="4" w:space="0" w:color="000000"/>
              <w:right w:val="nil"/>
            </w:tcBorders>
            <w:shd w:val="clear" w:color="auto" w:fill="auto"/>
            <w:vAlign w:val="center"/>
            <w:hideMark/>
          </w:tcPr>
          <w:p w:rsidR="008A1888" w:rsidRPr="006C0AC8" w:rsidRDefault="008A1888" w:rsidP="00D97B94">
            <w:pPr>
              <w:spacing w:after="0" w:line="240" w:lineRule="auto"/>
              <w:jc w:val="center"/>
              <w:rPr>
                <w:rFonts w:ascii="Times New Roman" w:eastAsia="Times New Roman" w:hAnsi="Times New Roman" w:cs="Times New Roman"/>
                <w:b/>
                <w:bCs/>
                <w:color w:val="000000"/>
                <w:lang w:val="es-419"/>
              </w:rPr>
            </w:pPr>
            <w:r w:rsidRPr="006C0AC8">
              <w:rPr>
                <w:rFonts w:ascii="Times New Roman" w:eastAsia="Times New Roman" w:hAnsi="Times New Roman" w:cs="Times New Roman"/>
                <w:b/>
                <w:bCs/>
                <w:color w:val="000000"/>
                <w:lang w:val="es-419"/>
              </w:rPr>
              <w:t>Porcentaje de la muestra [</w:t>
            </w:r>
            <w:proofErr w:type="spellStart"/>
            <w:r w:rsidRPr="006C0AC8">
              <w:rPr>
                <w:rFonts w:ascii="Times New Roman" w:eastAsia="Times New Roman" w:hAnsi="Times New Roman" w:cs="Times New Roman"/>
                <w:b/>
                <w:bCs/>
                <w:color w:val="000000"/>
                <w:lang w:val="es-419"/>
              </w:rPr>
              <w:t>pct</w:t>
            </w:r>
            <w:proofErr w:type="spellEnd"/>
            <w:r w:rsidRPr="006C0AC8">
              <w:rPr>
                <w:rFonts w:ascii="Times New Roman" w:eastAsia="Times New Roman" w:hAnsi="Times New Roman" w:cs="Times New Roman"/>
                <w:b/>
                <w:bCs/>
                <w:color w:val="000000"/>
                <w:lang w:val="es-419"/>
              </w:rPr>
              <w:t>]</w:t>
            </w:r>
          </w:p>
        </w:tc>
        <w:tc>
          <w:tcPr>
            <w:tcW w:w="0" w:type="auto"/>
            <w:tcBorders>
              <w:top w:val="single" w:sz="4" w:space="0" w:color="000000"/>
              <w:left w:val="nil"/>
              <w:bottom w:val="single" w:sz="4" w:space="0" w:color="000000"/>
              <w:right w:val="nil"/>
            </w:tcBorders>
            <w:shd w:val="clear" w:color="auto" w:fill="auto"/>
            <w:vAlign w:val="center"/>
            <w:hideMark/>
          </w:tcPr>
          <w:p w:rsidR="008A1888" w:rsidRPr="006C0AC8" w:rsidRDefault="00BD6ED1" w:rsidP="00D97B94">
            <w:pPr>
              <w:spacing w:after="0" w:line="240" w:lineRule="auto"/>
              <w:jc w:val="center"/>
              <w:rPr>
                <w:rFonts w:ascii="Times New Roman" w:eastAsia="Times New Roman" w:hAnsi="Times New Roman" w:cs="Times New Roman"/>
                <w:b/>
                <w:bCs/>
                <w:color w:val="000000"/>
                <w:lang w:val="es-419"/>
              </w:rPr>
            </w:pPr>
            <w:r w:rsidRPr="006C0AC8">
              <w:rPr>
                <w:rFonts w:ascii="Times New Roman" w:eastAsia="Times New Roman" w:hAnsi="Times New Roman" w:cs="Times New Roman"/>
                <w:b/>
                <w:bCs/>
                <w:color w:val="000000"/>
                <w:lang w:val="es-419"/>
              </w:rPr>
              <w:t xml:space="preserve">Tamaño de la muestra </w:t>
            </w:r>
          </w:p>
        </w:tc>
        <w:tc>
          <w:tcPr>
            <w:tcW w:w="0" w:type="auto"/>
            <w:tcBorders>
              <w:top w:val="single" w:sz="4" w:space="0" w:color="000000"/>
              <w:left w:val="nil"/>
              <w:bottom w:val="single" w:sz="4" w:space="0" w:color="000000"/>
              <w:right w:val="nil"/>
            </w:tcBorders>
            <w:shd w:val="clear" w:color="auto" w:fill="auto"/>
            <w:vAlign w:val="center"/>
            <w:hideMark/>
          </w:tcPr>
          <w:p w:rsidR="008A1888" w:rsidRPr="006C0AC8" w:rsidRDefault="008A1888" w:rsidP="00D97B94">
            <w:pPr>
              <w:spacing w:after="0" w:line="240" w:lineRule="auto"/>
              <w:jc w:val="center"/>
              <w:rPr>
                <w:rFonts w:ascii="Times New Roman" w:eastAsia="Times New Roman" w:hAnsi="Times New Roman" w:cs="Times New Roman"/>
                <w:b/>
                <w:bCs/>
                <w:color w:val="000000"/>
              </w:rPr>
            </w:pPr>
            <w:r w:rsidRPr="006C0AC8">
              <w:rPr>
                <w:rFonts w:ascii="Times New Roman" w:eastAsia="Times New Roman" w:hAnsi="Times New Roman" w:cs="Times New Roman"/>
                <w:b/>
                <w:bCs/>
                <w:color w:val="000000"/>
              </w:rPr>
              <w:t>Separate Chaining [</w:t>
            </w:r>
            <w:proofErr w:type="spellStart"/>
            <w:r w:rsidRPr="006C0AC8">
              <w:rPr>
                <w:rFonts w:ascii="Times New Roman" w:eastAsia="Times New Roman" w:hAnsi="Times New Roman" w:cs="Times New Roman"/>
                <w:b/>
                <w:bCs/>
                <w:color w:val="000000"/>
              </w:rPr>
              <w:t>ms</w:t>
            </w:r>
            <w:proofErr w:type="spellEnd"/>
            <w:r w:rsidRPr="006C0AC8">
              <w:rPr>
                <w:rFonts w:ascii="Times New Roman" w:eastAsia="Times New Roman" w:hAnsi="Times New Roman" w:cs="Times New Roman"/>
                <w:b/>
                <w:bCs/>
                <w:color w:val="000000"/>
              </w:rPr>
              <w:t>]</w:t>
            </w:r>
          </w:p>
        </w:tc>
        <w:tc>
          <w:tcPr>
            <w:tcW w:w="0" w:type="auto"/>
            <w:tcBorders>
              <w:top w:val="single" w:sz="4" w:space="0" w:color="000000"/>
              <w:left w:val="nil"/>
              <w:bottom w:val="single" w:sz="4" w:space="0" w:color="000000"/>
              <w:right w:val="nil"/>
            </w:tcBorders>
            <w:shd w:val="clear" w:color="auto" w:fill="auto"/>
            <w:vAlign w:val="center"/>
          </w:tcPr>
          <w:p w:rsidR="008A1888" w:rsidRPr="006C0AC8" w:rsidRDefault="008A1888" w:rsidP="00D97B94">
            <w:pPr>
              <w:spacing w:after="0" w:line="240" w:lineRule="auto"/>
              <w:jc w:val="center"/>
              <w:rPr>
                <w:rFonts w:ascii="Times New Roman" w:eastAsia="Times New Roman" w:hAnsi="Times New Roman" w:cs="Times New Roman"/>
                <w:b/>
                <w:bCs/>
                <w:color w:val="000000"/>
              </w:rPr>
            </w:pPr>
            <w:r w:rsidRPr="006C0AC8">
              <w:rPr>
                <w:rFonts w:ascii="Times New Roman" w:eastAsia="Times New Roman" w:hAnsi="Times New Roman" w:cs="Times New Roman"/>
                <w:b/>
                <w:bCs/>
                <w:color w:val="000000"/>
              </w:rPr>
              <w:t>Linear Probing[</w:t>
            </w:r>
            <w:proofErr w:type="spellStart"/>
            <w:r w:rsidRPr="006C0AC8">
              <w:rPr>
                <w:rFonts w:ascii="Times New Roman" w:eastAsia="Times New Roman" w:hAnsi="Times New Roman" w:cs="Times New Roman"/>
                <w:b/>
                <w:bCs/>
                <w:color w:val="000000"/>
              </w:rPr>
              <w:t>ms</w:t>
            </w:r>
            <w:proofErr w:type="spellEnd"/>
            <w:r w:rsidRPr="006C0AC8">
              <w:rPr>
                <w:rFonts w:ascii="Times New Roman" w:eastAsia="Times New Roman" w:hAnsi="Times New Roman" w:cs="Times New Roman"/>
                <w:b/>
                <w:bCs/>
                <w:color w:val="000000"/>
              </w:rPr>
              <w:t>]</w:t>
            </w:r>
          </w:p>
        </w:tc>
      </w:tr>
      <w:tr w:rsidR="003E0D09" w:rsidRPr="006C0AC8" w:rsidTr="00D97B94">
        <w:trPr>
          <w:trHeight w:val="37"/>
        </w:trPr>
        <w:tc>
          <w:tcPr>
            <w:tcW w:w="0" w:type="auto"/>
            <w:tcBorders>
              <w:top w:val="nil"/>
              <w:left w:val="nil"/>
              <w:bottom w:val="nil"/>
              <w:right w:val="nil"/>
            </w:tcBorders>
            <w:shd w:val="clear" w:color="D9D9D9" w:fill="D9D9D9"/>
            <w:vAlign w:val="center"/>
            <w:hideMark/>
          </w:tcPr>
          <w:p w:rsidR="008A1888" w:rsidRPr="006C0AC8" w:rsidRDefault="008A1888"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small</w:t>
            </w:r>
          </w:p>
        </w:tc>
        <w:tc>
          <w:tcPr>
            <w:tcW w:w="0" w:type="auto"/>
            <w:tcBorders>
              <w:top w:val="nil"/>
              <w:left w:val="nil"/>
              <w:bottom w:val="nil"/>
              <w:right w:val="nil"/>
            </w:tcBorders>
            <w:shd w:val="clear" w:color="D9D9D9" w:fill="D9D9D9"/>
            <w:noWrap/>
            <w:vAlign w:val="center"/>
          </w:tcPr>
          <w:p w:rsidR="008A1888" w:rsidRPr="006C0AC8" w:rsidRDefault="00BD6ED1"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Obras:</w:t>
            </w:r>
            <w:r w:rsidR="008A1888" w:rsidRPr="006C0AC8">
              <w:rPr>
                <w:rFonts w:ascii="Times New Roman" w:eastAsia="Times New Roman" w:hAnsi="Times New Roman" w:cs="Times New Roman"/>
                <w:color w:val="000000"/>
              </w:rPr>
              <w:t>768</w:t>
            </w:r>
          </w:p>
          <w:p w:rsidR="00BD6ED1" w:rsidRPr="006C0AC8" w:rsidRDefault="00BD6ED1"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Artistas:</w:t>
            </w:r>
            <w:r w:rsidR="003E0D09" w:rsidRPr="006C0AC8">
              <w:rPr>
                <w:rFonts w:ascii="Times New Roman" w:eastAsia="Times New Roman" w:hAnsi="Times New Roman" w:cs="Times New Roman"/>
                <w:color w:val="000000"/>
              </w:rPr>
              <w:t>1948</w:t>
            </w:r>
          </w:p>
        </w:tc>
        <w:tc>
          <w:tcPr>
            <w:tcW w:w="0" w:type="auto"/>
            <w:tcBorders>
              <w:top w:val="nil"/>
              <w:left w:val="nil"/>
              <w:bottom w:val="nil"/>
              <w:right w:val="nil"/>
            </w:tcBorders>
            <w:shd w:val="clear" w:color="D9D9D9" w:fill="D9D9D9"/>
            <w:vAlign w:val="center"/>
          </w:tcPr>
          <w:p w:rsidR="008A1888" w:rsidRPr="006C0AC8" w:rsidRDefault="00FF672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312.5</w:t>
            </w:r>
          </w:p>
        </w:tc>
        <w:tc>
          <w:tcPr>
            <w:tcW w:w="0" w:type="auto"/>
            <w:tcBorders>
              <w:top w:val="nil"/>
              <w:left w:val="nil"/>
              <w:bottom w:val="nil"/>
              <w:right w:val="nil"/>
            </w:tcBorders>
            <w:shd w:val="clear" w:color="D9D9D9" w:fill="D9D9D9"/>
            <w:vAlign w:val="center"/>
          </w:tcPr>
          <w:p w:rsidR="008A1888" w:rsidRPr="006C0AC8" w:rsidRDefault="004E07D6"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171.875</w:t>
            </w:r>
          </w:p>
        </w:tc>
      </w:tr>
      <w:tr w:rsidR="00BD6ED1" w:rsidRPr="006C0AC8" w:rsidTr="00BD6ED1">
        <w:trPr>
          <w:trHeight w:val="47"/>
        </w:trPr>
        <w:tc>
          <w:tcPr>
            <w:tcW w:w="0" w:type="auto"/>
            <w:tcBorders>
              <w:top w:val="nil"/>
              <w:left w:val="nil"/>
              <w:bottom w:val="nil"/>
              <w:right w:val="nil"/>
            </w:tcBorders>
            <w:shd w:val="clear" w:color="auto" w:fill="auto"/>
            <w:vAlign w:val="center"/>
            <w:hideMark/>
          </w:tcPr>
          <w:p w:rsidR="008A1888" w:rsidRPr="006C0AC8" w:rsidRDefault="008A1888"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10.00%</w:t>
            </w:r>
          </w:p>
        </w:tc>
        <w:tc>
          <w:tcPr>
            <w:tcW w:w="0" w:type="auto"/>
            <w:tcBorders>
              <w:top w:val="nil"/>
              <w:left w:val="nil"/>
              <w:bottom w:val="nil"/>
              <w:right w:val="nil"/>
            </w:tcBorders>
            <w:shd w:val="clear" w:color="auto" w:fill="auto"/>
            <w:noWrap/>
            <w:vAlign w:val="center"/>
          </w:tcPr>
          <w:p w:rsidR="00FF6727" w:rsidRPr="006C0AC8" w:rsidRDefault="00FF6727" w:rsidP="00FF6727">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Obras:15008</w:t>
            </w:r>
          </w:p>
          <w:p w:rsidR="008A1888" w:rsidRPr="006C0AC8" w:rsidRDefault="00FF6727" w:rsidP="00FF6727">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Artistas:6656</w:t>
            </w:r>
          </w:p>
        </w:tc>
        <w:tc>
          <w:tcPr>
            <w:tcW w:w="0" w:type="auto"/>
            <w:tcBorders>
              <w:top w:val="nil"/>
              <w:left w:val="nil"/>
              <w:bottom w:val="nil"/>
              <w:right w:val="nil"/>
            </w:tcBorders>
            <w:shd w:val="clear" w:color="auto" w:fill="auto"/>
            <w:vAlign w:val="center"/>
          </w:tcPr>
          <w:p w:rsidR="008A1888" w:rsidRPr="006C0AC8" w:rsidRDefault="00FF672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68906.25</w:t>
            </w:r>
          </w:p>
        </w:tc>
        <w:tc>
          <w:tcPr>
            <w:tcW w:w="0" w:type="auto"/>
            <w:tcBorders>
              <w:top w:val="nil"/>
              <w:left w:val="nil"/>
              <w:bottom w:val="nil"/>
              <w:right w:val="nil"/>
            </w:tcBorders>
            <w:shd w:val="clear" w:color="auto" w:fill="auto"/>
            <w:vAlign w:val="center"/>
          </w:tcPr>
          <w:p w:rsidR="008A1888" w:rsidRPr="006C0AC8" w:rsidRDefault="004E07D6"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63593.75</w:t>
            </w:r>
          </w:p>
        </w:tc>
      </w:tr>
      <w:tr w:rsidR="00FF6727" w:rsidRPr="006C0AC8" w:rsidTr="00BD6ED1">
        <w:trPr>
          <w:trHeight w:val="47"/>
        </w:trPr>
        <w:tc>
          <w:tcPr>
            <w:tcW w:w="0" w:type="auto"/>
            <w:tcBorders>
              <w:top w:val="nil"/>
              <w:left w:val="nil"/>
              <w:bottom w:val="nil"/>
              <w:right w:val="nil"/>
            </w:tcBorders>
            <w:shd w:val="clear" w:color="auto" w:fill="D0CECE" w:themeFill="background2" w:themeFillShade="E6"/>
            <w:vAlign w:val="center"/>
          </w:tcPr>
          <w:p w:rsidR="00BD6ED1" w:rsidRPr="006C0AC8" w:rsidRDefault="00BD6ED1"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20.00%</w:t>
            </w:r>
          </w:p>
        </w:tc>
        <w:tc>
          <w:tcPr>
            <w:tcW w:w="0" w:type="auto"/>
            <w:tcBorders>
              <w:top w:val="nil"/>
              <w:left w:val="nil"/>
              <w:bottom w:val="nil"/>
              <w:right w:val="nil"/>
            </w:tcBorders>
            <w:shd w:val="clear" w:color="auto" w:fill="D0CECE" w:themeFill="background2" w:themeFillShade="E6"/>
            <w:noWrap/>
            <w:vAlign w:val="center"/>
          </w:tcPr>
          <w:p w:rsidR="00FF6727" w:rsidRPr="006C0AC8" w:rsidRDefault="00FF6727" w:rsidP="00FF6727">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Obras:29489</w:t>
            </w:r>
          </w:p>
          <w:p w:rsidR="00BD6ED1" w:rsidRPr="006C0AC8" w:rsidRDefault="00FF6727" w:rsidP="00FF6727">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Artistas:8724</w:t>
            </w:r>
          </w:p>
        </w:tc>
        <w:tc>
          <w:tcPr>
            <w:tcW w:w="0" w:type="auto"/>
            <w:tcBorders>
              <w:top w:val="nil"/>
              <w:left w:val="nil"/>
              <w:bottom w:val="nil"/>
              <w:right w:val="nil"/>
            </w:tcBorders>
            <w:shd w:val="clear" w:color="auto" w:fill="D0CECE" w:themeFill="background2" w:themeFillShade="E6"/>
            <w:vAlign w:val="center"/>
          </w:tcPr>
          <w:p w:rsidR="00BD6ED1" w:rsidRPr="006C0AC8" w:rsidRDefault="00247762"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308234.375</w:t>
            </w:r>
          </w:p>
        </w:tc>
        <w:tc>
          <w:tcPr>
            <w:tcW w:w="0" w:type="auto"/>
            <w:tcBorders>
              <w:top w:val="nil"/>
              <w:left w:val="nil"/>
              <w:bottom w:val="nil"/>
              <w:right w:val="nil"/>
            </w:tcBorders>
            <w:shd w:val="clear" w:color="auto" w:fill="D0CECE" w:themeFill="background2" w:themeFillShade="E6"/>
            <w:vAlign w:val="center"/>
          </w:tcPr>
          <w:p w:rsidR="00BD6ED1" w:rsidRPr="006C0AC8" w:rsidRDefault="00D44EB4"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269312.5</w:t>
            </w:r>
          </w:p>
        </w:tc>
      </w:tr>
      <w:tr w:rsidR="00247762" w:rsidRPr="006C0AC8" w:rsidTr="00BD6ED1">
        <w:trPr>
          <w:trHeight w:val="47"/>
        </w:trPr>
        <w:tc>
          <w:tcPr>
            <w:tcW w:w="0" w:type="auto"/>
            <w:tcBorders>
              <w:top w:val="nil"/>
              <w:left w:val="nil"/>
              <w:bottom w:val="nil"/>
              <w:right w:val="nil"/>
            </w:tcBorders>
            <w:shd w:val="clear" w:color="auto" w:fill="auto"/>
            <w:vAlign w:val="center"/>
          </w:tcPr>
          <w:p w:rsidR="00BD6ED1" w:rsidRPr="006C0AC8" w:rsidRDefault="00BD6ED1"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lastRenderedPageBreak/>
              <w:t>30.00%</w:t>
            </w:r>
          </w:p>
        </w:tc>
        <w:tc>
          <w:tcPr>
            <w:tcW w:w="0" w:type="auto"/>
            <w:tcBorders>
              <w:top w:val="nil"/>
              <w:left w:val="nil"/>
              <w:bottom w:val="nil"/>
              <w:right w:val="nil"/>
            </w:tcBorders>
            <w:shd w:val="clear" w:color="auto" w:fill="auto"/>
            <w:noWrap/>
            <w:vAlign w:val="center"/>
          </w:tcPr>
          <w:p w:rsidR="00247762" w:rsidRPr="006C0AC8" w:rsidRDefault="00247762" w:rsidP="00247762">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Obras:43704</w:t>
            </w:r>
          </w:p>
          <w:p w:rsidR="00BD6ED1" w:rsidRPr="006C0AC8" w:rsidRDefault="00247762" w:rsidP="00247762">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Artistas:10063</w:t>
            </w:r>
          </w:p>
        </w:tc>
        <w:tc>
          <w:tcPr>
            <w:tcW w:w="0" w:type="auto"/>
            <w:tcBorders>
              <w:top w:val="nil"/>
              <w:left w:val="nil"/>
              <w:bottom w:val="nil"/>
              <w:right w:val="nil"/>
            </w:tcBorders>
            <w:shd w:val="clear" w:color="auto" w:fill="auto"/>
            <w:vAlign w:val="center"/>
          </w:tcPr>
          <w:p w:rsidR="00BD6ED1" w:rsidRPr="006C0AC8" w:rsidRDefault="00174C18"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650859.375</w:t>
            </w:r>
          </w:p>
        </w:tc>
        <w:tc>
          <w:tcPr>
            <w:tcW w:w="0" w:type="auto"/>
            <w:tcBorders>
              <w:top w:val="nil"/>
              <w:left w:val="nil"/>
              <w:bottom w:val="nil"/>
              <w:right w:val="nil"/>
            </w:tcBorders>
            <w:shd w:val="clear" w:color="auto" w:fill="auto"/>
            <w:vAlign w:val="center"/>
          </w:tcPr>
          <w:p w:rsidR="00BD6ED1" w:rsidRPr="006C0AC8" w:rsidRDefault="00D44EB4"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602953.125</w:t>
            </w:r>
          </w:p>
        </w:tc>
      </w:tr>
    </w:tbl>
    <w:p w:rsidR="00227FE7" w:rsidRPr="006C0AC8" w:rsidRDefault="00227FE7" w:rsidP="008A1888">
      <w:pPr>
        <w:pStyle w:val="Prrafodelista"/>
        <w:rPr>
          <w:rFonts w:ascii="Times New Roman" w:hAnsi="Times New Roman" w:cs="Times New Roman"/>
          <w:lang w:val="es-ES"/>
        </w:rPr>
      </w:pPr>
    </w:p>
    <w:p w:rsidR="00227FE7" w:rsidRPr="006C0AC8" w:rsidRDefault="00227FE7" w:rsidP="008A1888">
      <w:pPr>
        <w:pStyle w:val="Prrafodelista"/>
        <w:rPr>
          <w:rFonts w:ascii="Times New Roman" w:hAnsi="Times New Roman" w:cs="Times New Roman"/>
          <w:lang w:val="es-ES"/>
        </w:rPr>
      </w:pPr>
      <w:r w:rsidRPr="006C0AC8">
        <w:rPr>
          <w:rFonts w:ascii="Times New Roman" w:hAnsi="Times New Roman" w:cs="Times New Roman"/>
          <w:lang w:val="es-ES"/>
        </w:rPr>
        <w:t>Maquina 2:</w:t>
      </w:r>
    </w:p>
    <w:tbl>
      <w:tblPr>
        <w:tblW w:w="0" w:type="auto"/>
        <w:tblLook w:val="04A0" w:firstRow="1" w:lastRow="0" w:firstColumn="1" w:lastColumn="0" w:noHBand="0" w:noVBand="1"/>
      </w:tblPr>
      <w:tblGrid>
        <w:gridCol w:w="2633"/>
        <w:gridCol w:w="2138"/>
        <w:gridCol w:w="2145"/>
        <w:gridCol w:w="1922"/>
      </w:tblGrid>
      <w:tr w:rsidR="00227FE7" w:rsidRPr="006C0AC8" w:rsidTr="00D97B94">
        <w:trPr>
          <w:trHeight w:val="197"/>
        </w:trPr>
        <w:tc>
          <w:tcPr>
            <w:tcW w:w="0" w:type="auto"/>
            <w:tcBorders>
              <w:top w:val="single" w:sz="4" w:space="0" w:color="000000"/>
              <w:left w:val="nil"/>
              <w:bottom w:val="single" w:sz="4" w:space="0" w:color="000000"/>
              <w:right w:val="nil"/>
            </w:tcBorders>
            <w:shd w:val="clear" w:color="auto" w:fill="auto"/>
            <w:vAlign w:val="center"/>
            <w:hideMark/>
          </w:tcPr>
          <w:p w:rsidR="00227FE7" w:rsidRPr="006C0AC8" w:rsidRDefault="00227FE7" w:rsidP="00D97B94">
            <w:pPr>
              <w:spacing w:after="0" w:line="240" w:lineRule="auto"/>
              <w:jc w:val="center"/>
              <w:rPr>
                <w:rFonts w:ascii="Times New Roman" w:eastAsia="Times New Roman" w:hAnsi="Times New Roman" w:cs="Times New Roman"/>
                <w:b/>
                <w:bCs/>
                <w:color w:val="000000"/>
                <w:lang w:val="es-419"/>
              </w:rPr>
            </w:pPr>
            <w:r w:rsidRPr="006C0AC8">
              <w:rPr>
                <w:rFonts w:ascii="Times New Roman" w:eastAsia="Times New Roman" w:hAnsi="Times New Roman" w:cs="Times New Roman"/>
                <w:b/>
                <w:bCs/>
                <w:color w:val="000000"/>
                <w:lang w:val="es-419"/>
              </w:rPr>
              <w:t>Porcentaje de la muestra [</w:t>
            </w:r>
            <w:proofErr w:type="spellStart"/>
            <w:r w:rsidRPr="006C0AC8">
              <w:rPr>
                <w:rFonts w:ascii="Times New Roman" w:eastAsia="Times New Roman" w:hAnsi="Times New Roman" w:cs="Times New Roman"/>
                <w:b/>
                <w:bCs/>
                <w:color w:val="000000"/>
                <w:lang w:val="es-419"/>
              </w:rPr>
              <w:t>pct</w:t>
            </w:r>
            <w:proofErr w:type="spellEnd"/>
            <w:r w:rsidRPr="006C0AC8">
              <w:rPr>
                <w:rFonts w:ascii="Times New Roman" w:eastAsia="Times New Roman" w:hAnsi="Times New Roman" w:cs="Times New Roman"/>
                <w:b/>
                <w:bCs/>
                <w:color w:val="000000"/>
                <w:lang w:val="es-419"/>
              </w:rPr>
              <w:t>]</w:t>
            </w:r>
          </w:p>
        </w:tc>
        <w:tc>
          <w:tcPr>
            <w:tcW w:w="0" w:type="auto"/>
            <w:tcBorders>
              <w:top w:val="single" w:sz="4" w:space="0" w:color="000000"/>
              <w:left w:val="nil"/>
              <w:bottom w:val="single" w:sz="4" w:space="0" w:color="000000"/>
              <w:right w:val="nil"/>
            </w:tcBorders>
            <w:shd w:val="clear" w:color="auto" w:fill="auto"/>
            <w:vAlign w:val="center"/>
            <w:hideMark/>
          </w:tcPr>
          <w:p w:rsidR="00227FE7" w:rsidRPr="006C0AC8" w:rsidRDefault="00227FE7" w:rsidP="00D97B94">
            <w:pPr>
              <w:spacing w:after="0" w:line="240" w:lineRule="auto"/>
              <w:jc w:val="center"/>
              <w:rPr>
                <w:rFonts w:ascii="Times New Roman" w:eastAsia="Times New Roman" w:hAnsi="Times New Roman" w:cs="Times New Roman"/>
                <w:b/>
                <w:bCs/>
                <w:color w:val="000000"/>
                <w:lang w:val="es-419"/>
              </w:rPr>
            </w:pPr>
            <w:r w:rsidRPr="006C0AC8">
              <w:rPr>
                <w:rFonts w:ascii="Times New Roman" w:eastAsia="Times New Roman" w:hAnsi="Times New Roman" w:cs="Times New Roman"/>
                <w:b/>
                <w:bCs/>
                <w:color w:val="000000"/>
                <w:lang w:val="es-419"/>
              </w:rPr>
              <w:t xml:space="preserve">Tamaño de la muestra </w:t>
            </w:r>
          </w:p>
        </w:tc>
        <w:tc>
          <w:tcPr>
            <w:tcW w:w="0" w:type="auto"/>
            <w:tcBorders>
              <w:top w:val="single" w:sz="4" w:space="0" w:color="000000"/>
              <w:left w:val="nil"/>
              <w:bottom w:val="single" w:sz="4" w:space="0" w:color="000000"/>
              <w:right w:val="nil"/>
            </w:tcBorders>
            <w:shd w:val="clear" w:color="auto" w:fill="auto"/>
            <w:vAlign w:val="center"/>
            <w:hideMark/>
          </w:tcPr>
          <w:p w:rsidR="00227FE7" w:rsidRPr="006C0AC8" w:rsidRDefault="00227FE7" w:rsidP="00D97B94">
            <w:pPr>
              <w:spacing w:after="0" w:line="240" w:lineRule="auto"/>
              <w:jc w:val="center"/>
              <w:rPr>
                <w:rFonts w:ascii="Times New Roman" w:eastAsia="Times New Roman" w:hAnsi="Times New Roman" w:cs="Times New Roman"/>
                <w:b/>
                <w:bCs/>
                <w:color w:val="000000"/>
              </w:rPr>
            </w:pPr>
            <w:r w:rsidRPr="006C0AC8">
              <w:rPr>
                <w:rFonts w:ascii="Times New Roman" w:eastAsia="Times New Roman" w:hAnsi="Times New Roman" w:cs="Times New Roman"/>
                <w:b/>
                <w:bCs/>
                <w:color w:val="000000"/>
              </w:rPr>
              <w:t>Separate Chaining [</w:t>
            </w:r>
            <w:proofErr w:type="spellStart"/>
            <w:r w:rsidRPr="006C0AC8">
              <w:rPr>
                <w:rFonts w:ascii="Times New Roman" w:eastAsia="Times New Roman" w:hAnsi="Times New Roman" w:cs="Times New Roman"/>
                <w:b/>
                <w:bCs/>
                <w:color w:val="000000"/>
              </w:rPr>
              <w:t>ms</w:t>
            </w:r>
            <w:proofErr w:type="spellEnd"/>
            <w:r w:rsidRPr="006C0AC8">
              <w:rPr>
                <w:rFonts w:ascii="Times New Roman" w:eastAsia="Times New Roman" w:hAnsi="Times New Roman" w:cs="Times New Roman"/>
                <w:b/>
                <w:bCs/>
                <w:color w:val="000000"/>
              </w:rPr>
              <w:t>]</w:t>
            </w:r>
          </w:p>
        </w:tc>
        <w:tc>
          <w:tcPr>
            <w:tcW w:w="0" w:type="auto"/>
            <w:tcBorders>
              <w:top w:val="single" w:sz="4" w:space="0" w:color="000000"/>
              <w:left w:val="nil"/>
              <w:bottom w:val="single" w:sz="4" w:space="0" w:color="000000"/>
              <w:right w:val="nil"/>
            </w:tcBorders>
            <w:shd w:val="clear" w:color="auto" w:fill="auto"/>
            <w:vAlign w:val="center"/>
          </w:tcPr>
          <w:p w:rsidR="00227FE7" w:rsidRPr="006C0AC8" w:rsidRDefault="00227FE7" w:rsidP="00D97B94">
            <w:pPr>
              <w:spacing w:after="0" w:line="240" w:lineRule="auto"/>
              <w:jc w:val="center"/>
              <w:rPr>
                <w:rFonts w:ascii="Times New Roman" w:eastAsia="Times New Roman" w:hAnsi="Times New Roman" w:cs="Times New Roman"/>
                <w:b/>
                <w:bCs/>
                <w:color w:val="000000"/>
              </w:rPr>
            </w:pPr>
            <w:r w:rsidRPr="006C0AC8">
              <w:rPr>
                <w:rFonts w:ascii="Times New Roman" w:eastAsia="Times New Roman" w:hAnsi="Times New Roman" w:cs="Times New Roman"/>
                <w:b/>
                <w:bCs/>
                <w:color w:val="000000"/>
              </w:rPr>
              <w:t>Linear Probing[</w:t>
            </w:r>
            <w:proofErr w:type="spellStart"/>
            <w:r w:rsidRPr="006C0AC8">
              <w:rPr>
                <w:rFonts w:ascii="Times New Roman" w:eastAsia="Times New Roman" w:hAnsi="Times New Roman" w:cs="Times New Roman"/>
                <w:b/>
                <w:bCs/>
                <w:color w:val="000000"/>
              </w:rPr>
              <w:t>ms</w:t>
            </w:r>
            <w:proofErr w:type="spellEnd"/>
            <w:r w:rsidRPr="006C0AC8">
              <w:rPr>
                <w:rFonts w:ascii="Times New Roman" w:eastAsia="Times New Roman" w:hAnsi="Times New Roman" w:cs="Times New Roman"/>
                <w:b/>
                <w:bCs/>
                <w:color w:val="000000"/>
              </w:rPr>
              <w:t>]</w:t>
            </w:r>
          </w:p>
        </w:tc>
      </w:tr>
      <w:tr w:rsidR="00227FE7" w:rsidRPr="006C0AC8" w:rsidTr="00D97B94">
        <w:trPr>
          <w:trHeight w:val="37"/>
        </w:trPr>
        <w:tc>
          <w:tcPr>
            <w:tcW w:w="0" w:type="auto"/>
            <w:tcBorders>
              <w:top w:val="nil"/>
              <w:left w:val="nil"/>
              <w:bottom w:val="nil"/>
              <w:right w:val="nil"/>
            </w:tcBorders>
            <w:shd w:val="clear" w:color="D9D9D9" w:fill="D9D9D9"/>
            <w:vAlign w:val="center"/>
            <w:hideMark/>
          </w:tcPr>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small</w:t>
            </w:r>
          </w:p>
        </w:tc>
        <w:tc>
          <w:tcPr>
            <w:tcW w:w="0" w:type="auto"/>
            <w:tcBorders>
              <w:top w:val="nil"/>
              <w:left w:val="nil"/>
              <w:bottom w:val="nil"/>
              <w:right w:val="nil"/>
            </w:tcBorders>
            <w:shd w:val="clear" w:color="D9D9D9" w:fill="D9D9D9"/>
            <w:noWrap/>
            <w:vAlign w:val="center"/>
          </w:tcPr>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Obras:768</w:t>
            </w:r>
          </w:p>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Artistas:1948</w:t>
            </w:r>
          </w:p>
        </w:tc>
        <w:tc>
          <w:tcPr>
            <w:tcW w:w="0" w:type="auto"/>
            <w:tcBorders>
              <w:top w:val="nil"/>
              <w:left w:val="nil"/>
              <w:bottom w:val="nil"/>
              <w:right w:val="nil"/>
            </w:tcBorders>
            <w:shd w:val="clear" w:color="D9D9D9" w:fill="D9D9D9"/>
            <w:vAlign w:val="center"/>
          </w:tcPr>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234.375</w:t>
            </w:r>
          </w:p>
        </w:tc>
        <w:tc>
          <w:tcPr>
            <w:tcW w:w="0" w:type="auto"/>
            <w:tcBorders>
              <w:top w:val="nil"/>
              <w:left w:val="nil"/>
              <w:bottom w:val="nil"/>
              <w:right w:val="nil"/>
            </w:tcBorders>
            <w:shd w:val="clear" w:color="D9D9D9" w:fill="D9D9D9"/>
            <w:vAlign w:val="center"/>
          </w:tcPr>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218.75</w:t>
            </w:r>
          </w:p>
        </w:tc>
      </w:tr>
      <w:tr w:rsidR="00227FE7" w:rsidRPr="006C0AC8" w:rsidTr="00D97B94">
        <w:trPr>
          <w:trHeight w:val="47"/>
        </w:trPr>
        <w:tc>
          <w:tcPr>
            <w:tcW w:w="0" w:type="auto"/>
            <w:tcBorders>
              <w:top w:val="nil"/>
              <w:left w:val="nil"/>
              <w:bottom w:val="nil"/>
              <w:right w:val="nil"/>
            </w:tcBorders>
            <w:shd w:val="clear" w:color="auto" w:fill="auto"/>
            <w:vAlign w:val="center"/>
            <w:hideMark/>
          </w:tcPr>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10.00%</w:t>
            </w:r>
          </w:p>
        </w:tc>
        <w:tc>
          <w:tcPr>
            <w:tcW w:w="0" w:type="auto"/>
            <w:tcBorders>
              <w:top w:val="nil"/>
              <w:left w:val="nil"/>
              <w:bottom w:val="nil"/>
              <w:right w:val="nil"/>
            </w:tcBorders>
            <w:shd w:val="clear" w:color="auto" w:fill="auto"/>
            <w:noWrap/>
            <w:vAlign w:val="center"/>
          </w:tcPr>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Obras:15008</w:t>
            </w:r>
          </w:p>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Artistas:6656</w:t>
            </w:r>
          </w:p>
        </w:tc>
        <w:tc>
          <w:tcPr>
            <w:tcW w:w="0" w:type="auto"/>
            <w:tcBorders>
              <w:top w:val="nil"/>
              <w:left w:val="nil"/>
              <w:bottom w:val="nil"/>
              <w:right w:val="nil"/>
            </w:tcBorders>
            <w:shd w:val="clear" w:color="auto" w:fill="auto"/>
            <w:vAlign w:val="center"/>
          </w:tcPr>
          <w:p w:rsidR="00227FE7" w:rsidRPr="006C0AC8" w:rsidRDefault="004E07D6"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52671.875</w:t>
            </w:r>
          </w:p>
        </w:tc>
        <w:tc>
          <w:tcPr>
            <w:tcW w:w="0" w:type="auto"/>
            <w:tcBorders>
              <w:top w:val="nil"/>
              <w:left w:val="nil"/>
              <w:bottom w:val="nil"/>
              <w:right w:val="nil"/>
            </w:tcBorders>
            <w:shd w:val="clear" w:color="auto" w:fill="auto"/>
            <w:vAlign w:val="center"/>
          </w:tcPr>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51421.125</w:t>
            </w:r>
          </w:p>
        </w:tc>
      </w:tr>
      <w:tr w:rsidR="00227FE7" w:rsidRPr="006C0AC8" w:rsidTr="00D97B94">
        <w:trPr>
          <w:trHeight w:val="47"/>
        </w:trPr>
        <w:tc>
          <w:tcPr>
            <w:tcW w:w="0" w:type="auto"/>
            <w:tcBorders>
              <w:top w:val="nil"/>
              <w:left w:val="nil"/>
              <w:bottom w:val="nil"/>
              <w:right w:val="nil"/>
            </w:tcBorders>
            <w:shd w:val="clear" w:color="auto" w:fill="D0CECE" w:themeFill="background2" w:themeFillShade="E6"/>
            <w:vAlign w:val="center"/>
          </w:tcPr>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20.00%</w:t>
            </w:r>
          </w:p>
        </w:tc>
        <w:tc>
          <w:tcPr>
            <w:tcW w:w="0" w:type="auto"/>
            <w:tcBorders>
              <w:top w:val="nil"/>
              <w:left w:val="nil"/>
              <w:bottom w:val="nil"/>
              <w:right w:val="nil"/>
            </w:tcBorders>
            <w:shd w:val="clear" w:color="auto" w:fill="D0CECE" w:themeFill="background2" w:themeFillShade="E6"/>
            <w:noWrap/>
            <w:vAlign w:val="center"/>
          </w:tcPr>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Obras:</w:t>
            </w:r>
            <w:r w:rsidR="00FF6727" w:rsidRPr="006C0AC8">
              <w:rPr>
                <w:rFonts w:ascii="Times New Roman" w:eastAsia="Times New Roman" w:hAnsi="Times New Roman" w:cs="Times New Roman"/>
                <w:color w:val="000000"/>
              </w:rPr>
              <w:t>29489</w:t>
            </w:r>
          </w:p>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Artistas:</w:t>
            </w:r>
            <w:r w:rsidR="00FF6727" w:rsidRPr="006C0AC8">
              <w:rPr>
                <w:rFonts w:ascii="Times New Roman" w:eastAsia="Times New Roman" w:hAnsi="Times New Roman" w:cs="Times New Roman"/>
                <w:color w:val="000000"/>
              </w:rPr>
              <w:t>8724</w:t>
            </w:r>
          </w:p>
        </w:tc>
        <w:tc>
          <w:tcPr>
            <w:tcW w:w="0" w:type="auto"/>
            <w:tcBorders>
              <w:top w:val="nil"/>
              <w:left w:val="nil"/>
              <w:bottom w:val="nil"/>
              <w:right w:val="nil"/>
            </w:tcBorders>
            <w:shd w:val="clear" w:color="auto" w:fill="D0CECE" w:themeFill="background2" w:themeFillShade="E6"/>
            <w:vAlign w:val="center"/>
          </w:tcPr>
          <w:p w:rsidR="00227FE7" w:rsidRPr="006C0AC8" w:rsidRDefault="004E07D6"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219406.25</w:t>
            </w:r>
          </w:p>
        </w:tc>
        <w:tc>
          <w:tcPr>
            <w:tcW w:w="0" w:type="auto"/>
            <w:tcBorders>
              <w:top w:val="nil"/>
              <w:left w:val="nil"/>
              <w:bottom w:val="nil"/>
              <w:right w:val="nil"/>
            </w:tcBorders>
            <w:shd w:val="clear" w:color="auto" w:fill="D0CECE" w:themeFill="background2" w:themeFillShade="E6"/>
            <w:vAlign w:val="center"/>
          </w:tcPr>
          <w:p w:rsidR="00227FE7" w:rsidRPr="006C0AC8" w:rsidRDefault="00FF672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211921,875</w:t>
            </w:r>
          </w:p>
        </w:tc>
      </w:tr>
      <w:tr w:rsidR="00227FE7" w:rsidRPr="006C0AC8" w:rsidTr="00D97B94">
        <w:trPr>
          <w:trHeight w:val="47"/>
        </w:trPr>
        <w:tc>
          <w:tcPr>
            <w:tcW w:w="0" w:type="auto"/>
            <w:tcBorders>
              <w:top w:val="nil"/>
              <w:left w:val="nil"/>
              <w:bottom w:val="nil"/>
              <w:right w:val="nil"/>
            </w:tcBorders>
            <w:shd w:val="clear" w:color="auto" w:fill="auto"/>
            <w:vAlign w:val="center"/>
          </w:tcPr>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30.00%</w:t>
            </w:r>
          </w:p>
        </w:tc>
        <w:tc>
          <w:tcPr>
            <w:tcW w:w="0" w:type="auto"/>
            <w:tcBorders>
              <w:top w:val="nil"/>
              <w:left w:val="nil"/>
              <w:bottom w:val="nil"/>
              <w:right w:val="nil"/>
            </w:tcBorders>
            <w:shd w:val="clear" w:color="auto" w:fill="auto"/>
            <w:noWrap/>
            <w:vAlign w:val="center"/>
          </w:tcPr>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Obras:</w:t>
            </w:r>
            <w:r w:rsidR="00247762" w:rsidRPr="006C0AC8">
              <w:rPr>
                <w:rFonts w:ascii="Times New Roman" w:eastAsia="Times New Roman" w:hAnsi="Times New Roman" w:cs="Times New Roman"/>
                <w:color w:val="000000"/>
              </w:rPr>
              <w:t>43704</w:t>
            </w:r>
          </w:p>
          <w:p w:rsidR="00227FE7" w:rsidRPr="006C0AC8" w:rsidRDefault="00227FE7"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Artistas:</w:t>
            </w:r>
            <w:r w:rsidR="00247762" w:rsidRPr="006C0AC8">
              <w:rPr>
                <w:rFonts w:ascii="Times New Roman" w:eastAsia="Times New Roman" w:hAnsi="Times New Roman" w:cs="Times New Roman"/>
                <w:color w:val="000000"/>
              </w:rPr>
              <w:t>10063</w:t>
            </w:r>
          </w:p>
        </w:tc>
        <w:tc>
          <w:tcPr>
            <w:tcW w:w="0" w:type="auto"/>
            <w:tcBorders>
              <w:top w:val="nil"/>
              <w:left w:val="nil"/>
              <w:bottom w:val="nil"/>
              <w:right w:val="nil"/>
            </w:tcBorders>
            <w:shd w:val="clear" w:color="auto" w:fill="auto"/>
            <w:vAlign w:val="center"/>
          </w:tcPr>
          <w:p w:rsidR="00227FE7" w:rsidRPr="006C0AC8" w:rsidRDefault="004E07D6"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49</w:t>
            </w:r>
            <w:r w:rsidR="00D44EB4" w:rsidRPr="006C0AC8">
              <w:rPr>
                <w:rFonts w:ascii="Times New Roman" w:eastAsia="Times New Roman" w:hAnsi="Times New Roman" w:cs="Times New Roman"/>
                <w:color w:val="000000"/>
              </w:rPr>
              <w:t>9812.5</w:t>
            </w:r>
          </w:p>
        </w:tc>
        <w:tc>
          <w:tcPr>
            <w:tcW w:w="0" w:type="auto"/>
            <w:tcBorders>
              <w:top w:val="nil"/>
              <w:left w:val="nil"/>
              <w:bottom w:val="nil"/>
              <w:right w:val="nil"/>
            </w:tcBorders>
            <w:shd w:val="clear" w:color="auto" w:fill="auto"/>
            <w:vAlign w:val="center"/>
          </w:tcPr>
          <w:p w:rsidR="00227FE7" w:rsidRPr="006C0AC8" w:rsidRDefault="00247762" w:rsidP="00D97B94">
            <w:pPr>
              <w:spacing w:after="0" w:line="240" w:lineRule="auto"/>
              <w:jc w:val="center"/>
              <w:rPr>
                <w:rFonts w:ascii="Times New Roman" w:eastAsia="Times New Roman" w:hAnsi="Times New Roman" w:cs="Times New Roman"/>
                <w:color w:val="000000"/>
              </w:rPr>
            </w:pPr>
            <w:r w:rsidRPr="006C0AC8">
              <w:rPr>
                <w:rFonts w:ascii="Times New Roman" w:eastAsia="Times New Roman" w:hAnsi="Times New Roman" w:cs="Times New Roman"/>
                <w:color w:val="000000"/>
              </w:rPr>
              <w:t>484406,25</w:t>
            </w:r>
          </w:p>
        </w:tc>
      </w:tr>
    </w:tbl>
    <w:p w:rsidR="00227FE7" w:rsidRPr="006C0AC8" w:rsidRDefault="00227FE7" w:rsidP="008A1888">
      <w:pPr>
        <w:pStyle w:val="Prrafodelista"/>
        <w:rPr>
          <w:rFonts w:ascii="Times New Roman" w:hAnsi="Times New Roman" w:cs="Times New Roman"/>
          <w:lang w:val="es-ES"/>
        </w:rPr>
      </w:pPr>
    </w:p>
    <w:p w:rsidR="004E07D6" w:rsidRPr="006C0AC8" w:rsidRDefault="008A1888" w:rsidP="008A1888">
      <w:pPr>
        <w:pStyle w:val="Prrafodelista"/>
        <w:numPr>
          <w:ilvl w:val="0"/>
          <w:numId w:val="1"/>
        </w:numPr>
        <w:rPr>
          <w:rFonts w:ascii="Times New Roman" w:hAnsi="Times New Roman" w:cs="Times New Roman"/>
          <w:b/>
          <w:lang w:val="es-ES"/>
        </w:rPr>
      </w:pPr>
      <w:r w:rsidRPr="006C0AC8">
        <w:rPr>
          <w:rFonts w:ascii="Times New Roman" w:hAnsi="Times New Roman" w:cs="Times New Roman"/>
          <w:b/>
          <w:lang w:val="es-ES"/>
        </w:rPr>
        <w:t xml:space="preserve">¿Qué configuración de ADT </w:t>
      </w:r>
      <w:proofErr w:type="spellStart"/>
      <w:r w:rsidRPr="006C0AC8">
        <w:rPr>
          <w:rFonts w:ascii="Times New Roman" w:hAnsi="Times New Roman" w:cs="Times New Roman"/>
          <w:b/>
          <w:lang w:val="es-ES"/>
        </w:rPr>
        <w:t>Map</w:t>
      </w:r>
      <w:proofErr w:type="spellEnd"/>
      <w:r w:rsidRPr="006C0AC8">
        <w:rPr>
          <w:rFonts w:ascii="Times New Roman" w:hAnsi="Times New Roman" w:cs="Times New Roman"/>
          <w:b/>
          <w:lang w:val="es-ES"/>
        </w:rPr>
        <w:t xml:space="preserve"> escogería para el índice de técnicas o medios?, especifique el mecanismo de colisión, el factor de carga y el numero inicial de elementos.</w:t>
      </w:r>
    </w:p>
    <w:p w:rsidR="004E07D6" w:rsidRPr="006C0AC8" w:rsidRDefault="004E07D6" w:rsidP="004E07D6">
      <w:pPr>
        <w:pStyle w:val="Prrafodelista"/>
        <w:rPr>
          <w:rFonts w:ascii="Times New Roman" w:hAnsi="Times New Roman" w:cs="Times New Roman"/>
          <w:lang w:val="es-ES"/>
        </w:rPr>
      </w:pPr>
      <w:r w:rsidRPr="006C0AC8">
        <w:rPr>
          <w:rFonts w:ascii="Times New Roman" w:hAnsi="Times New Roman" w:cs="Times New Roman"/>
          <w:lang w:val="es-ES"/>
        </w:rPr>
        <w:t>RTA/ De acuerdo con las pruebas hechas en las 2 máquinas la configuración de ADT MAP para el caso de los medios sería la siguiente:</w:t>
      </w:r>
    </w:p>
    <w:p w:rsidR="004E07D6" w:rsidRPr="006C0AC8" w:rsidRDefault="004E07D6" w:rsidP="004E07D6">
      <w:pPr>
        <w:pStyle w:val="Prrafodelista"/>
        <w:rPr>
          <w:rFonts w:ascii="Times New Roman" w:hAnsi="Times New Roman" w:cs="Times New Roman"/>
          <w:lang w:val="es-ES"/>
        </w:rPr>
      </w:pPr>
      <w:r w:rsidRPr="006C0AC8">
        <w:rPr>
          <w:rFonts w:ascii="Times New Roman" w:hAnsi="Times New Roman" w:cs="Times New Roman"/>
          <w:lang w:val="es-ES"/>
        </w:rPr>
        <w:t xml:space="preserve">Mecanismo de Colisión: Linear </w:t>
      </w:r>
      <w:proofErr w:type="spellStart"/>
      <w:r w:rsidRPr="006C0AC8">
        <w:rPr>
          <w:rFonts w:ascii="Times New Roman" w:hAnsi="Times New Roman" w:cs="Times New Roman"/>
          <w:lang w:val="es-ES"/>
        </w:rPr>
        <w:t>Probing</w:t>
      </w:r>
      <w:proofErr w:type="spellEnd"/>
    </w:p>
    <w:p w:rsidR="004E07D6" w:rsidRPr="006C0AC8" w:rsidRDefault="004E07D6" w:rsidP="004E07D6">
      <w:pPr>
        <w:pStyle w:val="Prrafodelista"/>
        <w:rPr>
          <w:rFonts w:ascii="Times New Roman" w:hAnsi="Times New Roman" w:cs="Times New Roman"/>
          <w:lang w:val="es-ES"/>
        </w:rPr>
      </w:pPr>
      <w:r w:rsidRPr="006C0AC8">
        <w:rPr>
          <w:rFonts w:ascii="Times New Roman" w:hAnsi="Times New Roman" w:cs="Times New Roman"/>
          <w:lang w:val="es-ES"/>
        </w:rPr>
        <w:t>Factor de Carga: 0.5</w:t>
      </w:r>
    </w:p>
    <w:p w:rsidR="008A1888" w:rsidRPr="006C0AC8" w:rsidRDefault="004E07D6" w:rsidP="004E07D6">
      <w:pPr>
        <w:pStyle w:val="Prrafodelista"/>
        <w:rPr>
          <w:rFonts w:ascii="Times New Roman" w:hAnsi="Times New Roman" w:cs="Times New Roman"/>
          <w:lang w:val="es-ES"/>
        </w:rPr>
      </w:pPr>
      <w:r w:rsidRPr="006C0AC8">
        <w:rPr>
          <w:rFonts w:ascii="Times New Roman" w:hAnsi="Times New Roman" w:cs="Times New Roman"/>
          <w:lang w:val="es-ES"/>
        </w:rPr>
        <w:t xml:space="preserve">Número inicial de elementos: </w:t>
      </w:r>
      <w:proofErr w:type="spellStart"/>
      <w:proofErr w:type="gramStart"/>
      <w:r w:rsidR="00524A72" w:rsidRPr="006C0AC8">
        <w:rPr>
          <w:rFonts w:ascii="Times New Roman" w:hAnsi="Times New Roman" w:cs="Times New Roman"/>
          <w:lang w:val="es-ES"/>
        </w:rPr>
        <w:t>nextPrime</w:t>
      </w:r>
      <w:proofErr w:type="spellEnd"/>
      <w:r w:rsidR="00524A72" w:rsidRPr="006C0AC8">
        <w:rPr>
          <w:rFonts w:ascii="Times New Roman" w:hAnsi="Times New Roman" w:cs="Times New Roman"/>
          <w:lang w:val="es-ES"/>
        </w:rPr>
        <w:t>(</w:t>
      </w:r>
      <w:proofErr w:type="gramEnd"/>
      <w:r w:rsidR="00524A72" w:rsidRPr="006C0AC8">
        <w:rPr>
          <w:rFonts w:ascii="Times New Roman" w:hAnsi="Times New Roman" w:cs="Times New Roman"/>
          <w:lang w:val="es-ES"/>
        </w:rPr>
        <w:t># de obras (dependiendo el archivo que se esté utilizando) // 3</w:t>
      </w:r>
      <w:r w:rsidR="008A1888" w:rsidRPr="006C0AC8">
        <w:rPr>
          <w:rFonts w:ascii="Times New Roman" w:hAnsi="Times New Roman" w:cs="Times New Roman"/>
          <w:lang w:val="es-ES"/>
        </w:rPr>
        <w:t xml:space="preserve"> </w:t>
      </w:r>
      <w:r w:rsidR="00524A72" w:rsidRPr="006C0AC8">
        <w:rPr>
          <w:rFonts w:ascii="Times New Roman" w:hAnsi="Times New Roman" w:cs="Times New Roman"/>
          <w:lang w:val="es-ES"/>
        </w:rPr>
        <w:t>)</w:t>
      </w:r>
    </w:p>
    <w:p w:rsidR="008A1888" w:rsidRPr="006C0AC8" w:rsidRDefault="008A1888" w:rsidP="008A1888">
      <w:pPr>
        <w:pStyle w:val="Prrafodelista"/>
        <w:numPr>
          <w:ilvl w:val="0"/>
          <w:numId w:val="1"/>
        </w:numPr>
        <w:rPr>
          <w:rFonts w:ascii="Times New Roman" w:hAnsi="Times New Roman" w:cs="Times New Roman"/>
          <w:b/>
          <w:lang w:val="es-ES"/>
        </w:rPr>
      </w:pPr>
      <w:r w:rsidRPr="006C0AC8">
        <w:rPr>
          <w:rFonts w:ascii="Times New Roman" w:hAnsi="Times New Roman" w:cs="Times New Roman"/>
          <w:b/>
          <w:lang w:val="es-ES"/>
        </w:rPr>
        <w:t xml:space="preserve">¿Qué configuración de ADT </w:t>
      </w:r>
      <w:proofErr w:type="spellStart"/>
      <w:r w:rsidRPr="006C0AC8">
        <w:rPr>
          <w:rFonts w:ascii="Times New Roman" w:hAnsi="Times New Roman" w:cs="Times New Roman"/>
          <w:b/>
          <w:lang w:val="es-ES"/>
        </w:rPr>
        <w:t>Map</w:t>
      </w:r>
      <w:proofErr w:type="spellEnd"/>
      <w:r w:rsidRPr="006C0AC8">
        <w:rPr>
          <w:rFonts w:ascii="Times New Roman" w:hAnsi="Times New Roman" w:cs="Times New Roman"/>
          <w:b/>
          <w:lang w:val="es-ES"/>
        </w:rPr>
        <w:t xml:space="preserve"> escogería para el índice de nacionalidades?, especifique el mecanismo de colisión, el factor de carga y el numero inicial de elementos. </w:t>
      </w:r>
    </w:p>
    <w:p w:rsidR="00524A72" w:rsidRPr="006C0AC8" w:rsidRDefault="00524A72" w:rsidP="00524A72">
      <w:pPr>
        <w:pStyle w:val="Prrafodelista"/>
        <w:rPr>
          <w:rFonts w:ascii="Times New Roman" w:hAnsi="Times New Roman" w:cs="Times New Roman"/>
          <w:lang w:val="es-ES"/>
        </w:rPr>
      </w:pPr>
      <w:r w:rsidRPr="006C0AC8">
        <w:rPr>
          <w:rFonts w:ascii="Times New Roman" w:hAnsi="Times New Roman" w:cs="Times New Roman"/>
          <w:lang w:val="es-ES"/>
        </w:rPr>
        <w:t>RTA/ Nuevamente, de acuerdo con las pruebas que se han hecho en cada una de las 2 máquinas, la mejor configuración sería la siguiente:</w:t>
      </w:r>
    </w:p>
    <w:p w:rsidR="00524A72" w:rsidRPr="006C0AC8" w:rsidRDefault="00524A72" w:rsidP="00524A72">
      <w:pPr>
        <w:pStyle w:val="Prrafodelista"/>
        <w:rPr>
          <w:rFonts w:ascii="Times New Roman" w:hAnsi="Times New Roman" w:cs="Times New Roman"/>
          <w:lang w:val="es-ES"/>
        </w:rPr>
      </w:pPr>
      <w:r w:rsidRPr="006C0AC8">
        <w:rPr>
          <w:rFonts w:ascii="Times New Roman" w:hAnsi="Times New Roman" w:cs="Times New Roman"/>
          <w:lang w:val="es-ES"/>
        </w:rPr>
        <w:t xml:space="preserve">Mecanismo de Colisión: Linear </w:t>
      </w:r>
      <w:proofErr w:type="spellStart"/>
      <w:r w:rsidRPr="006C0AC8">
        <w:rPr>
          <w:rFonts w:ascii="Times New Roman" w:hAnsi="Times New Roman" w:cs="Times New Roman"/>
          <w:lang w:val="es-ES"/>
        </w:rPr>
        <w:t>Probing</w:t>
      </w:r>
      <w:proofErr w:type="spellEnd"/>
    </w:p>
    <w:p w:rsidR="00524A72" w:rsidRPr="006C0AC8" w:rsidRDefault="00524A72" w:rsidP="00524A72">
      <w:pPr>
        <w:pStyle w:val="Prrafodelista"/>
        <w:rPr>
          <w:rFonts w:ascii="Times New Roman" w:hAnsi="Times New Roman" w:cs="Times New Roman"/>
          <w:lang w:val="es-ES"/>
        </w:rPr>
      </w:pPr>
      <w:r w:rsidRPr="006C0AC8">
        <w:rPr>
          <w:rFonts w:ascii="Times New Roman" w:hAnsi="Times New Roman" w:cs="Times New Roman"/>
          <w:lang w:val="es-ES"/>
        </w:rPr>
        <w:t>Factor de Carga: 0.5</w:t>
      </w:r>
    </w:p>
    <w:p w:rsidR="00524A72" w:rsidRPr="006C0AC8" w:rsidRDefault="00524A72" w:rsidP="00524A72">
      <w:pPr>
        <w:pStyle w:val="Prrafodelista"/>
        <w:rPr>
          <w:rFonts w:ascii="Times New Roman" w:hAnsi="Times New Roman" w:cs="Times New Roman"/>
          <w:lang w:val="es-ES"/>
        </w:rPr>
      </w:pPr>
      <w:r w:rsidRPr="006C0AC8">
        <w:rPr>
          <w:rFonts w:ascii="Times New Roman" w:hAnsi="Times New Roman" w:cs="Times New Roman"/>
          <w:lang w:val="es-ES"/>
        </w:rPr>
        <w:t xml:space="preserve">Número inicial de elementos: </w:t>
      </w:r>
      <w:proofErr w:type="spellStart"/>
      <w:proofErr w:type="gramStart"/>
      <w:r w:rsidRPr="006C0AC8">
        <w:rPr>
          <w:rFonts w:ascii="Times New Roman" w:hAnsi="Times New Roman" w:cs="Times New Roman"/>
          <w:lang w:val="es-ES"/>
        </w:rPr>
        <w:t>nextPrime</w:t>
      </w:r>
      <w:proofErr w:type="spellEnd"/>
      <w:r w:rsidRPr="006C0AC8">
        <w:rPr>
          <w:rFonts w:ascii="Times New Roman" w:hAnsi="Times New Roman" w:cs="Times New Roman"/>
          <w:lang w:val="es-ES"/>
        </w:rPr>
        <w:t>(</w:t>
      </w:r>
      <w:proofErr w:type="gramEnd"/>
      <w:r w:rsidRPr="006C0AC8">
        <w:rPr>
          <w:rFonts w:ascii="Times New Roman" w:hAnsi="Times New Roman" w:cs="Times New Roman"/>
          <w:lang w:val="es-ES"/>
        </w:rPr>
        <w:t xml:space="preserve">230(# </w:t>
      </w:r>
      <w:proofErr w:type="spellStart"/>
      <w:r w:rsidRPr="006C0AC8">
        <w:rPr>
          <w:rFonts w:ascii="Times New Roman" w:hAnsi="Times New Roman" w:cs="Times New Roman"/>
          <w:lang w:val="es-ES"/>
        </w:rPr>
        <w:t>aprox</w:t>
      </w:r>
      <w:proofErr w:type="spellEnd"/>
      <w:r w:rsidRPr="006C0AC8">
        <w:rPr>
          <w:rFonts w:ascii="Times New Roman" w:hAnsi="Times New Roman" w:cs="Times New Roman"/>
          <w:lang w:val="es-ES"/>
        </w:rPr>
        <w:t xml:space="preserve"> de países en el mundo) )</w:t>
      </w:r>
    </w:p>
    <w:p w:rsidR="00375290" w:rsidRPr="00484093" w:rsidRDefault="00375290" w:rsidP="00375290">
      <w:pPr>
        <w:pStyle w:val="Prrafodelista"/>
        <w:numPr>
          <w:ilvl w:val="0"/>
          <w:numId w:val="1"/>
        </w:numPr>
        <w:rPr>
          <w:rFonts w:ascii="Times New Roman" w:hAnsi="Times New Roman" w:cs="Times New Roman"/>
          <w:b/>
          <w:lang w:val="es-ES"/>
        </w:rPr>
      </w:pPr>
      <w:r w:rsidRPr="00484093">
        <w:rPr>
          <w:rFonts w:ascii="Times New Roman" w:hAnsi="Times New Roman" w:cs="Times New Roman"/>
          <w:b/>
          <w:lang w:val="es-ES"/>
        </w:rPr>
        <w:t>Anotaciones de las pruebas con diferentes factores de carga de cada uno de los mecanismos de tratamiento de colisiones para los mapas. Las siguientes pruebas se realizaron con el 10% de los datos en el equipo reconocido anteriormente como Máquina 1:</w:t>
      </w:r>
    </w:p>
    <w:p w:rsidR="00375290" w:rsidRPr="006C0AC8" w:rsidRDefault="00375290" w:rsidP="00375290">
      <w:pPr>
        <w:pStyle w:val="Prrafodelista"/>
        <w:rPr>
          <w:rFonts w:ascii="Times New Roman" w:hAnsi="Times New Roman" w:cs="Times New Roman"/>
          <w:u w:val="single"/>
          <w:lang w:val="es-ES"/>
        </w:rPr>
      </w:pPr>
      <w:proofErr w:type="spellStart"/>
      <w:r w:rsidRPr="006C0AC8">
        <w:rPr>
          <w:rFonts w:ascii="Times New Roman" w:hAnsi="Times New Roman" w:cs="Times New Roman"/>
          <w:u w:val="single"/>
          <w:lang w:val="es-ES"/>
        </w:rPr>
        <w:t>Separate</w:t>
      </w:r>
      <w:proofErr w:type="spellEnd"/>
      <w:r w:rsidRPr="006C0AC8">
        <w:rPr>
          <w:rFonts w:ascii="Times New Roman" w:hAnsi="Times New Roman" w:cs="Times New Roman"/>
          <w:u w:val="single"/>
          <w:lang w:val="es-ES"/>
        </w:rPr>
        <w:t xml:space="preserve"> </w:t>
      </w:r>
      <w:proofErr w:type="spellStart"/>
      <w:r w:rsidRPr="006C0AC8">
        <w:rPr>
          <w:rFonts w:ascii="Times New Roman" w:hAnsi="Times New Roman" w:cs="Times New Roman"/>
          <w:u w:val="single"/>
          <w:lang w:val="es-ES"/>
        </w:rPr>
        <w:t>Chaining</w:t>
      </w:r>
      <w:proofErr w:type="spellEnd"/>
      <w:r w:rsidRPr="006C0AC8">
        <w:rPr>
          <w:rFonts w:ascii="Times New Roman" w:hAnsi="Times New Roman" w:cs="Times New Roman"/>
          <w:u w:val="single"/>
          <w:lang w:val="es-ES"/>
        </w:rPr>
        <w:t>:</w:t>
      </w:r>
    </w:p>
    <w:tbl>
      <w:tblPr>
        <w:tblStyle w:val="Tablaconcuadrcula"/>
        <w:tblW w:w="0" w:type="auto"/>
        <w:tblInd w:w="720" w:type="dxa"/>
        <w:tblLook w:val="04A0" w:firstRow="1" w:lastRow="0" w:firstColumn="1" w:lastColumn="0" w:noHBand="0" w:noVBand="1"/>
      </w:tblPr>
      <w:tblGrid>
        <w:gridCol w:w="4026"/>
        <w:gridCol w:w="4082"/>
      </w:tblGrid>
      <w:tr w:rsidR="00375290" w:rsidRPr="006C0AC8" w:rsidTr="00375290">
        <w:tc>
          <w:tcPr>
            <w:tcW w:w="4414" w:type="dxa"/>
          </w:tcPr>
          <w:p w:rsidR="00375290" w:rsidRPr="006C0AC8" w:rsidRDefault="00375290" w:rsidP="00375290">
            <w:pPr>
              <w:pStyle w:val="Prrafodelista"/>
              <w:ind w:left="0"/>
              <w:rPr>
                <w:rFonts w:ascii="Times New Roman" w:hAnsi="Times New Roman" w:cs="Times New Roman"/>
                <w:lang w:val="es-ES"/>
              </w:rPr>
            </w:pPr>
            <w:r w:rsidRPr="006C0AC8">
              <w:rPr>
                <w:rFonts w:ascii="Times New Roman" w:hAnsi="Times New Roman" w:cs="Times New Roman"/>
                <w:lang w:val="es-ES"/>
              </w:rPr>
              <w:t>Factor de Carga</w:t>
            </w:r>
          </w:p>
        </w:tc>
        <w:tc>
          <w:tcPr>
            <w:tcW w:w="4414" w:type="dxa"/>
          </w:tcPr>
          <w:p w:rsidR="00375290" w:rsidRPr="006C0AC8" w:rsidRDefault="00375290" w:rsidP="00375290">
            <w:pPr>
              <w:pStyle w:val="Prrafodelista"/>
              <w:ind w:left="0"/>
              <w:rPr>
                <w:rFonts w:ascii="Times New Roman" w:hAnsi="Times New Roman" w:cs="Times New Roman"/>
                <w:lang w:val="es-ES"/>
              </w:rPr>
            </w:pPr>
            <w:r w:rsidRPr="006C0AC8">
              <w:rPr>
                <w:rFonts w:ascii="Times New Roman" w:hAnsi="Times New Roman" w:cs="Times New Roman"/>
                <w:lang w:val="es-ES"/>
              </w:rPr>
              <w:t>Tiempo(ms)</w:t>
            </w:r>
          </w:p>
        </w:tc>
      </w:tr>
      <w:tr w:rsidR="00375290" w:rsidRPr="006C0AC8" w:rsidTr="00375290">
        <w:tc>
          <w:tcPr>
            <w:tcW w:w="4414" w:type="dxa"/>
          </w:tcPr>
          <w:p w:rsidR="00375290" w:rsidRPr="006C0AC8" w:rsidRDefault="00375290" w:rsidP="00375290">
            <w:pPr>
              <w:pStyle w:val="Prrafodelista"/>
              <w:ind w:left="0"/>
              <w:rPr>
                <w:rFonts w:ascii="Times New Roman" w:hAnsi="Times New Roman" w:cs="Times New Roman"/>
                <w:lang w:val="es-ES"/>
              </w:rPr>
            </w:pPr>
            <w:r w:rsidRPr="006C0AC8">
              <w:rPr>
                <w:rFonts w:ascii="Times New Roman" w:hAnsi="Times New Roman" w:cs="Times New Roman"/>
                <w:lang w:val="es-ES"/>
              </w:rPr>
              <w:t>2.0</w:t>
            </w:r>
          </w:p>
        </w:tc>
        <w:tc>
          <w:tcPr>
            <w:tcW w:w="4414" w:type="dxa"/>
          </w:tcPr>
          <w:p w:rsidR="00375290" w:rsidRPr="006C0AC8" w:rsidRDefault="006C0AC8" w:rsidP="00375290">
            <w:pPr>
              <w:pStyle w:val="Prrafodelista"/>
              <w:ind w:left="0"/>
              <w:rPr>
                <w:rFonts w:ascii="Times New Roman" w:hAnsi="Times New Roman" w:cs="Times New Roman"/>
                <w:lang w:val="es-ES"/>
              </w:rPr>
            </w:pPr>
            <w:r w:rsidRPr="006C0AC8">
              <w:rPr>
                <w:rFonts w:ascii="Times New Roman" w:hAnsi="Times New Roman" w:cs="Times New Roman"/>
                <w:lang w:val="es-ES"/>
              </w:rPr>
              <w:t>72187.5</w:t>
            </w:r>
          </w:p>
        </w:tc>
      </w:tr>
      <w:tr w:rsidR="00375290" w:rsidRPr="006C0AC8" w:rsidTr="00375290">
        <w:tc>
          <w:tcPr>
            <w:tcW w:w="4414" w:type="dxa"/>
          </w:tcPr>
          <w:p w:rsidR="00375290" w:rsidRPr="006C0AC8" w:rsidRDefault="00375290" w:rsidP="00375290">
            <w:pPr>
              <w:pStyle w:val="Prrafodelista"/>
              <w:ind w:left="0"/>
              <w:rPr>
                <w:rFonts w:ascii="Times New Roman" w:hAnsi="Times New Roman" w:cs="Times New Roman"/>
                <w:lang w:val="es-ES"/>
              </w:rPr>
            </w:pPr>
            <w:r w:rsidRPr="006C0AC8">
              <w:rPr>
                <w:rFonts w:ascii="Times New Roman" w:hAnsi="Times New Roman" w:cs="Times New Roman"/>
                <w:lang w:val="es-ES"/>
              </w:rPr>
              <w:t>4.0</w:t>
            </w:r>
          </w:p>
        </w:tc>
        <w:tc>
          <w:tcPr>
            <w:tcW w:w="4414" w:type="dxa"/>
          </w:tcPr>
          <w:p w:rsidR="00375290" w:rsidRPr="006C0AC8" w:rsidRDefault="00375290" w:rsidP="00375290">
            <w:pPr>
              <w:pStyle w:val="Prrafodelista"/>
              <w:ind w:left="0"/>
              <w:rPr>
                <w:rFonts w:ascii="Times New Roman" w:hAnsi="Times New Roman" w:cs="Times New Roman"/>
                <w:lang w:val="es-ES"/>
              </w:rPr>
            </w:pPr>
            <w:r w:rsidRPr="006C0AC8">
              <w:rPr>
                <w:rFonts w:ascii="Times New Roman" w:eastAsia="Times New Roman" w:hAnsi="Times New Roman" w:cs="Times New Roman"/>
                <w:color w:val="000000"/>
              </w:rPr>
              <w:t>68906.25</w:t>
            </w:r>
          </w:p>
        </w:tc>
      </w:tr>
      <w:tr w:rsidR="00375290" w:rsidRPr="006C0AC8" w:rsidTr="00375290">
        <w:tc>
          <w:tcPr>
            <w:tcW w:w="4414" w:type="dxa"/>
          </w:tcPr>
          <w:p w:rsidR="00375290" w:rsidRPr="006C0AC8" w:rsidRDefault="00375290" w:rsidP="00375290">
            <w:pPr>
              <w:pStyle w:val="Prrafodelista"/>
              <w:ind w:left="0"/>
              <w:rPr>
                <w:rFonts w:ascii="Times New Roman" w:hAnsi="Times New Roman" w:cs="Times New Roman"/>
                <w:lang w:val="es-ES"/>
              </w:rPr>
            </w:pPr>
            <w:r w:rsidRPr="006C0AC8">
              <w:rPr>
                <w:rFonts w:ascii="Times New Roman" w:hAnsi="Times New Roman" w:cs="Times New Roman"/>
                <w:lang w:val="es-ES"/>
              </w:rPr>
              <w:t>8.0</w:t>
            </w:r>
          </w:p>
        </w:tc>
        <w:tc>
          <w:tcPr>
            <w:tcW w:w="4414" w:type="dxa"/>
          </w:tcPr>
          <w:p w:rsidR="00375290" w:rsidRPr="006C0AC8" w:rsidRDefault="006C0AC8" w:rsidP="00375290">
            <w:pPr>
              <w:pStyle w:val="Prrafodelista"/>
              <w:ind w:left="0"/>
              <w:rPr>
                <w:rFonts w:ascii="Times New Roman" w:hAnsi="Times New Roman" w:cs="Times New Roman"/>
                <w:lang w:val="es-ES"/>
              </w:rPr>
            </w:pPr>
            <w:r w:rsidRPr="006C0AC8">
              <w:rPr>
                <w:rFonts w:ascii="Times New Roman" w:hAnsi="Times New Roman" w:cs="Times New Roman"/>
                <w:lang w:val="es-ES"/>
              </w:rPr>
              <w:t>72593.75</w:t>
            </w:r>
          </w:p>
        </w:tc>
      </w:tr>
    </w:tbl>
    <w:p w:rsidR="00375290" w:rsidRPr="00484093" w:rsidRDefault="00375290" w:rsidP="00484093">
      <w:pPr>
        <w:rPr>
          <w:rFonts w:ascii="Times New Roman" w:hAnsi="Times New Roman" w:cs="Times New Roman"/>
          <w:u w:val="single"/>
          <w:lang w:val="es-ES"/>
        </w:rPr>
      </w:pPr>
      <w:bookmarkStart w:id="0" w:name="_GoBack"/>
      <w:bookmarkEnd w:id="0"/>
    </w:p>
    <w:p w:rsidR="008A1888" w:rsidRPr="006C0AC8" w:rsidRDefault="00375290" w:rsidP="002E6D43">
      <w:pPr>
        <w:pStyle w:val="Prrafodelista"/>
        <w:rPr>
          <w:rFonts w:ascii="Times New Roman" w:hAnsi="Times New Roman" w:cs="Times New Roman"/>
          <w:u w:val="single"/>
          <w:lang w:val="es-ES"/>
        </w:rPr>
      </w:pPr>
      <w:r w:rsidRPr="006C0AC8">
        <w:rPr>
          <w:rFonts w:ascii="Times New Roman" w:hAnsi="Times New Roman" w:cs="Times New Roman"/>
          <w:u w:val="single"/>
          <w:lang w:val="es-ES"/>
        </w:rPr>
        <w:t xml:space="preserve">Linear </w:t>
      </w:r>
      <w:proofErr w:type="spellStart"/>
      <w:r w:rsidRPr="006C0AC8">
        <w:rPr>
          <w:rFonts w:ascii="Times New Roman" w:hAnsi="Times New Roman" w:cs="Times New Roman"/>
          <w:u w:val="single"/>
          <w:lang w:val="es-ES"/>
        </w:rPr>
        <w:t>Probing</w:t>
      </w:r>
      <w:proofErr w:type="spellEnd"/>
      <w:r w:rsidRPr="006C0AC8">
        <w:rPr>
          <w:rFonts w:ascii="Times New Roman" w:hAnsi="Times New Roman" w:cs="Times New Roman"/>
          <w:u w:val="single"/>
          <w:lang w:val="es-ES"/>
        </w:rPr>
        <w:t>:</w:t>
      </w:r>
    </w:p>
    <w:tbl>
      <w:tblPr>
        <w:tblStyle w:val="Tablaconcuadrcula"/>
        <w:tblW w:w="0" w:type="auto"/>
        <w:tblInd w:w="720" w:type="dxa"/>
        <w:tblLook w:val="04A0" w:firstRow="1" w:lastRow="0" w:firstColumn="1" w:lastColumn="0" w:noHBand="0" w:noVBand="1"/>
      </w:tblPr>
      <w:tblGrid>
        <w:gridCol w:w="4026"/>
        <w:gridCol w:w="4082"/>
      </w:tblGrid>
      <w:tr w:rsidR="00375290" w:rsidRPr="006C0AC8" w:rsidTr="00825EE3">
        <w:tc>
          <w:tcPr>
            <w:tcW w:w="4414" w:type="dxa"/>
          </w:tcPr>
          <w:p w:rsidR="00375290" w:rsidRPr="006C0AC8" w:rsidRDefault="00375290" w:rsidP="00825EE3">
            <w:pPr>
              <w:pStyle w:val="Prrafodelista"/>
              <w:ind w:left="0"/>
              <w:rPr>
                <w:rFonts w:ascii="Times New Roman" w:hAnsi="Times New Roman" w:cs="Times New Roman"/>
                <w:lang w:val="es-ES"/>
              </w:rPr>
            </w:pPr>
            <w:r w:rsidRPr="006C0AC8">
              <w:rPr>
                <w:rFonts w:ascii="Times New Roman" w:hAnsi="Times New Roman" w:cs="Times New Roman"/>
                <w:lang w:val="es-ES"/>
              </w:rPr>
              <w:t>Factor de Carga</w:t>
            </w:r>
          </w:p>
        </w:tc>
        <w:tc>
          <w:tcPr>
            <w:tcW w:w="4414" w:type="dxa"/>
          </w:tcPr>
          <w:p w:rsidR="00375290" w:rsidRPr="006C0AC8" w:rsidRDefault="00375290" w:rsidP="00825EE3">
            <w:pPr>
              <w:pStyle w:val="Prrafodelista"/>
              <w:ind w:left="0"/>
              <w:rPr>
                <w:rFonts w:ascii="Times New Roman" w:hAnsi="Times New Roman" w:cs="Times New Roman"/>
                <w:lang w:val="es-ES"/>
              </w:rPr>
            </w:pPr>
            <w:r w:rsidRPr="006C0AC8">
              <w:rPr>
                <w:rFonts w:ascii="Times New Roman" w:hAnsi="Times New Roman" w:cs="Times New Roman"/>
                <w:lang w:val="es-ES"/>
              </w:rPr>
              <w:t>Tiempo</w:t>
            </w:r>
            <w:r w:rsidRPr="006C0AC8">
              <w:rPr>
                <w:rFonts w:ascii="Times New Roman" w:hAnsi="Times New Roman" w:cs="Times New Roman"/>
                <w:lang w:val="es-ES"/>
              </w:rPr>
              <w:t>(ms)</w:t>
            </w:r>
          </w:p>
        </w:tc>
      </w:tr>
      <w:tr w:rsidR="00375290" w:rsidRPr="006C0AC8" w:rsidTr="00825EE3">
        <w:tc>
          <w:tcPr>
            <w:tcW w:w="4414" w:type="dxa"/>
          </w:tcPr>
          <w:p w:rsidR="00375290" w:rsidRPr="006C0AC8" w:rsidRDefault="00375290" w:rsidP="00825EE3">
            <w:pPr>
              <w:pStyle w:val="Prrafodelista"/>
              <w:ind w:left="0"/>
              <w:rPr>
                <w:rFonts w:ascii="Times New Roman" w:hAnsi="Times New Roman" w:cs="Times New Roman"/>
                <w:lang w:val="es-ES"/>
              </w:rPr>
            </w:pPr>
            <w:r w:rsidRPr="006C0AC8">
              <w:rPr>
                <w:rFonts w:ascii="Times New Roman" w:hAnsi="Times New Roman" w:cs="Times New Roman"/>
                <w:lang w:val="es-ES"/>
              </w:rPr>
              <w:t>0.2</w:t>
            </w:r>
          </w:p>
        </w:tc>
        <w:tc>
          <w:tcPr>
            <w:tcW w:w="4414" w:type="dxa"/>
          </w:tcPr>
          <w:p w:rsidR="00375290" w:rsidRPr="006C0AC8" w:rsidRDefault="006C0AC8" w:rsidP="00825EE3">
            <w:pPr>
              <w:pStyle w:val="Prrafodelista"/>
              <w:ind w:left="0"/>
              <w:rPr>
                <w:rFonts w:ascii="Times New Roman" w:hAnsi="Times New Roman" w:cs="Times New Roman"/>
                <w:lang w:val="es-ES"/>
              </w:rPr>
            </w:pPr>
            <w:r w:rsidRPr="006C0AC8">
              <w:rPr>
                <w:rFonts w:ascii="Times New Roman" w:hAnsi="Times New Roman" w:cs="Times New Roman"/>
                <w:lang w:val="es-ES"/>
              </w:rPr>
              <w:t>67234,375</w:t>
            </w:r>
          </w:p>
        </w:tc>
      </w:tr>
      <w:tr w:rsidR="00375290" w:rsidRPr="006C0AC8" w:rsidTr="00825EE3">
        <w:tc>
          <w:tcPr>
            <w:tcW w:w="4414" w:type="dxa"/>
          </w:tcPr>
          <w:p w:rsidR="00375290" w:rsidRPr="006C0AC8" w:rsidRDefault="00375290" w:rsidP="00825EE3">
            <w:pPr>
              <w:pStyle w:val="Prrafodelista"/>
              <w:ind w:left="0"/>
              <w:rPr>
                <w:rFonts w:ascii="Times New Roman" w:hAnsi="Times New Roman" w:cs="Times New Roman"/>
                <w:lang w:val="es-ES"/>
              </w:rPr>
            </w:pPr>
            <w:r w:rsidRPr="006C0AC8">
              <w:rPr>
                <w:rFonts w:ascii="Times New Roman" w:hAnsi="Times New Roman" w:cs="Times New Roman"/>
                <w:lang w:val="es-ES"/>
              </w:rPr>
              <w:t>0.5</w:t>
            </w:r>
          </w:p>
        </w:tc>
        <w:tc>
          <w:tcPr>
            <w:tcW w:w="4414" w:type="dxa"/>
          </w:tcPr>
          <w:p w:rsidR="00375290" w:rsidRPr="006C0AC8" w:rsidRDefault="00375290" w:rsidP="00825EE3">
            <w:pPr>
              <w:pStyle w:val="Prrafodelista"/>
              <w:ind w:left="0"/>
              <w:rPr>
                <w:rFonts w:ascii="Times New Roman" w:hAnsi="Times New Roman" w:cs="Times New Roman"/>
                <w:lang w:val="es-ES"/>
              </w:rPr>
            </w:pPr>
            <w:r w:rsidRPr="006C0AC8">
              <w:rPr>
                <w:rFonts w:ascii="Times New Roman" w:eastAsia="Times New Roman" w:hAnsi="Times New Roman" w:cs="Times New Roman"/>
                <w:color w:val="000000"/>
              </w:rPr>
              <w:t>63593.75</w:t>
            </w:r>
          </w:p>
        </w:tc>
      </w:tr>
      <w:tr w:rsidR="00375290" w:rsidRPr="006C0AC8" w:rsidTr="00825EE3">
        <w:tc>
          <w:tcPr>
            <w:tcW w:w="4414" w:type="dxa"/>
          </w:tcPr>
          <w:p w:rsidR="00375290" w:rsidRPr="006C0AC8" w:rsidRDefault="00375290" w:rsidP="00825EE3">
            <w:pPr>
              <w:pStyle w:val="Prrafodelista"/>
              <w:ind w:left="0"/>
              <w:rPr>
                <w:rFonts w:ascii="Times New Roman" w:hAnsi="Times New Roman" w:cs="Times New Roman"/>
                <w:lang w:val="es-ES"/>
              </w:rPr>
            </w:pPr>
            <w:r w:rsidRPr="006C0AC8">
              <w:rPr>
                <w:rFonts w:ascii="Times New Roman" w:hAnsi="Times New Roman" w:cs="Times New Roman"/>
                <w:lang w:val="es-ES"/>
              </w:rPr>
              <w:t>0.8</w:t>
            </w:r>
          </w:p>
        </w:tc>
        <w:tc>
          <w:tcPr>
            <w:tcW w:w="4414" w:type="dxa"/>
          </w:tcPr>
          <w:p w:rsidR="00375290" w:rsidRPr="006C0AC8" w:rsidRDefault="006C0AC8" w:rsidP="00825EE3">
            <w:pPr>
              <w:pStyle w:val="Prrafodelista"/>
              <w:ind w:left="0"/>
              <w:rPr>
                <w:rFonts w:ascii="Times New Roman" w:hAnsi="Times New Roman" w:cs="Times New Roman"/>
                <w:lang w:val="es-ES"/>
              </w:rPr>
            </w:pPr>
            <w:r w:rsidRPr="006C0AC8">
              <w:rPr>
                <w:rFonts w:ascii="Times New Roman" w:hAnsi="Times New Roman" w:cs="Times New Roman"/>
                <w:lang w:val="es-ES"/>
              </w:rPr>
              <w:t>69015,625</w:t>
            </w:r>
          </w:p>
        </w:tc>
      </w:tr>
    </w:tbl>
    <w:p w:rsidR="00375290" w:rsidRPr="006C0AC8" w:rsidRDefault="00375290" w:rsidP="002E6D43">
      <w:pPr>
        <w:pStyle w:val="Prrafodelista"/>
        <w:rPr>
          <w:rFonts w:ascii="Times New Roman" w:hAnsi="Times New Roman" w:cs="Times New Roman"/>
          <w:u w:val="single"/>
          <w:lang w:val="es-ES"/>
        </w:rPr>
      </w:pPr>
    </w:p>
    <w:sectPr w:rsidR="00375290" w:rsidRPr="006C0A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6A4F"/>
    <w:multiLevelType w:val="hybridMultilevel"/>
    <w:tmpl w:val="4DC28B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4915E7"/>
    <w:multiLevelType w:val="hybridMultilevel"/>
    <w:tmpl w:val="0284E494"/>
    <w:lvl w:ilvl="0" w:tplc="B7CEF9C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8E7"/>
    <w:rsid w:val="001328E7"/>
    <w:rsid w:val="00135DD7"/>
    <w:rsid w:val="00174C18"/>
    <w:rsid w:val="00227FE7"/>
    <w:rsid w:val="00247762"/>
    <w:rsid w:val="002E6D43"/>
    <w:rsid w:val="00375290"/>
    <w:rsid w:val="003E0D09"/>
    <w:rsid w:val="00484093"/>
    <w:rsid w:val="004E07D6"/>
    <w:rsid w:val="005042E7"/>
    <w:rsid w:val="00506517"/>
    <w:rsid w:val="00524A72"/>
    <w:rsid w:val="006C0AC8"/>
    <w:rsid w:val="008A1888"/>
    <w:rsid w:val="009050F7"/>
    <w:rsid w:val="00A64D74"/>
    <w:rsid w:val="00BD6ED1"/>
    <w:rsid w:val="00D30C42"/>
    <w:rsid w:val="00D44EB4"/>
    <w:rsid w:val="00DE37E1"/>
    <w:rsid w:val="00E7133D"/>
    <w:rsid w:val="00FF6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031C"/>
  <w15:chartTrackingRefBased/>
  <w15:docId w15:val="{62774B94-CE8B-4C01-A483-14EDAF3B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28E7"/>
    <w:pPr>
      <w:ind w:left="720"/>
      <w:contextualSpacing/>
    </w:pPr>
  </w:style>
  <w:style w:type="table" w:styleId="Tabladecuadrcula2">
    <w:name w:val="Grid Table 2"/>
    <w:basedOn w:val="Tablanormal"/>
    <w:uiPriority w:val="47"/>
    <w:rsid w:val="008A1888"/>
    <w:pPr>
      <w:spacing w:after="0" w:line="240" w:lineRule="auto"/>
    </w:pPr>
    <w:rPr>
      <w:rFonts w:eastAsiaTheme="minorEastAsia"/>
      <w:lang w:eastAsia="ja-JP"/>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06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963</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Gonzalez Vargas</dc:creator>
  <cp:keywords/>
  <dc:description/>
  <cp:lastModifiedBy>Diego Alejandro Gonzalez Vargas</cp:lastModifiedBy>
  <cp:revision>2</cp:revision>
  <dcterms:created xsi:type="dcterms:W3CDTF">2021-10-09T02:22:00Z</dcterms:created>
  <dcterms:modified xsi:type="dcterms:W3CDTF">2021-10-09T02:22:00Z</dcterms:modified>
</cp:coreProperties>
</file>