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572A2564" w:rsidR="00E979F7" w:rsidRDefault="00BA3B38" w:rsidP="00BA3B38">
      <w:pPr>
        <w:pStyle w:val="Ttulo"/>
        <w:jc w:val="center"/>
        <w:rPr>
          <w:b/>
          <w:bCs/>
          <w:noProof w:val="0"/>
          <w:lang w:val="es-CO"/>
        </w:rPr>
      </w:pPr>
      <w:r w:rsidRPr="00787C53">
        <w:rPr>
          <w:b/>
          <w:bCs/>
          <w:noProof w:val="0"/>
          <w:lang w:val="es-CO"/>
        </w:rPr>
        <w:t>OBSERVACIONES DEL LA PRACTICA</w:t>
      </w:r>
    </w:p>
    <w:p w14:paraId="06E95542" w14:textId="6C0CC501" w:rsidR="00456D28" w:rsidRPr="00A84E0E" w:rsidRDefault="00456D28" w:rsidP="00456D28">
      <w:pPr>
        <w:jc w:val="center"/>
        <w:rPr>
          <w:b/>
          <w:bCs/>
          <w:sz w:val="36"/>
          <w:szCs w:val="36"/>
          <w:lang w:val="es-CO"/>
        </w:rPr>
      </w:pPr>
      <w:r w:rsidRPr="00A84E0E">
        <w:rPr>
          <w:b/>
          <w:bCs/>
          <w:sz w:val="36"/>
          <w:szCs w:val="36"/>
          <w:lang w:val="es-CO"/>
        </w:rPr>
        <w:t>LabGraph-S13-G01</w:t>
      </w:r>
    </w:p>
    <w:p w14:paraId="747E5442" w14:textId="45A1CEE3" w:rsidR="00667C88" w:rsidRPr="00456D28" w:rsidRDefault="00456D28" w:rsidP="00667C88">
      <w:pPr>
        <w:spacing w:after="0"/>
        <w:jc w:val="right"/>
        <w:rPr>
          <w:noProof w:val="0"/>
          <w:lang w:val="es-CO"/>
        </w:rPr>
      </w:pPr>
      <w:r w:rsidRPr="00456D28">
        <w:rPr>
          <w:noProof w:val="0"/>
          <w:lang w:val="es-CO"/>
        </w:rPr>
        <w:t>Isai Daniel Chacón Silva</w:t>
      </w:r>
      <w:r w:rsidR="00A74C44" w:rsidRPr="00456D28">
        <w:rPr>
          <w:noProof w:val="0"/>
          <w:lang w:val="es-CO"/>
        </w:rPr>
        <w:t xml:space="preserve"> Cod </w:t>
      </w:r>
      <w:r w:rsidRPr="00456D28">
        <w:rPr>
          <w:noProof w:val="0"/>
          <w:lang w:val="es-CO"/>
        </w:rPr>
        <w:t>201912015</w:t>
      </w:r>
    </w:p>
    <w:p w14:paraId="673598DC" w14:textId="4A14D043" w:rsidR="00667C88" w:rsidRPr="00787C53" w:rsidRDefault="00456D28" w:rsidP="00667C88">
      <w:pPr>
        <w:spacing w:after="0"/>
        <w:jc w:val="right"/>
        <w:rPr>
          <w:noProof w:val="0"/>
          <w:lang w:val="es-CO"/>
        </w:rPr>
      </w:pPr>
      <w:r>
        <w:rPr>
          <w:noProof w:val="0"/>
          <w:lang w:val="es-CO"/>
        </w:rPr>
        <w:t>Nicolás Aparicio Claros</w:t>
      </w:r>
      <w:r w:rsidR="00A74C44" w:rsidRPr="00787C53">
        <w:rPr>
          <w:noProof w:val="0"/>
          <w:lang w:val="es-CO"/>
        </w:rPr>
        <w:t xml:space="preserve"> Cod </w:t>
      </w:r>
      <w:r>
        <w:rPr>
          <w:noProof w:val="0"/>
          <w:lang w:val="es-CO"/>
        </w:rPr>
        <w:t>201911357</w:t>
      </w:r>
    </w:p>
    <w:p w14:paraId="5CFD1C60" w14:textId="57B28356" w:rsidR="009F4247" w:rsidRDefault="009F4247" w:rsidP="009F4247">
      <w:pPr>
        <w:pStyle w:val="Ttulo1"/>
        <w:rPr>
          <w:b/>
          <w:bCs/>
          <w:noProof w:val="0"/>
          <w:lang w:val="es-CO"/>
        </w:rPr>
      </w:pPr>
      <w:r w:rsidRPr="00787C53">
        <w:rPr>
          <w:b/>
          <w:bCs/>
          <w:noProof w:val="0"/>
          <w:lang w:val="es-CO"/>
        </w:rPr>
        <w:t>Preguntas de análisis</w:t>
      </w:r>
    </w:p>
    <w:p w14:paraId="0DC5ADE9" w14:textId="145A1DDA" w:rsidR="005A00C4" w:rsidRDefault="005A00C4" w:rsidP="005A00C4">
      <w:pPr>
        <w:pStyle w:val="Prrafodelista"/>
        <w:numPr>
          <w:ilvl w:val="0"/>
          <w:numId w:val="18"/>
        </w:numPr>
        <w:ind w:left="360"/>
        <w:rPr>
          <w:lang w:val="es-419"/>
        </w:rPr>
      </w:pPr>
      <w:r w:rsidRPr="005A00C4">
        <w:rPr>
          <w:lang w:val="es-419"/>
        </w:rPr>
        <w:t xml:space="preserve">¿Qué instrucción se usa para cambiar el límite de recursión de Python? </w:t>
      </w:r>
    </w:p>
    <w:p w14:paraId="520D1687" w14:textId="5473265D" w:rsidR="00426D91" w:rsidRPr="00426D91" w:rsidRDefault="00456D28" w:rsidP="005A00C4">
      <w:pPr>
        <w:rPr>
          <w:i/>
          <w:iCs/>
          <w:lang w:val="es-419"/>
        </w:rPr>
      </w:pPr>
      <w:r>
        <w:rPr>
          <w:lang w:val="es-419"/>
        </w:rPr>
        <w:t xml:space="preserve">La </w:t>
      </w:r>
      <w:r w:rsidR="00426D91">
        <w:rPr>
          <w:lang w:val="es-419"/>
        </w:rPr>
        <w:t>instrucción</w:t>
      </w:r>
      <w:r>
        <w:rPr>
          <w:lang w:val="es-419"/>
        </w:rPr>
        <w:t xml:space="preserve"> utilizada </w:t>
      </w:r>
      <w:r w:rsidR="00426D91">
        <w:rPr>
          <w:lang w:val="es-419"/>
        </w:rPr>
        <w:t xml:space="preserve">para cambiar el límite de recursión de Python </w:t>
      </w:r>
      <w:r>
        <w:rPr>
          <w:lang w:val="es-419"/>
        </w:rPr>
        <w:t xml:space="preserve">se encuentra dentro del bloque </w:t>
      </w:r>
      <w:r>
        <w:rPr>
          <w:i/>
          <w:iCs/>
          <w:lang w:val="es-419"/>
        </w:rPr>
        <w:t xml:space="preserve">main </w:t>
      </w:r>
      <w:r>
        <w:rPr>
          <w:lang w:val="es-419"/>
        </w:rPr>
        <w:t xml:space="preserve">del código en el archivo </w:t>
      </w:r>
      <w:r>
        <w:rPr>
          <w:i/>
          <w:iCs/>
          <w:lang w:val="es-419"/>
        </w:rPr>
        <w:t>view.py</w:t>
      </w:r>
      <w:r w:rsidR="00426D91">
        <w:rPr>
          <w:lang w:val="es-419"/>
        </w:rPr>
        <w:t xml:space="preserve">. Esta es, más específicamente, la función </w:t>
      </w:r>
      <w:r w:rsidR="00426D91">
        <w:rPr>
          <w:i/>
          <w:iCs/>
          <w:lang w:val="es-419"/>
        </w:rPr>
        <w:t xml:space="preserve">setrecursionlimit </w:t>
      </w:r>
      <w:r w:rsidR="00943961">
        <w:rPr>
          <w:lang w:val="es-419"/>
        </w:rPr>
        <w:t xml:space="preserve">del módulo </w:t>
      </w:r>
      <w:r w:rsidR="00943961">
        <w:rPr>
          <w:i/>
          <w:iCs/>
          <w:lang w:val="es-419"/>
        </w:rPr>
        <w:t xml:space="preserve">sys </w:t>
      </w:r>
      <w:r w:rsidR="00426D91">
        <w:rPr>
          <w:lang w:val="es-419"/>
        </w:rPr>
        <w:t xml:space="preserve">con </w:t>
      </w:r>
      <w:r w:rsidR="00943961">
        <w:rPr>
          <w:lang w:val="es-419"/>
        </w:rPr>
        <w:t>un</w:t>
      </w:r>
      <w:r w:rsidR="00426D91">
        <w:rPr>
          <w:lang w:val="es-419"/>
        </w:rPr>
        <w:t xml:space="preserve"> valor de</w:t>
      </w:r>
      <m:oMath>
        <m:r>
          <w:rPr>
            <w:rFonts w:ascii="Cambria Math" w:hAnsi="Cambria Math"/>
            <w:lang w:val="es-419"/>
          </w:rPr>
          <m:t xml:space="preserve"> </m:t>
        </m:r>
        <m:sSup>
          <m:sSupPr>
            <m:ctrlPr>
              <w:rPr>
                <w:rFonts w:ascii="Cambria Math" w:hAnsi="Cambria Math"/>
                <w:i/>
                <w:iCs/>
                <w:lang w:val="es-419"/>
              </w:rPr>
            </m:ctrlPr>
          </m:sSupPr>
          <m:e>
            <m:r>
              <w:rPr>
                <w:rFonts w:ascii="Cambria Math" w:hAnsi="Cambria Math"/>
                <w:lang w:val="es-419"/>
              </w:rPr>
              <m:t>2</m:t>
            </m:r>
          </m:e>
          <m:sup>
            <m:r>
              <w:rPr>
                <w:rFonts w:ascii="Cambria Math" w:hAnsi="Cambria Math"/>
                <w:lang w:val="es-419"/>
              </w:rPr>
              <m:t>20</m:t>
            </m:r>
          </m:sup>
        </m:sSup>
      </m:oMath>
      <w:r w:rsidR="00426D91">
        <w:rPr>
          <w:iCs/>
          <w:lang w:val="es-419"/>
        </w:rPr>
        <w:t xml:space="preserve"> como parámetro.</w:t>
      </w:r>
    </w:p>
    <w:p w14:paraId="0102ED34" w14:textId="6442C6F9" w:rsidR="005A00C4" w:rsidRPr="005A00C4" w:rsidRDefault="005A00C4" w:rsidP="005A00C4">
      <w:pPr>
        <w:pStyle w:val="Prrafodelista"/>
        <w:numPr>
          <w:ilvl w:val="0"/>
          <w:numId w:val="18"/>
        </w:numPr>
        <w:ind w:left="360"/>
        <w:rPr>
          <w:lang w:val="es-419"/>
        </w:rPr>
      </w:pPr>
      <w:r w:rsidRPr="005A00C4">
        <w:rPr>
          <w:lang w:val="es-419"/>
        </w:rPr>
        <w:t>¿Por qué considera que se debe hacer este cambio?</w:t>
      </w:r>
    </w:p>
    <w:p w14:paraId="478CD638" w14:textId="417FA92B" w:rsidR="005A00C4" w:rsidRPr="00943961" w:rsidRDefault="00426D91" w:rsidP="005A00C4">
      <w:pPr>
        <w:rPr>
          <w:lang w:val="es-CO"/>
        </w:rPr>
      </w:pPr>
      <w:r>
        <w:rPr>
          <w:lang w:val="es-419"/>
        </w:rPr>
        <w:t>Es necesario realizar este cambio, ya que al trabajar con este tipo de datos y en especial con estructuras de datos tales como los grafos, es posible alcanzar el tope de recursión por defecto en Python.</w:t>
      </w:r>
      <w:r w:rsidR="00943961">
        <w:rPr>
          <w:lang w:val="es-419"/>
        </w:rPr>
        <w:t xml:space="preserve"> Es por esto que, el módulo </w:t>
      </w:r>
      <w:r w:rsidR="00943961">
        <w:rPr>
          <w:i/>
          <w:iCs/>
          <w:lang w:val="es-419"/>
        </w:rPr>
        <w:t>sys</w:t>
      </w:r>
      <w:r w:rsidR="00943961">
        <w:rPr>
          <w:lang w:val="es-419"/>
        </w:rPr>
        <w:t>, permite acceder y modificar valores preestablecidos para el intérprete que se esté utilizando. Redefinir el límite de recursión previene al programa de entrar en un loop infinito, lo cual podría llevar al desbordamiento de la pila C, con la cual trabaja Python</w:t>
      </w:r>
      <w:r w:rsidR="00943961" w:rsidRPr="00A84E0E">
        <w:rPr>
          <w:rFonts w:ascii="Calibri" w:hAnsi="Calibri" w:cs="Calibri"/>
          <w:lang w:val="es-419"/>
        </w:rPr>
        <w:t xml:space="preserve">. Es por esto que </w:t>
      </w:r>
      <w:r w:rsidR="00943961" w:rsidRPr="00A84E0E">
        <w:rPr>
          <w:rFonts w:ascii="Calibri" w:hAnsi="Calibri" w:cs="Calibri"/>
          <w:color w:val="000000"/>
          <w:shd w:val="clear" w:color="auto" w:fill="F5F5F5"/>
          <w:lang w:val="es-CO"/>
        </w:rPr>
        <w:t xml:space="preserve">se busca establecer un límite más alto cuando </w:t>
      </w:r>
      <w:r w:rsidR="00AD33AD" w:rsidRPr="00A84E0E">
        <w:rPr>
          <w:rFonts w:ascii="Calibri" w:hAnsi="Calibri" w:cs="Calibri"/>
          <w:color w:val="000000"/>
          <w:shd w:val="clear" w:color="auto" w:fill="F5F5F5"/>
          <w:lang w:val="es-CO"/>
        </w:rPr>
        <w:t xml:space="preserve">se </w:t>
      </w:r>
      <w:r w:rsidR="00943961" w:rsidRPr="00A84E0E">
        <w:rPr>
          <w:rFonts w:ascii="Calibri" w:hAnsi="Calibri" w:cs="Calibri"/>
          <w:color w:val="000000"/>
          <w:shd w:val="clear" w:color="auto" w:fill="F5F5F5"/>
          <w:lang w:val="es-CO"/>
        </w:rPr>
        <w:t>tiene un programa que requiere una recursividad profunda y una plataforma que admita un límite más alto.</w:t>
      </w:r>
    </w:p>
    <w:p w14:paraId="630A178D" w14:textId="015B3E35" w:rsidR="005A00C4" w:rsidRDefault="005A00C4" w:rsidP="005A00C4">
      <w:pPr>
        <w:pStyle w:val="Prrafodelista"/>
        <w:numPr>
          <w:ilvl w:val="0"/>
          <w:numId w:val="18"/>
        </w:numPr>
        <w:ind w:left="360"/>
        <w:rPr>
          <w:lang w:val="es-419"/>
        </w:rPr>
      </w:pPr>
      <w:r w:rsidRPr="005A00C4">
        <w:rPr>
          <w:lang w:val="es-419"/>
        </w:rPr>
        <w:t xml:space="preserve">¿Cuál es el valor inicial que tiene Python cómo límite de recursión? </w:t>
      </w:r>
    </w:p>
    <w:p w14:paraId="246E26FC" w14:textId="73042115" w:rsidR="005A00C4" w:rsidRPr="006175E4" w:rsidRDefault="00A84E0E" w:rsidP="005A00C4">
      <w:pPr>
        <w:rPr>
          <w:lang w:val="es-CO"/>
        </w:rPr>
      </w:pPr>
      <w:r>
        <w:rPr>
          <w:lang w:val="es-419"/>
        </w:rPr>
        <w:t>Para obtener el valor inicial del límite de recursión de Python se utilizó la función</w:t>
      </w:r>
      <w:r w:rsidR="006175E4">
        <w:rPr>
          <w:lang w:val="es-419"/>
        </w:rPr>
        <w:t xml:space="preserve"> </w:t>
      </w:r>
      <w:r w:rsidR="006175E4">
        <w:rPr>
          <w:i/>
          <w:iCs/>
          <w:lang w:val="es-419"/>
        </w:rPr>
        <w:t>sys.getrecursionlimit()</w:t>
      </w:r>
      <w:r w:rsidR="006175E4">
        <w:rPr>
          <w:lang w:val="es-419"/>
        </w:rPr>
        <w:t xml:space="preserve"> antes de mapear este valor a su nuevo límite más alto. El valor obtenido fue: 1000.</w:t>
      </w:r>
    </w:p>
    <w:p w14:paraId="5978F691" w14:textId="64A87523" w:rsidR="005A00C4" w:rsidRPr="005A00C4" w:rsidRDefault="005A00C4" w:rsidP="005A00C4">
      <w:pPr>
        <w:pStyle w:val="Prrafodelista"/>
        <w:numPr>
          <w:ilvl w:val="0"/>
          <w:numId w:val="18"/>
        </w:numPr>
        <w:ind w:left="360"/>
        <w:rPr>
          <w:lang w:val="es-419"/>
        </w:rPr>
      </w:pPr>
      <w:r w:rsidRPr="005A00C4">
        <w:rPr>
          <w:lang w:val="es-419"/>
        </w:rPr>
        <w:t>¿Qué relación creen que existe entre el número de vértices, arcos y el tiempo que toma la operación 4?</w:t>
      </w:r>
    </w:p>
    <w:p w14:paraId="01D1676A" w14:textId="77777777" w:rsidR="005A00C4" w:rsidRPr="005A00C4" w:rsidRDefault="005A00C4" w:rsidP="005A00C4">
      <w:pPr>
        <w:rPr>
          <w:lang w:val="es-419"/>
        </w:rPr>
      </w:pPr>
    </w:p>
    <w:p w14:paraId="6103704F" w14:textId="0E1A7F34" w:rsidR="005A00C4" w:rsidRDefault="005A00C4" w:rsidP="005A00C4">
      <w:pPr>
        <w:pStyle w:val="Prrafodelista"/>
        <w:numPr>
          <w:ilvl w:val="0"/>
          <w:numId w:val="18"/>
        </w:numPr>
        <w:ind w:left="360"/>
        <w:rPr>
          <w:lang w:val="es-419"/>
        </w:rPr>
      </w:pPr>
      <w:r w:rsidRPr="005A00C4">
        <w:rPr>
          <w:lang w:val="es-419"/>
        </w:rPr>
        <w:t>¿El grafo definido es denso o disperso?, ¿El grafo es dirigido o no dirigido?, ¿El grafo está fuertemente conectado?</w:t>
      </w:r>
    </w:p>
    <w:p w14:paraId="5E531605" w14:textId="77777777" w:rsidR="00BE4549" w:rsidRPr="00BE4549" w:rsidRDefault="00BE4549" w:rsidP="00BE4549">
      <w:pPr>
        <w:pStyle w:val="Prrafodelista"/>
        <w:rPr>
          <w:lang w:val="es-419"/>
        </w:rPr>
      </w:pPr>
    </w:p>
    <w:p w14:paraId="298E9767" w14:textId="1533593D" w:rsidR="00BE4549" w:rsidRPr="00BE4549" w:rsidRDefault="00456D28" w:rsidP="00BE4549">
      <w:pPr>
        <w:pStyle w:val="Prrafodelista"/>
        <w:ind w:left="360"/>
        <w:rPr>
          <w:lang w:val="es-CO"/>
        </w:rPr>
      </w:pPr>
      <w:r>
        <w:rPr>
          <w:lang w:val="es-CO"/>
        </w:rPr>
        <w:t>Para el grafo de este laboratorio, l</w:t>
      </w:r>
      <w:r w:rsidR="00BE4549" w:rsidRPr="00BE4549">
        <w:rPr>
          <w:lang w:val="es-CO"/>
        </w:rPr>
        <w:t xml:space="preserve">os arcos representan segmentos de ruta que comunican dos </w:t>
      </w:r>
      <w:r>
        <w:rPr>
          <w:lang w:val="es-CO"/>
        </w:rPr>
        <w:t>estaciones</w:t>
      </w:r>
      <w:r w:rsidR="0093743A">
        <w:rPr>
          <w:lang w:val="es-CO"/>
        </w:rPr>
        <w:t xml:space="preserve"> en el sistema de rutas de Singapur</w:t>
      </w:r>
      <w:r>
        <w:rPr>
          <w:lang w:val="es-CO"/>
        </w:rPr>
        <w:t>; para las cuales se tiene</w:t>
      </w:r>
      <w:r w:rsidR="00BE4549" w:rsidRPr="00BE4549">
        <w:rPr>
          <w:lang w:val="es-CO"/>
        </w:rPr>
        <w:t xml:space="preserve"> como peso</w:t>
      </w:r>
      <w:r>
        <w:rPr>
          <w:lang w:val="es-CO"/>
        </w:rPr>
        <w:t xml:space="preserve"> </w:t>
      </w:r>
      <w:r w:rsidR="00BE4549" w:rsidRPr="00BE4549">
        <w:rPr>
          <w:lang w:val="es-CO"/>
        </w:rPr>
        <w:t>la distancia entre dos estaciones</w:t>
      </w:r>
      <w:r>
        <w:rPr>
          <w:lang w:val="es-CO"/>
        </w:rPr>
        <w:t xml:space="preserve"> </w:t>
      </w:r>
      <w:r w:rsidR="0093743A">
        <w:rPr>
          <w:lang w:val="es-CO"/>
        </w:rPr>
        <w:t>respectivamente</w:t>
      </w:r>
      <w:r w:rsidR="00BE4549" w:rsidRPr="00BE4549">
        <w:rPr>
          <w:lang w:val="es-CO"/>
        </w:rPr>
        <w:t xml:space="preserve">. </w:t>
      </w:r>
      <w:r>
        <w:rPr>
          <w:lang w:val="es-CO"/>
        </w:rPr>
        <w:t>También</w:t>
      </w:r>
      <w:r w:rsidR="00BE4549" w:rsidRPr="00BE4549">
        <w:rPr>
          <w:lang w:val="es-CO"/>
        </w:rPr>
        <w:t xml:space="preserve">, es importante resaltar que el grafo es dirigido, dado que las rutas tienen una dirección </w:t>
      </w:r>
      <w:r w:rsidR="0093743A">
        <w:rPr>
          <w:lang w:val="es-CO"/>
        </w:rPr>
        <w:t xml:space="preserve">definida </w:t>
      </w:r>
      <w:r>
        <w:rPr>
          <w:lang w:val="es-CO"/>
        </w:rPr>
        <w:t>en particular</w:t>
      </w:r>
      <w:r w:rsidR="00BE4549" w:rsidRPr="00BE4549">
        <w:rPr>
          <w:lang w:val="es-CO"/>
        </w:rPr>
        <w:t xml:space="preserve"> entre las estaciones.</w:t>
      </w:r>
    </w:p>
    <w:p w14:paraId="519481CD" w14:textId="77777777" w:rsidR="005A00C4" w:rsidRPr="005A00C4" w:rsidRDefault="005A00C4" w:rsidP="005A00C4">
      <w:pPr>
        <w:rPr>
          <w:lang w:val="es-419"/>
        </w:rPr>
      </w:pPr>
    </w:p>
    <w:p w14:paraId="2874C3FA" w14:textId="5C6AA110" w:rsidR="005A00C4" w:rsidRPr="005A00C4" w:rsidRDefault="005A00C4" w:rsidP="005A00C4">
      <w:pPr>
        <w:pStyle w:val="Prrafodelista"/>
        <w:numPr>
          <w:ilvl w:val="0"/>
          <w:numId w:val="18"/>
        </w:numPr>
        <w:ind w:left="360"/>
        <w:rPr>
          <w:lang w:val="es-419"/>
        </w:rPr>
      </w:pPr>
      <w:r w:rsidRPr="005A00C4">
        <w:rPr>
          <w:lang w:val="es-419"/>
        </w:rPr>
        <w:t>¿Cuál es el tamaño inicial del grafo?</w:t>
      </w:r>
    </w:p>
    <w:p w14:paraId="776FDFF1" w14:textId="7E7D3F95" w:rsidR="001225DE" w:rsidRPr="00D2447A" w:rsidRDefault="001225DE" w:rsidP="005A00C4">
      <w:pPr>
        <w:rPr>
          <w:lang w:val="es-419"/>
        </w:rPr>
      </w:pPr>
      <w:r>
        <w:rPr>
          <w:lang w:val="es-419"/>
        </w:rPr>
        <w:t xml:space="preserve">Inicialmente, al instanciar el </w:t>
      </w:r>
      <w:r>
        <w:rPr>
          <w:i/>
          <w:iCs/>
          <w:lang w:val="es-419"/>
        </w:rPr>
        <w:t xml:space="preserve">analyzer </w:t>
      </w:r>
      <w:r>
        <w:rPr>
          <w:lang w:val="es-419"/>
        </w:rPr>
        <w:t xml:space="preserve">en el </w:t>
      </w:r>
      <w:r w:rsidR="00D2447A">
        <w:rPr>
          <w:i/>
          <w:iCs/>
          <w:lang w:val="es-419"/>
        </w:rPr>
        <w:t>model.py</w:t>
      </w:r>
      <w:r w:rsidR="00D2447A">
        <w:rPr>
          <w:lang w:val="es-419"/>
        </w:rPr>
        <w:t xml:space="preserve">, se puede observar que el número de elementos para el mapa de paradas se inicializa con </w:t>
      </w:r>
      <w:r w:rsidR="00D2447A">
        <w:rPr>
          <w:i/>
          <w:iCs/>
          <w:lang w:val="es-419"/>
        </w:rPr>
        <w:t xml:space="preserve">numelements=14000 </w:t>
      </w:r>
      <w:r w:rsidR="00D2447A">
        <w:rPr>
          <w:lang w:val="es-419"/>
        </w:rPr>
        <w:t xml:space="preserve">y </w:t>
      </w:r>
    </w:p>
    <w:p w14:paraId="3F0B1D6D" w14:textId="0E2D35A6" w:rsidR="005A00C4" w:rsidRDefault="000D65C7" w:rsidP="005A00C4">
      <w:pPr>
        <w:rPr>
          <w:lang w:val="es-419"/>
        </w:rPr>
      </w:pPr>
      <w:r>
        <w:rPr>
          <w:lang w:val="es-419"/>
        </w:rPr>
        <w:lastRenderedPageBreak/>
        <w:t xml:space="preserve">Al utilizar </w:t>
      </w:r>
      <w:r w:rsidR="00E357DE">
        <w:rPr>
          <w:lang w:val="es-419"/>
        </w:rPr>
        <w:t xml:space="preserve">el archivo </w:t>
      </w:r>
      <w:r w:rsidR="00E357DE">
        <w:rPr>
          <w:i/>
          <w:iCs/>
          <w:lang w:val="es-419"/>
        </w:rPr>
        <w:t>bus_routes_14000</w:t>
      </w:r>
      <w:r w:rsidR="00E357DE">
        <w:rPr>
          <w:lang w:val="es-419"/>
        </w:rPr>
        <w:t>, aquel con mayor cantidad de datos, se obtuvieron los siguientes tamaños del grafo:</w:t>
      </w:r>
    </w:p>
    <w:p w14:paraId="7394109D" w14:textId="68959592" w:rsidR="00E357DE" w:rsidRDefault="00E357DE" w:rsidP="00E357DE">
      <w:pPr>
        <w:jc w:val="center"/>
        <w:rPr>
          <w:lang w:val="es-419"/>
        </w:rPr>
      </w:pPr>
      <w:r w:rsidRPr="00E357DE">
        <w:rPr>
          <w:lang w:val="es-419"/>
        </w:rPr>
        <w:drawing>
          <wp:inline distT="0" distB="0" distL="0" distR="0" wp14:anchorId="5AC6D248" wp14:editId="187E006E">
            <wp:extent cx="3650296" cy="487722"/>
            <wp:effectExtent l="0" t="0" r="7620" b="762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stretch>
                      <a:fillRect/>
                    </a:stretch>
                  </pic:blipFill>
                  <pic:spPr>
                    <a:xfrm>
                      <a:off x="0" y="0"/>
                      <a:ext cx="3650296" cy="487722"/>
                    </a:xfrm>
                    <a:prstGeom prst="rect">
                      <a:avLst/>
                    </a:prstGeom>
                  </pic:spPr>
                </pic:pic>
              </a:graphicData>
            </a:graphic>
          </wp:inline>
        </w:drawing>
      </w:r>
    </w:p>
    <w:p w14:paraId="4D97E279" w14:textId="03CB9361" w:rsidR="001225DE" w:rsidRPr="00E357DE" w:rsidRDefault="001225DE" w:rsidP="00E357DE">
      <w:pPr>
        <w:jc w:val="center"/>
        <w:rPr>
          <w:lang w:val="es-419"/>
        </w:rPr>
      </w:pPr>
      <w:r>
        <w:rPr>
          <w:lang w:val="es-419"/>
        </w:rPr>
        <w:t>Figura 1.</w:t>
      </w:r>
    </w:p>
    <w:p w14:paraId="2C7B62E0" w14:textId="250FC6EE" w:rsidR="005A00C4" w:rsidRPr="005A00C4" w:rsidRDefault="005A00C4" w:rsidP="005A00C4">
      <w:pPr>
        <w:pStyle w:val="Prrafodelista"/>
        <w:numPr>
          <w:ilvl w:val="0"/>
          <w:numId w:val="18"/>
        </w:numPr>
        <w:ind w:left="360"/>
        <w:rPr>
          <w:lang w:val="es-419"/>
        </w:rPr>
      </w:pPr>
      <w:r w:rsidRPr="005A00C4">
        <w:rPr>
          <w:lang w:val="es-419"/>
        </w:rPr>
        <w:t>¿Cuál es la Estructura de datos utilizada?</w:t>
      </w:r>
    </w:p>
    <w:p w14:paraId="25F4D7DA" w14:textId="0BC7DE7D" w:rsidR="005A00C4" w:rsidRDefault="00134FD3" w:rsidP="005A00C4">
      <w:pPr>
        <w:rPr>
          <w:lang w:val="es-419"/>
        </w:rPr>
      </w:pPr>
      <w:r>
        <w:rPr>
          <w:lang w:val="es-419"/>
        </w:rPr>
        <w:t xml:space="preserve">Se utiliza un analizador que es un diccionario nativo de Python. Este, por su parte, posee una </w:t>
      </w:r>
      <w:r>
        <w:rPr>
          <w:i/>
          <w:iCs/>
          <w:lang w:val="es-419"/>
        </w:rPr>
        <w:t xml:space="preserve">keys </w:t>
      </w:r>
      <w:r>
        <w:rPr>
          <w:lang w:val="es-419"/>
        </w:rPr>
        <w:t xml:space="preserve">alusiva a las paradas de autobús y conexiones entre estas, cuyos </w:t>
      </w:r>
      <w:r>
        <w:rPr>
          <w:i/>
          <w:iCs/>
          <w:lang w:val="es-419"/>
        </w:rPr>
        <w:t xml:space="preserve">values </w:t>
      </w:r>
      <w:r>
        <w:rPr>
          <w:lang w:val="es-419"/>
        </w:rPr>
        <w:t xml:space="preserve">son un </w:t>
      </w:r>
      <w:r w:rsidRPr="00134FD3">
        <w:rPr>
          <w:b/>
          <w:bCs/>
          <w:lang w:val="es-419"/>
        </w:rPr>
        <w:t>mapa</w:t>
      </w:r>
      <w:r>
        <w:rPr>
          <w:lang w:val="es-419"/>
        </w:rPr>
        <w:t xml:space="preserve"> y un </w:t>
      </w:r>
      <w:r w:rsidRPr="00134FD3">
        <w:rPr>
          <w:b/>
          <w:bCs/>
          <w:lang w:val="es-419"/>
        </w:rPr>
        <w:t>grafo</w:t>
      </w:r>
      <w:r>
        <w:rPr>
          <w:lang w:val="es-419"/>
        </w:rPr>
        <w:t xml:space="preserve"> respectivamente, de la librería de DISCLIB.ADT. </w:t>
      </w:r>
      <w:r w:rsidR="001225DE">
        <w:rPr>
          <w:lang w:val="es-419"/>
        </w:rPr>
        <w:t>Para este caso de análisis, nos centraremos en la representación del grafo de conexiones.</w:t>
      </w:r>
    </w:p>
    <w:p w14:paraId="74D7B739" w14:textId="33E1A5D0" w:rsidR="001225DE" w:rsidRDefault="001225DE" w:rsidP="001225DE">
      <w:pPr>
        <w:jc w:val="center"/>
        <w:rPr>
          <w:lang w:val="es-419"/>
        </w:rPr>
      </w:pPr>
      <w:r w:rsidRPr="001225DE">
        <w:rPr>
          <w:lang w:val="es-419"/>
        </w:rPr>
        <w:drawing>
          <wp:inline distT="0" distB="0" distL="0" distR="0" wp14:anchorId="37D47B5D" wp14:editId="6D8D80DD">
            <wp:extent cx="5486875" cy="807790"/>
            <wp:effectExtent l="0" t="0" r="0" b="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9"/>
                    <a:stretch>
                      <a:fillRect/>
                    </a:stretch>
                  </pic:blipFill>
                  <pic:spPr>
                    <a:xfrm>
                      <a:off x="0" y="0"/>
                      <a:ext cx="5486875" cy="807790"/>
                    </a:xfrm>
                    <a:prstGeom prst="rect">
                      <a:avLst/>
                    </a:prstGeom>
                  </pic:spPr>
                </pic:pic>
              </a:graphicData>
            </a:graphic>
          </wp:inline>
        </w:drawing>
      </w:r>
    </w:p>
    <w:p w14:paraId="72A2F187" w14:textId="5868C4C8" w:rsidR="001225DE" w:rsidRDefault="001225DE" w:rsidP="001225DE">
      <w:pPr>
        <w:jc w:val="center"/>
        <w:rPr>
          <w:lang w:val="es-419"/>
        </w:rPr>
      </w:pPr>
      <w:r>
        <w:rPr>
          <w:lang w:val="es-419"/>
        </w:rPr>
        <w:t>Figura 2.</w:t>
      </w:r>
    </w:p>
    <w:p w14:paraId="4652231E" w14:textId="2BC25573" w:rsidR="001225DE" w:rsidRPr="00134FD3" w:rsidRDefault="001225DE" w:rsidP="001225DE">
      <w:pPr>
        <w:jc w:val="both"/>
        <w:rPr>
          <w:lang w:val="es-419"/>
        </w:rPr>
      </w:pPr>
      <w:r>
        <w:rPr>
          <w:lang w:val="es-419"/>
        </w:rPr>
        <w:t>En el código se puede observar que la estructura de datos utilizado para el grafo es una lista de adyacencia, dirigida, de tamaño</w:t>
      </w:r>
      <w:r w:rsidR="001B67AC">
        <w:rPr>
          <w:lang w:val="es-419"/>
        </w:rPr>
        <w:t xml:space="preserve"> 14,000.</w:t>
      </w:r>
    </w:p>
    <w:p w14:paraId="2172A886" w14:textId="77777777" w:rsidR="005A00C4" w:rsidRPr="005A00C4" w:rsidRDefault="005A00C4" w:rsidP="005A00C4">
      <w:pPr>
        <w:pStyle w:val="Prrafodelista"/>
        <w:numPr>
          <w:ilvl w:val="0"/>
          <w:numId w:val="18"/>
        </w:numPr>
        <w:ind w:left="360"/>
        <w:rPr>
          <w:lang w:val="es-419"/>
        </w:rPr>
      </w:pPr>
      <w:r w:rsidRPr="005A00C4">
        <w:rPr>
          <w:lang w:val="es-419"/>
        </w:rPr>
        <w:t>¿Cuál es la función de comparación utilizada?</w:t>
      </w:r>
    </w:p>
    <w:sectPr w:rsidR="005A00C4" w:rsidRPr="005A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4"/>
  </w:num>
  <w:num w:numId="5">
    <w:abstractNumId w:val="17"/>
  </w:num>
  <w:num w:numId="6">
    <w:abstractNumId w:val="0"/>
  </w:num>
  <w:num w:numId="7">
    <w:abstractNumId w:val="6"/>
  </w:num>
  <w:num w:numId="8">
    <w:abstractNumId w:val="13"/>
  </w:num>
  <w:num w:numId="9">
    <w:abstractNumId w:val="2"/>
  </w:num>
  <w:num w:numId="10">
    <w:abstractNumId w:val="4"/>
  </w:num>
  <w:num w:numId="11">
    <w:abstractNumId w:val="11"/>
  </w:num>
  <w:num w:numId="12">
    <w:abstractNumId w:val="3"/>
  </w:num>
  <w:num w:numId="13">
    <w:abstractNumId w:val="5"/>
  </w:num>
  <w:num w:numId="14">
    <w:abstractNumId w:val="15"/>
  </w:num>
  <w:num w:numId="15">
    <w:abstractNumId w:val="7"/>
  </w:num>
  <w:num w:numId="16">
    <w:abstractNumId w:val="10"/>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0D65C7"/>
    <w:rsid w:val="001225DE"/>
    <w:rsid w:val="00134FD3"/>
    <w:rsid w:val="0013546A"/>
    <w:rsid w:val="00195AD3"/>
    <w:rsid w:val="001B67AC"/>
    <w:rsid w:val="00236F3A"/>
    <w:rsid w:val="0031411C"/>
    <w:rsid w:val="003469C3"/>
    <w:rsid w:val="003B5453"/>
    <w:rsid w:val="003B6C26"/>
    <w:rsid w:val="003C0715"/>
    <w:rsid w:val="0042114A"/>
    <w:rsid w:val="00426D91"/>
    <w:rsid w:val="0043769A"/>
    <w:rsid w:val="00456D28"/>
    <w:rsid w:val="004F2388"/>
    <w:rsid w:val="00567F1D"/>
    <w:rsid w:val="005A00C4"/>
    <w:rsid w:val="006175E4"/>
    <w:rsid w:val="00631E66"/>
    <w:rsid w:val="0063268C"/>
    <w:rsid w:val="00642A5E"/>
    <w:rsid w:val="00667C88"/>
    <w:rsid w:val="006B4BA3"/>
    <w:rsid w:val="006F2592"/>
    <w:rsid w:val="00783B87"/>
    <w:rsid w:val="00787C53"/>
    <w:rsid w:val="00806FA9"/>
    <w:rsid w:val="00846850"/>
    <w:rsid w:val="008516F2"/>
    <w:rsid w:val="008B7948"/>
    <w:rsid w:val="0093743A"/>
    <w:rsid w:val="00943961"/>
    <w:rsid w:val="009F4247"/>
    <w:rsid w:val="00A341C3"/>
    <w:rsid w:val="00A349A2"/>
    <w:rsid w:val="00A442AC"/>
    <w:rsid w:val="00A4674F"/>
    <w:rsid w:val="00A74C44"/>
    <w:rsid w:val="00A84E0E"/>
    <w:rsid w:val="00AA39E8"/>
    <w:rsid w:val="00AD33AD"/>
    <w:rsid w:val="00B72D08"/>
    <w:rsid w:val="00BA3B38"/>
    <w:rsid w:val="00BE4549"/>
    <w:rsid w:val="00BE5A08"/>
    <w:rsid w:val="00D2447A"/>
    <w:rsid w:val="00D36265"/>
    <w:rsid w:val="00D85575"/>
    <w:rsid w:val="00E175C6"/>
    <w:rsid w:val="00E357DE"/>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Textodelmarcadordeposicin">
    <w:name w:val="Placeholder Text"/>
    <w:basedOn w:val="Fuentedeprrafopredeter"/>
    <w:uiPriority w:val="99"/>
    <w:semiHidden/>
    <w:rsid w:val="00426D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929189">
      <w:bodyDiv w:val="1"/>
      <w:marLeft w:val="0"/>
      <w:marRight w:val="0"/>
      <w:marTop w:val="0"/>
      <w:marBottom w:val="0"/>
      <w:divBdr>
        <w:top w:val="none" w:sz="0" w:space="0" w:color="auto"/>
        <w:left w:val="none" w:sz="0" w:space="0" w:color="auto"/>
        <w:bottom w:val="none" w:sz="0" w:space="0" w:color="auto"/>
        <w:right w:val="none" w:sz="0" w:space="0" w:color="auto"/>
      </w:divBdr>
      <w:divsChild>
        <w:div w:id="763234736">
          <w:marLeft w:val="0"/>
          <w:marRight w:val="0"/>
          <w:marTop w:val="0"/>
          <w:marBottom w:val="0"/>
          <w:divBdr>
            <w:top w:val="none" w:sz="0" w:space="0" w:color="auto"/>
            <w:left w:val="none" w:sz="0" w:space="0" w:color="auto"/>
            <w:bottom w:val="none" w:sz="0" w:space="0" w:color="auto"/>
            <w:right w:val="none" w:sz="0" w:space="0" w:color="auto"/>
          </w:divBdr>
          <w:divsChild>
            <w:div w:id="18614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454</Words>
  <Characters>2501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Isai Daniel Chacon Silva</cp:lastModifiedBy>
  <cp:revision>42</cp:revision>
  <dcterms:created xsi:type="dcterms:W3CDTF">2021-02-10T17:06:00Z</dcterms:created>
  <dcterms:modified xsi:type="dcterms:W3CDTF">2021-11-16T18:46:00Z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