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0B3C3036" w14:textId="0E5BE12B" w:rsidR="0023496E" w:rsidRPr="0019203B" w:rsidRDefault="0019203B" w:rsidP="0023496E">
      <w:pPr>
        <w:spacing w:after="0"/>
        <w:jc w:val="right"/>
        <w:rPr>
          <w:lang w:val="es-MX"/>
        </w:rPr>
      </w:pPr>
      <w:r w:rsidRPr="0019203B">
        <w:rPr>
          <w:lang w:val="es-MX"/>
        </w:rPr>
        <w:t xml:space="preserve">Selig </w:t>
      </w:r>
      <w:proofErr w:type="spellStart"/>
      <w:r w:rsidRPr="0019203B">
        <w:rPr>
          <w:lang w:val="es-MX"/>
        </w:rPr>
        <w:t>Rodriguez</w:t>
      </w:r>
      <w:proofErr w:type="spellEnd"/>
      <w:r w:rsidRPr="0019203B">
        <w:rPr>
          <w:lang w:val="es-MX"/>
        </w:rPr>
        <w:t xml:space="preserve"> </w:t>
      </w:r>
      <w:proofErr w:type="spellStart"/>
      <w:r w:rsidRPr="0019203B">
        <w:rPr>
          <w:lang w:val="es-MX"/>
        </w:rPr>
        <w:t>Jimenez</w:t>
      </w:r>
      <w:proofErr w:type="spellEnd"/>
      <w:r w:rsidRPr="0019203B">
        <w:rPr>
          <w:lang w:val="es-MX"/>
        </w:rPr>
        <w:t>, 202116407</w:t>
      </w:r>
    </w:p>
    <w:p w14:paraId="35AB0130" w14:textId="300B33AF" w:rsidR="001455A1" w:rsidRPr="00787C53" w:rsidRDefault="0019203B" w:rsidP="0023496E">
      <w:pPr>
        <w:spacing w:after="0"/>
        <w:jc w:val="right"/>
        <w:rPr>
          <w:lang w:val="es-CO"/>
        </w:rPr>
      </w:pPr>
      <w:proofErr w:type="spellStart"/>
      <w:r w:rsidRPr="0019203B">
        <w:rPr>
          <w:lang w:val="es-CO"/>
        </w:rPr>
        <w:t>Jhonny</w:t>
      </w:r>
      <w:proofErr w:type="spellEnd"/>
      <w:r w:rsidRPr="0019203B">
        <w:rPr>
          <w:lang w:val="es-CO"/>
        </w:rPr>
        <w:t xml:space="preserve"> Armando Hortua </w:t>
      </w:r>
      <w:proofErr w:type="spellStart"/>
      <w:r w:rsidRPr="0019203B">
        <w:rPr>
          <w:lang w:val="es-CO"/>
        </w:rPr>
        <w:t>Hoyola</w:t>
      </w:r>
      <w:proofErr w:type="spellEnd"/>
      <w:r w:rsidRPr="0019203B">
        <w:rPr>
          <w:lang w:val="es-CO"/>
        </w:rPr>
        <w:t>, 202111749</w:t>
      </w:r>
      <w:r w:rsidRPr="0019203B">
        <w:rPr>
          <w:lang w:val="es-CO"/>
        </w:rPr>
        <w:t xml:space="preserve"> </w:t>
      </w:r>
    </w:p>
    <w:p w14:paraId="5CFD1C60" w14:textId="2E824EA8" w:rsidR="009F4247" w:rsidRDefault="009F4247" w:rsidP="009F4247">
      <w:pPr>
        <w:pStyle w:val="Heading1"/>
        <w:rPr>
          <w:b/>
          <w:bCs/>
          <w:lang w:val="es-CO"/>
        </w:rPr>
      </w:pPr>
      <w:r w:rsidRPr="7EC046C5">
        <w:rPr>
          <w:b/>
          <w:bCs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41CE60EE" w:rsidR="0023496E" w:rsidRPr="0023496E" w:rsidRDefault="001455A1" w:rsidP="001455A1">
      <w:pPr>
        <w:ind w:left="360"/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>En un RBT la altura del árbol es menor.</w:t>
      </w:r>
    </w:p>
    <w:p w14:paraId="6112A8DF" w14:textId="77777777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¿percibe alguna diferencia entre la ejecución de los dos árboles (RBT y BST)?</w:t>
      </w:r>
    </w:p>
    <w:p w14:paraId="7366018B" w14:textId="7EC00542" w:rsidR="001455A1" w:rsidRPr="001455A1" w:rsidRDefault="001455A1" w:rsidP="001455A1">
      <w:pPr>
        <w:ind w:left="360"/>
        <w:rPr>
          <w:rFonts w:cstheme="minorHAnsi"/>
          <w:lang w:val="es-MX" w:eastAsia="es-CO"/>
        </w:rPr>
      </w:pPr>
      <w:r>
        <w:rPr>
          <w:rFonts w:cstheme="minorHAnsi"/>
          <w:lang w:val="es-MX" w:eastAsia="es-CO"/>
        </w:rPr>
        <w:t>La ejecución es más rápida en un RBT que en un BST.</w:t>
      </w:r>
    </w:p>
    <w:p w14:paraId="6C0FCDA6" w14:textId="219B6231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eastAsia="es-CO"/>
        </w:rPr>
        <w:t xml:space="preserve">¿Por </w:t>
      </w:r>
      <w:proofErr w:type="spellStart"/>
      <w:r w:rsidRPr="0023496E">
        <w:rPr>
          <w:rFonts w:cstheme="minorHAnsi"/>
          <w:lang w:eastAsia="es-CO"/>
        </w:rPr>
        <w:t>qué</w:t>
      </w:r>
      <w:proofErr w:type="spellEnd"/>
      <w:r w:rsidRPr="0023496E">
        <w:rPr>
          <w:rFonts w:cstheme="minorHAnsi"/>
          <w:lang w:eastAsia="es-CO"/>
        </w:rPr>
        <w:t xml:space="preserve"> </w:t>
      </w:r>
      <w:proofErr w:type="spellStart"/>
      <w:r w:rsidRPr="0023496E">
        <w:rPr>
          <w:rFonts w:cstheme="minorHAnsi"/>
          <w:lang w:eastAsia="es-CO"/>
        </w:rPr>
        <w:t>pasa</w:t>
      </w:r>
      <w:proofErr w:type="spellEnd"/>
      <w:r w:rsidRPr="0023496E">
        <w:rPr>
          <w:rFonts w:cstheme="minorHAnsi"/>
          <w:lang w:eastAsia="es-CO"/>
        </w:rPr>
        <w:t xml:space="preserve"> </w:t>
      </w:r>
      <w:proofErr w:type="spellStart"/>
      <w:r w:rsidRPr="0023496E">
        <w:rPr>
          <w:rFonts w:cstheme="minorHAnsi"/>
          <w:lang w:eastAsia="es-CO"/>
        </w:rPr>
        <w:t>esto</w:t>
      </w:r>
      <w:proofErr w:type="spellEnd"/>
      <w:r w:rsidRPr="0023496E">
        <w:rPr>
          <w:rFonts w:cstheme="minorHAnsi"/>
          <w:lang w:eastAsia="es-CO"/>
        </w:rPr>
        <w:t>?</w:t>
      </w:r>
    </w:p>
    <w:p w14:paraId="2D7857BF" w14:textId="67A3503F" w:rsidR="0023496E" w:rsidRPr="0023496E" w:rsidRDefault="001455A1" w:rsidP="001455A1">
      <w:pPr>
        <w:ind w:left="360"/>
        <w:jc w:val="both"/>
        <w:rPr>
          <w:rFonts w:cstheme="minorHAnsi"/>
          <w:lang w:val="es-CO" w:eastAsia="es-CO"/>
        </w:rPr>
      </w:pPr>
      <w:r>
        <w:rPr>
          <w:rFonts w:cstheme="minorHAnsi"/>
          <w:lang w:val="es-MX" w:eastAsia="es-CO"/>
        </w:rPr>
        <w:t>P</w:t>
      </w:r>
      <w:r>
        <w:rPr>
          <w:rFonts w:cstheme="minorHAnsi"/>
          <w:lang w:val="es-MX" w:eastAsia="es-CO"/>
        </w:rPr>
        <w:t>orque al agregar un elemento ya tiene una forma previa de ordenamiento más eficiente, que también reduce la complejidad temporal</w:t>
      </w: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6800" w14:textId="77777777" w:rsidR="00A84E60" w:rsidRDefault="00A84E60" w:rsidP="00CD1FC8">
      <w:pPr>
        <w:spacing w:after="0" w:line="240" w:lineRule="auto"/>
      </w:pPr>
      <w:r>
        <w:separator/>
      </w:r>
    </w:p>
  </w:endnote>
  <w:endnote w:type="continuationSeparator" w:id="0">
    <w:p w14:paraId="175F109C" w14:textId="77777777" w:rsidR="00A84E60" w:rsidRDefault="00A84E60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DC10" w14:textId="77777777" w:rsidR="00A84E60" w:rsidRDefault="00A84E60" w:rsidP="00CD1FC8">
      <w:pPr>
        <w:spacing w:after="0" w:line="240" w:lineRule="auto"/>
      </w:pPr>
      <w:r>
        <w:separator/>
      </w:r>
    </w:p>
  </w:footnote>
  <w:footnote w:type="continuationSeparator" w:id="0">
    <w:p w14:paraId="5626B99C" w14:textId="77777777" w:rsidR="00A84E60" w:rsidRDefault="00A84E60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455A1"/>
    <w:rsid w:val="0019203B"/>
    <w:rsid w:val="00195AD3"/>
    <w:rsid w:val="0023496E"/>
    <w:rsid w:val="00236F3A"/>
    <w:rsid w:val="0031411C"/>
    <w:rsid w:val="003469C3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84E60"/>
    <w:rsid w:val="00AA39E8"/>
    <w:rsid w:val="00B72D08"/>
    <w:rsid w:val="00BA3B38"/>
    <w:rsid w:val="00BE5A08"/>
    <w:rsid w:val="00CD1FC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C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C8"/>
    <w:rPr>
      <w:noProof/>
    </w:rPr>
  </w:style>
  <w:style w:type="character" w:customStyle="1" w:styleId="normaltextrun">
    <w:name w:val="normaltextrun"/>
    <w:basedOn w:val="DefaultParagraphFont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German Leonardo Moreno Cainaba</cp:lastModifiedBy>
  <cp:revision>39</cp:revision>
  <dcterms:created xsi:type="dcterms:W3CDTF">2021-02-10T17:06:00Z</dcterms:created>
  <dcterms:modified xsi:type="dcterms:W3CDTF">2022-10-26T02:52:00Z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