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0CD6" w14:textId="2BC95F74" w:rsidR="00D244D7" w:rsidRPr="00D244D7" w:rsidRDefault="00D244D7" w:rsidP="00D244D7">
      <w:pPr>
        <w:jc w:val="righ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23/09/2020</w:t>
      </w:r>
    </w:p>
    <w:p w14:paraId="53B3EBFE" w14:textId="675FB46A" w:rsidR="00D244D7" w:rsidRDefault="00D244D7" w:rsidP="00D244D7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244D7">
        <w:rPr>
          <w:rFonts w:ascii="Segoe UI" w:hAnsi="Segoe UI" w:cs="Segoe UI"/>
          <w:b/>
          <w:bCs/>
          <w:color w:val="24292E"/>
          <w:shd w:val="clear" w:color="auto" w:fill="FFFFFF"/>
        </w:rPr>
        <w:t>Reto 2 Estructuras de Datos y Algoritmos</w:t>
      </w:r>
    </w:p>
    <w:p w14:paraId="5D992717" w14:textId="77777777" w:rsidR="00D244D7" w:rsidRPr="00D244D7" w:rsidRDefault="00D244D7" w:rsidP="00D244D7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77E1F6CF" w14:textId="61429DFD" w:rsidR="00D244D7" w:rsidRPr="00D244D7" w:rsidRDefault="00D244D7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 xml:space="preserve">Integrantes del grupo: </w:t>
      </w:r>
    </w:p>
    <w:p w14:paraId="007E5122" w14:textId="77777777" w:rsid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Luis Ángel Angarita Coa, </w:t>
      </w:r>
      <w:hyperlink r:id="rId4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la.angarita@uniandes.edu.co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, 201910393. </w:t>
      </w:r>
    </w:p>
    <w:p w14:paraId="258CB38C" w14:textId="77777777" w:rsidR="00D244D7" w:rsidRDefault="00D244D7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Daniel Medina </w:t>
      </w:r>
      <w:proofErr w:type="spellStart"/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>Celis</w:t>
      </w:r>
      <w:proofErr w:type="spellEnd"/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>, </w:t>
      </w:r>
      <w:hyperlink r:id="rId5" w:history="1">
        <w:r w:rsidRPr="00D244D7">
          <w:rPr>
            <w:rStyle w:val="Hipervnculo"/>
            <w:rFonts w:ascii="Segoe UI" w:hAnsi="Segoe UI" w:cs="Segoe UI"/>
            <w:color w:val="0366D6"/>
            <w:shd w:val="clear" w:color="auto" w:fill="FFFFFF"/>
            <w:lang w:val="en-US"/>
          </w:rPr>
          <w:t>d.medina2@uniandes.edu.co</w:t>
        </w:r>
      </w:hyperlink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, 201922645. </w:t>
      </w:r>
    </w:p>
    <w:p w14:paraId="2E7AF208" w14:textId="21D0D7FE" w:rsidR="004972E7" w:rsidRDefault="00D244D7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>Daniel Villar González, </w:t>
      </w:r>
      <w:hyperlink r:id="rId6" w:history="1">
        <w:r w:rsidRPr="00D244D7">
          <w:rPr>
            <w:rStyle w:val="Hipervnculo"/>
            <w:rFonts w:ascii="Segoe UI" w:hAnsi="Segoe UI" w:cs="Segoe UI"/>
            <w:color w:val="0366D6"/>
            <w:shd w:val="clear" w:color="auto" w:fill="FFFFFF"/>
            <w:lang w:val="en-US"/>
          </w:rPr>
          <w:t>d.villarg@uniandes.edu.co</w:t>
        </w:r>
      </w:hyperlink>
      <w:r w:rsidRPr="00D244D7">
        <w:rPr>
          <w:rFonts w:ascii="Segoe UI" w:hAnsi="Segoe UI" w:cs="Segoe UI"/>
          <w:color w:val="24292E"/>
          <w:shd w:val="clear" w:color="auto" w:fill="FFFFFF"/>
          <w:lang w:val="en-US"/>
        </w:rPr>
        <w:t>, 201923374.</w:t>
      </w:r>
    </w:p>
    <w:p w14:paraId="63FAEA19" w14:textId="2BF3B9D5" w:rsidR="00D244D7" w:rsidRDefault="00D244D7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402CDC06" w14:textId="14019C23" w:rsidR="00D244D7" w:rsidRDefault="00D244D7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1CCFA8E8" w14:textId="646090CA" w:rsidR="00D244D7" w:rsidRP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1: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En grupo.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</w:t>
      </w:r>
      <w:r w:rsidR="009F0A87">
        <w:rPr>
          <w:rFonts w:ascii="Segoe UI" w:hAnsi="Segoe UI" w:cs="Segoe UI"/>
          <w:color w:val="24292E"/>
          <w:shd w:val="clear" w:color="auto" w:fill="FFFFFF"/>
        </w:rPr>
        <w:t>nˆ2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0FD727D" w14:textId="04FE4A81" w:rsidR="00D244D7" w:rsidRP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2: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Daniel Villar</w:t>
      </w:r>
      <w:r>
        <w:rPr>
          <w:rFonts w:ascii="Segoe UI" w:hAnsi="Segoe UI" w:cs="Segoe UI"/>
          <w:color w:val="24292E"/>
          <w:shd w:val="clear" w:color="auto" w:fill="FFFFFF"/>
        </w:rPr>
        <w:t xml:space="preserve"> González.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</w:t>
      </w:r>
      <w:r w:rsidR="009F0A87">
        <w:rPr>
          <w:rFonts w:ascii="Segoe UI" w:hAnsi="Segoe UI" w:cs="Segoe UI"/>
          <w:color w:val="24292E"/>
          <w:shd w:val="clear" w:color="auto" w:fill="FFFFFF"/>
        </w:rPr>
        <w:t>nˆ2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44C24F76" w14:textId="2A7CDD27" w:rsidR="00D244D7" w:rsidRP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3</w:t>
      </w:r>
      <w:r w:rsidRPr="00D244D7">
        <w:rPr>
          <w:rFonts w:ascii="Segoe UI" w:hAnsi="Segoe UI" w:cs="Segoe UI"/>
          <w:color w:val="24292E"/>
          <w:shd w:val="clear" w:color="auto" w:fill="FFFFFF"/>
        </w:rPr>
        <w:t>: Daniel Medina Celis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</w:t>
      </w:r>
      <w:r w:rsidR="009F0A87">
        <w:rPr>
          <w:rFonts w:ascii="Segoe UI" w:hAnsi="Segoe UI" w:cs="Segoe UI"/>
          <w:color w:val="24292E"/>
          <w:shd w:val="clear" w:color="auto" w:fill="FFFFFF"/>
        </w:rPr>
        <w:t>nˆ2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55198939" w14:textId="133CF40B" w:rsid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4: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Luis Ánge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Angarita</w:t>
      </w:r>
      <w:r>
        <w:rPr>
          <w:rFonts w:ascii="Segoe UI" w:hAnsi="Segoe UI" w:cs="Segoe UI"/>
          <w:color w:val="24292E"/>
          <w:shd w:val="clear" w:color="auto" w:fill="FFFFFF"/>
        </w:rPr>
        <w:t xml:space="preserve"> Coa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</w:t>
      </w:r>
      <w:r w:rsidR="009F0A87">
        <w:rPr>
          <w:rFonts w:ascii="Segoe UI" w:hAnsi="Segoe UI" w:cs="Segoe UI"/>
          <w:color w:val="24292E"/>
          <w:shd w:val="clear" w:color="auto" w:fill="FFFFFF"/>
        </w:rPr>
        <w:t>nˆ2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723EFD01" w14:textId="36EFA39D" w:rsidR="00D244D7" w:rsidRDefault="00D244D7">
      <w:pPr>
        <w:rPr>
          <w:rFonts w:ascii="Segoe UI" w:hAnsi="Segoe UI" w:cs="Segoe UI"/>
          <w:color w:val="24292E"/>
          <w:shd w:val="clear" w:color="auto" w:fill="FFFFFF"/>
        </w:rPr>
      </w:pPr>
      <w:r w:rsidRPr="00D244D7">
        <w:rPr>
          <w:rFonts w:ascii="Segoe UI" w:hAnsi="Segoe UI" w:cs="Segoe UI"/>
          <w:color w:val="24292E"/>
          <w:u w:val="single"/>
          <w:shd w:val="clear" w:color="auto" w:fill="FFFFFF"/>
        </w:rPr>
        <w:t>Requerimiento 5:</w:t>
      </w:r>
      <w:r>
        <w:rPr>
          <w:rFonts w:ascii="Segoe UI" w:hAnsi="Segoe UI" w:cs="Segoe UI"/>
          <w:color w:val="24292E"/>
          <w:shd w:val="clear" w:color="auto" w:fill="FFFFFF"/>
        </w:rPr>
        <w:t xml:space="preserve"> En grupo.</w:t>
      </w:r>
      <w:r w:rsidRPr="00D244D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Complejidad temporal = O(</w:t>
      </w:r>
      <w:r w:rsidR="009F0A87">
        <w:rPr>
          <w:rFonts w:ascii="Segoe UI" w:hAnsi="Segoe UI" w:cs="Segoe UI"/>
          <w:color w:val="24292E"/>
          <w:shd w:val="clear" w:color="auto" w:fill="FFFFFF"/>
        </w:rPr>
        <w:t>nˆ2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2648FC9" w14:textId="06ECCC05" w:rsidR="009F0A87" w:rsidRDefault="009F0A87">
      <w:pPr>
        <w:rPr>
          <w:rFonts w:ascii="Segoe UI" w:hAnsi="Segoe UI" w:cs="Segoe UI"/>
          <w:color w:val="24292E"/>
          <w:shd w:val="clear" w:color="auto" w:fill="FFFFFF"/>
        </w:rPr>
      </w:pPr>
    </w:p>
    <w:p w14:paraId="455B7F8F" w14:textId="4F6B5BF6" w:rsidR="009F0A87" w:rsidRPr="00D244D7" w:rsidRDefault="009F0A87">
      <w:r>
        <w:rPr>
          <w:rFonts w:ascii="Segoe UI" w:hAnsi="Segoe UI" w:cs="Segoe UI"/>
          <w:color w:val="24292E"/>
          <w:shd w:val="clear" w:color="auto" w:fill="FFFFFF"/>
        </w:rPr>
        <w:t xml:space="preserve">La razón por la cual la complejidad de todos los requerimientos es </w:t>
      </w:r>
      <w:r>
        <w:rPr>
          <w:rFonts w:ascii="Segoe UI" w:hAnsi="Segoe UI" w:cs="Segoe UI"/>
          <w:color w:val="24292E"/>
          <w:shd w:val="clear" w:color="auto" w:fill="FFFFFF"/>
        </w:rPr>
        <w:t>O(nˆ2)</w:t>
      </w:r>
      <w:r>
        <w:rPr>
          <w:rFonts w:ascii="Segoe UI" w:hAnsi="Segoe UI" w:cs="Segoe UI"/>
          <w:color w:val="24292E"/>
          <w:shd w:val="clear" w:color="auto" w:fill="FFFFFF"/>
        </w:rPr>
        <w:t xml:space="preserve"> es porque para cada uno de ellos es necesario cargar los archivos y esta función tiene un ciclo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dentro de otro, lo que hace que la complejidad sea de </w:t>
      </w:r>
      <w:r>
        <w:rPr>
          <w:rFonts w:ascii="Segoe UI" w:hAnsi="Segoe UI" w:cs="Segoe UI"/>
          <w:color w:val="24292E"/>
          <w:shd w:val="clear" w:color="auto" w:fill="FFFFFF"/>
        </w:rPr>
        <w:t>O(nˆ2)</w:t>
      </w:r>
      <w:r>
        <w:rPr>
          <w:rFonts w:ascii="Segoe UI" w:hAnsi="Segoe UI" w:cs="Segoe UI"/>
          <w:color w:val="24292E"/>
          <w:shd w:val="clear" w:color="auto" w:fill="FFFFFF"/>
        </w:rPr>
        <w:t xml:space="preserve">. Es decir, la complejidad está basada en la parte de cargar los archivos y no en la parte de manipular las tablas de Hash ya creadas. </w:t>
      </w:r>
    </w:p>
    <w:sectPr w:rsidR="009F0A87" w:rsidRPr="00D24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D7"/>
    <w:rsid w:val="004972E7"/>
    <w:rsid w:val="009F0A87"/>
    <w:rsid w:val="00D2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3175"/>
  <w15:chartTrackingRefBased/>
  <w15:docId w15:val="{C3E01B92-A180-4FC0-9692-8F82B2B9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4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villarg@uniandes.edu.co" TargetMode="External"/><Relationship Id="rId5" Type="http://schemas.openxmlformats.org/officeDocument/2006/relationships/hyperlink" Target="mailto:d.medina2@uniandes.edu.co" TargetMode="External"/><Relationship Id="rId4" Type="http://schemas.openxmlformats.org/officeDocument/2006/relationships/hyperlink" Target="mailto:la.angarit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Villar</dc:creator>
  <cp:keywords/>
  <dc:description/>
  <cp:lastModifiedBy>Daniel Villar</cp:lastModifiedBy>
  <cp:revision>1</cp:revision>
  <dcterms:created xsi:type="dcterms:W3CDTF">2020-09-23T23:30:00Z</dcterms:created>
  <dcterms:modified xsi:type="dcterms:W3CDTF">2020-09-24T02:00:00Z</dcterms:modified>
</cp:coreProperties>
</file>