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9C8086" w14:textId="77777777" w:rsidR="002E25F5" w:rsidRPr="003A7BE9" w:rsidRDefault="009F12DD" w:rsidP="003A7BE9">
      <w:pPr>
        <w:spacing w:before="240" w:after="240"/>
        <w:jc w:val="both"/>
        <w:rPr>
          <w:b/>
          <w:lang w:val="es-CO"/>
        </w:rPr>
      </w:pPr>
      <w:r w:rsidRPr="003A7BE9">
        <w:rPr>
          <w:b/>
          <w:lang w:val="es-CO"/>
        </w:rPr>
        <w:t>Preguntas Laboratorio 1</w:t>
      </w:r>
    </w:p>
    <w:p w14:paraId="07FB7797" w14:textId="77777777" w:rsidR="002E25F5" w:rsidRPr="003A7BE9" w:rsidRDefault="009F12DD" w:rsidP="003A7BE9">
      <w:pPr>
        <w:spacing w:before="240" w:after="240"/>
        <w:jc w:val="both"/>
        <w:rPr>
          <w:b/>
          <w:lang w:val="es-CO"/>
        </w:rPr>
      </w:pPr>
      <w:r w:rsidRPr="003A7BE9">
        <w:rPr>
          <w:b/>
          <w:lang w:val="es-CO"/>
        </w:rPr>
        <w:t>EDA Sección 06 Equipo 4</w:t>
      </w:r>
    </w:p>
    <w:p w14:paraId="55278657" w14:textId="7E8D5132" w:rsidR="002E25F5" w:rsidRPr="003A7BE9" w:rsidRDefault="009F12DD" w:rsidP="003A7BE9">
      <w:pPr>
        <w:spacing w:before="240" w:after="240"/>
        <w:jc w:val="both"/>
        <w:rPr>
          <w:b/>
          <w:lang w:val="es-CO"/>
        </w:rPr>
      </w:pPr>
      <w:r w:rsidRPr="003A7BE9">
        <w:rPr>
          <w:b/>
          <w:lang w:val="es-CO"/>
        </w:rPr>
        <w:t xml:space="preserve">Por: </w:t>
      </w:r>
      <w:r w:rsidR="003A7BE9" w:rsidRPr="003A7BE9">
        <w:rPr>
          <w:b/>
          <w:lang w:val="es-CO"/>
        </w:rPr>
        <w:t>Julián</w:t>
      </w:r>
      <w:r w:rsidRPr="003A7BE9">
        <w:rPr>
          <w:b/>
          <w:lang w:val="es-CO"/>
        </w:rPr>
        <w:t xml:space="preserve"> David </w:t>
      </w:r>
      <w:r w:rsidR="003A7BE9" w:rsidRPr="003A7BE9">
        <w:rPr>
          <w:b/>
          <w:lang w:val="es-CO"/>
        </w:rPr>
        <w:t>Sáenz</w:t>
      </w:r>
      <w:r w:rsidRPr="003A7BE9">
        <w:rPr>
          <w:b/>
          <w:lang w:val="es-CO"/>
        </w:rPr>
        <w:t xml:space="preserve">, </w:t>
      </w:r>
      <w:r w:rsidR="003A7BE9" w:rsidRPr="003A7BE9">
        <w:rPr>
          <w:b/>
          <w:lang w:val="es-CO"/>
        </w:rPr>
        <w:t>Andrés</w:t>
      </w:r>
      <w:r w:rsidRPr="003A7BE9">
        <w:rPr>
          <w:b/>
          <w:lang w:val="es-CO"/>
        </w:rPr>
        <w:t xml:space="preserve"> Felipe Lugo, Laura Vannesa Pardo</w:t>
      </w:r>
    </w:p>
    <w:p w14:paraId="68599111" w14:textId="77777777" w:rsidR="002E25F5" w:rsidRPr="003A7BE9" w:rsidRDefault="002E25F5" w:rsidP="003A7BE9">
      <w:pPr>
        <w:spacing w:before="240" w:after="240"/>
        <w:jc w:val="both"/>
        <w:rPr>
          <w:b/>
          <w:bCs/>
          <w:lang w:val="es-CO"/>
        </w:rPr>
      </w:pPr>
    </w:p>
    <w:p w14:paraId="4F1F34BB" w14:textId="5DF5FD5F" w:rsidR="002E25F5" w:rsidRPr="003A7BE9" w:rsidRDefault="009F12DD" w:rsidP="003A7BE9">
      <w:pPr>
        <w:numPr>
          <w:ilvl w:val="0"/>
          <w:numId w:val="1"/>
        </w:numPr>
        <w:spacing w:before="240" w:after="240"/>
        <w:jc w:val="both"/>
        <w:rPr>
          <w:b/>
          <w:bCs/>
          <w:lang w:val="es-CO"/>
        </w:rPr>
      </w:pPr>
      <w:r w:rsidRPr="003A7BE9">
        <w:rPr>
          <w:b/>
          <w:bCs/>
          <w:lang w:val="es-CO"/>
        </w:rPr>
        <w:t>Compare los tiempos de carga con respecto al archivo</w:t>
      </w:r>
      <w:r w:rsidR="003A7BE9" w:rsidRPr="003A7BE9">
        <w:rPr>
          <w:b/>
          <w:bCs/>
          <w:lang w:val="es-CO"/>
        </w:rPr>
        <w:t>.</w:t>
      </w:r>
    </w:p>
    <w:tbl>
      <w:tblPr>
        <w:tblStyle w:val="a"/>
        <w:tblW w:w="5025" w:type="dxa"/>
        <w:jc w:val="center"/>
        <w:tblBorders>
          <w:top w:val="nil"/>
          <w:left w:val="nil"/>
          <w:bottom w:val="nil"/>
          <w:right w:val="nil"/>
          <w:insideH w:val="nil"/>
          <w:insideV w:val="nil"/>
        </w:tblBorders>
        <w:tblLayout w:type="fixed"/>
        <w:tblLook w:val="0600" w:firstRow="0" w:lastRow="0" w:firstColumn="0" w:lastColumn="0" w:noHBand="1" w:noVBand="1"/>
      </w:tblPr>
      <w:tblGrid>
        <w:gridCol w:w="2985"/>
        <w:gridCol w:w="2040"/>
      </w:tblGrid>
      <w:tr w:rsidR="002E25F5" w14:paraId="5114B5FF" w14:textId="77777777" w:rsidTr="003A7BE9">
        <w:trPr>
          <w:trHeight w:val="500"/>
          <w:jc w:val="center"/>
        </w:trPr>
        <w:tc>
          <w:tcPr>
            <w:tcW w:w="2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36D7ED" w14:textId="77777777" w:rsidR="002E25F5" w:rsidRDefault="009F12DD" w:rsidP="003A7BE9">
            <w:pPr>
              <w:spacing w:before="240"/>
              <w:jc w:val="both"/>
            </w:pPr>
            <w:proofErr w:type="spellStart"/>
            <w:r>
              <w:t>Archivo</w:t>
            </w:r>
            <w:proofErr w:type="spellEnd"/>
          </w:p>
        </w:tc>
        <w:tc>
          <w:tcPr>
            <w:tcW w:w="20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20691D1" w14:textId="77777777" w:rsidR="002E25F5" w:rsidRDefault="009F12DD" w:rsidP="003A7BE9">
            <w:pPr>
              <w:spacing w:before="240"/>
              <w:jc w:val="both"/>
            </w:pPr>
            <w:proofErr w:type="spellStart"/>
            <w:r>
              <w:t>Tiempo</w:t>
            </w:r>
            <w:proofErr w:type="spellEnd"/>
            <w:r>
              <w:t xml:space="preserve"> (s)</w:t>
            </w:r>
          </w:p>
        </w:tc>
      </w:tr>
      <w:tr w:rsidR="002E25F5" w14:paraId="179BB1A5" w14:textId="77777777" w:rsidTr="003A7BE9">
        <w:trPr>
          <w:trHeight w:val="500"/>
          <w:jc w:val="center"/>
        </w:trPr>
        <w:tc>
          <w:tcPr>
            <w:tcW w:w="29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296E4E3" w14:textId="77777777" w:rsidR="002E25F5" w:rsidRDefault="009F12DD" w:rsidP="003A7BE9">
            <w:pPr>
              <w:spacing w:before="240"/>
              <w:jc w:val="both"/>
            </w:pPr>
            <w:r>
              <w:t>test</w:t>
            </w:r>
          </w:p>
        </w:tc>
        <w:tc>
          <w:tcPr>
            <w:tcW w:w="2040" w:type="dxa"/>
            <w:tcBorders>
              <w:top w:val="nil"/>
              <w:left w:val="nil"/>
              <w:bottom w:val="single" w:sz="8" w:space="0" w:color="000000"/>
              <w:right w:val="single" w:sz="8" w:space="0" w:color="000000"/>
            </w:tcBorders>
            <w:tcMar>
              <w:top w:w="100" w:type="dxa"/>
              <w:left w:w="100" w:type="dxa"/>
              <w:bottom w:w="100" w:type="dxa"/>
              <w:right w:w="100" w:type="dxa"/>
            </w:tcMar>
          </w:tcPr>
          <w:p w14:paraId="11D79C81" w14:textId="77777777" w:rsidR="002E25F5" w:rsidRDefault="009F12DD" w:rsidP="003A7BE9">
            <w:pPr>
              <w:spacing w:before="240"/>
              <w:jc w:val="both"/>
            </w:pPr>
            <w:r>
              <w:t>0.00</w:t>
            </w:r>
          </w:p>
        </w:tc>
      </w:tr>
      <w:tr w:rsidR="002E25F5" w14:paraId="32157200" w14:textId="77777777" w:rsidTr="003A7BE9">
        <w:trPr>
          <w:trHeight w:val="500"/>
          <w:jc w:val="center"/>
        </w:trPr>
        <w:tc>
          <w:tcPr>
            <w:tcW w:w="29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AFAC3EF" w14:textId="77777777" w:rsidR="002E25F5" w:rsidRDefault="009F12DD" w:rsidP="003A7BE9">
            <w:pPr>
              <w:spacing w:before="240"/>
              <w:jc w:val="both"/>
            </w:pPr>
            <w:proofErr w:type="spellStart"/>
            <w:r>
              <w:t>MoviesCastingRaw</w:t>
            </w:r>
            <w:proofErr w:type="spellEnd"/>
            <w:r>
              <w:t>-small</w:t>
            </w:r>
          </w:p>
        </w:tc>
        <w:tc>
          <w:tcPr>
            <w:tcW w:w="2040" w:type="dxa"/>
            <w:tcBorders>
              <w:top w:val="nil"/>
              <w:left w:val="nil"/>
              <w:bottom w:val="single" w:sz="8" w:space="0" w:color="000000"/>
              <w:right w:val="single" w:sz="8" w:space="0" w:color="000000"/>
            </w:tcBorders>
            <w:tcMar>
              <w:top w:w="100" w:type="dxa"/>
              <w:left w:w="100" w:type="dxa"/>
              <w:bottom w:w="100" w:type="dxa"/>
              <w:right w:w="100" w:type="dxa"/>
            </w:tcMar>
          </w:tcPr>
          <w:p w14:paraId="113B7C1F" w14:textId="77777777" w:rsidR="002E25F5" w:rsidRDefault="009F12DD" w:rsidP="003A7BE9">
            <w:pPr>
              <w:spacing w:before="240"/>
              <w:jc w:val="both"/>
            </w:pPr>
            <w:r>
              <w:t>0.824</w:t>
            </w:r>
          </w:p>
        </w:tc>
      </w:tr>
      <w:tr w:rsidR="002E25F5" w14:paraId="32D64F55" w14:textId="77777777" w:rsidTr="003A7BE9">
        <w:trPr>
          <w:trHeight w:val="500"/>
          <w:jc w:val="center"/>
        </w:trPr>
        <w:tc>
          <w:tcPr>
            <w:tcW w:w="29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BC34170" w14:textId="77777777" w:rsidR="002E25F5" w:rsidRDefault="009F12DD" w:rsidP="003A7BE9">
            <w:pPr>
              <w:spacing w:before="240"/>
              <w:jc w:val="both"/>
            </w:pPr>
            <w:proofErr w:type="spellStart"/>
            <w:r>
              <w:t>SmallMoviesDetailsCleaned</w:t>
            </w:r>
            <w:proofErr w:type="spellEnd"/>
          </w:p>
        </w:tc>
        <w:tc>
          <w:tcPr>
            <w:tcW w:w="2040" w:type="dxa"/>
            <w:tcBorders>
              <w:top w:val="nil"/>
              <w:left w:val="nil"/>
              <w:bottom w:val="single" w:sz="8" w:space="0" w:color="000000"/>
              <w:right w:val="single" w:sz="8" w:space="0" w:color="000000"/>
            </w:tcBorders>
            <w:tcMar>
              <w:top w:w="100" w:type="dxa"/>
              <w:left w:w="100" w:type="dxa"/>
              <w:bottom w:w="100" w:type="dxa"/>
              <w:right w:w="100" w:type="dxa"/>
            </w:tcMar>
          </w:tcPr>
          <w:p w14:paraId="0CB264EB" w14:textId="77777777" w:rsidR="002E25F5" w:rsidRDefault="009F12DD" w:rsidP="003A7BE9">
            <w:pPr>
              <w:spacing w:before="240"/>
              <w:jc w:val="both"/>
            </w:pPr>
            <w:r>
              <w:t>0.824</w:t>
            </w:r>
          </w:p>
        </w:tc>
      </w:tr>
      <w:tr w:rsidR="002E25F5" w14:paraId="03E5EA73" w14:textId="77777777" w:rsidTr="003A7BE9">
        <w:trPr>
          <w:trHeight w:val="500"/>
          <w:jc w:val="center"/>
        </w:trPr>
        <w:tc>
          <w:tcPr>
            <w:tcW w:w="29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2AE400D" w14:textId="77777777" w:rsidR="002E25F5" w:rsidRDefault="009F12DD" w:rsidP="003A7BE9">
            <w:pPr>
              <w:spacing w:before="240"/>
              <w:jc w:val="both"/>
            </w:pPr>
            <w:proofErr w:type="spellStart"/>
            <w:r>
              <w:t>AllMoviesCastingRaw</w:t>
            </w:r>
            <w:proofErr w:type="spellEnd"/>
          </w:p>
        </w:tc>
        <w:tc>
          <w:tcPr>
            <w:tcW w:w="2040" w:type="dxa"/>
            <w:tcBorders>
              <w:top w:val="nil"/>
              <w:left w:val="nil"/>
              <w:bottom w:val="single" w:sz="8" w:space="0" w:color="000000"/>
              <w:right w:val="single" w:sz="8" w:space="0" w:color="000000"/>
            </w:tcBorders>
            <w:tcMar>
              <w:top w:w="100" w:type="dxa"/>
              <w:left w:w="100" w:type="dxa"/>
              <w:bottom w:w="100" w:type="dxa"/>
              <w:right w:w="100" w:type="dxa"/>
            </w:tcMar>
          </w:tcPr>
          <w:p w14:paraId="51DC1A33" w14:textId="77777777" w:rsidR="002E25F5" w:rsidRDefault="009F12DD" w:rsidP="003A7BE9">
            <w:pPr>
              <w:spacing w:before="240"/>
              <w:jc w:val="both"/>
            </w:pPr>
            <w:r>
              <w:t>3.823</w:t>
            </w:r>
          </w:p>
        </w:tc>
      </w:tr>
      <w:tr w:rsidR="002E25F5" w14:paraId="0E619D6C" w14:textId="77777777" w:rsidTr="003A7BE9">
        <w:trPr>
          <w:trHeight w:val="500"/>
          <w:jc w:val="center"/>
        </w:trPr>
        <w:tc>
          <w:tcPr>
            <w:tcW w:w="29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660020A" w14:textId="77777777" w:rsidR="002E25F5" w:rsidRDefault="009F12DD" w:rsidP="003A7BE9">
            <w:pPr>
              <w:spacing w:before="240"/>
              <w:jc w:val="both"/>
            </w:pPr>
            <w:proofErr w:type="spellStart"/>
            <w:r>
              <w:t>AllMoviesDetailsCleaned</w:t>
            </w:r>
            <w:proofErr w:type="spellEnd"/>
          </w:p>
        </w:tc>
        <w:tc>
          <w:tcPr>
            <w:tcW w:w="2040" w:type="dxa"/>
            <w:tcBorders>
              <w:top w:val="nil"/>
              <w:left w:val="nil"/>
              <w:bottom w:val="single" w:sz="8" w:space="0" w:color="000000"/>
              <w:right w:val="single" w:sz="8" w:space="0" w:color="000000"/>
            </w:tcBorders>
            <w:tcMar>
              <w:top w:w="100" w:type="dxa"/>
              <w:left w:w="100" w:type="dxa"/>
              <w:bottom w:w="100" w:type="dxa"/>
              <w:right w:w="100" w:type="dxa"/>
            </w:tcMar>
          </w:tcPr>
          <w:p w14:paraId="4C3AFF51" w14:textId="77777777" w:rsidR="002E25F5" w:rsidRDefault="009F12DD" w:rsidP="003A7BE9">
            <w:pPr>
              <w:spacing w:before="240"/>
              <w:jc w:val="both"/>
            </w:pPr>
            <w:r>
              <w:t>4.624</w:t>
            </w:r>
          </w:p>
        </w:tc>
      </w:tr>
    </w:tbl>
    <w:p w14:paraId="51E0E74A" w14:textId="77777777" w:rsidR="002E25F5" w:rsidRDefault="009F12DD" w:rsidP="003A7BE9">
      <w:pPr>
        <w:spacing w:before="240" w:after="240"/>
        <w:jc w:val="both"/>
      </w:pPr>
      <w:r>
        <w:t xml:space="preserve"> </w:t>
      </w:r>
    </w:p>
    <w:p w14:paraId="3C15DE6B" w14:textId="4ED28116" w:rsidR="002E25F5" w:rsidRDefault="009F12DD" w:rsidP="003A7BE9">
      <w:pPr>
        <w:spacing w:before="240" w:after="240"/>
        <w:ind w:firstLine="720"/>
        <w:jc w:val="both"/>
        <w:rPr>
          <w:lang w:val="es-CO"/>
        </w:rPr>
      </w:pPr>
      <w:r w:rsidRPr="003A7BE9">
        <w:rPr>
          <w:lang w:val="es-CO"/>
        </w:rPr>
        <w:t>En la tabla se registran los tiempos de carga de los archivos. En este caso es importante notar que el tiempo de carga depende de varios factores, el más important</w:t>
      </w:r>
      <w:r w:rsidRPr="003A7BE9">
        <w:rPr>
          <w:lang w:val="es-CO"/>
        </w:rPr>
        <w:t>e es la cantidad de datos que se están procesando. En este caso es importante hacer la salvedad que esto obedece no sólo al número de filas el valor que se está contando en los métodos propuestos</w:t>
      </w:r>
      <w:r w:rsidRPr="003A7BE9">
        <w:rPr>
          <w:lang w:val="es-CO"/>
        </w:rPr>
        <w:t>, sino también a la cantidad de columnas</w:t>
      </w:r>
      <w:r w:rsidR="003A7BE9">
        <w:rPr>
          <w:lang w:val="es-CO"/>
        </w:rPr>
        <w:t xml:space="preserve"> (campos)</w:t>
      </w:r>
      <w:r w:rsidRPr="003A7BE9">
        <w:rPr>
          <w:lang w:val="es-CO"/>
        </w:rPr>
        <w:t xml:space="preserve"> y la cantidad de in</w:t>
      </w:r>
      <w:r w:rsidRPr="003A7BE9">
        <w:rPr>
          <w:lang w:val="es-CO"/>
        </w:rPr>
        <w:t>formación registrada en cada una</w:t>
      </w:r>
      <w:r w:rsidR="003A7BE9">
        <w:rPr>
          <w:lang w:val="es-CO"/>
        </w:rPr>
        <w:t xml:space="preserve"> (registros o número de filas en Excel)</w:t>
      </w:r>
      <w:r w:rsidRPr="003A7BE9">
        <w:rPr>
          <w:lang w:val="es-CO"/>
        </w:rPr>
        <w:t>. Esto se puede apreciar al comparar el tiempo de carga entre “</w:t>
      </w:r>
      <w:r w:rsidR="003A7BE9">
        <w:rPr>
          <w:lang w:val="es-CO"/>
        </w:rPr>
        <w:t>C</w:t>
      </w:r>
      <w:r w:rsidRPr="003A7BE9">
        <w:rPr>
          <w:lang w:val="es-CO"/>
        </w:rPr>
        <w:t>asting” y “</w:t>
      </w:r>
      <w:proofErr w:type="spellStart"/>
      <w:r w:rsidR="003A7BE9">
        <w:rPr>
          <w:lang w:val="es-CO"/>
        </w:rPr>
        <w:t>D</w:t>
      </w:r>
      <w:r w:rsidRPr="003A7BE9">
        <w:rPr>
          <w:lang w:val="es-CO"/>
        </w:rPr>
        <w:t>etails</w:t>
      </w:r>
      <w:proofErr w:type="spellEnd"/>
      <w:r w:rsidRPr="003A7BE9">
        <w:rPr>
          <w:lang w:val="es-CO"/>
        </w:rPr>
        <w:t>”: a pesar de tener el mismo número de registros</w:t>
      </w:r>
      <w:r w:rsidR="003A7BE9">
        <w:rPr>
          <w:lang w:val="es-CO"/>
        </w:rPr>
        <w:t>,</w:t>
      </w:r>
      <w:r w:rsidRPr="003A7BE9">
        <w:rPr>
          <w:lang w:val="es-CO"/>
        </w:rPr>
        <w:t xml:space="preserve"> no cargan en la misma </w:t>
      </w:r>
      <w:r w:rsidR="003A7BE9">
        <w:rPr>
          <w:lang w:val="es-CO"/>
        </w:rPr>
        <w:t>en el mismo lapso, la diferencia entre los archivos básicamente son el número de campos como se observa en la siguiente tabla.</w:t>
      </w:r>
    </w:p>
    <w:p w14:paraId="2716038C" w14:textId="2FC0A718" w:rsidR="003A7BE9" w:rsidRPr="003A7BE9" w:rsidRDefault="003A7BE9" w:rsidP="003A7BE9">
      <w:pPr>
        <w:spacing w:before="240" w:after="240"/>
        <w:ind w:firstLine="720"/>
        <w:jc w:val="both"/>
        <w:rPr>
          <w:lang w:val="es-CO"/>
        </w:rPr>
      </w:pPr>
      <w:r w:rsidRPr="003A7BE9">
        <w:lastRenderedPageBreak/>
        <w:drawing>
          <wp:anchor distT="0" distB="0" distL="114300" distR="114300" simplePos="0" relativeHeight="251658240" behindDoc="0" locked="0" layoutInCell="1" allowOverlap="1" wp14:anchorId="72ABE043" wp14:editId="7B97CC40">
            <wp:simplePos x="0" y="0"/>
            <wp:positionH relativeFrom="column">
              <wp:posOffset>-304800</wp:posOffset>
            </wp:positionH>
            <wp:positionV relativeFrom="paragraph">
              <wp:posOffset>0</wp:posOffset>
            </wp:positionV>
            <wp:extent cx="6662420" cy="3623945"/>
            <wp:effectExtent l="0" t="0" r="508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662420" cy="36239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E029539" w14:textId="068F2AF9" w:rsidR="002E25F5" w:rsidRDefault="009F12DD" w:rsidP="003A7BE9">
      <w:pPr>
        <w:spacing w:before="240" w:after="240"/>
        <w:jc w:val="both"/>
        <w:rPr>
          <w:lang w:val="es-CO"/>
        </w:rPr>
      </w:pPr>
      <w:r w:rsidRPr="003A7BE9">
        <w:rPr>
          <w:lang w:val="es-CO"/>
        </w:rPr>
        <w:t xml:space="preserve">Este tiempo también depende de la capacidad de procesamiento </w:t>
      </w:r>
      <w:r w:rsidR="003A7BE9">
        <w:rPr>
          <w:lang w:val="es-CO"/>
        </w:rPr>
        <w:t>y almacenamiento d</w:t>
      </w:r>
      <w:r w:rsidRPr="003A7BE9">
        <w:rPr>
          <w:lang w:val="es-CO"/>
        </w:rPr>
        <w:t>el hardware en el que se realizan las operaciones, y que tanta de esta capacidad se encuentra ocupada por otros procesos que realiza el mismo equipo.</w:t>
      </w:r>
      <w:r w:rsidR="003A7BE9">
        <w:rPr>
          <w:lang w:val="es-CO"/>
        </w:rPr>
        <w:t xml:space="preserve"> </w:t>
      </w:r>
    </w:p>
    <w:p w14:paraId="3D703DD7" w14:textId="77777777" w:rsidR="003A7BE9" w:rsidRDefault="003A7BE9" w:rsidP="003A7BE9">
      <w:pPr>
        <w:spacing w:before="240" w:after="240"/>
        <w:jc w:val="both"/>
        <w:rPr>
          <w:lang w:val="es-CO"/>
        </w:rPr>
      </w:pPr>
    </w:p>
    <w:p w14:paraId="52795583" w14:textId="77777777" w:rsidR="002E25F5" w:rsidRPr="003A7BE9" w:rsidRDefault="009F12DD" w:rsidP="003A7BE9">
      <w:pPr>
        <w:numPr>
          <w:ilvl w:val="0"/>
          <w:numId w:val="1"/>
        </w:numPr>
        <w:spacing w:before="240" w:after="240"/>
        <w:jc w:val="both"/>
        <w:rPr>
          <w:b/>
          <w:bCs/>
          <w:lang w:val="es-CO"/>
        </w:rPr>
      </w:pPr>
      <w:r w:rsidRPr="003A7BE9">
        <w:rPr>
          <w:b/>
          <w:bCs/>
          <w:lang w:val="es-CO"/>
        </w:rPr>
        <w:t>¿Cómo implementaría la función? ¿</w:t>
      </w:r>
      <w:r w:rsidRPr="003A7BE9">
        <w:rPr>
          <w:b/>
          <w:bCs/>
          <w:lang w:val="es-CO"/>
        </w:rPr>
        <w:t>Qué orden de complejidad tendría la función implementada?</w:t>
      </w:r>
    </w:p>
    <w:p w14:paraId="0A13A3E9" w14:textId="27705B03" w:rsidR="002E25F5" w:rsidRPr="003A7BE9" w:rsidRDefault="009F12DD" w:rsidP="00E92369">
      <w:pPr>
        <w:spacing w:before="240" w:after="240"/>
        <w:ind w:firstLine="360"/>
        <w:jc w:val="both"/>
        <w:rPr>
          <w:lang w:val="es-CO"/>
        </w:rPr>
      </w:pPr>
      <w:r w:rsidRPr="003A7BE9">
        <w:rPr>
          <w:lang w:val="es-CO"/>
        </w:rPr>
        <w:t>La función implementada tiene un orden de complejidad de O(N). En este caso se organizan todas las películas en una lista y se recorre esta lista para encontrar los elementos que coincidan con el cr</w:t>
      </w:r>
      <w:r w:rsidRPr="003A7BE9">
        <w:rPr>
          <w:lang w:val="es-CO"/>
        </w:rPr>
        <w:t xml:space="preserve">iterio de búsqueda. Dado que las películas están organizadas de acuerdo con </w:t>
      </w:r>
      <w:r w:rsidR="00E92369">
        <w:rPr>
          <w:lang w:val="es-CO"/>
        </w:rPr>
        <w:t xml:space="preserve">la llave </w:t>
      </w:r>
      <w:r w:rsidR="00E92369" w:rsidRPr="003A7BE9">
        <w:rPr>
          <w:lang w:val="es-CO"/>
        </w:rPr>
        <w:t>“</w:t>
      </w:r>
      <w:r w:rsidR="00E92369" w:rsidRPr="00E92369">
        <w:rPr>
          <w:b/>
          <w:bCs/>
          <w:lang w:val="es-CO"/>
        </w:rPr>
        <w:t>ID</w:t>
      </w:r>
      <w:r w:rsidR="00E92369">
        <w:rPr>
          <w:b/>
          <w:bCs/>
          <w:lang w:val="es-CO"/>
        </w:rPr>
        <w:t>”</w:t>
      </w:r>
      <w:r w:rsidRPr="003A7BE9">
        <w:rPr>
          <w:lang w:val="es-CO"/>
        </w:rPr>
        <w:t xml:space="preserve"> se tiene</w:t>
      </w:r>
      <w:r w:rsidRPr="003A7BE9">
        <w:rPr>
          <w:lang w:val="es-CO"/>
        </w:rPr>
        <w:t xml:space="preserve"> que recorrer toda la lista</w:t>
      </w:r>
      <w:r w:rsidRPr="003A7BE9">
        <w:rPr>
          <w:lang w:val="es-CO"/>
        </w:rPr>
        <w:t xml:space="preserve"> asegura</w:t>
      </w:r>
      <w:r w:rsidR="00E92369">
        <w:rPr>
          <w:lang w:val="es-CO"/>
        </w:rPr>
        <w:t>ndo</w:t>
      </w:r>
      <w:r w:rsidRPr="003A7BE9">
        <w:rPr>
          <w:lang w:val="es-CO"/>
        </w:rPr>
        <w:t xml:space="preserve"> que no se omita </w:t>
      </w:r>
      <w:r w:rsidR="00E92369">
        <w:rPr>
          <w:lang w:val="es-CO"/>
        </w:rPr>
        <w:t>ningún registro</w:t>
      </w:r>
      <w:r w:rsidRPr="003A7BE9">
        <w:rPr>
          <w:lang w:val="es-CO"/>
        </w:rPr>
        <w:t xml:space="preserve"> que coincida con el parámetro de búsqueda</w:t>
      </w:r>
    </w:p>
    <w:p w14:paraId="2E83D2E0" w14:textId="5B541045" w:rsidR="002E25F5" w:rsidRPr="00E92369" w:rsidRDefault="009F12DD" w:rsidP="003A7BE9">
      <w:pPr>
        <w:spacing w:before="240" w:after="240"/>
        <w:ind w:left="360"/>
        <w:jc w:val="both"/>
        <w:rPr>
          <w:b/>
          <w:bCs/>
          <w:lang w:val="es-CO"/>
        </w:rPr>
      </w:pPr>
      <w:proofErr w:type="gramStart"/>
      <w:r w:rsidRPr="00E92369">
        <w:rPr>
          <w:b/>
          <w:bCs/>
          <w:lang w:val="es-CO"/>
        </w:rPr>
        <w:t>3.</w:t>
      </w:r>
      <w:r w:rsidR="00E92369" w:rsidRPr="00E92369">
        <w:rPr>
          <w:b/>
          <w:bCs/>
          <w:lang w:val="es-CO"/>
        </w:rPr>
        <w:t xml:space="preserve">  ¿</w:t>
      </w:r>
      <w:proofErr w:type="gramEnd"/>
      <w:r w:rsidRPr="00E92369">
        <w:rPr>
          <w:b/>
          <w:bCs/>
          <w:lang w:val="es-CO"/>
        </w:rPr>
        <w:t xml:space="preserve">Cuál es el ciclo regular para actualizar </w:t>
      </w:r>
      <w:r w:rsidRPr="00E92369">
        <w:rPr>
          <w:b/>
          <w:bCs/>
          <w:lang w:val="es-CO"/>
        </w:rPr>
        <w:t>código en un repositorio GIT?</w:t>
      </w:r>
    </w:p>
    <w:p w14:paraId="123D9BD1" w14:textId="3AC15E57" w:rsidR="002E25F5" w:rsidRDefault="009F12DD" w:rsidP="003A7BE9">
      <w:pPr>
        <w:spacing w:before="240" w:after="240"/>
        <w:ind w:left="360"/>
        <w:jc w:val="both"/>
        <w:rPr>
          <w:lang w:val="es-CO"/>
        </w:rPr>
      </w:pPr>
      <w:r w:rsidRPr="003A7BE9">
        <w:rPr>
          <w:lang w:val="es-CO"/>
        </w:rPr>
        <w:t xml:space="preserve">Antes de hacer modificaciones al código se actualiza el repositorio local desde el repositorio central para que cualquier cambio que haya realizado otro miembro del equipo se vea reflejado en el ambiente local. </w:t>
      </w:r>
      <w:r w:rsidR="00E92369">
        <w:rPr>
          <w:lang w:val="es-CO"/>
        </w:rPr>
        <w:t>De esta manera, posteriormente</w:t>
      </w:r>
      <w:r w:rsidRPr="003A7BE9">
        <w:rPr>
          <w:lang w:val="es-CO"/>
        </w:rPr>
        <w:t xml:space="preserve"> se realiz</w:t>
      </w:r>
      <w:r w:rsidRPr="003A7BE9">
        <w:rPr>
          <w:lang w:val="es-CO"/>
        </w:rPr>
        <w:t xml:space="preserve">an los cambios necesarios al código. Una vez realizados estos cambios se hace comital </w:t>
      </w:r>
      <w:proofErr w:type="spellStart"/>
      <w:r w:rsidRPr="003A7BE9">
        <w:rPr>
          <w:lang w:val="es-CO"/>
        </w:rPr>
        <w:t>fork</w:t>
      </w:r>
      <w:proofErr w:type="spellEnd"/>
      <w:r w:rsidRPr="003A7BE9">
        <w:rPr>
          <w:lang w:val="es-CO"/>
        </w:rPr>
        <w:t xml:space="preserve"> correspondiente. Se genera una </w:t>
      </w:r>
      <w:proofErr w:type="spellStart"/>
      <w:r w:rsidRPr="003A7BE9">
        <w:rPr>
          <w:lang w:val="es-CO"/>
        </w:rPr>
        <w:t>pull</w:t>
      </w:r>
      <w:proofErr w:type="spellEnd"/>
      <w:r w:rsidRPr="003A7BE9">
        <w:rPr>
          <w:lang w:val="es-CO"/>
        </w:rPr>
        <w:t xml:space="preserve"> </w:t>
      </w:r>
      <w:proofErr w:type="spellStart"/>
      <w:r w:rsidRPr="003A7BE9">
        <w:rPr>
          <w:lang w:val="es-CO"/>
        </w:rPr>
        <w:t>request</w:t>
      </w:r>
      <w:proofErr w:type="spellEnd"/>
      <w:r w:rsidRPr="003A7BE9">
        <w:rPr>
          <w:lang w:val="es-CO"/>
        </w:rPr>
        <w:t xml:space="preserve"> para agregar estos cambios al repositorio central. En caso de que no haya conflictos (y acorde al </w:t>
      </w:r>
      <w:proofErr w:type="spellStart"/>
      <w:r w:rsidRPr="003A7BE9">
        <w:rPr>
          <w:lang w:val="es-CO"/>
        </w:rPr>
        <w:t>workflow</w:t>
      </w:r>
      <w:proofErr w:type="spellEnd"/>
      <w:r w:rsidRPr="003A7BE9">
        <w:rPr>
          <w:lang w:val="es-CO"/>
        </w:rPr>
        <w:t xml:space="preserve"> acordado con e</w:t>
      </w:r>
      <w:r w:rsidRPr="003A7BE9">
        <w:rPr>
          <w:lang w:val="es-CO"/>
        </w:rPr>
        <w:t xml:space="preserve">l equipo), </w:t>
      </w:r>
      <w:r w:rsidRPr="003A7BE9">
        <w:rPr>
          <w:lang w:val="es-CO"/>
        </w:rPr>
        <w:lastRenderedPageBreak/>
        <w:t xml:space="preserve">estos cambios </w:t>
      </w:r>
      <w:r w:rsidR="003A7BE9" w:rsidRPr="003A7BE9">
        <w:rPr>
          <w:lang w:val="es-CO"/>
        </w:rPr>
        <w:t>se agregan</w:t>
      </w:r>
      <w:r w:rsidRPr="003A7BE9">
        <w:rPr>
          <w:lang w:val="es-CO"/>
        </w:rPr>
        <w:t xml:space="preserve"> al repositorio central.</w:t>
      </w:r>
      <w:r w:rsidR="00E92369">
        <w:rPr>
          <w:lang w:val="es-CO"/>
        </w:rPr>
        <w:t xml:space="preserve"> Lo anterior obliga a que los archivos tengan un clico de vida como se muestra a continuación.</w:t>
      </w:r>
    </w:p>
    <w:p w14:paraId="1A1F03DA" w14:textId="25E5C207" w:rsidR="00E92369" w:rsidRPr="003A7BE9" w:rsidRDefault="00E92369" w:rsidP="003A7BE9">
      <w:pPr>
        <w:spacing w:before="240" w:after="240"/>
        <w:ind w:left="360"/>
        <w:jc w:val="both"/>
        <w:rPr>
          <w:lang w:val="es-CO"/>
        </w:rPr>
      </w:pPr>
      <w:r>
        <w:rPr>
          <w:noProof/>
        </w:rPr>
        <w:drawing>
          <wp:inline distT="0" distB="0" distL="0" distR="0" wp14:anchorId="7A515883" wp14:editId="5E1980DA">
            <wp:extent cx="5943600" cy="26708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670810"/>
                    </a:xfrm>
                    <a:prstGeom prst="rect">
                      <a:avLst/>
                    </a:prstGeom>
                  </pic:spPr>
                </pic:pic>
              </a:graphicData>
            </a:graphic>
          </wp:inline>
        </w:drawing>
      </w:r>
    </w:p>
    <w:p w14:paraId="608F5C7E" w14:textId="77777777" w:rsidR="002E25F5" w:rsidRPr="003A7BE9" w:rsidRDefault="009F12DD" w:rsidP="003A7BE9">
      <w:pPr>
        <w:spacing w:before="240" w:after="240"/>
        <w:ind w:left="360"/>
        <w:jc w:val="both"/>
        <w:rPr>
          <w:lang w:val="es-CO"/>
        </w:rPr>
      </w:pPr>
      <w:r w:rsidRPr="003A7BE9">
        <w:rPr>
          <w:lang w:val="es-CO"/>
        </w:rPr>
        <w:t xml:space="preserve"> </w:t>
      </w:r>
    </w:p>
    <w:p w14:paraId="76DC371F" w14:textId="274CF6A4" w:rsidR="002E25F5" w:rsidRPr="00E92369" w:rsidRDefault="009F12DD" w:rsidP="003A7BE9">
      <w:pPr>
        <w:spacing w:before="240" w:after="240"/>
        <w:ind w:left="360"/>
        <w:jc w:val="both"/>
        <w:rPr>
          <w:b/>
          <w:bCs/>
          <w:lang w:val="es-CO"/>
        </w:rPr>
      </w:pPr>
      <w:r w:rsidRPr="00E92369">
        <w:rPr>
          <w:b/>
          <w:bCs/>
          <w:lang w:val="es-CO"/>
        </w:rPr>
        <w:t>4.</w:t>
      </w:r>
      <w:proofErr w:type="gramStart"/>
      <w:r w:rsidRPr="00E92369">
        <w:rPr>
          <w:b/>
          <w:bCs/>
          <w:sz w:val="14"/>
          <w:szCs w:val="14"/>
          <w:lang w:val="es-CO"/>
        </w:rPr>
        <w:t xml:space="preserve"> </w:t>
      </w:r>
      <w:r w:rsidRPr="00E92369">
        <w:rPr>
          <w:b/>
          <w:bCs/>
          <w:sz w:val="14"/>
          <w:szCs w:val="14"/>
          <w:lang w:val="es-CO"/>
        </w:rPr>
        <w:t xml:space="preserve">  </w:t>
      </w:r>
      <w:r w:rsidRPr="00E92369">
        <w:rPr>
          <w:b/>
          <w:bCs/>
          <w:lang w:val="es-CO"/>
        </w:rPr>
        <w:t>¿</w:t>
      </w:r>
      <w:proofErr w:type="gramEnd"/>
      <w:r w:rsidRPr="00E92369">
        <w:rPr>
          <w:b/>
          <w:bCs/>
          <w:lang w:val="es-CO"/>
        </w:rPr>
        <w:t>Qué ventajas y limitantes tiene el uso de Ramas/</w:t>
      </w:r>
      <w:proofErr w:type="spellStart"/>
      <w:r w:rsidRPr="00E92369">
        <w:rPr>
          <w:b/>
          <w:bCs/>
          <w:lang w:val="es-CO"/>
        </w:rPr>
        <w:t>Branches</w:t>
      </w:r>
      <w:proofErr w:type="spellEnd"/>
      <w:r w:rsidRPr="00E92369">
        <w:rPr>
          <w:b/>
          <w:bCs/>
          <w:lang w:val="es-CO"/>
        </w:rPr>
        <w:t>?</w:t>
      </w:r>
    </w:p>
    <w:p w14:paraId="7C012F95" w14:textId="384E4ED3" w:rsidR="002E25F5" w:rsidRPr="003A7BE9" w:rsidRDefault="009F12DD" w:rsidP="003A7BE9">
      <w:pPr>
        <w:spacing w:before="240" w:after="240"/>
        <w:ind w:left="360"/>
        <w:jc w:val="both"/>
        <w:rPr>
          <w:lang w:val="es-CO"/>
        </w:rPr>
      </w:pPr>
      <w:r w:rsidRPr="003A7BE9">
        <w:rPr>
          <w:lang w:val="es-CO"/>
        </w:rPr>
        <w:t>La principal ventaja que tiene este tipo de trabajo es que facilita el trabajo colaborativo. Permite que todos los miembros d</w:t>
      </w:r>
      <w:r w:rsidRPr="003A7BE9">
        <w:rPr>
          <w:lang w:val="es-CO"/>
        </w:rPr>
        <w:t xml:space="preserve">e un equipo trabajen sobre la versión más reciente del código desde su propia Branch sin necesidad de comprometer el código del repositorio central. El control de tallado de cambios entre las versiones permite apreciar que se agregó/eliminó y facilita el </w:t>
      </w:r>
      <w:proofErr w:type="spellStart"/>
      <w:r w:rsidRPr="003A7BE9">
        <w:rPr>
          <w:lang w:val="es-CO"/>
        </w:rPr>
        <w:t>r</w:t>
      </w:r>
      <w:r w:rsidRPr="003A7BE9">
        <w:rPr>
          <w:lang w:val="es-CO"/>
        </w:rPr>
        <w:t>ollback</w:t>
      </w:r>
      <w:proofErr w:type="spellEnd"/>
      <w:r w:rsidRPr="003A7BE9">
        <w:rPr>
          <w:lang w:val="es-CO"/>
        </w:rPr>
        <w:t xml:space="preserve"> a versiones anteriores o la corrección de fragmentos particulares del código que puedan causar problemas.</w:t>
      </w:r>
    </w:p>
    <w:p w14:paraId="548B6395" w14:textId="77777777" w:rsidR="002E25F5" w:rsidRPr="003A7BE9" w:rsidRDefault="009F12DD" w:rsidP="003A7BE9">
      <w:pPr>
        <w:spacing w:before="240" w:after="240"/>
        <w:ind w:left="360"/>
        <w:jc w:val="both"/>
        <w:rPr>
          <w:lang w:val="es-CO"/>
        </w:rPr>
      </w:pPr>
      <w:r w:rsidRPr="003A7BE9">
        <w:rPr>
          <w:lang w:val="es-CO"/>
        </w:rPr>
        <w:t xml:space="preserve"> </w:t>
      </w:r>
    </w:p>
    <w:p w14:paraId="02784019" w14:textId="66CF2C58" w:rsidR="002E25F5" w:rsidRPr="00E92369" w:rsidRDefault="009F12DD" w:rsidP="003A7BE9">
      <w:pPr>
        <w:spacing w:before="240" w:after="240"/>
        <w:ind w:left="360"/>
        <w:jc w:val="both"/>
        <w:rPr>
          <w:b/>
          <w:bCs/>
          <w:lang w:val="es-CO"/>
        </w:rPr>
      </w:pPr>
      <w:proofErr w:type="gramStart"/>
      <w:r w:rsidRPr="00E92369">
        <w:rPr>
          <w:b/>
          <w:bCs/>
          <w:lang w:val="es-CO"/>
        </w:rPr>
        <w:t>5.</w:t>
      </w:r>
      <w:r w:rsidRPr="00E92369">
        <w:rPr>
          <w:b/>
          <w:bCs/>
          <w:sz w:val="14"/>
          <w:szCs w:val="14"/>
          <w:lang w:val="es-CO"/>
        </w:rPr>
        <w:t xml:space="preserve">  </w:t>
      </w:r>
      <w:r w:rsidRPr="00E92369">
        <w:rPr>
          <w:b/>
          <w:bCs/>
          <w:lang w:val="es-CO"/>
        </w:rPr>
        <w:t>¿</w:t>
      </w:r>
      <w:proofErr w:type="gramEnd"/>
      <w:r w:rsidRPr="00E92369">
        <w:rPr>
          <w:b/>
          <w:bCs/>
          <w:lang w:val="es-CO"/>
        </w:rPr>
        <w:t>Cuáles serían las buenas prácticas para solucionar conflictos?</w:t>
      </w:r>
    </w:p>
    <w:p w14:paraId="560E6804" w14:textId="2CE72D9C" w:rsidR="002E25F5" w:rsidRDefault="009F12DD" w:rsidP="003A7BE9">
      <w:pPr>
        <w:spacing w:before="240" w:after="240"/>
        <w:jc w:val="both"/>
        <w:rPr>
          <w:lang w:val="es-CO"/>
        </w:rPr>
      </w:pPr>
      <w:r w:rsidRPr="003A7BE9">
        <w:rPr>
          <w:lang w:val="es-CO"/>
        </w:rPr>
        <w:t>En este caso es necesario resolver el conflicto editando las secci</w:t>
      </w:r>
      <w:r w:rsidRPr="003A7BE9">
        <w:rPr>
          <w:lang w:val="es-CO"/>
        </w:rPr>
        <w:t>ones de código que están generando conflicto. Una vez se haya agregado/removido lo necesario es importante dejar un comentario sobre los cambios realizados en especial porque este tipo de modificaciones sobre los conflictos podrían generar problemas imprev</w:t>
      </w:r>
      <w:r w:rsidRPr="003A7BE9">
        <w:rPr>
          <w:lang w:val="es-CO"/>
        </w:rPr>
        <w:t>istos sobre el Código y es importante poder hacer tracking apropiado de los problemas en caso de que se presenten</w:t>
      </w:r>
      <w:r w:rsidR="00E92369">
        <w:rPr>
          <w:lang w:val="es-CO"/>
        </w:rPr>
        <w:t>.</w:t>
      </w:r>
    </w:p>
    <w:p w14:paraId="3BCD960F" w14:textId="590295DD" w:rsidR="00E92369" w:rsidRDefault="00E92369" w:rsidP="003A7BE9">
      <w:pPr>
        <w:spacing w:before="240" w:after="240"/>
        <w:jc w:val="both"/>
        <w:rPr>
          <w:lang w:val="es-CO"/>
        </w:rPr>
      </w:pPr>
    </w:p>
    <w:p w14:paraId="533C2603" w14:textId="458B1C0E" w:rsidR="00E92369" w:rsidRDefault="00E92369" w:rsidP="003A7BE9">
      <w:pPr>
        <w:spacing w:before="240" w:after="240"/>
        <w:jc w:val="both"/>
        <w:rPr>
          <w:lang w:val="es-CO"/>
        </w:rPr>
      </w:pPr>
    </w:p>
    <w:p w14:paraId="04C00C32" w14:textId="77777777" w:rsidR="00E92369" w:rsidRPr="003A7BE9" w:rsidRDefault="00E92369" w:rsidP="003A7BE9">
      <w:pPr>
        <w:spacing w:before="240" w:after="240"/>
        <w:jc w:val="both"/>
        <w:rPr>
          <w:lang w:val="es-CO"/>
        </w:rPr>
      </w:pPr>
    </w:p>
    <w:p w14:paraId="01B934DA" w14:textId="77777777" w:rsidR="002E25F5" w:rsidRPr="003A7BE9" w:rsidRDefault="009F12DD" w:rsidP="003A7BE9">
      <w:pPr>
        <w:spacing w:before="240" w:after="240"/>
        <w:jc w:val="both"/>
        <w:rPr>
          <w:lang w:val="es-CO"/>
        </w:rPr>
      </w:pPr>
      <w:r w:rsidRPr="003A7BE9">
        <w:rPr>
          <w:lang w:val="es-CO"/>
        </w:rPr>
        <w:t xml:space="preserve"> </w:t>
      </w:r>
    </w:p>
    <w:p w14:paraId="392D490A" w14:textId="6A929AFD" w:rsidR="002E25F5" w:rsidRPr="00E92369" w:rsidRDefault="009F12DD" w:rsidP="003A7BE9">
      <w:pPr>
        <w:spacing w:before="240" w:after="240"/>
        <w:ind w:left="360"/>
        <w:jc w:val="both"/>
        <w:rPr>
          <w:b/>
          <w:bCs/>
          <w:lang w:val="es-CO"/>
        </w:rPr>
      </w:pPr>
      <w:r w:rsidRPr="00E92369">
        <w:rPr>
          <w:b/>
          <w:bCs/>
          <w:lang w:val="es-CO"/>
        </w:rPr>
        <w:lastRenderedPageBreak/>
        <w:t>6.</w:t>
      </w:r>
      <w:r w:rsidRPr="00E92369">
        <w:rPr>
          <w:b/>
          <w:bCs/>
          <w:sz w:val="14"/>
          <w:szCs w:val="14"/>
          <w:lang w:val="es-CO"/>
        </w:rPr>
        <w:t xml:space="preserve"> </w:t>
      </w:r>
      <w:proofErr w:type="gramStart"/>
      <w:r w:rsidRPr="00E92369">
        <w:rPr>
          <w:b/>
          <w:bCs/>
          <w:sz w:val="14"/>
          <w:szCs w:val="14"/>
          <w:lang w:val="es-CO"/>
        </w:rPr>
        <w:t xml:space="preserve">  </w:t>
      </w:r>
      <w:r w:rsidRPr="00E92369">
        <w:rPr>
          <w:b/>
          <w:bCs/>
          <w:sz w:val="14"/>
          <w:szCs w:val="14"/>
          <w:lang w:val="es-CO"/>
        </w:rPr>
        <w:t xml:space="preserve"> </w:t>
      </w:r>
      <w:r w:rsidRPr="00E92369">
        <w:rPr>
          <w:b/>
          <w:bCs/>
          <w:lang w:val="es-CO"/>
        </w:rPr>
        <w:t>¿</w:t>
      </w:r>
      <w:proofErr w:type="gramEnd"/>
      <w:r w:rsidRPr="00E92369">
        <w:rPr>
          <w:b/>
          <w:bCs/>
          <w:lang w:val="es-CO"/>
        </w:rPr>
        <w:t>Qué orden de complejidad tendría las funciones (consulta y lectura de archivo)?</w:t>
      </w:r>
    </w:p>
    <w:p w14:paraId="5C4C21A1" w14:textId="60AC96EF" w:rsidR="002E25F5" w:rsidRPr="003A7BE9" w:rsidRDefault="009F12DD" w:rsidP="00E92369">
      <w:pPr>
        <w:spacing w:before="240" w:after="240"/>
        <w:jc w:val="both"/>
        <w:rPr>
          <w:lang w:val="es-CO"/>
        </w:rPr>
      </w:pPr>
      <w:r w:rsidRPr="003A7BE9">
        <w:rPr>
          <w:lang w:val="es-CO"/>
        </w:rPr>
        <w:t>Las funciones serían del orden O(N). se están l</w:t>
      </w:r>
      <w:r w:rsidRPr="003A7BE9">
        <w:rPr>
          <w:lang w:val="es-CO"/>
        </w:rPr>
        <w:t xml:space="preserve">eyendo elementos de una lista que escala linealmente con el número de elementos. </w:t>
      </w:r>
      <w:r w:rsidR="00E92369">
        <w:rPr>
          <w:lang w:val="es-CO"/>
        </w:rPr>
        <w:t>E</w:t>
      </w:r>
      <w:r w:rsidRPr="003A7BE9">
        <w:rPr>
          <w:lang w:val="es-CO"/>
        </w:rPr>
        <w:t xml:space="preserve">l </w:t>
      </w:r>
      <w:proofErr w:type="spellStart"/>
      <w:r w:rsidRPr="003A7BE9">
        <w:rPr>
          <w:lang w:val="es-CO"/>
        </w:rPr>
        <w:t>query</w:t>
      </w:r>
      <w:proofErr w:type="spellEnd"/>
      <w:r w:rsidRPr="003A7BE9">
        <w:rPr>
          <w:lang w:val="es-CO"/>
        </w:rPr>
        <w:t xml:space="preserve"> solo tiene</w:t>
      </w:r>
      <w:r w:rsidRPr="003A7BE9">
        <w:rPr>
          <w:lang w:val="es-CO"/>
        </w:rPr>
        <w:t xml:space="preserve"> que leer los datos del CSV una vez para escribirlos y no es necesario que ejecute </w:t>
      </w:r>
      <w:proofErr w:type="spellStart"/>
      <w:r w:rsidRPr="003A7BE9">
        <w:rPr>
          <w:lang w:val="es-CO"/>
        </w:rPr>
        <w:t>loops</w:t>
      </w:r>
      <w:proofErr w:type="spellEnd"/>
      <w:r w:rsidRPr="003A7BE9">
        <w:rPr>
          <w:lang w:val="es-CO"/>
        </w:rPr>
        <w:t xml:space="preserve"> u operaciones que incrementarían el tiempo de ejecución</w:t>
      </w:r>
      <w:r w:rsidRPr="003A7BE9">
        <w:rPr>
          <w:lang w:val="es-CO"/>
        </w:rPr>
        <w:t xml:space="preserve"> </w:t>
      </w:r>
    </w:p>
    <w:p w14:paraId="6FB3027D" w14:textId="05652D58" w:rsidR="002E25F5" w:rsidRPr="00E92369" w:rsidRDefault="009F12DD" w:rsidP="003A7BE9">
      <w:pPr>
        <w:spacing w:before="240" w:after="240"/>
        <w:ind w:left="360"/>
        <w:jc w:val="both"/>
        <w:rPr>
          <w:b/>
          <w:bCs/>
          <w:lang w:val="es-CO"/>
        </w:rPr>
      </w:pPr>
      <w:r w:rsidRPr="00E92369">
        <w:rPr>
          <w:b/>
          <w:bCs/>
          <w:lang w:val="es-CO"/>
        </w:rPr>
        <w:t>7</w:t>
      </w:r>
      <w:r w:rsidRPr="00E92369">
        <w:rPr>
          <w:b/>
          <w:bCs/>
          <w:lang w:val="es-CO"/>
        </w:rPr>
        <w:t>.</w:t>
      </w:r>
      <w:r w:rsidRPr="00E92369">
        <w:rPr>
          <w:b/>
          <w:bCs/>
          <w:sz w:val="14"/>
          <w:szCs w:val="14"/>
          <w:lang w:val="es-CO"/>
        </w:rPr>
        <w:t xml:space="preserve">  </w:t>
      </w:r>
      <w:proofErr w:type="gramStart"/>
      <w:r w:rsidRPr="00E92369">
        <w:rPr>
          <w:b/>
          <w:bCs/>
          <w:sz w:val="14"/>
          <w:szCs w:val="14"/>
          <w:lang w:val="es-CO"/>
        </w:rPr>
        <w:t xml:space="preserve">   ¿</w:t>
      </w:r>
      <w:proofErr w:type="gramEnd"/>
      <w:r w:rsidRPr="00E92369">
        <w:rPr>
          <w:b/>
          <w:bCs/>
          <w:lang w:val="es-CO"/>
        </w:rPr>
        <w:t>Cómo podría reducir o aumentar la complejidad de la consulta?</w:t>
      </w:r>
    </w:p>
    <w:p w14:paraId="41736FEB" w14:textId="68BA0C2E" w:rsidR="002E25F5" w:rsidRPr="003A7BE9" w:rsidRDefault="009F12DD" w:rsidP="003A7BE9">
      <w:pPr>
        <w:spacing w:before="240" w:after="240"/>
        <w:jc w:val="both"/>
        <w:rPr>
          <w:lang w:val="es-CO"/>
        </w:rPr>
      </w:pPr>
      <w:r w:rsidRPr="003A7BE9">
        <w:rPr>
          <w:lang w:val="es-CO"/>
        </w:rPr>
        <w:t xml:space="preserve">Se podría reducir la complejidad de la consulta si, por ejemplo, se solicitara el primer o el último elemento de la lista. En este caso la complejidad se convertiría al orden de </w:t>
      </w:r>
      <w:proofErr w:type="gramStart"/>
      <w:r w:rsidRPr="003A7BE9">
        <w:rPr>
          <w:lang w:val="es-CO"/>
        </w:rPr>
        <w:t>O(</w:t>
      </w:r>
      <w:proofErr w:type="gramEnd"/>
      <w:r w:rsidRPr="003A7BE9">
        <w:rPr>
          <w:lang w:val="es-CO"/>
        </w:rPr>
        <w:t xml:space="preserve">1). </w:t>
      </w:r>
      <w:r w:rsidR="00E92369">
        <w:rPr>
          <w:lang w:val="es-CO"/>
        </w:rPr>
        <w:t>Por otro lado, p</w:t>
      </w:r>
      <w:r w:rsidRPr="003A7BE9">
        <w:rPr>
          <w:lang w:val="es-CO"/>
        </w:rPr>
        <w:t>ara a</w:t>
      </w:r>
      <w:r w:rsidRPr="003A7BE9">
        <w:rPr>
          <w:lang w:val="es-CO"/>
        </w:rPr>
        <w:t>umentar la complejidad se podría solicitar consultas que reorganizaran el orden de la lista acorde con, por ejemplo, un criterio cronológico.</w:t>
      </w:r>
    </w:p>
    <w:p w14:paraId="0499639D" w14:textId="77777777" w:rsidR="002E25F5" w:rsidRPr="003A7BE9" w:rsidRDefault="009F12DD" w:rsidP="003A7BE9">
      <w:pPr>
        <w:spacing w:before="240" w:after="240"/>
        <w:jc w:val="both"/>
        <w:rPr>
          <w:lang w:val="es-CO"/>
        </w:rPr>
      </w:pPr>
      <w:r w:rsidRPr="003A7BE9">
        <w:rPr>
          <w:lang w:val="es-CO"/>
        </w:rPr>
        <w:t xml:space="preserve"> </w:t>
      </w:r>
    </w:p>
    <w:p w14:paraId="0B8F3E54" w14:textId="35981F34" w:rsidR="002E25F5" w:rsidRPr="009F12DD" w:rsidRDefault="009F12DD" w:rsidP="003A7BE9">
      <w:pPr>
        <w:spacing w:before="240" w:after="240"/>
        <w:ind w:left="360"/>
        <w:jc w:val="both"/>
        <w:rPr>
          <w:b/>
          <w:bCs/>
          <w:lang w:val="es-CO"/>
        </w:rPr>
      </w:pPr>
      <w:r w:rsidRPr="009F12DD">
        <w:rPr>
          <w:b/>
          <w:bCs/>
          <w:lang w:val="es-CO"/>
        </w:rPr>
        <w:t>8.</w:t>
      </w:r>
      <w:proofErr w:type="gramStart"/>
      <w:r w:rsidRPr="009F12DD">
        <w:rPr>
          <w:b/>
          <w:bCs/>
          <w:sz w:val="14"/>
          <w:szCs w:val="14"/>
          <w:lang w:val="es-CO"/>
        </w:rPr>
        <w:t xml:space="preserve">   ¿</w:t>
      </w:r>
      <w:proofErr w:type="gramEnd"/>
      <w:r w:rsidRPr="009F12DD">
        <w:rPr>
          <w:b/>
          <w:bCs/>
          <w:lang w:val="es-CO"/>
        </w:rPr>
        <w:t>Cómo afecta un TAD en la complejidad?, ¿Qué alternativas existen?</w:t>
      </w:r>
    </w:p>
    <w:p w14:paraId="1156CA26" w14:textId="77777777" w:rsidR="002E25F5" w:rsidRPr="003A7BE9" w:rsidRDefault="009F12DD" w:rsidP="003A7BE9">
      <w:pPr>
        <w:spacing w:before="240" w:after="240"/>
        <w:jc w:val="both"/>
        <w:rPr>
          <w:lang w:val="es-CO"/>
        </w:rPr>
      </w:pPr>
      <w:r w:rsidRPr="003A7BE9">
        <w:rPr>
          <w:lang w:val="es-CO"/>
        </w:rPr>
        <w:t>Un TAD define las propiedades particulares que tienen unas instancias, en este caso películas, sin definir explícitamente las operaciones que las afectan. Esto puede afectar la complejidad pues es necesario operar sobre este TAD con una serie de algoritmos</w:t>
      </w:r>
      <w:r w:rsidRPr="003A7BE9">
        <w:rPr>
          <w:lang w:val="es-CO"/>
        </w:rPr>
        <w:t xml:space="preserve"> que van a definir su complejidad. </w:t>
      </w:r>
    </w:p>
    <w:p w14:paraId="4995DF08" w14:textId="77777777" w:rsidR="002E25F5" w:rsidRPr="003A7BE9" w:rsidRDefault="009F12DD" w:rsidP="003A7BE9">
      <w:pPr>
        <w:spacing w:before="240" w:after="240"/>
        <w:jc w:val="both"/>
        <w:rPr>
          <w:lang w:val="es-CO"/>
        </w:rPr>
      </w:pPr>
      <w:r w:rsidRPr="003A7BE9">
        <w:rPr>
          <w:lang w:val="es-CO"/>
        </w:rPr>
        <w:t>La alternativa es un tipo de dato concreto CDT que incluye la implementación.</w:t>
      </w:r>
    </w:p>
    <w:p w14:paraId="159A1DD6" w14:textId="77777777" w:rsidR="002E25F5" w:rsidRPr="003A7BE9" w:rsidRDefault="009F12DD" w:rsidP="003A7BE9">
      <w:pPr>
        <w:spacing w:before="240" w:after="240"/>
        <w:jc w:val="both"/>
        <w:rPr>
          <w:lang w:val="es-CO"/>
        </w:rPr>
      </w:pPr>
      <w:r w:rsidRPr="003A7BE9">
        <w:rPr>
          <w:lang w:val="es-CO"/>
        </w:rPr>
        <w:t xml:space="preserve"> </w:t>
      </w:r>
    </w:p>
    <w:p w14:paraId="54774BBF" w14:textId="77777777" w:rsidR="002E25F5" w:rsidRPr="003A7BE9" w:rsidRDefault="009F12DD" w:rsidP="003A7BE9">
      <w:pPr>
        <w:spacing w:before="240" w:after="240"/>
        <w:jc w:val="both"/>
        <w:rPr>
          <w:lang w:val="es-CO"/>
        </w:rPr>
      </w:pPr>
      <w:r w:rsidRPr="003A7BE9">
        <w:rPr>
          <w:lang w:val="es-CO"/>
        </w:rPr>
        <w:t xml:space="preserve"> </w:t>
      </w:r>
    </w:p>
    <w:p w14:paraId="7FA1B048" w14:textId="77777777" w:rsidR="002E25F5" w:rsidRPr="003A7BE9" w:rsidRDefault="009F12DD" w:rsidP="003A7BE9">
      <w:pPr>
        <w:spacing w:before="240" w:after="240"/>
        <w:jc w:val="both"/>
        <w:rPr>
          <w:lang w:val="es-CO"/>
        </w:rPr>
      </w:pPr>
      <w:r w:rsidRPr="003A7BE9">
        <w:rPr>
          <w:lang w:val="es-CO"/>
        </w:rPr>
        <w:t xml:space="preserve"> </w:t>
      </w:r>
    </w:p>
    <w:p w14:paraId="78F4A873" w14:textId="77777777" w:rsidR="002E25F5" w:rsidRPr="003A7BE9" w:rsidRDefault="002E25F5" w:rsidP="003A7BE9">
      <w:pPr>
        <w:jc w:val="both"/>
        <w:rPr>
          <w:lang w:val="es-CO"/>
        </w:rPr>
      </w:pPr>
    </w:p>
    <w:sectPr w:rsidR="002E25F5" w:rsidRPr="003A7BE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1947C6"/>
    <w:multiLevelType w:val="multilevel"/>
    <w:tmpl w:val="668C9C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25F5"/>
    <w:rsid w:val="002E25F5"/>
    <w:rsid w:val="003A7BE9"/>
    <w:rsid w:val="009F12DD"/>
    <w:rsid w:val="00E923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7EF50"/>
  <w15:docId w15:val="{123AF429-263C-4D50-9048-80EFBA8C8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6341045">
      <w:bodyDiv w:val="1"/>
      <w:marLeft w:val="0"/>
      <w:marRight w:val="0"/>
      <w:marTop w:val="0"/>
      <w:marBottom w:val="0"/>
      <w:divBdr>
        <w:top w:val="none" w:sz="0" w:space="0" w:color="auto"/>
        <w:left w:val="none" w:sz="0" w:space="0" w:color="auto"/>
        <w:bottom w:val="none" w:sz="0" w:space="0" w:color="auto"/>
        <w:right w:val="none" w:sz="0" w:space="0" w:color="auto"/>
      </w:divBdr>
    </w:div>
    <w:div w:id="16289000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730</Words>
  <Characters>4164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 Pardo</dc:creator>
  <cp:lastModifiedBy>Laura Pardo</cp:lastModifiedBy>
  <cp:revision>2</cp:revision>
  <dcterms:created xsi:type="dcterms:W3CDTF">2020-08-17T22:14:00Z</dcterms:created>
  <dcterms:modified xsi:type="dcterms:W3CDTF">2020-08-17T22:14:00Z</dcterms:modified>
</cp:coreProperties>
</file>