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F4" w:rsidRDefault="007F04F4" w:rsidP="007F04F4">
      <w:pPr>
        <w:pStyle w:val="Listenabsatz"/>
        <w:numPr>
          <w:ilvl w:val="0"/>
          <w:numId w:val="1"/>
        </w:numPr>
        <w:spacing w:after="0" w:line="240" w:lineRule="auto"/>
      </w:pPr>
      <w:r w:rsidRPr="007F04F4">
        <w:t xml:space="preserve">Erzeuge Container, in dem alle Parameter gespeichert </w:t>
      </w:r>
      <w:r>
        <w:t>we</w:t>
      </w:r>
      <w:r w:rsidRPr="007F04F4">
        <w:t>rden:</w:t>
      </w:r>
    </w:p>
    <w:p w:rsidR="007F04F4" w:rsidRPr="007F04F4" w:rsidRDefault="007F04F4" w:rsidP="007F04F4">
      <w:pPr>
        <w:spacing w:after="0" w:line="240" w:lineRule="auto"/>
        <w:ind w:left="360"/>
      </w:pPr>
    </w:p>
    <w:p w:rsidR="007F04F4" w:rsidRPr="007F04F4" w:rsidRDefault="007F04F4" w:rsidP="007F04F4">
      <w:pPr>
        <w:spacing w:after="0" w:line="240" w:lineRule="auto"/>
        <w:ind w:left="360"/>
        <w:rPr>
          <w:lang w:val="en-US"/>
        </w:rPr>
      </w:pPr>
      <w:r w:rsidRPr="007F04F4">
        <w:rPr>
          <w:lang w:val="en-US"/>
        </w:rPr>
        <w:t>rc = rietveld.base.RVContainer</w:t>
      </w:r>
    </w:p>
    <w:p w:rsidR="007F04F4" w:rsidRPr="007F04F4" w:rsidRDefault="007F04F4" w:rsidP="007F04F4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rc = </w:t>
      </w:r>
    </w:p>
    <w:p w:rsidR="007F04F4" w:rsidRPr="007F04F4" w:rsidRDefault="007F04F4" w:rsidP="007F04F4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RVContainer with properties:</w:t>
      </w:r>
    </w:p>
    <w:p w:rsidR="007F04F4" w:rsidRPr="007F04F4" w:rsidRDefault="007F04F4" w:rsidP="007F04F4">
      <w:pPr>
        <w:spacing w:after="0" w:line="240" w:lineRule="auto"/>
        <w:ind w:left="360"/>
        <w:rPr>
          <w:lang w:val="en-US"/>
        </w:rPr>
      </w:pPr>
      <w:r w:rsidRPr="007F04F4">
        <w:rPr>
          <w:lang w:val="en-US"/>
        </w:rPr>
        <w:t xml:space="preserve">       phaseCnt: 1</w:t>
      </w:r>
    </w:p>
    <w:p w:rsidR="007F04F4" w:rsidRPr="007F04F4" w:rsidRDefault="007F04F4" w:rsidP="007F04F4">
      <w:pPr>
        <w:spacing w:after="0" w:line="240" w:lineRule="auto"/>
        <w:ind w:left="360"/>
        <w:rPr>
          <w:lang w:val="en-US"/>
        </w:rPr>
      </w:pPr>
      <w:r w:rsidRPr="007F04F4">
        <w:rPr>
          <w:lang w:val="en-US"/>
        </w:rPr>
        <w:t xml:space="preserve">          dataX: 0</w:t>
      </w:r>
    </w:p>
    <w:p w:rsidR="007F04F4" w:rsidRDefault="007F04F4" w:rsidP="007F04F4">
      <w:pPr>
        <w:spacing w:after="0" w:line="240" w:lineRule="auto"/>
        <w:ind w:left="360"/>
      </w:pPr>
      <w:r w:rsidRPr="007F04F4">
        <w:rPr>
          <w:lang w:val="en-US"/>
        </w:rPr>
        <w:t xml:space="preserve">          </w:t>
      </w:r>
      <w:r>
        <w:t>dataY: 0</w:t>
      </w:r>
    </w:p>
    <w:p w:rsidR="00936492" w:rsidRDefault="007F04F4" w:rsidP="007F04F4">
      <w:pPr>
        <w:spacing w:after="0" w:line="240" w:lineRule="auto"/>
        <w:ind w:left="360"/>
      </w:pPr>
      <w:r>
        <w:t xml:space="preserve">    fitFunction: []</w:t>
      </w:r>
    </w:p>
    <w:p w:rsidR="007F04F4" w:rsidRDefault="007F04F4" w:rsidP="007F04F4">
      <w:pPr>
        <w:spacing w:after="0" w:line="240" w:lineRule="auto"/>
        <w:ind w:left="360"/>
      </w:pPr>
    </w:p>
    <w:p w:rsidR="007F04F4" w:rsidRDefault="007F04F4" w:rsidP="007F04F4">
      <w:pPr>
        <w:pStyle w:val="Listenabsatz"/>
        <w:numPr>
          <w:ilvl w:val="0"/>
          <w:numId w:val="1"/>
        </w:numPr>
        <w:spacing w:after="0" w:line="240" w:lineRule="auto"/>
      </w:pPr>
      <w:r>
        <w:t>Setze Anzahl der Phasen</w:t>
      </w:r>
    </w:p>
    <w:p w:rsidR="007F04F4" w:rsidRDefault="007F04F4" w:rsidP="007F04F4">
      <w:pPr>
        <w:pStyle w:val="Listenabsatz"/>
        <w:spacing w:after="0" w:line="240" w:lineRule="auto"/>
      </w:pPr>
    </w:p>
    <w:p w:rsidR="007F04F4" w:rsidRDefault="007F04F4" w:rsidP="007F04F4">
      <w:pPr>
        <w:pStyle w:val="Listenabsatz"/>
        <w:spacing w:after="0" w:line="240" w:lineRule="auto"/>
      </w:pPr>
      <w:r w:rsidRPr="007F04F4">
        <w:t>rc.setPhaseCnt(1)</w:t>
      </w:r>
    </w:p>
    <w:p w:rsidR="0067354A" w:rsidRDefault="0067354A" w:rsidP="0067354A">
      <w:pPr>
        <w:spacing w:after="0" w:line="240" w:lineRule="auto"/>
      </w:pPr>
    </w:p>
    <w:p w:rsidR="0067354A" w:rsidRDefault="0067354A" w:rsidP="0067354A">
      <w:pPr>
        <w:pStyle w:val="Listenabsatz"/>
        <w:numPr>
          <w:ilvl w:val="0"/>
          <w:numId w:val="1"/>
        </w:numPr>
        <w:spacing w:after="0" w:line="240" w:lineRule="auto"/>
      </w:pPr>
      <w:r>
        <w:t>Laden der Messdaten (die vorher schon aufbereitet werden müssen) und zuweisen an den Container</w:t>
      </w:r>
    </w:p>
    <w:p w:rsidR="0067354A" w:rsidRDefault="0067354A" w:rsidP="0067354A">
      <w:pPr>
        <w:spacing w:after="0" w:line="240" w:lineRule="auto"/>
      </w:pP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load(fullfile(rvpath, 'data', 'CurrentProject', 'LaB6_14tth_Daniel.mat'));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EDSpectrum = S.EDSpectrum;%([30:71]);%,33:61,65:93,97:125]);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dataY = zeros(1, numberOfSpecs);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for i = 1:numberOfSpecs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ab/>
        <w:t>dataX = EDSpectrum{1,i}(:,1);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ab/>
        <w:t>dataY(1:length(EDSpectrum{1,i}(:,1)),i) = EDSpectrum{1,i}(:,2);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end</w:t>
      </w:r>
    </w:p>
    <w:p w:rsidR="0067354A" w:rsidRPr="0067354A" w:rsidRDefault="0067354A" w:rsidP="0067354A">
      <w:pPr>
        <w:spacing w:after="0" w:line="240" w:lineRule="auto"/>
        <w:rPr>
          <w:lang w:val="en-US"/>
        </w:rPr>
      </w:pP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% Set the X and Y data in the rietveld container.</w:t>
      </w:r>
    </w:p>
    <w:p w:rsidR="0067354A" w:rsidRP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rc.setDataX(dataX);</w:t>
      </w:r>
    </w:p>
    <w:p w:rsidR="0067354A" w:rsidRDefault="0067354A" w:rsidP="0067354A">
      <w:pPr>
        <w:spacing w:after="0" w:line="240" w:lineRule="auto"/>
        <w:ind w:left="360"/>
        <w:rPr>
          <w:lang w:val="en-US"/>
        </w:rPr>
      </w:pPr>
      <w:r w:rsidRPr="0067354A">
        <w:rPr>
          <w:lang w:val="en-US"/>
        </w:rPr>
        <w:t>rc.setDataY(dataY);</w:t>
      </w:r>
    </w:p>
    <w:p w:rsidR="0067354A" w:rsidRDefault="0067354A" w:rsidP="0067354A">
      <w:pPr>
        <w:spacing w:after="0" w:line="240" w:lineRule="auto"/>
        <w:ind w:left="360"/>
        <w:rPr>
          <w:lang w:val="en-US"/>
        </w:rPr>
      </w:pPr>
    </w:p>
    <w:p w:rsidR="0067354A" w:rsidRDefault="0067354A" w:rsidP="0067354A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Erzeugen der Rietveld Funktion</w:t>
      </w:r>
    </w:p>
    <w:p w:rsidR="00D03351" w:rsidRDefault="00D03351" w:rsidP="00D03351">
      <w:pPr>
        <w:spacing w:after="0" w:line="240" w:lineRule="auto"/>
        <w:ind w:left="360"/>
        <w:rPr>
          <w:lang w:val="en-US"/>
        </w:rPr>
      </w:pPr>
    </w:p>
    <w:p w:rsidR="00D03351" w:rsidRDefault="00EE0998" w:rsidP="00EE0998">
      <w:pPr>
        <w:spacing w:after="0" w:line="240" w:lineRule="auto"/>
        <w:ind w:left="360"/>
        <w:rPr>
          <w:lang w:val="en-US"/>
        </w:rPr>
      </w:pPr>
      <w:r w:rsidRPr="00EE0998">
        <w:rPr>
          <w:lang w:val="en-US"/>
        </w:rPr>
        <w:t>Create the Rietveld function. The fit function is assembled using</w:t>
      </w:r>
      <w:r>
        <w:rPr>
          <w:lang w:val="en-US"/>
        </w:rPr>
        <w:t xml:space="preserve"> </w:t>
      </w:r>
      <w:r w:rsidRPr="00EE0998">
        <w:rPr>
          <w:lang w:val="en-US"/>
        </w:rPr>
        <w:t>multiple</w:t>
      </w:r>
      <w:r w:rsidRPr="00EE0998">
        <w:rPr>
          <w:lang w:val="en-US"/>
        </w:rPr>
        <w:t xml:space="preserve"> "section functions", where each one has a individual purpose. If for example a correction should not be executed, the "Interface" of</w:t>
      </w:r>
      <w:r>
        <w:rPr>
          <w:lang w:val="en-US"/>
        </w:rPr>
        <w:t xml:space="preserve"> </w:t>
      </w:r>
      <w:r w:rsidRPr="00EE0998">
        <w:rPr>
          <w:lang w:val="en-US"/>
        </w:rPr>
        <w:t>the respective function should be loaded instead. This way the function has no influence on t</w:t>
      </w:r>
      <w:r>
        <w:rPr>
          <w:lang w:val="en-US"/>
        </w:rPr>
        <w:t>he calculations. If the respecti</w:t>
      </w:r>
      <w:r w:rsidRPr="00EE0998">
        <w:rPr>
          <w:lang w:val="en-US"/>
        </w:rPr>
        <w:t>ve function needs a</w:t>
      </w:r>
      <w:r>
        <w:rPr>
          <w:lang w:val="en-US"/>
        </w:rPr>
        <w:t xml:space="preserve"> </w:t>
      </w:r>
      <w:r w:rsidRPr="00EE0998">
        <w:rPr>
          <w:lang w:val="en-US"/>
        </w:rPr>
        <w:t>subfunction to work properly, the respective sub function needs to be</w:t>
      </w:r>
      <w:r>
        <w:rPr>
          <w:lang w:val="en-US"/>
        </w:rPr>
        <w:t xml:space="preserve"> </w:t>
      </w:r>
      <w:r w:rsidRPr="00EE0998">
        <w:rPr>
          <w:lang w:val="en-US"/>
        </w:rPr>
        <w:t>defined.</w:t>
      </w:r>
    </w:p>
    <w:p w:rsidR="00330E37" w:rsidRDefault="00330E37" w:rsidP="00EE0998">
      <w:pPr>
        <w:spacing w:after="0" w:line="240" w:lineRule="auto"/>
        <w:ind w:left="360"/>
        <w:rPr>
          <w:lang w:val="en-US"/>
        </w:rPr>
      </w:pPr>
    </w:p>
    <w:p w:rsidR="002F6BB4" w:rsidRPr="002F6BB4" w:rsidRDefault="002F6BB4" w:rsidP="002F6BB4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% </w:t>
      </w:r>
      <w:r w:rsidRPr="002F6BB4">
        <w:rPr>
          <w:lang w:val="en-US"/>
        </w:rPr>
        <w:t>FitFunction</w:t>
      </w:r>
    </w:p>
    <w:p w:rsidR="00330E37" w:rsidRDefault="002F6BB4" w:rsidP="002F6BB4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% </w:t>
      </w:r>
      <w:r w:rsidRPr="002F6BB4">
        <w:rPr>
          <w:lang w:val="en-US"/>
        </w:rPr>
        <w:t>Define the subfunctions to calculate the spectrum.</w:t>
      </w:r>
    </w:p>
    <w:p w:rsidR="002F6BB4" w:rsidRPr="002F6BB4" w:rsidRDefault="002F6BB4" w:rsidP="002F6BB4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% </w:t>
      </w:r>
      <w:r w:rsidRPr="002F6BB4">
        <w:rPr>
          <w:lang w:val="en-US"/>
        </w:rPr>
        <w:t>Calculation of the energy positions. Different function are available. 1) EnergyPos and 2) EnergyPosCalib.</w:t>
      </w:r>
      <w:r>
        <w:rPr>
          <w:lang w:val="en-US"/>
        </w:rPr>
        <w:t xml:space="preserve"> Function 2) allows </w:t>
      </w:r>
      <w:r w:rsidRPr="002F6BB4">
        <w:rPr>
          <w:lang w:val="en-US"/>
        </w:rPr>
        <w:t>to refine calibration parameters i</w:t>
      </w:r>
      <w:r>
        <w:rPr>
          <w:lang w:val="en-US"/>
        </w:rPr>
        <w:t>n case the dead time correction</w:t>
      </w:r>
      <w:r w:rsidRPr="002F6BB4">
        <w:rPr>
          <w:lang w:val="en-US"/>
        </w:rPr>
        <w:t xml:space="preserve"> is not working properly. If c</w:t>
      </w:r>
      <w:r>
        <w:rPr>
          <w:lang w:val="en-US"/>
        </w:rPr>
        <w:t xml:space="preserve">hanged, tmpTau also needs to be </w:t>
      </w:r>
      <w:r w:rsidRPr="002F6BB4">
        <w:rPr>
          <w:lang w:val="en-US"/>
        </w:rPr>
        <w:t>changed.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tmpEPos = rietveld.func.spec.EnergyPos();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% Define the function used to fit the background.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tmpBkg = rietveld.func.spec.bkg.Polynomial();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% Define the modul to consider Dummy Peaks.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tmpDummy = rietveld.func.spec.dummy.DummyPeaks();</w:t>
      </w:r>
    </w:p>
    <w:p w:rsidR="002F6BB4" w:rsidRP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% Define the</w:t>
      </w:r>
      <w:r>
        <w:rPr>
          <w:lang w:val="en-US"/>
        </w:rPr>
        <w:t xml:space="preserve"> model to analyze each peak separately (similar to the</w:t>
      </w:r>
      <w:r w:rsidRPr="002F6BB4">
        <w:rPr>
          <w:lang w:val="en-US"/>
        </w:rPr>
        <w:t xml:space="preserve"> mathematica data evaluation)</w:t>
      </w:r>
    </w:p>
    <w:p w:rsidR="002F6BB4" w:rsidRDefault="002F6BB4" w:rsidP="002F6B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2F6BB4">
        <w:rPr>
          <w:lang w:val="en-US"/>
        </w:rPr>
        <w:t>tmpSinglePeakAnalysis = rietveld.func.spec.dummy.DummyInterface();</w:t>
      </w:r>
    </w:p>
    <w:p w:rsidR="00C1583A" w:rsidRPr="00C1583A" w:rsidRDefault="00C1583A" w:rsidP="00C1583A">
      <w:pPr>
        <w:spacing w:after="0" w:line="240" w:lineRule="auto"/>
        <w:ind w:left="284"/>
        <w:rPr>
          <w:lang w:val="en-US"/>
        </w:rPr>
      </w:pPr>
      <w:r>
        <w:rPr>
          <w:lang w:val="en-US"/>
        </w:rPr>
        <w:t xml:space="preserve"> </w:t>
      </w:r>
      <w:r w:rsidRPr="00C1583A">
        <w:rPr>
          <w:lang w:val="en-US"/>
        </w:rPr>
        <w:t>% Define the corrections that are being executed.</w:t>
      </w:r>
    </w:p>
    <w:p w:rsidR="00C1583A" w:rsidRPr="00C1583A" w:rsidRDefault="00C1583A" w:rsidP="00C158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C1583A">
        <w:rPr>
          <w:lang w:val="en-US"/>
        </w:rPr>
        <w:t>% Absorption correction. Air absorption and material absorption</w:t>
      </w:r>
      <w:r>
        <w:rPr>
          <w:lang w:val="en-US"/>
        </w:rPr>
        <w:t xml:space="preserve"> </w:t>
      </w:r>
      <w:r w:rsidRPr="00C1583A">
        <w:rPr>
          <w:lang w:val="en-US"/>
        </w:rPr>
        <w:t>is considered.</w:t>
      </w:r>
    </w:p>
    <w:p w:rsidR="00C1583A" w:rsidRPr="00C1583A" w:rsidRDefault="00C1583A" w:rsidP="00C158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C1583A">
        <w:rPr>
          <w:lang w:val="en-US"/>
        </w:rPr>
        <w:t>tmpACAir = rietveld.func.spec.corr.AttenuationCoeffAir();</w:t>
      </w:r>
    </w:p>
    <w:p w:rsidR="00C1583A" w:rsidRPr="00C1583A" w:rsidRDefault="00C1583A" w:rsidP="00C158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C1583A">
        <w:rPr>
          <w:lang w:val="en-US"/>
        </w:rPr>
        <w:t>tmpACMat = rietveld.func.spec.corr.AttenuationCoeffMat();</w:t>
      </w:r>
    </w:p>
    <w:p w:rsidR="00C1583A" w:rsidRPr="00C1583A" w:rsidRDefault="00C1583A" w:rsidP="00C158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C1583A">
        <w:rPr>
          <w:lang w:val="en-US"/>
        </w:rPr>
        <w:t>% Wiggler spectrum correction.</w:t>
      </w:r>
    </w:p>
    <w:p w:rsidR="00C1583A" w:rsidRDefault="00C1583A" w:rsidP="00C158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C1583A">
        <w:rPr>
          <w:lang w:val="en-US"/>
        </w:rPr>
        <w:t>tmpWiggler = rietveld.func.spec.corr.WigglerInterface();</w:t>
      </w:r>
    </w:p>
    <w:p w:rsidR="003D70C1" w:rsidRPr="003D70C1" w:rsidRDefault="003D70C1" w:rsidP="003D70C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3D70C1">
        <w:rPr>
          <w:lang w:val="en-US"/>
        </w:rPr>
        <w:t>% Define the modul that calculates the fluorescence lines.</w:t>
      </w:r>
    </w:p>
    <w:p w:rsidR="003D70C1" w:rsidRPr="003D70C1" w:rsidRDefault="003D70C1" w:rsidP="003D70C1">
      <w:pPr>
        <w:spacing w:after="0" w:line="240" w:lineRule="auto"/>
        <w:rPr>
          <w:lang w:val="en-US"/>
        </w:rPr>
      </w:pPr>
      <w:r w:rsidRPr="003D70C1">
        <w:rPr>
          <w:lang w:val="en-US"/>
        </w:rPr>
        <w:tab/>
        <w:t>tmpFluor = rietveld.func.spec.fluor.FluorescenceKL();</w:t>
      </w:r>
    </w:p>
    <w:p w:rsidR="00C1583A" w:rsidRDefault="003D70C1" w:rsidP="003D70C1">
      <w:pPr>
        <w:spacing w:after="0" w:line="240" w:lineRule="auto"/>
        <w:rPr>
          <w:lang w:val="en-US"/>
        </w:rPr>
      </w:pPr>
      <w:r w:rsidRPr="003D70C1">
        <w:rPr>
          <w:lang w:val="en-US"/>
        </w:rPr>
        <w:tab/>
        <w:t>tmpFluor.setSubFunction('AttenuationCoeffAir', tmpACAir);</w:t>
      </w:r>
    </w:p>
    <w:p w:rsidR="006F6D45" w:rsidRDefault="006F6D45" w:rsidP="003D70C1">
      <w:pPr>
        <w:spacing w:after="0" w:line="240" w:lineRule="auto"/>
        <w:rPr>
          <w:lang w:val="en-US"/>
        </w:rPr>
      </w:pPr>
    </w:p>
    <w:p w:rsidR="00911D0C" w:rsidRPr="00911D0C" w:rsidRDefault="00911D0C" w:rsidP="00911D0C">
      <w:pPr>
        <w:tabs>
          <w:tab w:val="left" w:pos="426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</w:t>
      </w:r>
      <w:r w:rsidRPr="00911D0C">
        <w:rPr>
          <w:lang w:val="en-US"/>
        </w:rPr>
        <w:t>% Define the functions that are used/needed to calculate all peak</w:t>
      </w:r>
      <w:r>
        <w:rPr>
          <w:lang w:val="en-US"/>
        </w:rPr>
        <w:t xml:space="preserve"> </w:t>
      </w:r>
      <w:r w:rsidRPr="00911D0C">
        <w:rPr>
          <w:lang w:val="en-US"/>
        </w:rPr>
        <w:t>related factors.</w:t>
      </w:r>
    </w:p>
    <w:p w:rsidR="00911D0C" w:rsidRPr="00911D0C" w:rsidRDefault="00911D0C" w:rsidP="00911D0C">
      <w:pPr>
        <w:spacing w:after="0" w:line="240" w:lineRule="auto"/>
        <w:ind w:left="705"/>
        <w:rPr>
          <w:lang w:val="en-US"/>
        </w:rPr>
      </w:pPr>
      <w:r w:rsidRPr="00911D0C">
        <w:rPr>
          <w:lang w:val="en-US"/>
        </w:rPr>
        <w:t>% Define how the intensity is calculated. One can chose between the Rietveld method, where</w:t>
      </w:r>
      <w:r>
        <w:rPr>
          <w:lang w:val="en-US"/>
        </w:rPr>
        <w:t xml:space="preserve"> the intensities are calculated </w:t>
      </w:r>
      <w:r w:rsidRPr="00911D0C">
        <w:rPr>
          <w:lang w:val="en-US"/>
        </w:rPr>
        <w:t>using the atomic scattering factors or the Le Bail method, where the intensities a</w:t>
      </w:r>
      <w:r>
        <w:rPr>
          <w:lang w:val="en-US"/>
        </w:rPr>
        <w:t xml:space="preserve">re treated as an additional fit </w:t>
      </w:r>
      <w:r w:rsidRPr="00911D0C">
        <w:rPr>
          <w:lang w:val="en-US"/>
        </w:rPr>
        <w:t>parameter.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tmpFHKL = rietveld.func.spec.diffpeaks.fhkl.LeBail();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tmpIntensity = rietveld.func.spec.diffpeaks.Intensity();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tmpIntensity.setSubFunction('AttenuationCoeffAir', tmpACAir);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 w:rsidRPr="00911D0C"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tmpIntensity.setSubFunction('Wiggler', tmpWiggler);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tmpIntensity.setSubFunction('FHKL', tmpFHKL);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% Define the functions used to analyze the residual stresses.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% Define the functions us</w:t>
      </w:r>
      <w:r>
        <w:rPr>
          <w:lang w:val="en-US"/>
        </w:rPr>
        <w:t xml:space="preserve">ed to calculate the information </w:t>
      </w:r>
      <w:r w:rsidRPr="00911D0C">
        <w:rPr>
          <w:lang w:val="en-US"/>
        </w:rPr>
        <w:t>depth tau.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tmpTau = rietveld.func.spec.diffpeaks.Tau();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 w:rsidRPr="00911D0C">
        <w:rPr>
          <w:lang w:val="en-US"/>
        </w:rPr>
        <w:tab/>
      </w:r>
      <w:r w:rsidRPr="00911D0C">
        <w:rPr>
          <w:lang w:val="en-US"/>
        </w:rPr>
        <w:tab/>
      </w:r>
      <w:r w:rsidRPr="00911D0C">
        <w:rPr>
          <w:lang w:val="en-US"/>
        </w:rPr>
        <w:tab/>
        <w:t>% Function used to des</w:t>
      </w:r>
      <w:r>
        <w:rPr>
          <w:lang w:val="en-US"/>
        </w:rPr>
        <w:t>cribe the residual stress depth</w:t>
      </w:r>
      <w:r w:rsidRPr="00911D0C">
        <w:rPr>
          <w:lang w:val="en-US"/>
        </w:rPr>
        <w:t xml:space="preserve"> distribution.</w:t>
      </w:r>
    </w:p>
    <w:p w:rsidR="00911D0C" w:rsidRPr="00911D0C" w:rsidRDefault="00911D0C" w:rsidP="00911D0C">
      <w:pPr>
        <w:spacing w:after="0" w:line="240" w:lineRule="auto"/>
        <w:rPr>
          <w:lang w:val="en-US"/>
        </w:rPr>
      </w:pPr>
      <w:r w:rsidRPr="00911D0C">
        <w:rPr>
          <w:lang w:val="en-US"/>
        </w:rPr>
        <w:tab/>
      </w:r>
      <w:r w:rsidRPr="00911D0C">
        <w:rPr>
          <w:lang w:val="en-US"/>
        </w:rPr>
        <w:tab/>
      </w:r>
      <w:r w:rsidRPr="00911D0C"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tmpStrain = rietveld.func.spec.diffpeaks.strain.ModSigmatauFit();</w:t>
      </w:r>
    </w:p>
    <w:p w:rsidR="006F6D45" w:rsidRDefault="00911D0C" w:rsidP="00911D0C">
      <w:pPr>
        <w:spacing w:after="0" w:line="240" w:lineRule="auto"/>
        <w:rPr>
          <w:lang w:val="en-US"/>
        </w:rPr>
      </w:pPr>
      <w:r w:rsidRPr="00911D0C">
        <w:rPr>
          <w:lang w:val="en-US"/>
        </w:rPr>
        <w:tab/>
      </w:r>
      <w:r w:rsidRPr="00911D0C">
        <w:rPr>
          <w:lang w:val="en-US"/>
        </w:rPr>
        <w:tab/>
      </w:r>
      <w:r w:rsidRPr="00911D0C">
        <w:rPr>
          <w:lang w:val="en-US"/>
        </w:rPr>
        <w:tab/>
      </w:r>
      <w:r>
        <w:rPr>
          <w:lang w:val="en-US"/>
        </w:rPr>
        <w:tab/>
      </w:r>
      <w:r w:rsidRPr="00911D0C">
        <w:rPr>
          <w:lang w:val="en-US"/>
        </w:rPr>
        <w:t>tmpStrain.setSubFunction('Tau', tmpTau);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47096">
        <w:rPr>
          <w:lang w:val="en-US"/>
        </w:rPr>
        <w:t>% Define the profile function used to describe the peak shape.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 = rietveld.func.spec.diffpeaks.TCHPV();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tmpPeaks.setSubFunction('AttenuationCoeffMat', tmpACMat);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tmpPeaks.setSubFunction('EnergyPos', tmpEPos);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tmpPeaks.setSubFunction('Intensity', tmpIntensity);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tmpPeaks.setSubFunction('Strain', tmpStrain);</w:t>
      </w:r>
    </w:p>
    <w:p w:rsidR="00A47096" w:rsidRPr="00A47096" w:rsidRDefault="00A47096" w:rsidP="00A4709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% </w:t>
      </w:r>
      <w:r w:rsidRPr="00A47096">
        <w:rPr>
          <w:lang w:val="en-US"/>
        </w:rPr>
        <w:t>tmpPeaks.setSubFunction('StressMod', tmpStressMod);</w:t>
      </w:r>
    </w:p>
    <w:p w:rsidR="00A47096" w:rsidRDefault="00A47096" w:rsidP="00A4709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% </w:t>
      </w:r>
      <w:r w:rsidRPr="00A47096">
        <w:rPr>
          <w:lang w:val="en-US"/>
        </w:rPr>
        <w:t>tmpPeaks.setSubFunction('Tau', tmpTau);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47096">
        <w:rPr>
          <w:lang w:val="en-US"/>
        </w:rPr>
        <w:t>% Define the modul that calculates the fluorescence lines.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tmpFluor = rietveld.func.spec.fluor.FluorescenceKL();</w:t>
      </w:r>
    </w:p>
    <w:p w:rsid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tmpFluor.setSubFunction('AttenuationCoeffAir', tmpACAir);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47096">
        <w:rPr>
          <w:lang w:val="en-US"/>
        </w:rPr>
        <w:t>% Define the functions that are us</w:t>
      </w:r>
      <w:r>
        <w:rPr>
          <w:lang w:val="en-US"/>
        </w:rPr>
        <w:t xml:space="preserve">ed/needed to calculate all peak </w:t>
      </w:r>
      <w:r w:rsidRPr="00A47096">
        <w:rPr>
          <w:lang w:val="en-US"/>
        </w:rPr>
        <w:t>related factors.</w:t>
      </w:r>
    </w:p>
    <w:p w:rsidR="00A47096" w:rsidRPr="00A47096" w:rsidRDefault="00A47096" w:rsidP="00A47096">
      <w:pPr>
        <w:spacing w:after="0" w:line="240" w:lineRule="auto"/>
        <w:ind w:left="705"/>
        <w:rPr>
          <w:lang w:val="en-US"/>
        </w:rPr>
      </w:pPr>
      <w:r w:rsidRPr="00A47096">
        <w:rPr>
          <w:lang w:val="en-US"/>
        </w:rPr>
        <w:t>% Define how the intensity is ca</w:t>
      </w:r>
      <w:r>
        <w:rPr>
          <w:lang w:val="en-US"/>
        </w:rPr>
        <w:t xml:space="preserve">lculated. One can chose between </w:t>
      </w:r>
      <w:r w:rsidRPr="00A47096">
        <w:rPr>
          <w:lang w:val="en-US"/>
        </w:rPr>
        <w:t xml:space="preserve">the Rietveld method, where the intensities </w:t>
      </w:r>
      <w:r>
        <w:rPr>
          <w:lang w:val="en-US"/>
        </w:rPr>
        <w:t xml:space="preserve">   </w:t>
      </w:r>
      <w:r w:rsidRPr="00A47096">
        <w:rPr>
          <w:lang w:val="en-US"/>
        </w:rPr>
        <w:t>are calculated using the atomic scattering</w:t>
      </w:r>
      <w:r>
        <w:rPr>
          <w:lang w:val="en-US"/>
        </w:rPr>
        <w:t xml:space="preserve"> factors or the Le Bail method,</w:t>
      </w:r>
      <w:r w:rsidRPr="00A47096">
        <w:rPr>
          <w:lang w:val="en-US"/>
        </w:rPr>
        <w:t xml:space="preserve"> where the intensities a</w:t>
      </w:r>
      <w:r>
        <w:rPr>
          <w:lang w:val="en-US"/>
        </w:rPr>
        <w:t>re treated as an additional fit</w:t>
      </w:r>
      <w:r w:rsidRPr="00A47096">
        <w:rPr>
          <w:lang w:val="en-US"/>
        </w:rPr>
        <w:t xml:space="preserve"> parameter.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tmpFHKL = rietveld.func.spec.diffpeaks.fhkl.LeBail();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tmpIntensity = rietveld.func.spec.diffpeaks.Intensity();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tmpIntensity.setSubFunction('AttenuationCoeffAir', tmpACAir);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tmpIntensity.setSubFunction('Wiggler', tmpWiggler);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tmpIntensity.setSubFunction('FHKL', tmpFHKL);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% Define the functions used to analyze the residual stresses.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% Define the functions us</w:t>
      </w:r>
      <w:r>
        <w:rPr>
          <w:lang w:val="en-US"/>
        </w:rPr>
        <w:t>ed to calculate the information</w:t>
      </w:r>
      <w:r w:rsidRPr="00A47096">
        <w:rPr>
          <w:lang w:val="en-US"/>
        </w:rPr>
        <w:t xml:space="preserve"> depth tau.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 w:rsidRPr="00A47096">
        <w:rPr>
          <w:lang w:val="en-US"/>
        </w:rPr>
        <w:tab/>
      </w:r>
      <w:r w:rsidRPr="00A47096">
        <w:rPr>
          <w:lang w:val="en-US"/>
        </w:rPr>
        <w:tab/>
        <w:t>tmpTau = rietveld.func.spec.diffpeaks.Tau();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 w:rsidRPr="00A47096">
        <w:rPr>
          <w:lang w:val="en-US"/>
        </w:rPr>
        <w:tab/>
        <w:t>% Function used to des</w:t>
      </w:r>
      <w:r>
        <w:rPr>
          <w:lang w:val="en-US"/>
        </w:rPr>
        <w:t>cribe the residual stress depth</w:t>
      </w:r>
      <w:r w:rsidRPr="00A47096">
        <w:rPr>
          <w:lang w:val="en-US"/>
        </w:rPr>
        <w:t xml:space="preserve"> distribution.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tmpStrain = rietveld.func.spec.diffpeaks.strain.ModSigmatauFit();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tmpStrain.setSubFunction('Tau', tmpTau);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% Define the profile function used to describe the peak shape.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  <w:t>tmpPeaks = rietveld.func.spec.diffpeaks.TCHPV();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tmpPeaks.setSubFunction('AttenuationCoeffMat', tmpACMat);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tmpPeaks.setSubFunction('EnergyPos', tmpEPos);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tmpPeaks.setSubFunction('Intensity', tmpIntensity);</w:t>
      </w:r>
    </w:p>
    <w:p w:rsidR="00A47096" w:rsidRPr="00A47096" w:rsidRDefault="00A47096" w:rsidP="00A47096">
      <w:pPr>
        <w:spacing w:after="0" w:line="240" w:lineRule="auto"/>
        <w:rPr>
          <w:lang w:val="en-US"/>
        </w:rPr>
      </w:pPr>
      <w:r w:rsidRPr="00A47096">
        <w:rPr>
          <w:lang w:val="en-US"/>
        </w:rPr>
        <w:tab/>
      </w:r>
      <w:r w:rsidRPr="00A47096">
        <w:rPr>
          <w:lang w:val="en-US"/>
        </w:rPr>
        <w:tab/>
      </w:r>
      <w:r>
        <w:rPr>
          <w:lang w:val="en-US"/>
        </w:rPr>
        <w:tab/>
      </w:r>
      <w:r w:rsidRPr="00A47096">
        <w:rPr>
          <w:lang w:val="en-US"/>
        </w:rPr>
        <w:t>tmpPeaks.setSubFunction('Strain', tmpStrain);</w:t>
      </w:r>
    </w:p>
    <w:p w:rsidR="00A47096" w:rsidRPr="00A47096" w:rsidRDefault="00A47096" w:rsidP="00A47096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%</w:t>
      </w:r>
      <w:r w:rsidR="00257D42">
        <w:rPr>
          <w:lang w:val="en-US"/>
        </w:rPr>
        <w:t xml:space="preserve"> </w:t>
      </w:r>
      <w:r w:rsidRPr="00A47096">
        <w:rPr>
          <w:lang w:val="en-US"/>
        </w:rPr>
        <w:t>tmpPeaks.setSubFunction('StressMod', tmpStressMod);</w:t>
      </w:r>
    </w:p>
    <w:p w:rsidR="00A47096" w:rsidRDefault="00A47096" w:rsidP="00A47096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%</w:t>
      </w:r>
      <w:r w:rsidR="00257D42">
        <w:rPr>
          <w:lang w:val="en-US"/>
        </w:rPr>
        <w:t xml:space="preserve"> </w:t>
      </w:r>
      <w:r w:rsidRPr="00A47096">
        <w:rPr>
          <w:lang w:val="en-US"/>
        </w:rPr>
        <w:t>tmpPeaks.setSubFunction('Tau', tmpTau);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A1DD1">
        <w:rPr>
          <w:lang w:val="en-US"/>
        </w:rPr>
        <w:t>% Assemb</w:t>
      </w:r>
      <w:r>
        <w:rPr>
          <w:lang w:val="en-US"/>
        </w:rPr>
        <w:t>ling of the "Spectrum function"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 = rietveld.func.spec.Spectrum();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tmpSpec.setSubFunction('Background', tmpBkg);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tmpSpec.setSubFunction('DummyPeaks', tmpDummy);</w:t>
      </w:r>
    </w:p>
    <w:p w:rsidR="00A81D0A" w:rsidRPr="00AA1DD1" w:rsidRDefault="00AA1DD1" w:rsidP="00A81D0A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tmpSpec.setSubFunction('SinglePeakAna</w:t>
      </w:r>
      <w:r w:rsidR="00A81D0A">
        <w:rPr>
          <w:lang w:val="en-US"/>
        </w:rPr>
        <w:t>lysis', tmpSinglePeakAnalysis);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tmpSpec.setSubFunction('Fluorescence', tmpFluor);</w:t>
      </w:r>
    </w:p>
    <w:p w:rsidR="00AA1DD1" w:rsidRPr="00AA1DD1" w:rsidRDefault="00AA1DD1" w:rsidP="00AA1DD1">
      <w:pPr>
        <w:spacing w:after="0" w:line="240" w:lineRule="auto"/>
        <w:rPr>
          <w:lang w:val="en-US"/>
        </w:rPr>
      </w:pPr>
      <w:r w:rsidRPr="00AA1DD1">
        <w:rPr>
          <w:lang w:val="en-US"/>
        </w:rPr>
        <w:tab/>
        <w:t>tmpSpec.setSubFunction('DiffPeaks', tmpPeaks);</w:t>
      </w:r>
    </w:p>
    <w:p w:rsidR="002D3822" w:rsidRDefault="00B401D0" w:rsidP="000A33C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%</w:t>
      </w:r>
      <w:r w:rsidR="00257D42">
        <w:rPr>
          <w:lang w:val="en-US"/>
        </w:rPr>
        <w:t xml:space="preserve"> </w:t>
      </w:r>
      <w:r w:rsidR="00AA1DD1" w:rsidRPr="00AA1DD1">
        <w:rPr>
          <w:lang w:val="en-US"/>
        </w:rPr>
        <w:t>tmpSpec.setSubFunction('Wiggler', tmpWiggler);</w:t>
      </w:r>
    </w:p>
    <w:p w:rsidR="00A81D0A" w:rsidRDefault="00A81D0A" w:rsidP="00A81D0A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>%</w:t>
      </w:r>
      <w:r w:rsidR="00257D42">
        <w:rPr>
          <w:lang w:val="en-US"/>
        </w:rPr>
        <w:t xml:space="preserve"> </w:t>
      </w:r>
      <w:r w:rsidRPr="00AA1DD1">
        <w:rPr>
          <w:lang w:val="en-US"/>
        </w:rPr>
        <w:t>tmpSpec.setSubFunction('EnergyCalibCorr', tmpEnergyCalibCorr);</w:t>
      </w:r>
    </w:p>
    <w:p w:rsidR="00A81D0A" w:rsidRDefault="00A81D0A" w:rsidP="00A81D0A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%</w:t>
      </w:r>
      <w:r w:rsidR="00257D42">
        <w:rPr>
          <w:lang w:val="en-US"/>
        </w:rPr>
        <w:t xml:space="preserve"> </w:t>
      </w:r>
      <w:r w:rsidRPr="00AA1DD1">
        <w:rPr>
          <w:lang w:val="en-US"/>
        </w:rPr>
        <w:t>tmpSpec.setSubFunction('Escape', tmpEscape);</w:t>
      </w:r>
    </w:p>
    <w:p w:rsidR="00257D42" w:rsidRDefault="00257D42" w:rsidP="00257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</w:p>
    <w:p w:rsidR="00257D42" w:rsidRPr="00257D42" w:rsidRDefault="00257D42" w:rsidP="00257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257D42">
        <w:rPr>
          <w:lang w:val="en-US"/>
        </w:rPr>
        <w:t>% Define the function used to correct fo</w:t>
      </w:r>
      <w:r>
        <w:rPr>
          <w:lang w:val="en-US"/>
        </w:rPr>
        <w:t>r dead time induced diffraction</w:t>
      </w:r>
      <w:r w:rsidRPr="00257D42">
        <w:rPr>
          <w:lang w:val="en-US"/>
        </w:rPr>
        <w:t xml:space="preserve"> line shifts.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tmpChannelToEnergy = rietveld.func.spec.corr.ChannelToEnergy;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% tmpChannelToEnergy = rietveld.func.spec.corr.ChannelToEnergy('30.Januar 2017');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% tmpWigglerSpectrum = rietveld.func.spec.corr.Wiggler();</w:t>
      </w:r>
    </w:p>
    <w:p w:rsidR="00257D42" w:rsidRPr="00257D42" w:rsidRDefault="00257D42" w:rsidP="00257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257D42">
        <w:rPr>
          <w:lang w:val="en-US"/>
        </w:rPr>
        <w:t>% Define the Rietveld fit function.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tmpFitFunc = rietveld.func.RVFitFunc();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tmpFitFunc.setSubFunction('Spectrum', tmpSpec);</w:t>
      </w:r>
    </w:p>
    <w:p w:rsidR="00257D42" w:rsidRPr="00257D42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tmpFitFunc.setSubFunction('ChannelToEnergy', tmpChannelToEnergy);</w:t>
      </w:r>
    </w:p>
    <w:p w:rsidR="00257D42" w:rsidRPr="00AA1DD1" w:rsidRDefault="00257D42" w:rsidP="00257D42">
      <w:pPr>
        <w:spacing w:after="0" w:line="240" w:lineRule="auto"/>
        <w:ind w:firstLine="708"/>
        <w:rPr>
          <w:lang w:val="en-US"/>
        </w:rPr>
      </w:pPr>
      <w:r w:rsidRPr="00257D42">
        <w:rPr>
          <w:lang w:val="en-US"/>
        </w:rPr>
        <w:t>% tmpFitFunc.setSubFunction('Wiggler', tmpWigglerSpectrum);</w:t>
      </w:r>
    </w:p>
    <w:p w:rsidR="003E734C" w:rsidRDefault="003E734C" w:rsidP="003E734C">
      <w:pPr>
        <w:spacing w:after="0" w:line="240" w:lineRule="auto"/>
        <w:rPr>
          <w:lang w:val="en-US"/>
        </w:rPr>
      </w:pPr>
    </w:p>
    <w:p w:rsidR="003E734C" w:rsidRPr="003E734C" w:rsidRDefault="003E734C" w:rsidP="003E734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3E734C">
        <w:rPr>
          <w:lang w:val="en-US"/>
        </w:rPr>
        <w:t>% Define the fit function in the rietveld container.</w:t>
      </w:r>
    </w:p>
    <w:p w:rsidR="003E734C" w:rsidRDefault="003E734C" w:rsidP="003E734C">
      <w:pPr>
        <w:spacing w:after="0" w:line="240" w:lineRule="auto"/>
        <w:ind w:firstLine="708"/>
        <w:rPr>
          <w:lang w:val="en-US"/>
        </w:rPr>
      </w:pPr>
      <w:r w:rsidRPr="003E734C">
        <w:rPr>
          <w:lang w:val="en-US"/>
        </w:rPr>
        <w:t>rc.setFitFunction(tmpFitFunc);</w:t>
      </w:r>
    </w:p>
    <w:p w:rsidR="00E47648" w:rsidRDefault="00E47648" w:rsidP="003E734C">
      <w:pPr>
        <w:spacing w:after="0" w:line="240" w:lineRule="auto"/>
        <w:ind w:firstLine="708"/>
        <w:rPr>
          <w:lang w:val="en-US"/>
        </w:rPr>
      </w:pPr>
    </w:p>
    <w:p w:rsidR="00E47648" w:rsidRPr="00E47648" w:rsidRDefault="00E47648" w:rsidP="00E47648">
      <w:pPr>
        <w:pStyle w:val="Listenabsatz"/>
        <w:numPr>
          <w:ilvl w:val="0"/>
          <w:numId w:val="2"/>
        </w:numPr>
        <w:spacing w:after="0" w:line="240" w:lineRule="auto"/>
      </w:pPr>
      <w:r>
        <w:t>In tmpFitFunc</w:t>
      </w:r>
      <w:r w:rsidRPr="00E47648">
        <w:t xml:space="preserve"> wird festgelegt, welche Parameter im rc-Container definiert sind, also </w:t>
      </w:r>
      <w:r>
        <w:t>welche Parameter dementsprechend auch vorgegeben werden müssen</w:t>
      </w:r>
      <w:r w:rsidR="00B96821">
        <w:t xml:space="preserve"> (über die einzelnen SubFunctions)</w:t>
      </w:r>
      <w:bookmarkStart w:id="0" w:name="_GoBack"/>
      <w:bookmarkEnd w:id="0"/>
    </w:p>
    <w:p w:rsidR="003E734C" w:rsidRPr="00E47648" w:rsidRDefault="003E734C" w:rsidP="003E734C">
      <w:pPr>
        <w:spacing w:after="0" w:line="240" w:lineRule="auto"/>
      </w:pPr>
    </w:p>
    <w:p w:rsidR="003E734C" w:rsidRPr="003E734C" w:rsidRDefault="003E734C" w:rsidP="003E734C">
      <w:pPr>
        <w:spacing w:after="0" w:line="240" w:lineRule="auto"/>
        <w:rPr>
          <w:lang w:val="en-US"/>
        </w:rPr>
      </w:pPr>
      <w:r w:rsidRPr="00E47648">
        <w:t xml:space="preserve">       </w:t>
      </w:r>
      <w:r w:rsidRPr="003E734C">
        <w:rPr>
          <w:lang w:val="en-US"/>
        </w:rPr>
        <w:t>% Define the "fitter" that executes the fit.</w:t>
      </w:r>
    </w:p>
    <w:p w:rsidR="003E734C" w:rsidRPr="003E734C" w:rsidRDefault="003E734C" w:rsidP="003E734C">
      <w:pPr>
        <w:spacing w:after="0" w:line="240" w:lineRule="auto"/>
        <w:ind w:firstLine="708"/>
        <w:rPr>
          <w:lang w:val="en-US"/>
        </w:rPr>
      </w:pPr>
      <w:r w:rsidRPr="003E734C">
        <w:rPr>
          <w:lang w:val="en-US"/>
        </w:rPr>
        <w:t>fitter = fitting.DefaultFitter;</w:t>
      </w:r>
    </w:p>
    <w:p w:rsidR="003E734C" w:rsidRPr="003E734C" w:rsidRDefault="003E734C" w:rsidP="003E734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3E734C">
        <w:rPr>
          <w:lang w:val="en-US"/>
        </w:rPr>
        <w:t>% Define whether the fit errors should be calculated or not.</w:t>
      </w:r>
    </w:p>
    <w:p w:rsidR="003E734C" w:rsidRDefault="003E734C" w:rsidP="003E734C">
      <w:pPr>
        <w:spacing w:after="0" w:line="240" w:lineRule="auto"/>
        <w:ind w:firstLine="708"/>
        <w:rPr>
          <w:lang w:val="en-US"/>
        </w:rPr>
      </w:pPr>
      <w:r w:rsidRPr="003E734C">
        <w:rPr>
          <w:lang w:val="en-US"/>
        </w:rPr>
        <w:t>fitter.setFitOptions('ComputeFitErrors', false);</w:t>
      </w:r>
    </w:p>
    <w:p w:rsidR="00684639" w:rsidRDefault="00684639" w:rsidP="00684639">
      <w:pPr>
        <w:spacing w:after="0" w:line="240" w:lineRule="auto"/>
        <w:rPr>
          <w:lang w:val="en-US"/>
        </w:rPr>
      </w:pPr>
    </w:p>
    <w:p w:rsidR="00684639" w:rsidRPr="00D03351" w:rsidRDefault="00684639" w:rsidP="00684639">
      <w:pPr>
        <w:spacing w:after="0" w:line="240" w:lineRule="auto"/>
        <w:rPr>
          <w:lang w:val="en-US"/>
        </w:rPr>
      </w:pPr>
    </w:p>
    <w:sectPr w:rsidR="00684639" w:rsidRPr="00D03351" w:rsidSect="007F0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E5BFA"/>
    <w:multiLevelType w:val="hybridMultilevel"/>
    <w:tmpl w:val="AD3C45E2"/>
    <w:lvl w:ilvl="0" w:tplc="6E042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57727"/>
    <w:multiLevelType w:val="hybridMultilevel"/>
    <w:tmpl w:val="D5E6685E"/>
    <w:lvl w:ilvl="0" w:tplc="9384A0EA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F4"/>
    <w:rsid w:val="000A33C5"/>
    <w:rsid w:val="00257D42"/>
    <w:rsid w:val="002D3822"/>
    <w:rsid w:val="002F6BB4"/>
    <w:rsid w:val="00330E37"/>
    <w:rsid w:val="003D70C1"/>
    <w:rsid w:val="003E734C"/>
    <w:rsid w:val="004E3AB9"/>
    <w:rsid w:val="004F55FD"/>
    <w:rsid w:val="0067354A"/>
    <w:rsid w:val="00684639"/>
    <w:rsid w:val="006F6D45"/>
    <w:rsid w:val="007F04F4"/>
    <w:rsid w:val="00911D0C"/>
    <w:rsid w:val="00936492"/>
    <w:rsid w:val="00A47096"/>
    <w:rsid w:val="00A81D0A"/>
    <w:rsid w:val="00AA1DD1"/>
    <w:rsid w:val="00B401D0"/>
    <w:rsid w:val="00B96821"/>
    <w:rsid w:val="00C1583A"/>
    <w:rsid w:val="00D03351"/>
    <w:rsid w:val="00E47648"/>
    <w:rsid w:val="00E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Apel, Daniel</dc:creator>
  <cp:lastModifiedBy>Apel, Daniel</cp:lastModifiedBy>
  <cp:revision>19</cp:revision>
  <dcterms:created xsi:type="dcterms:W3CDTF">2020-12-03T09:01:00Z</dcterms:created>
  <dcterms:modified xsi:type="dcterms:W3CDTF">2020-12-03T21:02:00Z</dcterms:modified>
</cp:coreProperties>
</file>