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2061D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2061D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744318EF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>los títulos</w:t>
            </w:r>
            <w:r w:rsidR="0033561E">
              <w:rPr>
                <w:rFonts w:cs="Arial"/>
                <w:color w:val="000000"/>
                <w:szCs w:val="20"/>
                <w:lang w:val="es-MX"/>
              </w:rPr>
              <w:t xml:space="preserve"> actualizados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356F37F6" w14:textId="77777777" w:rsidR="00955D3D" w:rsidRDefault="00955D3D" w:rsidP="000A77F9">
      <w:pPr>
        <w:pStyle w:val="StyleHeading312ptBoldItalic"/>
        <w:rPr>
          <w:lang w:val="es-MX"/>
        </w:rPr>
      </w:pPr>
    </w:p>
    <w:p w14:paraId="2935F6F2" w14:textId="4C65D99B" w:rsidR="000A77F9" w:rsidRPr="00505461" w:rsidRDefault="000A77F9" w:rsidP="000A77F9">
      <w:pPr>
        <w:pStyle w:val="StyleHeading312ptBoldItalic"/>
        <w:rPr>
          <w:lang w:val="es-MX"/>
        </w:rPr>
      </w:pPr>
      <w:bookmarkStart w:id="11" w:name="_Toc14774120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3ED3A528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solicitudes para actualización </w:t>
            </w:r>
            <w:r w:rsidR="0033561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79CC2A0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</w:t>
            </w:r>
            <w:r w:rsidR="0033561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guimiento a las actualizaciones 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716D01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3561E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199E390F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33561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3389CFBB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33561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3561E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6B3BF9F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08F4893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21EB48F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DC63B" w14:textId="00492D9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21ACD9" w14:textId="77777777" w:rsidR="0033561E" w:rsidRPr="00E47E25" w:rsidRDefault="0033561E" w:rsidP="0033561E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E47E25"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  <w:t>Deberá demostrar el listado del tipo de solicitudes:</w:t>
            </w:r>
          </w:p>
          <w:p w14:paraId="696B2209" w14:textId="77777777" w:rsidR="0033561E" w:rsidRPr="00E47E25" w:rsidRDefault="0033561E" w:rsidP="0033561E">
            <w:pPr>
              <w:pStyle w:val="Prrafodelista"/>
              <w:numPr>
                <w:ilvl w:val="0"/>
                <w:numId w:val="14"/>
              </w:numPr>
              <w:ind w:left="363"/>
              <w:rPr>
                <w:rFonts w:ascii="Arial" w:hAnsi="Arial" w:cs="Arial"/>
                <w:highlight w:val="yellow"/>
              </w:rPr>
            </w:pPr>
            <w:r w:rsidRPr="00E47E25">
              <w:rPr>
                <w:rFonts w:ascii="Arial" w:hAnsi="Arial" w:cs="Arial"/>
                <w:highlight w:val="yellow"/>
              </w:rPr>
              <w:t xml:space="preserve">Nacionales </w:t>
            </w:r>
          </w:p>
          <w:p w14:paraId="4CE91710" w14:textId="1F831A3D" w:rsidR="0033561E" w:rsidRPr="00E47E25" w:rsidRDefault="0033561E" w:rsidP="0033561E">
            <w:pPr>
              <w:pStyle w:val="Prrafodelista"/>
              <w:numPr>
                <w:ilvl w:val="0"/>
                <w:numId w:val="14"/>
              </w:numPr>
              <w:ind w:left="363"/>
              <w:rPr>
                <w:rFonts w:ascii="Arial" w:hAnsi="Arial" w:cs="Arial"/>
                <w:highlight w:val="yellow"/>
              </w:rPr>
            </w:pPr>
            <w:r w:rsidRPr="00E47E25">
              <w:rPr>
                <w:rFonts w:ascii="Arial" w:hAnsi="Arial" w:cs="Arial"/>
                <w:highlight w:val="yellow"/>
              </w:rPr>
              <w:t xml:space="preserve">Extranjeras  </w:t>
            </w:r>
          </w:p>
          <w:p w14:paraId="34FA7F5B" w14:textId="698EDA0B" w:rsidR="0033561E" w:rsidRPr="00E47E2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</w:p>
        </w:tc>
      </w:tr>
      <w:tr w:rsidR="0033561E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4FFFBF2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47F9F9" w14:textId="56443560" w:rsidR="0033561E" w:rsidRPr="00E47E25" w:rsidRDefault="0033561E" w:rsidP="0033561E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E47E25"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  <w:t>Deberá demostrar el listado del tipo de títulos:</w:t>
            </w:r>
          </w:p>
          <w:p w14:paraId="084DB627" w14:textId="77777777" w:rsidR="0033561E" w:rsidRPr="00E47E25" w:rsidRDefault="0033561E" w:rsidP="0033561E">
            <w:pPr>
              <w:pStyle w:val="Prrafodelista"/>
              <w:numPr>
                <w:ilvl w:val="0"/>
                <w:numId w:val="14"/>
              </w:numPr>
              <w:ind w:left="363"/>
              <w:rPr>
                <w:rFonts w:ascii="Arial" w:hAnsi="Arial" w:cs="Arial"/>
                <w:highlight w:val="yellow"/>
              </w:rPr>
            </w:pPr>
            <w:r w:rsidRPr="00E47E25">
              <w:rPr>
                <w:rFonts w:ascii="Arial" w:hAnsi="Arial" w:cs="Arial"/>
                <w:highlight w:val="yellow"/>
              </w:rPr>
              <w:t xml:space="preserve">Nacionales </w:t>
            </w:r>
          </w:p>
          <w:p w14:paraId="2851B0D7" w14:textId="77777777" w:rsidR="0033561E" w:rsidRPr="00E47E25" w:rsidRDefault="0033561E" w:rsidP="0033561E">
            <w:pPr>
              <w:pStyle w:val="Prrafodelista"/>
              <w:numPr>
                <w:ilvl w:val="0"/>
                <w:numId w:val="14"/>
              </w:numPr>
              <w:ind w:left="363"/>
              <w:rPr>
                <w:rFonts w:ascii="Arial" w:hAnsi="Arial" w:cs="Arial"/>
                <w:highlight w:val="yellow"/>
              </w:rPr>
            </w:pPr>
            <w:r w:rsidRPr="00E47E25">
              <w:rPr>
                <w:rFonts w:ascii="Arial" w:hAnsi="Arial" w:cs="Arial"/>
                <w:highlight w:val="yellow"/>
              </w:rPr>
              <w:t xml:space="preserve">Extranjeras  </w:t>
            </w:r>
          </w:p>
          <w:p w14:paraId="7C6B0606" w14:textId="1208BD04" w:rsidR="0033561E" w:rsidRPr="00E47E2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</w:p>
        </w:tc>
      </w:tr>
      <w:tr w:rsidR="0033561E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33561E" w:rsidRPr="007B520A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más tardar</w:t>
            </w:r>
          </w:p>
          <w:p w14:paraId="47260ABA" w14:textId="1B77DD5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5905348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72F085AB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solicitudes para actualización de T.A.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33561E" w:rsidRPr="00BB6085" w:rsidRDefault="0033561E" w:rsidP="0033561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33561E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3F77D41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seguimiento a las actualizaciones de T.A.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33561E" w:rsidRPr="00BB6085" w:rsidRDefault="0033561E" w:rsidP="0033561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33561E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39D1AC0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33561E" w:rsidRPr="00BB6085" w:rsidRDefault="0033561E" w:rsidP="0033561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02856AA1" w14:textId="77777777" w:rsidR="0033561E" w:rsidRPr="00BB6085" w:rsidRDefault="0033561E" w:rsidP="0033561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33561E" w:rsidRPr="00BB6085" w:rsidRDefault="0033561E" w:rsidP="0033561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33561E" w:rsidRPr="00BB6085" w:rsidRDefault="0033561E" w:rsidP="0033561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33561E" w:rsidRPr="00BB6085" w:rsidRDefault="0033561E" w:rsidP="0033561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33561E" w:rsidRPr="00BB6085" w:rsidRDefault="0033561E" w:rsidP="0033561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33561E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5E7B95D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2E7EA1A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2D4DA7E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759FFE95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3561E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33561E" w:rsidRPr="00AE1BFE" w:rsidRDefault="0033561E" w:rsidP="0033561E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2F944BC0" w:rsidR="0033561E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6F431FB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7B0B9F4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28AB6DE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2CEBC5ED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76FD42F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33561E" w:rsidRPr="00BB6085" w:rsidRDefault="0033561E" w:rsidP="0033561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64E8DDA9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3561E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33561E" w:rsidRPr="00BB6085" w:rsidRDefault="0033561E" w:rsidP="0033561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33561E" w:rsidRPr="00BB6085" w:rsidRDefault="0033561E" w:rsidP="0033561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321D34B6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33561E" w:rsidRPr="00BB6085" w:rsidRDefault="0033561E" w:rsidP="0033561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368E4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368E4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4B94360A" w:rsidR="00687A3B" w:rsidRPr="00505461" w:rsidRDefault="00687A3B" w:rsidP="00B368E4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</w:t>
            </w:r>
            <w:r w:rsidR="00B368E4">
              <w:rPr>
                <w:rFonts w:cs="Arial"/>
                <w:color w:val="000000"/>
                <w:szCs w:val="20"/>
                <w:lang w:val="es-MX"/>
              </w:rPr>
              <w:t xml:space="preserve"> datos generales de la empresa conforme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368E4">
              <w:rPr>
                <w:rFonts w:cs="Arial"/>
                <w:color w:val="000000"/>
                <w:szCs w:val="20"/>
                <w:lang w:val="es-MX"/>
              </w:rPr>
              <w:t xml:space="preserve"> de autorización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4A4BBA59" w:rsidR="00830008" w:rsidRDefault="00E70FEB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638CB03" wp14:editId="45706D5B">
            <wp:extent cx="5930845" cy="327555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59" r="689" b="780"/>
                    <a:stretch/>
                  </pic:blipFill>
                  <pic:spPr bwMode="auto">
                    <a:xfrm>
                      <a:off x="0" y="0"/>
                      <a:ext cx="5931673" cy="3276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15C9730C" w:rsidR="007757C4" w:rsidRDefault="00E70FEB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C4F5DE9" wp14:editId="5EA2285E">
            <wp:extent cx="5947309" cy="327588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0" r="422" b="1016"/>
                    <a:stretch/>
                  </pic:blipFill>
                  <pic:spPr bwMode="auto">
                    <a:xfrm>
                      <a:off x="0" y="0"/>
                      <a:ext cx="5947576" cy="327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27A5B01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E70FEB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7777777" w:rsidR="00687A3B" w:rsidRPr="003E56DB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3E56DB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7B822AF0" w:rsidR="00640F66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 de r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3E56DB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41036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3E56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3E56D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3E56DB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214B269C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364FF94C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70FEB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1AA36E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 w:rsidR="00E70FEB"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5A16C24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</w:t>
            </w:r>
            <w:r w:rsidR="00E70FEB">
              <w:rPr>
                <w:rFonts w:ascii="Arial" w:hAnsi="Arial" w:cs="Arial"/>
                <w:sz w:val="20"/>
                <w:szCs w:val="20"/>
                <w:lang w:val="es-MX"/>
              </w:rPr>
              <w:t>aptura del número de identificación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Default="002D0C55" w:rsidP="002D0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Default="002D0C55" w:rsidP="002D0C55">
            <w:pPr>
              <w:rPr>
                <w:rFonts w:ascii="Arial" w:hAnsi="Arial" w:cs="Arial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9C648F" w:rsidRDefault="008A1362" w:rsidP="002D0C5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9C648F" w:rsidRDefault="008A1362" w:rsidP="008A136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87A3B" w:rsidRPr="00505461" w14:paraId="266E9914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70FEB" w:rsidRPr="00505461" w14:paraId="5A743F5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2F16E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5D77BCE3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2112BADD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7FE42158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489B0A0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AA457" w14:textId="6CB39400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5D8BDFD4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4D56F58A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70FEB" w:rsidRPr="00505461" w14:paraId="20CC8A0A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28CDBBE8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5936D60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79A5E6C4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6E55D6B2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59041F0C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10AA9F4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F2C788B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0F9E4B01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E70FEB" w:rsidRPr="003E56DB" w:rsidRDefault="00E70FEB" w:rsidP="00E70FEB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581197F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78B5037C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06485826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2AB3C7A0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2D1612FC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778B6D1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1A9C89FE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1B002E3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E70FEB" w:rsidRPr="003E56D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326541C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4C8F5788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77E65AB3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189244A7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3C78B6D2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505461" w14:paraId="0A2C52BB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6DE77CEA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70FEB" w:rsidRPr="00505461" w14:paraId="1E13B7DE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4F192382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E70FEB" w:rsidRPr="001A4C9D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70FEB" w:rsidRPr="00505461" w14:paraId="24F649AD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8F15A7F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E70FEB" w:rsidRPr="00966634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E70FEB" w:rsidRPr="00966634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5E2E741F" w14:textId="77777777" w:rsidR="00E70FEB" w:rsidRPr="00966634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E70FEB" w:rsidRPr="00966634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E70FEB" w:rsidRPr="00505461" w14:paraId="4E0C5F31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E70FEB" w:rsidRPr="003E56D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inicio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09642EEC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70FEB" w:rsidRPr="00505461" w14:paraId="44C11A0A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46364E36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E70FEB" w:rsidRPr="00505461" w14:paraId="42DFEA50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7760092F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70FEB" w:rsidRPr="00505461" w14:paraId="0E92C81B" w14:textId="77777777" w:rsidTr="00D06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E70FEB" w:rsidRPr="00A87050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3F2252C0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E70FE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E70FEB" w:rsidRPr="001A4C9D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poder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agregar más de un correo</w:t>
            </w:r>
          </w:p>
        </w:tc>
      </w:tr>
      <w:tr w:rsidR="00E70FEB" w:rsidRPr="00410367" w14:paraId="0CAF58DA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E70FEB" w:rsidRPr="00410367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E70FEB" w:rsidRPr="00410367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E70FEB" w:rsidRPr="00410367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3C6FC201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E70FEB" w:rsidRPr="00410367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E70FEB" w:rsidRPr="00410367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35275E21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0EFDE321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E70FEB" w:rsidRPr="00DB7328" w14:paraId="3B81486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22586E61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E70FEB" w:rsidRPr="00DB7328" w14:paraId="3764634B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52E9B905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3EEF4D48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244DD8E6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1541D77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224DC059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4CDF2010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6B4C279F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aptura del número de identificación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5A11A502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D1E76A2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35C0B" w14:paraId="191F1A12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429CCDBC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B7328" w14:paraId="139580D4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12DD58B1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E70FEB" w14:paraId="0923195C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E70FEB" w:rsidRPr="00CE2D41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2EE436F9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E70FEB" w:rsidRPr="00CE2D41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B7328" w14:paraId="46B85BA9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E70FEB" w:rsidRPr="00D35C0B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persona autorizada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0221A53F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</w:t>
            </w:r>
            <w:r w:rsidRPr="009C648F">
              <w:rPr>
                <w:rFonts w:ascii="Arial" w:hAnsi="Arial" w:cs="Arial"/>
                <w:sz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E70FEB" w:rsidRPr="00D35C0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70FEB" w:rsidRPr="00DB7328" w14:paraId="39AFCBC7" w14:textId="77777777" w:rsidTr="0057313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E70FEB" w:rsidRPr="00CE2D41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Comentario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E70FEB" w:rsidRPr="00DB7328" w:rsidRDefault="00E70FEB" w:rsidP="00E70FE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E70FEB" w:rsidRPr="00DB7328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5AC4B66E" w:rsidR="00E70FEB" w:rsidRPr="009C648F" w:rsidRDefault="00E70FEB" w:rsidP="00E70FEB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E70FEB" w:rsidRPr="00CE2D41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E70FEB" w:rsidRDefault="00E70FEB" w:rsidP="00E70FE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E70FEB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70FEB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40063B64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el seguimiento de la actualización</w:t>
            </w:r>
            <w:r w:rsidR="00E70FEB">
              <w:rPr>
                <w:rFonts w:cs="Arial"/>
                <w:color w:val="000000"/>
                <w:szCs w:val="20"/>
                <w:lang w:val="es-MX"/>
              </w:rPr>
              <w:t xml:space="preserve"> de un T.A. su prevención y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456B1A61" w:rsidR="004D5705" w:rsidRDefault="00631F08" w:rsidP="004D5705">
      <w:pPr>
        <w:jc w:val="center"/>
        <w:rPr>
          <w:rFonts w:cs="Arial"/>
          <w:noProof/>
          <w:lang w:val="es-MX" w:eastAsia="es-MX"/>
        </w:rPr>
      </w:pPr>
      <w:r w:rsidRPr="00631F08">
        <w:rPr>
          <w:rFonts w:cs="Arial"/>
          <w:noProof/>
          <w:lang w:val="es-MX" w:eastAsia="es-MX"/>
        </w:rPr>
        <w:drawing>
          <wp:inline distT="0" distB="0" distL="0" distR="0" wp14:anchorId="12455D14" wp14:editId="43AB2375">
            <wp:extent cx="5972810" cy="3359706"/>
            <wp:effectExtent l="0" t="0" r="0" b="0"/>
            <wp:docPr id="8" name="Imagen 8" descr="C:\Users\fromualdo\Desktop\6663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omualdo\Desktop\666333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308C7A63" w:rsidR="005B0B78" w:rsidRDefault="00001906" w:rsidP="004D570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83FE974" wp14:editId="0A8AD959">
            <wp:extent cx="5890892" cy="32835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7" r="1354" b="1250"/>
                    <a:stretch/>
                  </pic:blipFill>
                  <pic:spPr bwMode="auto">
                    <a:xfrm>
                      <a:off x="0" y="0"/>
                      <a:ext cx="5891917" cy="328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3D259AE8" w:rsidR="00C61BD7" w:rsidRPr="00C85877" w:rsidRDefault="00E672D4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 xml:space="preserve"> a la actualización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1443AF6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de 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0F5373EF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al que se está asociado 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2358217B" w:rsidR="00C61BD7" w:rsidRPr="003E56DB" w:rsidRDefault="00C5499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1F2F282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Prórroga de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544B4893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>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25B82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Días solicitados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4B68A087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4FE3C1F0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observaciones realizadas 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 xml:space="preserve">por la autoridad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509B563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</w:t>
            </w:r>
            <w:r w:rsidR="00001906">
              <w:rPr>
                <w:rFonts w:ascii="Arial" w:hAnsi="Arial" w:cs="Arial"/>
                <w:sz w:val="20"/>
                <w:szCs w:val="20"/>
                <w:lang w:val="es-MX"/>
              </w:rPr>
              <w:t>e la pre visualización del 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031BD91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1" w:name="_Toc14774129"/>
      <w:r w:rsidRPr="00505461">
        <w:rPr>
          <w:lang w:val="es-MX"/>
        </w:rPr>
        <w:t>Descripción de Campos</w:t>
      </w:r>
      <w:bookmarkEnd w:id="21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01906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2EE01972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0207CEAC" w:rsidR="00001906" w:rsidRPr="002B465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Prevención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4E885B65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5773353D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01906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78849278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01906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7D80A9FD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29ED73A9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asociado a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24EAC228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001906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052C3B44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Contestación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4739C793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001906" w:rsidRPr="003D0135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001906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301FC754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001906" w:rsidRPr="00A20CB9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6F49E116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previsualización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001906" w:rsidRPr="00A20CB9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22CBDE80" w:rsidR="00001906" w:rsidRPr="001A4C9D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001906" w:rsidRPr="001A4C9D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0A328B6B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2CEFCAA8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23417C14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01906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46BA3C8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4FAC8BC8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 xml:space="preserve">Por ley se otorgan 5 días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</w:tr>
      <w:tr w:rsidR="00001906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001906" w:rsidRPr="00A87050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7A684D03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001906" w:rsidRPr="001A4C9D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7E9F016B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01906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52CB89F6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captura de observaciones realizadas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por la autoridad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3240C68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001906" w:rsidRPr="007A5E13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001906" w:rsidRPr="00A20CB9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001906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596478E2" w:rsidR="00001906" w:rsidRPr="003E56DB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001906" w:rsidRPr="00A20CB9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504BF106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 la pre visualización del 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001906" w:rsidRDefault="00001906" w:rsidP="0000190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01906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63649E25" w:rsidR="00001906" w:rsidRPr="003E56DB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 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001906" w:rsidRDefault="00001906" w:rsidP="0000190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28B89BA2" w14:textId="77777777" w:rsidR="002124B3" w:rsidRPr="0006177C" w:rsidRDefault="002124B3" w:rsidP="002124B3">
      <w:pPr>
        <w:pStyle w:val="StyleHeading2H2h2AttributeHeading2Alt2Alt21Alt22"/>
        <w:rPr>
          <w:rFonts w:cs="Arial"/>
          <w:lang w:val="es-MX"/>
        </w:rPr>
      </w:pPr>
      <w:bookmarkStart w:id="22" w:name="_Toc17103503"/>
      <w:bookmarkStart w:id="23" w:name="_Toc528072259"/>
      <w:bookmarkStart w:id="24" w:name="_Toc6235638"/>
      <w:bookmarkStart w:id="25" w:name="_Toc10634781"/>
      <w:bookmarkStart w:id="26" w:name="_Toc14774130"/>
      <w:r w:rsidRPr="0006177C">
        <w:rPr>
          <w:rFonts w:cs="Arial"/>
          <w:lang w:val="es-MX"/>
        </w:rPr>
        <w:lastRenderedPageBreak/>
        <w:t>Módulo: &lt;Solicitud&gt;</w:t>
      </w:r>
      <w:bookmarkEnd w:id="22"/>
    </w:p>
    <w:p w14:paraId="4D376B32" w14:textId="77777777" w:rsidR="002124B3" w:rsidRPr="0006177C" w:rsidRDefault="002124B3" w:rsidP="002124B3">
      <w:pPr>
        <w:pStyle w:val="StyleHeading2H2h2AttributeHeading2Alt2Alt21Alt22"/>
        <w:rPr>
          <w:rFonts w:cs="Arial"/>
          <w:lang w:val="es-MX"/>
        </w:rPr>
      </w:pPr>
      <w:bookmarkStart w:id="27" w:name="_Toc11687890"/>
      <w:bookmarkStart w:id="28" w:name="_Toc17103504"/>
      <w:r w:rsidRPr="0006177C">
        <w:rPr>
          <w:rFonts w:cs="Arial"/>
          <w:lang w:val="es-MX"/>
        </w:rPr>
        <w:t>ESTILOS</w:t>
      </w:r>
      <w:bookmarkEnd w:id="27"/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124B3" w:rsidRPr="0006177C" w14:paraId="51743B10" w14:textId="77777777" w:rsidTr="001001F6">
        <w:trPr>
          <w:jc w:val="center"/>
        </w:trPr>
        <w:tc>
          <w:tcPr>
            <w:tcW w:w="3708" w:type="dxa"/>
          </w:tcPr>
          <w:p w14:paraId="621832BB" w14:textId="77777777" w:rsidR="002124B3" w:rsidRPr="0006177C" w:rsidRDefault="002124B3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55F1A68" w14:textId="77777777" w:rsidR="002124B3" w:rsidRPr="0006177C" w:rsidRDefault="002124B3" w:rsidP="001001F6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14:paraId="3C84E5E4" w14:textId="77777777" w:rsidR="002124B3" w:rsidRPr="0006177C" w:rsidRDefault="002124B3" w:rsidP="001001F6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2124B3" w:rsidRPr="0006177C" w14:paraId="51EB5ED1" w14:textId="77777777" w:rsidTr="001001F6">
        <w:trPr>
          <w:jc w:val="center"/>
        </w:trPr>
        <w:tc>
          <w:tcPr>
            <w:tcW w:w="3708" w:type="dxa"/>
          </w:tcPr>
          <w:p w14:paraId="730AA97B" w14:textId="77777777" w:rsidR="002124B3" w:rsidRPr="0006177C" w:rsidRDefault="002124B3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B14B743" w14:textId="77777777" w:rsidR="002124B3" w:rsidRPr="0006177C" w:rsidRDefault="002124B3" w:rsidP="001001F6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14:paraId="64C76E9D" w14:textId="77777777" w:rsidR="002124B3" w:rsidRPr="0006177C" w:rsidRDefault="002124B3" w:rsidP="001001F6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124B3" w:rsidRPr="0006177C" w14:paraId="43DE2378" w14:textId="77777777" w:rsidTr="001001F6">
        <w:trPr>
          <w:jc w:val="center"/>
        </w:trPr>
        <w:tc>
          <w:tcPr>
            <w:tcW w:w="3708" w:type="dxa"/>
          </w:tcPr>
          <w:p w14:paraId="4DA15356" w14:textId="77777777" w:rsidR="002124B3" w:rsidRPr="0006177C" w:rsidRDefault="002124B3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106FB29" w14:textId="453432CB" w:rsidR="002124B3" w:rsidRPr="0006177C" w:rsidRDefault="0073431A" w:rsidP="001001F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  <w:bookmarkStart w:id="29" w:name="_GoBack"/>
            <w:bookmarkEnd w:id="29"/>
          </w:p>
        </w:tc>
      </w:tr>
      <w:tr w:rsidR="002124B3" w:rsidRPr="0006177C" w14:paraId="7B5C147D" w14:textId="77777777" w:rsidTr="001001F6">
        <w:trPr>
          <w:jc w:val="center"/>
        </w:trPr>
        <w:tc>
          <w:tcPr>
            <w:tcW w:w="3708" w:type="dxa"/>
          </w:tcPr>
          <w:p w14:paraId="3C0388B0" w14:textId="77777777" w:rsidR="002124B3" w:rsidRPr="0006177C" w:rsidRDefault="002124B3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9F9676" w14:textId="77777777" w:rsidR="002124B3" w:rsidRPr="0006177C" w:rsidRDefault="002124B3" w:rsidP="001001F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168B07B5" w14:textId="77777777" w:rsidR="002124B3" w:rsidRPr="0006177C" w:rsidRDefault="002124B3" w:rsidP="002124B3">
      <w:r>
        <w:rPr>
          <w:noProof/>
          <w:lang w:val="es-MX" w:eastAsia="es-MX"/>
        </w:rPr>
        <w:drawing>
          <wp:inline distT="0" distB="0" distL="0" distR="0" wp14:anchorId="18C73DE2" wp14:editId="2E9DCF7C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36DD0" w14:textId="77777777" w:rsidR="002124B3" w:rsidRPr="0006177C" w:rsidRDefault="002124B3" w:rsidP="002124B3"/>
    <w:p w14:paraId="7488B434" w14:textId="77777777" w:rsidR="002124B3" w:rsidRPr="0006177C" w:rsidRDefault="002124B3" w:rsidP="002124B3"/>
    <w:p w14:paraId="3B76219B" w14:textId="77777777" w:rsidR="002124B3" w:rsidRPr="0006177C" w:rsidRDefault="002124B3" w:rsidP="002124B3"/>
    <w:p w14:paraId="3DF414BF" w14:textId="77777777" w:rsidR="002124B3" w:rsidRPr="0006177C" w:rsidRDefault="002124B3" w:rsidP="002124B3"/>
    <w:p w14:paraId="57CCAA45" w14:textId="77777777" w:rsidR="002124B3" w:rsidRPr="0006177C" w:rsidRDefault="002124B3" w:rsidP="002124B3"/>
    <w:p w14:paraId="61ACEC76" w14:textId="77777777" w:rsidR="002124B3" w:rsidRPr="0006177C" w:rsidRDefault="002124B3" w:rsidP="002124B3">
      <w:pPr>
        <w:pStyle w:val="StyleHeading312ptBoldItalic"/>
        <w:rPr>
          <w:lang w:val="es-MX"/>
        </w:rPr>
      </w:pPr>
    </w:p>
    <w:p w14:paraId="41F84B13" w14:textId="77777777" w:rsidR="002124B3" w:rsidRPr="0006177C" w:rsidRDefault="002124B3" w:rsidP="002124B3">
      <w:pPr>
        <w:pStyle w:val="StyleHeading312ptBoldItalic"/>
        <w:rPr>
          <w:lang w:val="es-MX"/>
        </w:rPr>
      </w:pPr>
    </w:p>
    <w:p w14:paraId="6D64FA6E" w14:textId="77777777" w:rsidR="002124B3" w:rsidRPr="0006177C" w:rsidRDefault="002124B3" w:rsidP="002124B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11687891"/>
      <w:bookmarkStart w:id="31" w:name="_Toc17103505"/>
      <w:r w:rsidRPr="0006177C">
        <w:rPr>
          <w:lang w:val="es-MX"/>
        </w:rPr>
        <w:t>Descripción de Elementos</w:t>
      </w:r>
      <w:bookmarkEnd w:id="30"/>
      <w:bookmarkEnd w:id="31"/>
      <w:r w:rsidRPr="0006177C">
        <w:rPr>
          <w:lang w:val="es-MX"/>
        </w:rPr>
        <w:t xml:space="preserve"> </w:t>
      </w:r>
    </w:p>
    <w:p w14:paraId="55E848B1" w14:textId="77777777" w:rsidR="002124B3" w:rsidRPr="0006177C" w:rsidRDefault="002124B3" w:rsidP="002124B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124B3" w:rsidRPr="0006177C" w14:paraId="512F8766" w14:textId="77777777" w:rsidTr="001001F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B399C85" w14:textId="77777777" w:rsidR="002124B3" w:rsidRPr="0006177C" w:rsidRDefault="002124B3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C367B92" w14:textId="77777777" w:rsidR="002124B3" w:rsidRPr="0006177C" w:rsidRDefault="002124B3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124B3" w:rsidRPr="0006177C" w14:paraId="48FEEEC6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6A3B88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7AA454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2124B3" w:rsidRPr="0006177C" w14:paraId="23B62F0F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B0DF9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406CF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124B3" w:rsidRPr="0006177C" w14:paraId="537F88DA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380F98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AF616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2124B3" w:rsidRPr="0006177C" w14:paraId="18313459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B1EB62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006C9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2124B3" w:rsidRPr="0006177C" w14:paraId="5E7B426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B20051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2EFED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2124B3" w:rsidRPr="0006177C" w14:paraId="0315AF89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EFABA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589D7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2124B3" w:rsidRPr="0006177C" w14:paraId="3030CAA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FBD79C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8B6865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2124B3" w:rsidRPr="0006177C" w14:paraId="4B3502E2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DC1C79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D2EB0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2124B3" w:rsidRPr="0006177C" w14:paraId="67924631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C75FC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07353E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2124B3" w:rsidRPr="0006177C" w14:paraId="46DE8A24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BA841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2B960" w14:textId="77777777" w:rsidR="002124B3" w:rsidRPr="0006177C" w:rsidRDefault="002124B3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62666111" w14:textId="77777777" w:rsidR="002124B3" w:rsidRPr="0006177C" w:rsidRDefault="002124B3" w:rsidP="002124B3"/>
    <w:p w14:paraId="0CA6A8CA" w14:textId="77777777" w:rsidR="002124B3" w:rsidRPr="0006177C" w:rsidRDefault="002124B3" w:rsidP="002124B3">
      <w:pPr>
        <w:pStyle w:val="StyleHeading312ptBoldItalic"/>
        <w:rPr>
          <w:lang w:val="es-MX"/>
        </w:rPr>
      </w:pPr>
      <w:bookmarkStart w:id="32" w:name="_Toc11687892"/>
      <w:bookmarkStart w:id="33" w:name="_Toc17103506"/>
      <w:r w:rsidRPr="0006177C">
        <w:rPr>
          <w:lang w:val="es-MX"/>
        </w:rPr>
        <w:t>Descripción de Campos</w:t>
      </w:r>
      <w:bookmarkEnd w:id="32"/>
      <w:bookmarkEnd w:id="33"/>
    </w:p>
    <w:p w14:paraId="70A5F82A" w14:textId="77777777" w:rsidR="002124B3" w:rsidRPr="0006177C" w:rsidRDefault="002124B3" w:rsidP="002124B3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2124B3" w:rsidRPr="0006177C" w14:paraId="40AA12CC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E5899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9AA71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C881E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EC348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9769FF0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27A8E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844E30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B84E8C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124B3" w:rsidRPr="0006177C" w14:paraId="56950D3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FEFF4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5474C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CF86B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2D121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D9190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63275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0A70C5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576B2CB1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97E34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B6EB3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2B2C1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054E7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60400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444ED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24F22B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1B23ED4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E70AC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53F50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ACF2E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AFFDD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68732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D4EB2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10F214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6FFCBA2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30BD2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94C42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F5910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8B9E4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03C10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D22A9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374FCA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1B918D4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EFB65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F25FD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11BA5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86C0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42655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F2F4B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3634B9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124B3" w:rsidRPr="0006177C" w14:paraId="1BEB5CEE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6929F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3BAD2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2FB0F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63016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F9A54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0564B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B438E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586230BE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8CEBC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FC594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BC34F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0BA57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97332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52BF8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484A9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54C61B4F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4D1B3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D905A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79BBF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EBA11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4E330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C6714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DEB3E69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37DD539F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28562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3D8B8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DD5B3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BF91C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09325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9C28A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4908A4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4B3" w:rsidRPr="0006177C" w14:paraId="321989C6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DBEA6" w14:textId="77777777" w:rsidR="002124B3" w:rsidRPr="0006177C" w:rsidRDefault="002124B3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7AF83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4F9D2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0E733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25763" w14:textId="77777777" w:rsidR="002124B3" w:rsidRPr="0006177C" w:rsidRDefault="002124B3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7F2BDD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C267EB" w14:textId="77777777" w:rsidR="002124B3" w:rsidRPr="0006177C" w:rsidRDefault="002124B3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1E55A93" w14:textId="37F074EC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34" w:name="_Toc528072260"/>
      <w:bookmarkStart w:id="35" w:name="_Toc6235639"/>
      <w:bookmarkStart w:id="36" w:name="_Toc10634782"/>
      <w:bookmarkStart w:id="37" w:name="_Toc14774131"/>
      <w:r w:rsidRPr="002A1A6F">
        <w:rPr>
          <w:rFonts w:cs="Arial"/>
          <w:lang w:val="es-MX"/>
        </w:rPr>
        <w:t>ESTILOS</w:t>
      </w:r>
      <w:bookmarkEnd w:id="34"/>
      <w:bookmarkEnd w:id="35"/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8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9" w:name="_Toc6235640"/>
      <w:bookmarkStart w:id="40" w:name="_Toc10634783"/>
      <w:bookmarkStart w:id="41" w:name="_Toc14774132"/>
      <w:r w:rsidRPr="002A1A6F">
        <w:rPr>
          <w:lang w:val="es-MX"/>
        </w:rPr>
        <w:t>Descripción de Elementos</w:t>
      </w:r>
      <w:bookmarkEnd w:id="38"/>
      <w:bookmarkEnd w:id="39"/>
      <w:bookmarkEnd w:id="40"/>
      <w:bookmarkEnd w:id="41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42" w:name="_Toc528072262"/>
      <w:bookmarkStart w:id="43" w:name="_Toc6235641"/>
      <w:bookmarkStart w:id="44" w:name="_Toc10634784"/>
      <w:bookmarkStart w:id="45" w:name="_Toc14774133"/>
      <w:r w:rsidRPr="002A1A6F">
        <w:rPr>
          <w:lang w:val="es-MX"/>
        </w:rPr>
        <w:t>Descripción de Campos</w:t>
      </w:r>
      <w:bookmarkEnd w:id="42"/>
      <w:bookmarkEnd w:id="43"/>
      <w:bookmarkEnd w:id="44"/>
      <w:bookmarkEnd w:id="45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6431D9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6431D9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3E56DB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3E56DB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  <w:p w14:paraId="12AA554B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E2763" w14:textId="77777777" w:rsidR="002061DD" w:rsidRDefault="002061DD">
      <w:r>
        <w:separator/>
      </w:r>
    </w:p>
  </w:endnote>
  <w:endnote w:type="continuationSeparator" w:id="0">
    <w:p w14:paraId="576DCFC5" w14:textId="77777777" w:rsidR="002061DD" w:rsidRDefault="0020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33561E" w:rsidRDefault="0033561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33561E" w:rsidRDefault="0033561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3561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33561E" w:rsidRPr="00CC505B" w:rsidRDefault="0033561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33561E" w:rsidRPr="00CC505B" w:rsidRDefault="0033561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6D7A20AF" w:rsidR="0033561E" w:rsidRPr="00CC505B" w:rsidRDefault="0033561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3431A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2061DD">
            <w:fldChar w:fldCharType="begin"/>
          </w:r>
          <w:r w:rsidR="002061DD">
            <w:instrText xml:space="preserve"> NUMPAGES  \* MERGEFORMAT </w:instrText>
          </w:r>
          <w:r w:rsidR="002061DD">
            <w:fldChar w:fldCharType="separate"/>
          </w:r>
          <w:r w:rsidR="0073431A" w:rsidRPr="0073431A">
            <w:rPr>
              <w:rStyle w:val="Nmerodepgina"/>
              <w:noProof/>
              <w:color w:val="999999"/>
            </w:rPr>
            <w:t>28</w:t>
          </w:r>
          <w:r w:rsidR="002061DD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33561E" w:rsidRDefault="0033561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31AD7" w14:textId="77777777" w:rsidR="002061DD" w:rsidRDefault="002061DD">
      <w:r>
        <w:separator/>
      </w:r>
    </w:p>
  </w:footnote>
  <w:footnote w:type="continuationSeparator" w:id="0">
    <w:p w14:paraId="03016611" w14:textId="77777777" w:rsidR="002061DD" w:rsidRDefault="00206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3561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33561E" w:rsidRDefault="0033561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33561E" w:rsidRPr="004D478C" w:rsidRDefault="0033561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33561E" w:rsidRPr="00111DAE" w:rsidRDefault="0033561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33561E" w:rsidRDefault="0033561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5.5pt">
                <v:imagedata r:id="rId2" o:title=""/>
              </v:shape>
              <o:OLEObject Type="Embed" ProgID="PBrush" ShapeID="_x0000_i1025" DrawAspect="Content" ObjectID="_1629724514" r:id="rId3"/>
            </w:object>
          </w:r>
        </w:p>
      </w:tc>
    </w:tr>
    <w:tr w:rsidR="0033561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33561E" w:rsidRDefault="0033561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33561E" w:rsidRPr="00886F7F" w:rsidRDefault="0033561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33561E" w:rsidRDefault="0033561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3561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33561E" w:rsidRDefault="0033561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33561E" w:rsidRPr="004D478C" w:rsidRDefault="0033561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33561E" w:rsidRPr="00EF6FF2" w:rsidRDefault="0033561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33561E" w:rsidRPr="006372CB" w:rsidRDefault="0033561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33561E" w:rsidRDefault="003356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C793E"/>
    <w:multiLevelType w:val="hybridMultilevel"/>
    <w:tmpl w:val="22440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10"/>
  </w:num>
  <w:num w:numId="10">
    <w:abstractNumId w:val="10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1906"/>
    <w:rsid w:val="000060D7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061DD"/>
    <w:rsid w:val="002124B3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FC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561E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D5DDD"/>
    <w:rsid w:val="006E34AA"/>
    <w:rsid w:val="006F626C"/>
    <w:rsid w:val="007122D1"/>
    <w:rsid w:val="007142F7"/>
    <w:rsid w:val="00717D20"/>
    <w:rsid w:val="00722789"/>
    <w:rsid w:val="0073431A"/>
    <w:rsid w:val="00735DF6"/>
    <w:rsid w:val="007376C4"/>
    <w:rsid w:val="00743387"/>
    <w:rsid w:val="00751BCB"/>
    <w:rsid w:val="00752519"/>
    <w:rsid w:val="007620EB"/>
    <w:rsid w:val="00762E51"/>
    <w:rsid w:val="00763653"/>
    <w:rsid w:val="0077055E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1DA5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368E4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6085"/>
    <w:rsid w:val="00BC1E1D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CF3742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606"/>
    <w:rsid w:val="00E47E25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0FEB"/>
    <w:rsid w:val="00E71513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72C4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9AE8FB-52D6-4DC1-ABAC-5075FB775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28</Pages>
  <Words>3886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73</cp:revision>
  <cp:lastPrinted>2014-11-11T00:03:00Z</cp:lastPrinted>
  <dcterms:created xsi:type="dcterms:W3CDTF">2019-06-04T15:40:00Z</dcterms:created>
  <dcterms:modified xsi:type="dcterms:W3CDTF">2019-09-11T21:28:00Z</dcterms:modified>
</cp:coreProperties>
</file>