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BFDF6D">
      <w:pPr>
        <w:jc w:val="left"/>
      </w:pPr>
      <w:r>
        <w:rPr>
          <w:rFonts w:ascii="微软雅黑" w:hAnsi="微软雅黑" w:eastAsia="微软雅黑"/>
          <w:b/>
          <w:color w:val="1F3A5F"/>
          <w:sz w:val="40"/>
        </w:rPr>
        <w:t>OpenProject BUG 校验工具 — 使用方法</w:t>
      </w:r>
    </w:p>
    <w:p w14:paraId="745875B9">
      <w:r>
        <w:rPr>
          <w:rFonts w:ascii="微软雅黑" w:hAnsi="微软雅黑" w:eastAsia="微软雅黑"/>
          <w:b w:val="0"/>
          <w:sz w:val="22"/>
        </w:rPr>
        <w:t>在本机网页上检查 OpenProject 里的 BUG 填写是否规范，结果可推送到钉钉群。每人装在自己电脑上使用。</w:t>
      </w:r>
    </w:p>
    <w:p w14:paraId="6B1CDC25">
      <w:pPr>
        <w:pStyle w:val="3"/>
      </w:pPr>
      <w:r>
        <w:t>一、怎么用（3 步）</w:t>
      </w:r>
    </w:p>
    <w:p w14:paraId="4ED0E0C4">
      <w:pPr>
        <w:pStyle w:val="4"/>
      </w:pPr>
      <w:r>
        <w:t>1. 安装（只需一次）</w:t>
      </w:r>
    </w:p>
    <w:p w14:paraId="12C15B56">
      <w:pPr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双击 install.bat。</w:t>
      </w:r>
      <w:r>
        <w:rPr>
          <w:rFonts w:hint="eastAsia"/>
          <w:b w:val="0"/>
          <w:sz w:val="22"/>
          <w:lang w:val="en-US" w:eastAsia="zh-CN"/>
        </w:rPr>
        <w:t>耗时</w:t>
      </w:r>
      <w:r>
        <w:rPr>
          <w:rFonts w:ascii="微软雅黑" w:hAnsi="微软雅黑" w:eastAsia="微软雅黑"/>
          <w:b w:val="0"/>
          <w:sz w:val="22"/>
        </w:rPr>
        <w:t>约 1～3 分钟。（注册失败可右键管理员运行）。</w:t>
      </w:r>
    </w:p>
    <w:p w14:paraId="35F340FF"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2.钉钉创建机器人</w:t>
      </w:r>
    </w:p>
    <w:p w14:paraId="140EDBBB">
      <w:pPr>
        <w:rPr>
          <w:rFonts w:ascii="微软雅黑" w:hAnsi="微软雅黑" w:eastAsia="微软雅黑"/>
          <w:b w:val="0"/>
          <w:sz w:val="22"/>
        </w:rPr>
      </w:pPr>
      <w:r>
        <w:rPr>
          <w:rFonts w:hint="eastAsia"/>
          <w:b w:val="0"/>
          <w:sz w:val="22"/>
          <w:lang w:val="en-US" w:eastAsia="zh-CN"/>
        </w:rPr>
        <w:t>1.</w:t>
      </w:r>
      <w:r>
        <w:rPr>
          <w:rFonts w:ascii="微软雅黑" w:hAnsi="微软雅黑" w:eastAsia="微软雅黑"/>
          <w:b w:val="0"/>
          <w:sz w:val="22"/>
        </w:rPr>
        <w:t>钉钉建群（</w:t>
      </w:r>
      <w:r>
        <w:rPr>
          <w:rFonts w:hint="eastAsia"/>
          <w:b w:val="0"/>
          <w:sz w:val="22"/>
          <w:lang w:val="en-US" w:eastAsia="zh-CN"/>
        </w:rPr>
        <w:t>随便拉一个人建群再踢掉</w:t>
      </w:r>
      <w:r>
        <w:rPr>
          <w:rFonts w:ascii="微软雅黑" w:hAnsi="微软雅黑" w:eastAsia="微软雅黑"/>
          <w:b w:val="0"/>
          <w:sz w:val="22"/>
        </w:rPr>
        <w:t>）→ 智能群助手 → 添加自定义机器人</w:t>
      </w:r>
    </w:p>
    <w:p w14:paraId="2D51B090">
      <w:pPr>
        <w:rPr>
          <w:rFonts w:hint="eastAsia" w:ascii="微软雅黑" w:hAnsi="微软雅黑" w:eastAsia="微软雅黑"/>
          <w:b w:val="0"/>
          <w:sz w:val="22"/>
          <w:lang w:eastAsia="zh-CN"/>
        </w:rPr>
      </w:pPr>
      <w:r>
        <w:rPr>
          <w:rFonts w:hint="eastAsia" w:ascii="微软雅黑" w:hAnsi="微软雅黑" w:eastAsia="微软雅黑"/>
          <w:b w:val="0"/>
          <w:sz w:val="22"/>
          <w:lang w:eastAsia="zh-CN"/>
        </w:rPr>
        <w:drawing>
          <wp:inline distT="0" distB="0" distL="114300" distR="114300">
            <wp:extent cx="3969385" cy="2277110"/>
            <wp:effectExtent l="0" t="0" r="5715" b="8890"/>
            <wp:docPr id="4" name="图片 4" descr="b7352080cf8b76f388c8b1d16736a1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7352080cf8b76f388c8b1d16736a1e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938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3CCC">
      <w:pPr>
        <w:rPr>
          <w:rFonts w:hint="eastAsia" w:ascii="微软雅黑" w:hAnsi="微软雅黑" w:eastAsia="微软雅黑"/>
          <w:b w:val="0"/>
          <w:sz w:val="22"/>
          <w:lang w:eastAsia="zh-CN"/>
        </w:rPr>
      </w:pPr>
      <w:r>
        <w:rPr>
          <w:rFonts w:hint="eastAsia" w:ascii="微软雅黑" w:hAnsi="微软雅黑" w:eastAsia="微软雅黑"/>
          <w:b w:val="0"/>
          <w:sz w:val="22"/>
          <w:lang w:eastAsia="zh-CN"/>
        </w:rPr>
        <w:drawing>
          <wp:inline distT="0" distB="0" distL="114300" distR="114300">
            <wp:extent cx="4014470" cy="3223895"/>
            <wp:effectExtent l="0" t="0" r="11430" b="1905"/>
            <wp:docPr id="5" name="图片 5" descr="6d5434fb9d255fec5ec9f0cb1bcd8c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6d5434fb9d255fec5ec9f0cb1bcd8c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447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B81D">
      <w:pPr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 xml:space="preserve">2. 安全设置选关键词 </w:t>
      </w:r>
      <w:r>
        <w:rPr>
          <w:rFonts w:hint="eastAsia"/>
          <w:b w:val="0"/>
          <w:sz w:val="22"/>
          <w:lang w:eastAsia="zh-CN"/>
        </w:rPr>
        <w:t>“</w:t>
      </w:r>
      <w:r>
        <w:rPr>
          <w:rFonts w:ascii="微软雅黑" w:hAnsi="微软雅黑" w:eastAsia="微软雅黑"/>
          <w:b w:val="0"/>
          <w:sz w:val="22"/>
        </w:rPr>
        <w:t>BUG校验</w:t>
      </w:r>
      <w:r>
        <w:rPr>
          <w:rFonts w:hint="eastAsia"/>
          <w:b w:val="0"/>
          <w:sz w:val="22"/>
          <w:lang w:eastAsia="zh-CN"/>
        </w:rPr>
        <w:t>”</w:t>
      </w:r>
    </w:p>
    <w:p w14:paraId="530F4CEB">
      <w:pPr>
        <w:rPr>
          <w:rFonts w:hint="eastAsia" w:ascii="微软雅黑" w:hAnsi="微软雅黑" w:eastAsia="微软雅黑"/>
          <w:b w:val="0"/>
          <w:sz w:val="22"/>
          <w:lang w:eastAsia="zh-CN"/>
        </w:rPr>
      </w:pPr>
      <w:r>
        <w:rPr>
          <w:rFonts w:hint="eastAsia" w:ascii="微软雅黑" w:hAnsi="微软雅黑" w:eastAsia="微软雅黑"/>
          <w:b w:val="0"/>
          <w:sz w:val="22"/>
          <w:lang w:eastAsia="zh-CN"/>
        </w:rPr>
        <w:drawing>
          <wp:inline distT="0" distB="0" distL="114300" distR="114300">
            <wp:extent cx="3833495" cy="3102610"/>
            <wp:effectExtent l="0" t="0" r="1905" b="8890"/>
            <wp:docPr id="6" name="图片 6" descr="3f261cd468094a03ee43d4cc53a9e4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f261cd468094a03ee43d4cc53a9e48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349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06305">
      <w:r>
        <w:rPr>
          <w:rFonts w:ascii="微软雅黑" w:hAnsi="微软雅黑" w:eastAsia="微软雅黑"/>
          <w:b w:val="0"/>
          <w:sz w:val="22"/>
        </w:rPr>
        <w:t xml:space="preserve">3. </w:t>
      </w:r>
      <w:r>
        <w:rPr>
          <w:rFonts w:hint="eastAsia"/>
          <w:b w:val="0"/>
          <w:sz w:val="22"/>
          <w:lang w:val="en-US" w:eastAsia="zh-CN"/>
        </w:rPr>
        <w:t>点击完成后复制</w:t>
      </w:r>
      <w:r>
        <w:rPr>
          <w:rFonts w:ascii="微软雅黑" w:hAnsi="微软雅黑" w:eastAsia="微软雅黑"/>
          <w:b w:val="0"/>
          <w:sz w:val="22"/>
        </w:rPr>
        <w:t xml:space="preserve"> Webhook</w:t>
      </w:r>
    </w:p>
    <w:p w14:paraId="3C44ECE0">
      <w:pPr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3469005" cy="2799715"/>
            <wp:effectExtent l="0" t="0" r="10795" b="6985"/>
            <wp:docPr id="7" name="图片 7" descr="12e94f7f9dc44ac048ea1c01c2606a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2e94f7f9dc44ac048ea1c01c2606a6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9005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BBBD">
      <w:pPr>
        <w:pStyle w:val="4"/>
      </w:pPr>
      <w:r>
        <w:rPr>
          <w:rFonts w:hint="eastAsia" w:eastAsia="宋体"/>
          <w:lang w:val="en-US" w:eastAsia="zh-CN"/>
        </w:rPr>
        <w:t>3</w:t>
      </w:r>
      <w:r>
        <w:t>. 启动</w:t>
      </w:r>
    </w:p>
    <w:p w14:paraId="701134D6">
      <w:r>
        <w:rPr>
          <w:rFonts w:ascii="微软雅黑" w:hAnsi="微软雅黑" w:eastAsia="微软雅黑"/>
          <w:b w:val="0"/>
          <w:sz w:val="22"/>
        </w:rPr>
        <w:t>双击 start.bat，浏览器会自动打开：</w:t>
      </w:r>
    </w:p>
    <w:p w14:paraId="33ADFB83">
      <w:pPr>
        <w:spacing w:after="40"/>
        <w:ind w:left="340"/>
      </w:pPr>
      <w:r>
        <w:rPr>
          <w:rFonts w:ascii="Consolas" w:hAnsi="Consolas" w:eastAsia="Consolas"/>
          <w:b w:val="0"/>
          <w:sz w:val="20"/>
        </w:rPr>
        <w:t>http://localhost:3456</w:t>
      </w:r>
    </w:p>
    <w:p w14:paraId="042BE568">
      <w:r>
        <w:rPr>
          <w:rFonts w:ascii="微软雅黑" w:hAnsi="微软雅黑" w:eastAsia="微软雅黑"/>
          <w:b w:val="0"/>
          <w:sz w:val="22"/>
        </w:rPr>
        <w:t>通知区域（托盘）会出现图标：</w:t>
      </w:r>
    </w:p>
    <w:p w14:paraId="0A9656E1">
      <w:pPr>
        <w:pStyle w:val="16"/>
      </w:pPr>
      <w:r>
        <w:rPr>
          <w:rFonts w:ascii="微软雅黑" w:hAnsi="微软雅黑" w:eastAsia="微软雅黑"/>
          <w:b w:val="0"/>
          <w:sz w:val="22"/>
        </w:rPr>
        <w:t>悬停：运行中 / 未启动</w:t>
      </w:r>
    </w:p>
    <w:p w14:paraId="00F1AEDF">
      <w:pPr>
        <w:pStyle w:val="16"/>
      </w:pPr>
      <w:r>
        <w:rPr>
          <w:rFonts w:ascii="微软雅黑" w:hAnsi="微软雅黑" w:eastAsia="微软雅黑"/>
          <w:b w:val="0"/>
          <w:sz w:val="22"/>
        </w:rPr>
        <w:t>双击：打开网页</w:t>
      </w:r>
    </w:p>
    <w:p w14:paraId="26EE1D29">
      <w:pPr>
        <w:pStyle w:val="16"/>
      </w:pPr>
      <w:r>
        <w:rPr>
          <w:rFonts w:ascii="微软雅黑" w:hAnsi="微软雅黑" w:eastAsia="微软雅黑"/>
          <w:b w:val="0"/>
          <w:sz w:val="22"/>
        </w:rPr>
        <w:t>右键：启动 / 停止 / 重启服务、退出托盘</w:t>
      </w:r>
    </w:p>
    <w:p w14:paraId="6D9F8558">
      <w:pPr>
        <w:rPr>
          <w:rFonts w:ascii="微软雅黑" w:hAnsi="微软雅黑" w:eastAsia="微软雅黑"/>
          <w:b w:val="0"/>
          <w:sz w:val="22"/>
        </w:rPr>
      </w:pPr>
      <w:r>
        <w:rPr>
          <w:rFonts w:hint="eastAsia"/>
          <w:b w:val="0"/>
          <w:sz w:val="22"/>
          <w:lang w:val="en-US" w:eastAsia="zh-CN"/>
        </w:rPr>
        <w:t>打开的网页</w:t>
      </w:r>
      <w:r>
        <w:rPr>
          <w:rFonts w:ascii="微软雅黑" w:hAnsi="微软雅黑" w:eastAsia="微软雅黑"/>
          <w:b w:val="0"/>
          <w:sz w:val="22"/>
        </w:rPr>
        <w:t>点</w:t>
      </w:r>
      <w:r>
        <w:rPr>
          <w:rFonts w:hint="eastAsia"/>
          <w:b w:val="0"/>
          <w:sz w:val="22"/>
          <w:lang w:val="en-US" w:eastAsia="zh-CN"/>
        </w:rPr>
        <w:t>左</w:t>
      </w:r>
      <w:r>
        <w:rPr>
          <w:rFonts w:ascii="微软雅黑" w:hAnsi="微软雅黑" w:eastAsia="微软雅黑"/>
          <w:b w:val="0"/>
          <w:sz w:val="22"/>
        </w:rPr>
        <w:t>上角「⚙ 设置」，填写 OpenProject 账号、密码</w:t>
      </w:r>
      <w:r>
        <w:rPr>
          <w:rFonts w:hint="eastAsia"/>
          <w:b w:val="0"/>
          <w:sz w:val="22"/>
          <w:lang w:eastAsia="zh-CN"/>
        </w:rPr>
        <w:t>、</w:t>
      </w:r>
      <w:r>
        <w:rPr>
          <w:rFonts w:hint="eastAsia"/>
          <w:b w:val="0"/>
          <w:sz w:val="22"/>
          <w:lang w:val="en-US" w:eastAsia="zh-CN"/>
        </w:rPr>
        <w:t>BUG 列表页 URL（任意BUG筛选页面）、Tester、以及第2步复制的</w:t>
      </w:r>
      <w:r>
        <w:rPr>
          <w:rFonts w:ascii="微软雅黑" w:hAnsi="微软雅黑" w:eastAsia="微软雅黑"/>
          <w:b w:val="0"/>
          <w:sz w:val="22"/>
        </w:rPr>
        <w:t>Webhook。改完自动保存。</w:t>
      </w:r>
    </w:p>
    <w:p w14:paraId="1A465BDA">
      <w:pPr>
        <w:rPr>
          <w:rFonts w:ascii="微软雅黑" w:hAnsi="微软雅黑" w:eastAsia="微软雅黑"/>
          <w:b w:val="0"/>
          <w:sz w:val="22"/>
        </w:rPr>
      </w:pPr>
      <w:r>
        <w:drawing>
          <wp:inline distT="0" distB="0" distL="114300" distR="114300">
            <wp:extent cx="2438400" cy="3428365"/>
            <wp:effectExtent l="0" t="0" r="0" b="63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B0A1B">
      <w:pPr>
        <w:pStyle w:val="4"/>
      </w:pPr>
      <w:r>
        <w:rPr>
          <w:rFonts w:hint="eastAsia" w:eastAsia="宋体"/>
          <w:lang w:val="en-US" w:eastAsia="zh-CN"/>
        </w:rPr>
        <w:t>4</w:t>
      </w:r>
      <w:r>
        <w:t>. 校验</w:t>
      </w:r>
    </w:p>
    <w:p w14:paraId="62BE2F24">
      <w:pPr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点「▶ 运行校验」，等进度结束看结果表</w:t>
      </w:r>
      <w:r>
        <w:rPr>
          <w:rFonts w:hint="eastAsia"/>
          <w:b w:val="0"/>
          <w:sz w:val="22"/>
          <w:lang w:eastAsia="zh-CN"/>
        </w:rPr>
        <w:t>，</w:t>
      </w:r>
      <w:r>
        <w:rPr>
          <w:rFonts w:hint="eastAsia"/>
          <w:b w:val="0"/>
          <w:sz w:val="22"/>
          <w:lang w:val="en-US" w:eastAsia="zh-CN"/>
        </w:rPr>
        <w:t>会自动发送到钉钉群消息</w:t>
      </w:r>
      <w:r>
        <w:rPr>
          <w:rFonts w:ascii="微软雅黑" w:hAnsi="微软雅黑" w:eastAsia="微软雅黑"/>
          <w:b w:val="0"/>
          <w:sz w:val="22"/>
        </w:rPr>
        <w:t>。</w:t>
      </w:r>
    </w:p>
    <w:p w14:paraId="4234242A">
      <w:pPr>
        <w:pStyle w:val="4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5</w:t>
      </w:r>
      <w:r>
        <w:t xml:space="preserve">. </w:t>
      </w:r>
      <w:r>
        <w:rPr>
          <w:rFonts w:hint="eastAsia" w:eastAsia="宋体"/>
          <w:lang w:val="en-US" w:eastAsia="zh-CN"/>
        </w:rPr>
        <w:t>规格</w:t>
      </w:r>
    </w:p>
    <w:p w14:paraId="07E28FC9">
      <w:pPr>
        <w:rPr>
          <w:rFonts w:ascii="微软雅黑" w:hAnsi="微软雅黑" w:eastAsia="微软雅黑"/>
          <w:b w:val="0"/>
          <w:sz w:val="22"/>
        </w:rPr>
      </w:pPr>
      <w:r>
        <w:rPr>
          <w:rFonts w:hint="eastAsia" w:ascii="微软雅黑" w:hAnsi="微软雅黑" w:eastAsia="微软雅黑"/>
          <w:b w:val="0"/>
          <w:sz w:val="22"/>
          <w:lang w:val="en-US" w:eastAsia="zh-CN"/>
        </w:rPr>
        <w:t>如有新增模块，在data/规格.json内新增。</w:t>
      </w:r>
      <w:bookmarkStart w:id="0" w:name="_GoBack"/>
      <w:bookmarkEnd w:id="0"/>
    </w:p>
    <w:p w14:paraId="1D60B086">
      <w:pPr>
        <w:pStyle w:val="3"/>
      </w:pPr>
      <w:r>
        <w:rPr>
          <w:rFonts w:hint="eastAsia" w:eastAsia="宋体"/>
          <w:lang w:val="en-US" w:eastAsia="zh-CN"/>
        </w:rPr>
        <w:t>二</w:t>
      </w:r>
      <w:r>
        <w:t>、定时自动校验（时间自己定）</w:t>
      </w:r>
    </w:p>
    <w:p w14:paraId="6B17AE51">
      <w:r>
        <w:rPr>
          <w:rFonts w:ascii="微软雅黑" w:hAnsi="微软雅黑" w:eastAsia="微软雅黑"/>
          <w:b w:val="0"/>
          <w:sz w:val="22"/>
        </w:rPr>
        <w:t>工具不写死时间。用 Windows「任务计划程序」配一次即可，每人可不同。</w:t>
      </w:r>
    </w:p>
    <w:p w14:paraId="496EC6FE">
      <w:pPr>
        <w:pStyle w:val="4"/>
      </w:pPr>
      <w:r>
        <w:rPr>
          <w:rFonts w:hint="eastAsia" w:eastAsia="宋体"/>
          <w:lang w:val="en-US" w:eastAsia="zh-CN"/>
        </w:rPr>
        <w:t>1.</w:t>
      </w:r>
      <w:r>
        <w:t>推荐填法（每 2 小时为例）</w:t>
      </w:r>
    </w:p>
    <w:p w14:paraId="16F06853">
      <w:r>
        <w:rPr>
          <w:rFonts w:ascii="微软雅黑" w:hAnsi="微软雅黑" w:eastAsia="微软雅黑"/>
          <w:b w:val="0"/>
          <w:sz w:val="22"/>
        </w:rPr>
        <w:t>1. 先在网页「⚙ 设置」里填好账号密码；要钉钉就勾选推送。</w:t>
      </w:r>
    </w:p>
    <w:p w14:paraId="5DB468F9">
      <w:pPr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2. Win 键搜「任务计划程序」→ 右侧「创建任务…」（不要用「创建基本任务」；旧任务改不动就删掉重建）</w:t>
      </w:r>
    </w:p>
    <w:p w14:paraId="063A4E2A">
      <w:pPr>
        <w:rPr>
          <w:rFonts w:ascii="微软雅黑" w:hAnsi="微软雅黑" w:eastAsia="微软雅黑"/>
          <w:b w:val="0"/>
          <w:sz w:val="22"/>
        </w:rPr>
      </w:pPr>
      <w:r>
        <w:drawing>
          <wp:inline distT="0" distB="0" distL="114300" distR="114300">
            <wp:extent cx="3135630" cy="1583690"/>
            <wp:effectExtent l="0" t="0" r="1270" b="381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563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F8D9E">
      <w:pPr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>3. 【常规】名称例如 BUG校验；选「只在用户登录时运行」。</w:t>
      </w:r>
    </w:p>
    <w:p w14:paraId="72EB8C52">
      <w:pPr>
        <w:rPr>
          <w:rFonts w:hint="eastAsia" w:ascii="微软雅黑" w:hAnsi="微软雅黑" w:eastAsia="微软雅黑"/>
          <w:b w:val="0"/>
          <w:sz w:val="22"/>
          <w:lang w:eastAsia="zh-CN"/>
        </w:rPr>
      </w:pPr>
      <w:r>
        <w:drawing>
          <wp:inline distT="0" distB="0" distL="114300" distR="114300">
            <wp:extent cx="3174365" cy="2701290"/>
            <wp:effectExtent l="0" t="0" r="635" b="3810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4365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021BD">
      <w:pPr>
        <w:rPr>
          <w:rFonts w:ascii="微软雅黑" w:hAnsi="微软雅黑" w:eastAsia="微软雅黑"/>
          <w:b w:val="0"/>
          <w:sz w:val="22"/>
        </w:rPr>
      </w:pPr>
      <w:r>
        <w:rPr>
          <w:rFonts w:ascii="微软雅黑" w:hAnsi="微软雅黑" w:eastAsia="微软雅黑"/>
          <w:b w:val="0"/>
          <w:sz w:val="22"/>
        </w:rPr>
        <w:t xml:space="preserve">4. 【触发器】→ 新建：按预定计划 → </w:t>
      </w:r>
      <w:r>
        <w:rPr>
          <w:rFonts w:hint="eastAsia"/>
          <w:b w:val="0"/>
          <w:sz w:val="22"/>
          <w:lang w:val="en-US" w:eastAsia="zh-CN"/>
        </w:rPr>
        <w:t>每周，勾选工作日</w:t>
      </w:r>
      <w:r>
        <w:rPr>
          <w:rFonts w:ascii="微软雅黑" w:hAnsi="微软雅黑" w:eastAsia="微软雅黑"/>
          <w:b w:val="0"/>
          <w:sz w:val="22"/>
        </w:rPr>
        <w:t>；高级设置勾选「重复任务间隔：2 小时」</w:t>
      </w:r>
      <w:r>
        <w:rPr>
          <w:rFonts w:hint="eastAsia"/>
          <w:b w:val="0"/>
          <w:sz w:val="22"/>
          <w:lang w:eastAsia="zh-CN"/>
        </w:rPr>
        <w:t>（</w:t>
      </w:r>
      <w:r>
        <w:rPr>
          <w:rFonts w:hint="eastAsia"/>
          <w:b w:val="0"/>
          <w:sz w:val="22"/>
          <w:lang w:val="en-US" w:eastAsia="zh-CN"/>
        </w:rPr>
        <w:t>可以自己定</w:t>
      </w:r>
      <w:r>
        <w:rPr>
          <w:rFonts w:hint="eastAsia"/>
          <w:b w:val="0"/>
          <w:sz w:val="22"/>
          <w:lang w:eastAsia="zh-CN"/>
        </w:rPr>
        <w:t>）</w:t>
      </w:r>
      <w:r>
        <w:rPr>
          <w:rFonts w:ascii="微软雅黑" w:hAnsi="微软雅黑" w:eastAsia="微软雅黑"/>
          <w:b w:val="0"/>
          <w:sz w:val="22"/>
        </w:rPr>
        <w:t>，持续时间「无限期」；勾选「已启用」。</w:t>
      </w:r>
    </w:p>
    <w:p w14:paraId="57CE231E">
      <w:pPr>
        <w:rPr>
          <w:rFonts w:ascii="微软雅黑" w:hAnsi="微软雅黑" w:eastAsia="微软雅黑"/>
          <w:b w:val="0"/>
          <w:sz w:val="22"/>
        </w:rPr>
      </w:pPr>
      <w:r>
        <w:drawing>
          <wp:inline distT="0" distB="0" distL="114300" distR="114300">
            <wp:extent cx="3190240" cy="2771140"/>
            <wp:effectExtent l="0" t="0" r="10160" b="1016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024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4F6B0">
      <w:r>
        <w:rPr>
          <w:rFonts w:ascii="微软雅黑" w:hAnsi="微软雅黑" w:eastAsia="微软雅黑"/>
          <w:b w:val="0"/>
          <w:sz w:val="22"/>
        </w:rPr>
        <w:t>5. 【操作】→ 新建：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4252"/>
      </w:tblGrid>
      <w:tr w14:paraId="1338D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1D022FDB">
            <w:r>
              <w:rPr>
                <w:rFonts w:ascii="微软雅黑" w:hAnsi="微软雅黑" w:eastAsia="微软雅黑"/>
                <w:b/>
                <w:sz w:val="21"/>
              </w:rPr>
              <w:t>项</w:t>
            </w:r>
          </w:p>
        </w:tc>
        <w:tc>
          <w:tcPr>
            <w:tcW w:w="4252" w:type="dxa"/>
          </w:tcPr>
          <w:p w14:paraId="0156A26B">
            <w:r>
              <w:rPr>
                <w:rFonts w:ascii="微软雅黑" w:hAnsi="微软雅黑" w:eastAsia="微软雅黑"/>
                <w:b/>
                <w:sz w:val="21"/>
              </w:rPr>
              <w:t>填写</w:t>
            </w:r>
          </w:p>
        </w:tc>
      </w:tr>
      <w:tr w14:paraId="508F4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52" w:type="dxa"/>
          </w:tcPr>
          <w:p w14:paraId="68DD7B69">
            <w:r>
              <w:rPr>
                <w:rFonts w:ascii="微软雅黑" w:hAnsi="微软雅黑" w:eastAsia="微软雅黑"/>
                <w:b w:val="0"/>
                <w:sz w:val="21"/>
              </w:rPr>
              <w:t>操作</w:t>
            </w:r>
          </w:p>
        </w:tc>
        <w:tc>
          <w:tcPr>
            <w:tcW w:w="4252" w:type="dxa"/>
          </w:tcPr>
          <w:p w14:paraId="5D7541C5">
            <w:r>
              <w:rPr>
                <w:rFonts w:ascii="微软雅黑" w:hAnsi="微软雅黑" w:eastAsia="微软雅黑"/>
                <w:b w:val="0"/>
                <w:sz w:val="21"/>
              </w:rPr>
              <w:t>启动程序</w:t>
            </w:r>
          </w:p>
        </w:tc>
      </w:tr>
      <w:tr w14:paraId="59CDE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252" w:type="dxa"/>
          </w:tcPr>
          <w:p w14:paraId="77A73262">
            <w:r>
              <w:rPr>
                <w:rFonts w:ascii="微软雅黑" w:hAnsi="微软雅黑" w:eastAsia="微软雅黑"/>
                <w:b w:val="0"/>
                <w:sz w:val="21"/>
              </w:rPr>
              <w:t>程序或脚本</w:t>
            </w:r>
          </w:p>
        </w:tc>
        <w:tc>
          <w:tcPr>
            <w:tcW w:w="4252" w:type="dxa"/>
          </w:tcPr>
          <w:p w14:paraId="648AF4EA">
            <w:r>
              <w:rPr>
                <w:rFonts w:hint="eastAsia" w:ascii="微软雅黑" w:hAnsi="微软雅黑" w:eastAsia="微软雅黑"/>
                <w:b w:val="0"/>
                <w:sz w:val="21"/>
              </w:rPr>
              <w:t>"</w:t>
            </w:r>
            <w:r>
              <w:rPr>
                <w:rFonts w:hint="eastAsia"/>
                <w:b w:val="0"/>
                <w:color w:val="FF0000"/>
                <w:sz w:val="21"/>
                <w:lang w:val="en-US" w:eastAsia="zh-CN"/>
              </w:rPr>
              <w:t>前面补充自己的放置路径</w:t>
            </w:r>
            <w:r>
              <w:rPr>
                <w:rFonts w:hint="eastAsia" w:ascii="微软雅黑" w:hAnsi="微软雅黑" w:eastAsia="微软雅黑"/>
                <w:b w:val="0"/>
                <w:sz w:val="21"/>
              </w:rPr>
              <w:t>\BUG校验工具\分发包\BUG校验工具\run-once.vbs"</w:t>
            </w:r>
          </w:p>
        </w:tc>
      </w:tr>
    </w:tbl>
    <w:p w14:paraId="62CF8965"/>
    <w:p w14:paraId="14CD5E8E">
      <w:pPr>
        <w:rPr>
          <w:rFonts w:hint="eastAsia"/>
          <w:b w:val="0"/>
          <w:sz w:val="22"/>
          <w:lang w:eastAsia="zh-CN"/>
        </w:rPr>
      </w:pPr>
      <w:r>
        <w:rPr>
          <w:rFonts w:ascii="微软雅黑" w:hAnsi="微软雅黑" w:eastAsia="微软雅黑"/>
          <w:b w:val="0"/>
          <w:sz w:val="22"/>
        </w:rPr>
        <w:t>6. 【条件】</w:t>
      </w:r>
      <w:r>
        <w:rPr>
          <w:rFonts w:hint="eastAsia"/>
          <w:b w:val="0"/>
          <w:sz w:val="22"/>
          <w:lang w:val="en-US" w:eastAsia="zh-CN"/>
        </w:rPr>
        <w:t>取消勾选</w:t>
      </w:r>
      <w:r>
        <w:rPr>
          <w:rFonts w:ascii="微软雅黑" w:hAnsi="微软雅黑" w:eastAsia="微软雅黑"/>
          <w:b w:val="0"/>
          <w:sz w:val="22"/>
        </w:rPr>
        <w:t>「</w:t>
      </w:r>
      <w:r>
        <w:rPr>
          <w:rFonts w:hint="eastAsia"/>
          <w:b w:val="0"/>
          <w:sz w:val="22"/>
          <w:lang w:val="en-US" w:eastAsia="zh-CN"/>
        </w:rPr>
        <w:t>只有在计算机使用交流电源时才启动此任务</w:t>
      </w:r>
      <w:r>
        <w:rPr>
          <w:rFonts w:ascii="微软雅黑" w:hAnsi="微软雅黑" w:eastAsia="微软雅黑"/>
          <w:b w:val="0"/>
          <w:sz w:val="22"/>
        </w:rPr>
        <w:t>」</w:t>
      </w:r>
      <w:r>
        <w:rPr>
          <w:rFonts w:hint="eastAsia"/>
          <w:b w:val="0"/>
          <w:sz w:val="22"/>
          <w:lang w:eastAsia="zh-CN"/>
        </w:rPr>
        <w:t>。</w:t>
      </w:r>
    </w:p>
    <w:p w14:paraId="171CF5E0">
      <w:pPr>
        <w:rPr>
          <w:rFonts w:ascii="微软雅黑" w:hAnsi="微软雅黑" w:eastAsia="微软雅黑"/>
          <w:b w:val="0"/>
          <w:sz w:val="22"/>
        </w:rPr>
      </w:pPr>
      <w:r>
        <w:drawing>
          <wp:inline distT="0" distB="0" distL="114300" distR="114300">
            <wp:extent cx="3173730" cy="2703830"/>
            <wp:effectExtent l="0" t="0" r="1270" b="127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270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E8F1A">
      <w:r>
        <w:rPr>
          <w:rFonts w:ascii="微软雅黑" w:hAnsi="微软雅黑" w:eastAsia="微软雅黑"/>
          <w:b w:val="0"/>
          <w:sz w:val="22"/>
        </w:rPr>
        <w:t>7. 确定保存。若要输入密码，填当前 Windows 账户密码。</w:t>
      </w:r>
    </w:p>
    <w:p w14:paraId="684BBABB">
      <w:pPr>
        <w:pStyle w:val="3"/>
      </w:pPr>
      <w:r>
        <w:rPr>
          <w:rFonts w:hint="eastAsia" w:eastAsia="宋体"/>
          <w:lang w:val="en-US" w:eastAsia="zh-CN"/>
        </w:rPr>
        <w:t>三</w:t>
      </w:r>
      <w:r>
        <w:t>、常见问题</w:t>
      </w:r>
    </w:p>
    <w:p w14:paraId="7941F053">
      <w:r>
        <w:rPr>
          <w:rFonts w:ascii="微软雅黑" w:hAnsi="微软雅黑" w:eastAsia="微软雅黑"/>
          <w:b/>
          <w:sz w:val="22"/>
        </w:rPr>
        <w:t>网页打不开　</w:t>
      </w:r>
      <w:r>
        <w:rPr>
          <w:rFonts w:ascii="微软雅黑" w:hAnsi="微软雅黑" w:eastAsia="微软雅黑"/>
          <w:b w:val="0"/>
          <w:sz w:val="22"/>
        </w:rPr>
        <w:t>先 stop.bat，再 start.bat。仍失败看 data\server-start.log。</w:t>
      </w:r>
    </w:p>
    <w:p w14:paraId="0ABBF355">
      <w:r>
        <w:rPr>
          <w:rFonts w:ascii="微软雅黑" w:hAnsi="微软雅黑" w:eastAsia="微软雅黑"/>
          <w:b/>
          <w:sz w:val="22"/>
        </w:rPr>
        <w:t>重启后网页打不开　</w:t>
      </w:r>
      <w:r>
        <w:rPr>
          <w:rFonts w:ascii="微软雅黑" w:hAnsi="微软雅黑" w:eastAsia="微软雅黑"/>
          <w:b w:val="0"/>
          <w:sz w:val="22"/>
        </w:rPr>
        <w:t>安装时若已注册自启，稍等几秒再刷新；否则点 start.bat。取消：schtasks /Delete /TN BUGCheck-Autostart /F</w:t>
      </w:r>
    </w:p>
    <w:p w14:paraId="3B174FFB">
      <w:r>
        <w:rPr>
          <w:rFonts w:ascii="微软雅黑" w:hAnsi="微软雅黑" w:eastAsia="微软雅黑"/>
          <w:b/>
          <w:sz w:val="22"/>
        </w:rPr>
        <w:t>登录失败　</w:t>
      </w:r>
      <w:r>
        <w:rPr>
          <w:rFonts w:ascii="微软雅黑" w:hAnsi="微软雅黑" w:eastAsia="微软雅黑"/>
          <w:b w:val="0"/>
          <w:sz w:val="22"/>
        </w:rPr>
        <w:t>打开「⚙ 设置」检查账号密码。</w:t>
      </w:r>
    </w:p>
    <w:p w14:paraId="5BF3FA01">
      <w:r>
        <w:rPr>
          <w:rFonts w:ascii="微软雅黑" w:hAnsi="微软雅黑" w:eastAsia="微软雅黑"/>
          <w:b/>
          <w:sz w:val="22"/>
        </w:rPr>
        <w:t>install 报 Node not found / npx 不是内部命令　</w:t>
      </w:r>
      <w:r>
        <w:rPr>
          <w:rFonts w:ascii="微软雅黑" w:hAnsi="微软雅黑" w:eastAsia="微软雅黑"/>
          <w:b w:val="0"/>
          <w:sz w:val="22"/>
        </w:rPr>
        <w:t>用最新 zip 重跑 install.bat；需能访问 nodejs.org。失败可手动装 LTS 后重试。</w:t>
      </w:r>
    </w:p>
    <w:p w14:paraId="0A43FDDB">
      <w:r>
        <w:rPr>
          <w:rFonts w:ascii="微软雅黑" w:hAnsi="微软雅黑" w:eastAsia="微软雅黑"/>
          <w:b/>
          <w:sz w:val="22"/>
        </w:rPr>
        <w:t>定时任务没弹通知　</w:t>
      </w:r>
      <w:r>
        <w:rPr>
          <w:rFonts w:ascii="微软雅黑" w:hAnsi="微软雅黑" w:eastAsia="微软雅黑"/>
          <w:b w:val="0"/>
          <w:sz w:val="22"/>
        </w:rPr>
        <w:t>确认任务选了「只在用户登录时运行」；勿在睡眠时到点。</w:t>
      </w:r>
    </w:p>
    <w:p w14:paraId="2F428F70">
      <w:r>
        <w:rPr>
          <w:rFonts w:ascii="微软雅黑" w:hAnsi="微软雅黑" w:eastAsia="微软雅黑"/>
          <w:b/>
          <w:sz w:val="22"/>
        </w:rPr>
        <w:t>改计划任务报参数无效　</w:t>
      </w:r>
      <w:r>
        <w:rPr>
          <w:rFonts w:ascii="微软雅黑" w:hAnsi="微软雅黑" w:eastAsia="微软雅黑"/>
          <w:b w:val="0"/>
          <w:sz w:val="22"/>
        </w:rPr>
        <w:t>删掉该任务，按第四节推荐填法重建（wscript.exe + 引号包住 vbs 路径）。</w:t>
      </w:r>
    </w:p>
    <w:p w14:paraId="5CEA41AE">
      <w:r>
        <w:rPr>
          <w:rFonts w:ascii="微软雅黑" w:hAnsi="微软雅黑" w:eastAsia="微软雅黑"/>
          <w:b/>
          <w:sz w:val="22"/>
        </w:rPr>
        <w:t>自动任务结果和网页不一致　</w:t>
      </w:r>
      <w:r>
        <w:rPr>
          <w:rFonts w:ascii="微软雅黑" w:hAnsi="微软雅黑" w:eastAsia="微软雅黑"/>
          <w:b w:val="0"/>
          <w:sz w:val="22"/>
        </w:rPr>
        <w:t>两边都读 data\login_config.json；改完设置后再跑。日志 data\run-once.log 会打印版本链路。</w:t>
      </w:r>
    </w:p>
    <w:p w14:paraId="1C494AAC">
      <w:r>
        <w:rPr>
          <w:rFonts w:ascii="微软雅黑" w:hAnsi="微软雅黑" w:eastAsia="微软雅黑"/>
          <w:b/>
          <w:sz w:val="22"/>
        </w:rPr>
        <w:t>想改校验规则　</w:t>
      </w:r>
      <w:r>
        <w:rPr>
          <w:rFonts w:ascii="微软雅黑" w:hAnsi="微软雅黑" w:eastAsia="微软雅黑"/>
          <w:b w:val="0"/>
          <w:sz w:val="22"/>
        </w:rPr>
        <w:t>看 docs\BUG校验规则.md；改规则后需同步改 src\validate-server.js。</w:t>
      </w:r>
    </w:p>
    <w:p w14:paraId="04CF9562">
      <w:r>
        <w:rPr>
          <w:rFonts w:ascii="微软雅黑" w:hAnsi="微软雅黑" w:eastAsia="微软雅黑"/>
          <w:b/>
          <w:sz w:val="22"/>
        </w:rPr>
        <w:t>端口被占用　</w:t>
      </w:r>
      <w:r>
        <w:rPr>
          <w:rFonts w:ascii="微软雅黑" w:hAnsi="微软雅黑" w:eastAsia="微软雅黑"/>
          <w:b w:val="0"/>
          <w:sz w:val="22"/>
        </w:rPr>
        <w:t>start.bat 会尝试清理 3456 后重试。</w:t>
      </w:r>
    </w:p>
    <w:sectPr>
      <w:pgSz w:w="11906" w:h="16838"/>
      <w:pgMar w:top="1440" w:right="1701" w:bottom="144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89E0A39"/>
    <w:rsid w:val="543D74E0"/>
    <w:rsid w:val="5FDE4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3A5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3A5F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3A5F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917</Words>
  <Characters>1270</Characters>
  <Lines>0</Lines>
  <Paragraphs>0</Paragraphs>
  <TotalTime>0</TotalTime>
  <ScaleCrop>false</ScaleCrop>
  <LinksUpToDate>false</LinksUpToDate>
  <CharactersWithSpaces>1369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Eddy~mzr✔刘</cp:lastModifiedBy>
  <dcterms:modified xsi:type="dcterms:W3CDTF">2026-10-17T07:04:58Z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bd92b860a82d11f19d76d7bc1d76d6bc">
    <vt:lpwstr>CWMLzinZVmvVfr7O01uU643bW4QY8bURosPqnFzRj+XS6Zxc2e4zxYVmTvjsYnXKloXMkF6m5zoNXS7c4zolRUViA==</vt:lpwstr>
  </property>
  <property fmtid="{D5CDD505-2E9C-101B-9397-08002B2CF9AE}" pid="3" name="KSOTemplateDocerSaveRecord">
    <vt:lpwstr>eyJoZGlkIjoiY2MwNDBkMzE0YTEzOTYzNjQxMTQ2NDQ3MWFjNGU1M2YiLCJ1c2VySWQiOiIzMDA3NDQ0ODYifQ==</vt:lpwstr>
  </property>
  <property fmtid="{D5CDD505-2E9C-101B-9397-08002B2CF9AE}" pid="4" name="KSOProductBuildVer">
    <vt:lpwstr>2052-12.1.0.29161</vt:lpwstr>
  </property>
  <property fmtid="{D5CDD505-2E9C-101B-9397-08002B2CF9AE}" pid="5" name="ICV">
    <vt:lpwstr>E002D2D521AB4EDCB415BD049F46656E_12</vt:lpwstr>
  </property>
</Properties>
</file>