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40"/>
          <w:szCs w:val="40"/>
        </w:rPr>
        <w:t>HW 3 for Multivariate Statistics (I)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Chapter 3. Factor Analysis </w:t>
      </w:r>
    </w:p>
    <w:p>
      <w:pPr>
        <w:pStyle w:val="Normal"/>
        <w:rPr>
          <w:b/>
          <w:b/>
          <w:bCs/>
        </w:rPr>
      </w:pPr>
      <w:r>
        <w:rPr>
          <w:b/>
          <w:bCs/>
          <w:sz w:val="16"/>
          <w:szCs w:val="16"/>
        </w:rPr>
        <w:t xml:space="preserve">학과 </w:t>
      </w:r>
      <w:r>
        <w:rPr>
          <w:b/>
          <w:bCs/>
          <w:sz w:val="16"/>
          <w:szCs w:val="16"/>
        </w:rPr>
        <w:t xml:space="preserve">: </w:t>
      </w:r>
      <w:r>
        <w:rPr>
          <w:b/>
          <w:bCs/>
          <w:sz w:val="16"/>
          <w:szCs w:val="16"/>
        </w:rPr>
        <w:t>전기공학과</w:t>
      </w:r>
    </w:p>
    <w:p>
      <w:pPr>
        <w:pStyle w:val="Normal"/>
        <w:rPr>
          <w:b/>
          <w:b/>
          <w:bCs/>
        </w:rPr>
      </w:pPr>
      <w:r>
        <w:rPr>
          <w:b/>
          <w:bCs/>
          <w:sz w:val="16"/>
          <w:szCs w:val="16"/>
        </w:rPr>
        <w:t xml:space="preserve">학번 </w:t>
      </w:r>
      <w:r>
        <w:rPr>
          <w:b/>
          <w:bCs/>
          <w:sz w:val="16"/>
          <w:szCs w:val="16"/>
        </w:rPr>
        <w:t>: 201724570</w:t>
        <w:tab/>
      </w:r>
    </w:p>
    <w:p>
      <w:pPr>
        <w:pStyle w:val="Normal"/>
        <w:rPr>
          <w:b/>
          <w:b/>
          <w:bCs/>
        </w:rPr>
      </w:pPr>
      <w:r>
        <w:rPr>
          <w:b/>
          <w:bCs/>
          <w:sz w:val="16"/>
          <w:szCs w:val="16"/>
        </w:rPr>
        <w:t xml:space="preserve">이름 </w:t>
      </w:r>
      <w:r>
        <w:rPr>
          <w:b/>
          <w:bCs/>
          <w:sz w:val="16"/>
          <w:szCs w:val="16"/>
        </w:rPr>
        <w:t xml:space="preserve">: </w:t>
      </w:r>
      <w:r>
        <w:rPr>
          <w:b/>
          <w:bCs/>
          <w:sz w:val="16"/>
          <w:szCs w:val="16"/>
        </w:rPr>
        <w:t xml:space="preserve">정석규 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Consider the Exercise 3.5 in page 190.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Data(censustract.txt) in Exercise 2.7 is collected by 5 measurement variables(total population(per thousand), ratio of experts(%), employment rate for people over 16 years of age(%), the ratio of civil servants(%), and house prices(per 100 milliion won)) in 61 regions.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For this data, solve the problems (1) ~ (5) described in Exercise 3.7.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(1) PCFA</w:t>
      </w:r>
      <w:r>
        <w:rPr>
          <w:b/>
          <w:bCs/>
          <w:sz w:val="20"/>
          <w:szCs w:val="20"/>
        </w:rPr>
        <w:t>를 실시하여 스크리그림을 통하여 인자개수를 정하고 총기여율을 구하라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0124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50135"/>
            <wp:effectExtent l="0" t="0" r="0" b="0"/>
            <wp:wrapSquare wrapText="largest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고유근이 </w:t>
      </w:r>
      <w:r>
        <w:rPr>
          <w:sz w:val="16"/>
          <w:szCs w:val="16"/>
        </w:rPr>
        <w:t>1</w:t>
      </w:r>
      <w:r>
        <w:rPr>
          <w:sz w:val="16"/>
          <w:szCs w:val="16"/>
        </w:rPr>
        <w:t>이상인 경우까지만 인자수로 채택한다</w:t>
      </w:r>
      <w:r>
        <w:rPr>
          <w:sz w:val="16"/>
          <w:szCs w:val="16"/>
        </w:rPr>
        <w:t xml:space="preserve">. </w:t>
      </w:r>
      <w:r>
        <w:rPr>
          <w:sz w:val="16"/>
          <w:szCs w:val="16"/>
        </w:rPr>
        <w:t xml:space="preserve">해당 그래프에서는 </w:t>
      </w:r>
      <w:r>
        <w:rPr>
          <w:sz w:val="16"/>
          <w:szCs w:val="16"/>
        </w:rPr>
        <w:t>2</w:t>
      </w:r>
      <w:r>
        <w:rPr>
          <w:sz w:val="16"/>
          <w:szCs w:val="16"/>
        </w:rPr>
        <w:t xml:space="preserve">까지만 </w:t>
      </w:r>
      <w:r>
        <w:rPr>
          <w:sz w:val="16"/>
          <w:szCs w:val="16"/>
        </w:rPr>
        <w:t>1</w:t>
      </w:r>
      <w:r>
        <w:rPr>
          <w:sz w:val="16"/>
          <w:szCs w:val="16"/>
        </w:rPr>
        <w:t xml:space="preserve">이 넘기 때문에 인자개수를 </w:t>
      </w:r>
      <w:r>
        <w:rPr>
          <w:sz w:val="16"/>
          <w:szCs w:val="16"/>
        </w:rPr>
        <w:t>2</w:t>
      </w:r>
      <w:r>
        <w:rPr>
          <w:sz w:val="16"/>
          <w:szCs w:val="16"/>
        </w:rPr>
        <w:t>개로 정한다</w:t>
      </w:r>
      <w:r>
        <w:rPr>
          <w:sz w:val="16"/>
          <w:szCs w:val="16"/>
        </w:rPr>
        <w:t>. Proportion Var</w:t>
      </w:r>
      <w:r>
        <w:rPr>
          <w:sz w:val="16"/>
          <w:szCs w:val="16"/>
        </w:rPr>
        <w:t xml:space="preserve">은 </w:t>
      </w:r>
      <w:r>
        <w:rPr>
          <w:sz w:val="16"/>
          <w:szCs w:val="16"/>
        </w:rPr>
        <w:t>PC1, PC2</w:t>
      </w:r>
      <w:r>
        <w:rPr>
          <w:sz w:val="16"/>
          <w:szCs w:val="16"/>
        </w:rPr>
        <w:t xml:space="preserve">에 대하여 각각 </w:t>
      </w:r>
      <w:r>
        <w:rPr>
          <w:sz w:val="16"/>
          <w:szCs w:val="16"/>
        </w:rPr>
        <w:t>40%, 27%</w:t>
      </w:r>
      <w:r>
        <w:rPr>
          <w:sz w:val="16"/>
          <w:szCs w:val="16"/>
        </w:rPr>
        <w:t>로</w:t>
      </w:r>
      <w:r>
        <w:rPr>
          <w:sz w:val="16"/>
          <w:szCs w:val="16"/>
        </w:rPr>
        <w:t xml:space="preserve">, </w:t>
      </w:r>
      <w:r>
        <w:rPr>
          <w:sz w:val="16"/>
          <w:szCs w:val="16"/>
        </w:rPr>
        <w:t xml:space="preserve">총 기여율은 </w:t>
      </w:r>
      <w:r>
        <w:rPr>
          <w:sz w:val="16"/>
          <w:szCs w:val="16"/>
        </w:rPr>
        <w:t>67%</w:t>
      </w:r>
      <w:r>
        <w:rPr>
          <w:sz w:val="16"/>
          <w:szCs w:val="16"/>
        </w:rPr>
        <w:t>라고 할 수 있다</w:t>
      </w:r>
      <w:r>
        <w:rPr>
          <w:sz w:val="16"/>
          <w:szCs w:val="16"/>
        </w:rPr>
        <w:t xml:space="preserve">. 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(2) </w:t>
      </w:r>
      <w:r>
        <w:rPr>
          <w:b/>
          <w:bCs/>
          <w:sz w:val="20"/>
          <w:szCs w:val="20"/>
        </w:rPr>
        <w:t>인자적재값과 인자적재그림을 통하여 인자를 해석하라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301240"/>
            <wp:effectExtent l="0" t="0" r="0" b="0"/>
            <wp:wrapSquare wrapText="largest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52190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첫번째 요인에 대해 총 인구수와 취업은 음의 값을 가지고</w:t>
      </w:r>
      <w:r>
        <w:rPr>
          <w:sz w:val="16"/>
          <w:szCs w:val="16"/>
        </w:rPr>
        <w:t xml:space="preserve">, </w:t>
      </w:r>
      <w:r>
        <w:rPr>
          <w:sz w:val="16"/>
          <w:szCs w:val="16"/>
        </w:rPr>
        <w:t>전문가 비율과 공무원 비율</w:t>
      </w:r>
      <w:r>
        <w:rPr>
          <w:sz w:val="16"/>
          <w:szCs w:val="16"/>
        </w:rPr>
        <w:t xml:space="preserve">, </w:t>
      </w:r>
      <w:r>
        <w:rPr>
          <w:sz w:val="16"/>
          <w:szCs w:val="16"/>
        </w:rPr>
        <w:t>주택 가격은 양의 값을 가지고 있음을 확인할 수 있다</w:t>
      </w:r>
      <w:r>
        <w:rPr>
          <w:sz w:val="16"/>
          <w:szCs w:val="16"/>
        </w:rPr>
        <w:t xml:space="preserve">. </w:t>
      </w:r>
      <w:r>
        <w:rPr>
          <w:sz w:val="16"/>
          <w:szCs w:val="16"/>
        </w:rPr>
        <w:t>더불어 첫번째 요인의 값은 전체적으로 절댓값의 크기가 크고</w:t>
      </w:r>
      <w:r>
        <w:rPr>
          <w:sz w:val="16"/>
          <w:szCs w:val="16"/>
        </w:rPr>
        <w:t xml:space="preserve">, </w:t>
      </w:r>
      <w:r>
        <w:rPr>
          <w:sz w:val="16"/>
          <w:szCs w:val="16"/>
        </w:rPr>
        <w:t>전문직 비율과 주택 가격이 높은 결과 수도권과 도시 인근의 행정구역에 대한 정보를 저장하고 있음을 추측할 수 있다</w:t>
      </w:r>
      <w:r>
        <w:rPr>
          <w:sz w:val="16"/>
          <w:szCs w:val="16"/>
        </w:rPr>
        <w:t xml:space="preserve">.  </w:t>
      </w:r>
      <w:r>
        <w:rPr>
          <w:sz w:val="16"/>
          <w:szCs w:val="16"/>
        </w:rPr>
        <w:t>인자 적재 그림을 확인한 결과 취업율</w:t>
      </w:r>
      <w:r>
        <w:rPr>
          <w:sz w:val="16"/>
          <w:szCs w:val="16"/>
        </w:rPr>
        <w:t xml:space="preserve">, </w:t>
      </w:r>
      <w:r>
        <w:rPr>
          <w:sz w:val="16"/>
          <w:szCs w:val="16"/>
        </w:rPr>
        <w:t>총인구수는 공무원 비율과 다른 성격을 가지는 변수라고 생각할 수 있다</w:t>
      </w:r>
      <w:r>
        <w:rPr>
          <w:sz w:val="16"/>
          <w:szCs w:val="16"/>
        </w:rPr>
        <w:t xml:space="preserve">.  </w:t>
      </w:r>
      <w:r>
        <w:rPr>
          <w:sz w:val="16"/>
          <w:szCs w:val="16"/>
        </w:rPr>
        <w:t xml:space="preserve">또한 </w:t>
      </w:r>
      <w:r>
        <w:rPr>
          <w:sz w:val="16"/>
          <w:szCs w:val="16"/>
        </w:rPr>
        <w:t xml:space="preserve">PC1 </w:t>
      </w:r>
      <w:r>
        <w:rPr>
          <w:sz w:val="16"/>
          <w:szCs w:val="16"/>
        </w:rPr>
        <w:t xml:space="preserve">축에 대해서 전문가의 비율과 공무원의 비율의 각이 작기 때문에 두 변수가 </w:t>
      </w:r>
      <w:r>
        <w:rPr>
          <w:sz w:val="16"/>
          <w:szCs w:val="16"/>
        </w:rPr>
        <w:t>PC1</w:t>
      </w:r>
      <w:r>
        <w:rPr>
          <w:sz w:val="16"/>
          <w:szCs w:val="16"/>
        </w:rPr>
        <w:t>을 결정하는 변수라고 생각할 수 있다</w:t>
      </w:r>
      <w:r>
        <w:rPr>
          <w:sz w:val="16"/>
          <w:szCs w:val="16"/>
        </w:rPr>
        <w:t>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(3) </w:t>
      </w:r>
      <w:r>
        <w:rPr>
          <w:b/>
          <w:bCs/>
          <w:sz w:val="20"/>
          <w:szCs w:val="20"/>
        </w:rPr>
        <w:t>인자점수그림을 통해 형성된 군집의 특성을 살펴보라</w:t>
      </w:r>
    </w:p>
    <w:p>
      <w:pPr>
        <w:pStyle w:val="Normal"/>
        <w:rPr>
          <w:sz w:val="16"/>
          <w:szCs w:val="16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2865755"/>
            <wp:effectExtent l="0" t="0" r="0" b="0"/>
            <wp:wrapSquare wrapText="largest"/>
            <wp:docPr id="5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67965"/>
            <wp:effectExtent l="0" t="0" r="0" b="0"/>
            <wp:wrapSquare wrapText="largest"/>
            <wp:docPr id="6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직교회전</w:t>
      </w:r>
      <w:r>
        <w:rPr>
          <w:sz w:val="16"/>
          <w:szCs w:val="16"/>
        </w:rPr>
        <w:t>(varimax rotation)</w:t>
      </w:r>
      <w:r>
        <w:rPr>
          <w:sz w:val="16"/>
          <w:szCs w:val="16"/>
        </w:rPr>
        <w:t xml:space="preserve">을 하고 </w:t>
      </w:r>
      <w:r>
        <w:rPr>
          <w:sz w:val="16"/>
          <w:szCs w:val="16"/>
        </w:rPr>
        <w:t>PCFA</w:t>
      </w:r>
      <w:r>
        <w:rPr>
          <w:sz w:val="16"/>
          <w:szCs w:val="16"/>
        </w:rPr>
        <w:t xml:space="preserve">를 실행하고 </w:t>
      </w:r>
      <w:r>
        <w:rPr>
          <w:sz w:val="16"/>
          <w:szCs w:val="16"/>
        </w:rPr>
        <w:t>binplot</w:t>
      </w:r>
      <w:r>
        <w:rPr>
          <w:sz w:val="16"/>
          <w:szCs w:val="16"/>
        </w:rPr>
        <w:t>을 통해 인자 적재 그림과 인자 점수 그림을 표현한 결과</w:t>
      </w:r>
      <w:r>
        <w:rPr>
          <w:sz w:val="16"/>
          <w:szCs w:val="16"/>
        </w:rPr>
        <w:t>, 52, 56, 9, 58</w:t>
      </w:r>
      <w:r>
        <w:rPr>
          <w:sz w:val="16"/>
          <w:szCs w:val="16"/>
        </w:rPr>
        <w:t>번과 같은 행정구역은 취업율과 총 인구수가 높은 행정구역임을 알 수 있다</w:t>
      </w:r>
      <w:r>
        <w:rPr>
          <w:sz w:val="16"/>
          <w:szCs w:val="16"/>
        </w:rPr>
        <w:t xml:space="preserve">. </w:t>
      </w:r>
      <w:r>
        <w:rPr>
          <w:sz w:val="16"/>
          <w:szCs w:val="16"/>
        </w:rPr>
        <w:t xml:space="preserve">마찬가지로 </w:t>
      </w:r>
      <w:r>
        <w:rPr>
          <w:sz w:val="16"/>
          <w:szCs w:val="16"/>
        </w:rPr>
        <w:t>4</w:t>
      </w:r>
      <w:r>
        <w:rPr>
          <w:sz w:val="16"/>
          <w:szCs w:val="16"/>
        </w:rPr>
        <w:t xml:space="preserve">사분면에 위치한 </w:t>
      </w:r>
      <w:r>
        <w:rPr>
          <w:sz w:val="16"/>
          <w:szCs w:val="16"/>
        </w:rPr>
        <w:t xml:space="preserve">6, 17, 47,  48, 49 </w:t>
      </w:r>
      <w:r>
        <w:rPr>
          <w:sz w:val="16"/>
          <w:szCs w:val="16"/>
        </w:rPr>
        <w:t>행정구역은 전문가와 공무원의 비율이 높은 집중된 도시 구역임을 알 수 있다</w:t>
      </w:r>
      <w:r>
        <w:rPr>
          <w:sz w:val="16"/>
          <w:szCs w:val="16"/>
        </w:rPr>
        <w:t xml:space="preserve">.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(4) (1)</w:t>
      </w:r>
      <w:r>
        <w:rPr>
          <w:b/>
          <w:bCs/>
          <w:sz w:val="20"/>
          <w:szCs w:val="20"/>
        </w:rPr>
        <w:t xml:space="preserve">의 인자개수에 대해 </w:t>
      </w:r>
      <w:r>
        <w:rPr>
          <w:b/>
          <w:bCs/>
          <w:sz w:val="20"/>
          <w:szCs w:val="20"/>
        </w:rPr>
        <w:t>MLFA</w:t>
      </w:r>
      <w:r>
        <w:rPr>
          <w:b/>
          <w:bCs/>
          <w:sz w:val="20"/>
          <w:szCs w:val="20"/>
        </w:rPr>
        <w:t xml:space="preserve">를 실시하고 </w:t>
      </w:r>
      <w:r>
        <w:rPr>
          <w:b/>
          <w:bCs/>
          <w:sz w:val="20"/>
          <w:szCs w:val="20"/>
        </w:rPr>
        <w:t>(2)~(3)</w:t>
      </w:r>
      <w:r>
        <w:rPr>
          <w:b/>
          <w:bCs/>
          <w:sz w:val="20"/>
          <w:szCs w:val="20"/>
        </w:rPr>
        <w:t>을 시행한 후에 결과를 서로 비교하라</w:t>
      </w:r>
    </w:p>
    <w:p>
      <w:pPr>
        <w:pStyle w:val="Normal"/>
        <w:spacing w:before="0" w:after="160"/>
        <w:rPr>
          <w:sz w:val="16"/>
          <w:szCs w:val="16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77185"/>
            <wp:effectExtent l="0" t="0" r="0" b="0"/>
            <wp:wrapSquare wrapText="largest"/>
            <wp:docPr id="7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 </w:t>
      </w:r>
    </w:p>
    <w:p>
      <w:pPr>
        <w:pStyle w:val="Normal"/>
        <w:spacing w:before="0" w:after="160"/>
        <w:rPr>
          <w:sz w:val="16"/>
          <w:szCs w:val="16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08680"/>
            <wp:effectExtent l="0" t="0" r="0" b="0"/>
            <wp:wrapSquare wrapText="largest"/>
            <wp:docPr id="8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MLFA</w:t>
      </w:r>
      <w:r>
        <w:rPr>
          <w:sz w:val="16"/>
          <w:szCs w:val="16"/>
        </w:rPr>
        <w:t>를 시행한 결과</w:t>
      </w:r>
      <w:r>
        <w:rPr>
          <w:sz w:val="16"/>
          <w:szCs w:val="16"/>
        </w:rPr>
        <w:t xml:space="preserve">, </w:t>
      </w:r>
      <w:r>
        <w:rPr>
          <w:sz w:val="16"/>
          <w:szCs w:val="16"/>
        </w:rPr>
        <w:t xml:space="preserve">첫번째 요인에 대해서 </w:t>
      </w:r>
      <w:r>
        <w:rPr>
          <w:sz w:val="16"/>
          <w:szCs w:val="16"/>
        </w:rPr>
        <w:t>PCFA</w:t>
      </w:r>
      <w:r>
        <w:rPr>
          <w:sz w:val="16"/>
          <w:szCs w:val="16"/>
        </w:rPr>
        <w:t>와 비슷한 인자 적재값을 확인하고 있음을 확인할 수 있다</w:t>
      </w:r>
      <w:r>
        <w:rPr>
          <w:sz w:val="16"/>
          <w:szCs w:val="16"/>
        </w:rPr>
        <w:t xml:space="preserve">. </w:t>
      </w:r>
      <w:r>
        <w:rPr>
          <w:sz w:val="16"/>
          <w:szCs w:val="16"/>
        </w:rPr>
        <w:t>총 기여율은 요인</w:t>
      </w:r>
      <w:r>
        <w:rPr>
          <w:sz w:val="16"/>
          <w:szCs w:val="16"/>
        </w:rPr>
        <w:t>1</w:t>
      </w:r>
      <w:r>
        <w:rPr>
          <w:sz w:val="16"/>
          <w:szCs w:val="16"/>
        </w:rPr>
        <w:t>과 요인</w:t>
      </w:r>
      <w:r>
        <w:rPr>
          <w:sz w:val="16"/>
          <w:szCs w:val="16"/>
        </w:rPr>
        <w:t>2</w:t>
      </w:r>
      <w:r>
        <w:rPr>
          <w:sz w:val="16"/>
          <w:szCs w:val="16"/>
        </w:rPr>
        <w:t xml:space="preserve">가 각각 </w:t>
      </w:r>
      <w:r>
        <w:rPr>
          <w:sz w:val="16"/>
          <w:szCs w:val="16"/>
        </w:rPr>
        <w:t>34%, 23%</w:t>
      </w:r>
      <w:r>
        <w:rPr>
          <w:sz w:val="16"/>
          <w:szCs w:val="16"/>
        </w:rPr>
        <w:t xml:space="preserve">를 더한 </w:t>
      </w:r>
      <w:r>
        <w:rPr>
          <w:sz w:val="16"/>
          <w:szCs w:val="16"/>
        </w:rPr>
        <w:t>57%</w:t>
      </w:r>
      <w:r>
        <w:rPr>
          <w:sz w:val="16"/>
          <w:szCs w:val="16"/>
        </w:rPr>
        <w:t xml:space="preserve">로 </w:t>
      </w:r>
      <w:r>
        <w:rPr>
          <w:sz w:val="16"/>
          <w:szCs w:val="16"/>
        </w:rPr>
        <w:t>PCFA</w:t>
      </w:r>
      <w:r>
        <w:rPr>
          <w:sz w:val="16"/>
          <w:szCs w:val="16"/>
        </w:rPr>
        <w:t>에 비해 낮은 총 기여율을 가지고 있음을 알 수 있다</w:t>
      </w:r>
      <w:r>
        <w:rPr>
          <w:sz w:val="16"/>
          <w:szCs w:val="16"/>
        </w:rPr>
        <w:t xml:space="preserve">.  </w:t>
      </w:r>
      <w:r>
        <w:rPr>
          <w:sz w:val="16"/>
          <w:szCs w:val="16"/>
        </w:rPr>
        <w:t xml:space="preserve">인자 적재 그림을 확인한 결과 </w:t>
      </w:r>
      <w:r>
        <w:rPr>
          <w:sz w:val="16"/>
          <w:szCs w:val="16"/>
        </w:rPr>
        <w:t>PCFA</w:t>
      </w:r>
      <w:r>
        <w:rPr>
          <w:sz w:val="16"/>
          <w:szCs w:val="16"/>
        </w:rPr>
        <w:t xml:space="preserve">와는 다르게 요인 </w:t>
      </w:r>
      <w:r>
        <w:rPr>
          <w:sz w:val="16"/>
          <w:szCs w:val="16"/>
        </w:rPr>
        <w:t>1</w:t>
      </w:r>
      <w:r>
        <w:rPr>
          <w:sz w:val="16"/>
          <w:szCs w:val="16"/>
        </w:rPr>
        <w:t>에 대해서 총 인구수와 공무원의 비율이 높게 결정하고 있음을 알 수 있다</w:t>
      </w:r>
      <w:r>
        <w:rPr>
          <w:sz w:val="16"/>
          <w:szCs w:val="16"/>
        </w:rPr>
        <w:t xml:space="preserve">. 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59150"/>
            <wp:effectExtent l="0" t="0" r="0" b="0"/>
            <wp:wrapSquare wrapText="largest"/>
            <wp:docPr id="9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직교회전</w:t>
      </w:r>
      <w:r>
        <w:rPr>
          <w:sz w:val="16"/>
          <w:szCs w:val="16"/>
        </w:rPr>
        <w:t>(varimax rotation)</w:t>
      </w:r>
      <w:r>
        <w:rPr>
          <w:sz w:val="16"/>
          <w:szCs w:val="16"/>
        </w:rPr>
        <w:t xml:space="preserve">을 하고 </w:t>
      </w:r>
      <w:r>
        <w:rPr>
          <w:sz w:val="16"/>
          <w:szCs w:val="16"/>
        </w:rPr>
        <w:t>MLFA</w:t>
      </w:r>
      <w:r>
        <w:rPr>
          <w:sz w:val="16"/>
          <w:szCs w:val="16"/>
        </w:rPr>
        <w:t xml:space="preserve">를 수행한 결과를 </w:t>
      </w:r>
      <w:r>
        <w:rPr>
          <w:sz w:val="16"/>
          <w:szCs w:val="16"/>
        </w:rPr>
        <w:t>binplot</w:t>
      </w:r>
      <w:r>
        <w:rPr>
          <w:sz w:val="16"/>
          <w:szCs w:val="16"/>
        </w:rPr>
        <w:t>에 적용한 결과 생성되는 그룹에 대해서 큰 차이가 없음을 확인할 수 있었다</w:t>
      </w:r>
      <w:r>
        <w:rPr>
          <w:sz w:val="16"/>
          <w:szCs w:val="16"/>
        </w:rPr>
        <w:t xml:space="preserve">. 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Code works </w:t>
      </w:r>
    </w:p>
    <w:p>
      <w:pPr>
        <w:pStyle w:val="Normal"/>
        <w:spacing w:before="0" w:after="160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# Problem (1) ----------------------------------------------------------------------------------------------------------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 xml:space="preserve"># Data Matrix X 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df_3_5 = read.table("Multivariate_Statistics/Datasets/censustract.txt", fileEncoding = "EUC-KR", header = T)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X = df_3_5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rownames &lt;- rownames(X)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colnames &lt;- colnames(X)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# num cols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p = ncol(X)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n = nrow(X)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 xml:space="preserve"># Correlation Matrix 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 = round(cor(X), 3)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# Spectral Decomposition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eigen.R = eigen(R)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round(eigen.R$values, 2)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V = round(eigen.R$vectors, 2)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# Number of factors : m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gof = eigen.R$values/p*100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round(gof,3)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plot(eigen.R$values, type = 'b', main = 'Scree Graph', xlab = "Factor Number", ylab = "Eigenvalue")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# Problem(2) ----------------------------------------------------------------------------------------------------------------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# Factor Loadings and Communality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 xml:space="preserve">V2 = V[,1:2] 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L = V2%*%diag(sqrt(eigen.R$values[1:2]))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rownames(L) &lt;- colnames(X)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colnames(L) &lt;- c("PC1", "PC2")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round(L, 3)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round(diag(L%*%t(L)), 3)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# Specific Variance : Psi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Psi = diag(R-L%*%t(L))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round(Psi, 3)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 xml:space="preserve"># Residual Matrix 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Rm = R-(L%*%t(L) + diag(Psi))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round(Rm, 3)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# PCFA using the principal()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library(psych)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pcfa &lt;- principal(R, nfactors = 2, rotate = "none")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pcfa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round(pcfa$values, 2)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gof = pcfa$values/p*100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round(gof, 3)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round(pcfa$residual, 2)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# Factor Loadings Plot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L = pcfa$loadings[,1:2]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rownames(L) &lt;- colnames(X)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colnames(L) &lt;- c("PC1", "PC2")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lim &lt;- range(pretty(L))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plot(L[,1], L[,2], main = "Plot of Factor Loadings : none ", xlab = "PC1", ylab = "PC2", xlim=lim, ylim=lim)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text(L[,1], L[,2], labels = rownames(L), cex = 0.8, col = "blue", abline(v=0, h=0))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arrows(0,0,L[,1],L[,2], col=2, code=2, length = 0.1)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round(pcfa$values, 3)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gof=pcfa$values/p*100 # Goodness-of fit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round(gof, 3)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# Problem(3) ---------------------------------------------------------------------------------------------------------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# Factor Score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library(psych)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Z &lt;- scale(X, scale = T)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pcfa &lt;- principal(Z, nfactors = 2, rotate = 'varimax')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pcfa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# Residual Matrix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L=pcfa$loading[, 1:2]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round(L, 3)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Psi=pcfa$uniquenesses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round(Psi, 3)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Rm = R-(L%*%t(L) + diag(Psi))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round(Rm, 3)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lim&lt;-range(pretty(L))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plot(L[,1], L[,2],main="(a) PC Factor Loadings : PC1 and PC2",  xlab="PC1", ylab="PC2",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>xlim=lim, ylim=lim)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text(L[,1], L[, 2], labels=rownames(L), cex=0.8, col="blue", pos=1)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abline(v=0, h=0)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arrows(0,0, L[,1], L[, 2], col=2, code=2, length=0.1)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fpc=pcfa$scores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round(fpc, 3)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lim&lt;-range(pretty(fpc))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plot(fpc[,1], fpc[,2],main="(a) Factor Scores : PC1 and PC2",  xlab="PC1", ylab="PC2",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>xlim=lim, ylim=lim)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text(fpc[,1], fpc[,2], labels=rownames(fpc), cex=0.8, col="blue", pos=1)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abline(v=0, h=0)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biplot(pcfa$scores[,1:2], pcfa$loadings[,1:2], main="(a) Factor Scores : PC1 and PC2",  xlab="PC1", ylab="PC2")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# Problem(4) ----------------------------------------------------------------------------------------------------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 xml:space="preserve"># MLFA 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mlfa &lt;- factanal(covmat = R, factors = 2, rotation = "none")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mlfa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 xml:space="preserve"># Residual Matrix 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L = mlfa$loadings[,1:2]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Psi = mlfa$uniquenesses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Rm = R-(L%*%t(L) + diag(Psi))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round(Rm, 3)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# Factor Loadings Plot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lim &lt;- range(pretty(L))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plot(L[,1], L[,2], main = "Plot of Factor Loadings : none ", xlim=lim, ylim=lim)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text(L[,1], L[,2], labels = rownames(L), cex = 0.8, col = "blue", abline(v=0, h=0))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arrows(0,0,L[,1],L[,2], col=2, code=2, length = 0.1)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library(psych)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Z &lt;- scale(X, scale = T)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mlfa &lt;- factanal(Z, factors = 2, rotation = 'varimax', score = "regression")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mlfa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# Residual Matrix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L=mlfa$loading[, 1:2]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round(L, 3)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Psi=mlfa$uniquenesses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round(Psi, 3)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Rm = R-(L%*%t(L) + diag(Psi))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round(Rm, 3)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lim&lt;-range(pretty(L))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plot(L[,1], L[,2],main="(a) ML Factor Loadings : PC1 and PC2",  xlab="PC1", ylab="PC2",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>xlim=lim, ylim=lim)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text(L[,1], L[, 2], labels=rownames(L), cex=0.8, col="blue", pos=1)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abline(v=0, h=0)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arrows(0,0, L[,1], L[, 2], col=2, code=2, length=0.1)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fml=mlfa$scores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round(fml, 3)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lim&lt;-range(pretty(fml))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plot(fml[,1], fml[,2],main="(a) Factor Scores : PC1 and PC2",  xlab="PC1", ylab="PC2",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>xlim=lim, ylim=lim)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text(fml[,1], fml[,2], labels=rownames(fml), cex=0.8, col="blue", pos=1)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abline(v=0, h=0)</w:t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  <w:t>biplot(mlfa$scores[,1:2], mlfa$loadings[,1:2], main="(a) Factor Scores : PC1 and PC2",  xlab="PC1", ylab="PC2")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80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LibreOffice/6.4.7.2$Linux_X86_64 LibreOffice_project/40$Build-2</Application>
  <Pages>9</Pages>
  <Words>1310</Words>
  <Characters>4932</Characters>
  <CharactersWithSpaces>5699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2022-05-24T14:17:00Z</dcterms:created>
  <dc:creator>Jeong SeokGyu</dc:creator>
  <dc:description/>
  <dc:language>ko-KR</dc:language>
  <cp:lastModifiedBy/>
  <dcterms:modified xsi:type="dcterms:W3CDTF">2022-05-25T14:08:21Z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