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РАБОЧАЯ ТЕТРАДЬ СТУДЕНТА</w:t>
      </w:r>
    </w:p>
    <w:p>
      <w:pPr>
        <w:jc w:val="center"/>
      </w:pPr>
      <w:r>
        <w:t>УП.11 «Разработка, администрирование и защита баз данных»</w:t>
      </w:r>
    </w:p>
    <w:p>
      <w:r>
        <w:t>Пара № 26: «Мини-ДЭ №1 (часть 2): CREATE, PK/FK, импорт, скрипт»</w:t>
        <w:br/>
        <w:t>Дата: 21.10.2026</w:t>
        <w:br/>
        <w:t>Студент: Ермилов Даниил Евгеньевич</w:t>
        <w:br/>
        <w:t>Группа: 3ИП-1-24</w:t>
        <w:br/>
        <w:t>Репозиторий: https://github.com/EDEstud-mc/up11-project-ermilov</w:t>
      </w:r>
    </w:p>
    <w:p>
      <w:pPr>
        <w:pStyle w:val="Heading1"/>
      </w:pPr>
      <w:r>
        <w:t>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t>Параметр</w:t>
            </w:r>
          </w:p>
        </w:tc>
        <w:tc>
          <w:tcPr>
            <w:tcW w:type="dxa" w:w="4844"/>
            <w:shd w:fill="D9EAF7"/>
          </w:tcPr>
          <w:p>
            <w: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t>Тема пары</w:t>
            </w:r>
          </w:p>
        </w:tc>
        <w:tc>
          <w:tcPr>
            <w:tcW w:type="dxa" w:w="4844"/>
            <w:vAlign w:val="center"/>
          </w:tcPr>
          <w:p>
            <w:r>
              <w:t>Мини-ДЭ №1 (часть 2): CREATE, PK/FK, импорт, скрипт</w:t>
            </w:r>
          </w:p>
        </w:tc>
      </w:tr>
      <w:tr>
        <w:tc>
          <w:tcPr>
            <w:tcW w:type="dxa" w:w="4844"/>
            <w:vAlign w:val="center"/>
          </w:tcPr>
          <w:p>
            <w:r>
              <w:t>Вариант</w:t>
            </w:r>
          </w:p>
        </w:tc>
        <w:tc>
          <w:tcPr>
            <w:tcW w:type="dxa" w:w="4844"/>
            <w:vAlign w:val="center"/>
          </w:tcPr>
          <w:p>
            <w:r>
              <w:t>27 — Парфюмерия</w:t>
            </w:r>
          </w:p>
        </w:tc>
      </w:tr>
      <w:tr>
        <w:tc>
          <w:tcPr>
            <w:tcW w:type="dxa" w:w="4844"/>
            <w:vAlign w:val="center"/>
          </w:tcPr>
          <w:p>
            <w:r>
              <w:t>СУБД</w:t>
            </w:r>
          </w:p>
        </w:tc>
        <w:tc>
          <w:tcPr>
            <w:tcW w:type="dxa" w:w="4844"/>
            <w:vAlign w:val="center"/>
          </w:tcPr>
          <w:p>
            <w:r>
              <w:t>PostgreSQL 17</w:t>
            </w:r>
          </w:p>
        </w:tc>
      </w:tr>
      <w:tr>
        <w:tc>
          <w:tcPr>
            <w:tcW w:type="dxa" w:w="4844"/>
            <w:vAlign w:val="center"/>
          </w:tcPr>
          <w:p>
            <w:r>
              <w:t>Формат</w:t>
            </w:r>
          </w:p>
        </w:tc>
        <w:tc>
          <w:tcPr>
            <w:tcW w:type="dxa" w:w="4844"/>
            <w:vAlign w:val="center"/>
          </w:tcPr>
          <w:p>
            <w:r>
              <w:t>Очный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t>Проверка</w:t>
            </w:r>
          </w:p>
        </w:tc>
        <w:tc>
          <w:tcPr>
            <w:tcW w:type="dxa" w:w="4844"/>
            <w:shd w:fill="D9EAF7"/>
          </w:tcPr>
          <w:p>
            <w:r>
              <w:t>Результат</w:t>
            </w:r>
          </w:p>
        </w:tc>
      </w:tr>
      <w:tr>
        <w:tc>
          <w:tcPr>
            <w:tcW w:type="dxa" w:w="4844"/>
            <w:vAlign w:val="center"/>
          </w:tcPr>
          <w:p>
            <w:r>
              <w:t>8 таблиц</w:t>
            </w:r>
          </w:p>
        </w:tc>
        <w:tc>
          <w:tcPr>
            <w:tcW w:type="dxa" w:w="4844"/>
            <w:vAlign w:val="center"/>
          </w:tcPr>
          <w:p>
            <w:r>
              <w:t>☑</w:t>
            </w:r>
          </w:p>
        </w:tc>
      </w:tr>
      <w:tr>
        <w:tc>
          <w:tcPr>
            <w:tcW w:type="dxa" w:w="4844"/>
            <w:vAlign w:val="center"/>
          </w:tcPr>
          <w:p>
            <w:r>
              <w:t>PK у каждой таблицы</w:t>
            </w:r>
          </w:p>
        </w:tc>
        <w:tc>
          <w:tcPr>
            <w:tcW w:type="dxa" w:w="4844"/>
            <w:vAlign w:val="center"/>
          </w:tcPr>
          <w:p>
            <w:r>
              <w:t>☑</w:t>
            </w:r>
          </w:p>
        </w:tc>
      </w:tr>
      <w:tr>
        <w:tc>
          <w:tcPr>
            <w:tcW w:type="dxa" w:w="4844"/>
            <w:vAlign w:val="center"/>
          </w:tcPr>
          <w:p>
            <w:r>
              <w:t>FK связаны</w:t>
            </w:r>
          </w:p>
        </w:tc>
        <w:tc>
          <w:tcPr>
            <w:tcW w:type="dxa" w:w="4844"/>
            <w:vAlign w:val="center"/>
          </w:tcPr>
          <w:p>
            <w:r>
              <w:t>☑</w:t>
            </w:r>
          </w:p>
        </w:tc>
      </w:tr>
      <w:tr>
        <w:tc>
          <w:tcPr>
            <w:tcW w:type="dxa" w:w="4844"/>
            <w:vAlign w:val="center"/>
          </w:tcPr>
          <w:p>
            <w:r>
              <w:t>CHECK работает</w:t>
            </w:r>
          </w:p>
        </w:tc>
        <w:tc>
          <w:tcPr>
            <w:tcW w:type="dxa" w:w="4844"/>
            <w:vAlign w:val="center"/>
          </w:tcPr>
          <w:p>
            <w:r>
              <w:t>☑</w:t>
            </w:r>
          </w:p>
        </w:tc>
      </w:tr>
      <w:tr>
        <w:tc>
          <w:tcPr>
            <w:tcW w:type="dxa" w:w="4844"/>
            <w:vAlign w:val="center"/>
          </w:tcPr>
          <w:p>
            <w:r>
              <w:t>Данные импортированы</w:t>
            </w:r>
          </w:p>
        </w:tc>
        <w:tc>
          <w:tcPr>
            <w:tcW w:type="dxa" w:w="4844"/>
            <w:vAlign w:val="center"/>
          </w:tcPr>
          <w:p>
            <w:r>
              <w:t>☑</w:t>
            </w:r>
          </w:p>
        </w:tc>
      </w:tr>
    </w:tbl>
    <w:p>
      <w:pPr>
        <w:pStyle w:val="Heading1"/>
      </w:pPr>
      <w:r>
        <w:t>Создание структуры</w:t>
      </w:r>
    </w:p>
    <w:p>
      <w:r>
        <w:t>Создан полный SQL-скрипт для восьми таблиц варианта «Парфюмерия».</w:t>
      </w:r>
    </w:p>
    <w:p>
      <w:pPr>
        <w:pStyle w:val="Heading1"/>
      </w:pPr>
      <w:r>
        <w:t>Ограничения</w:t>
      </w:r>
    </w:p>
    <w:p>
      <w:r>
        <w:t>Проверены PRIMARY KEY, FOREIGN KEY, NOT NULL, UNIQUE и CHECK.</w:t>
      </w:r>
    </w:p>
    <w:p>
      <w:pPr>
        <w:pStyle w:val="Heading1"/>
      </w:pPr>
      <w:r>
        <w:t>Импорт</w:t>
      </w:r>
    </w:p>
    <w:p>
      <w:r>
        <w:t>Загружены справочники, товары, остатки, пользователи, заказы и позиции заказов.</w:t>
      </w:r>
    </w:p>
    <w:p>
      <w:pPr>
        <w:pStyle w:val="Heading1"/>
      </w:pPr>
      <w:r>
        <w:t>Проверка</w:t>
      </w:r>
    </w:p>
    <w:p>
      <w:r>
        <w:t>Скрипт повторно выполнен в чистой базе, количество строк совпало с исходными данными.</w:t>
      </w:r>
    </w:p>
    <w:p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6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6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6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ПРОВЕРКА ПОНИМАНИЯ</w:t>
      </w:r>
    </w:p>
    <w:p>
      <w:pPr>
        <w:pStyle w:val="Heading2"/>
      </w:pPr>
      <w:r>
        <w:t>Что выполнено?</w:t>
      </w:r>
    </w:p>
    <w:p>
      <w:r>
        <w:t>Скрипт повторно выполнен в чистой базе, количество строк совпало с исходными данными.</w:t>
      </w:r>
    </w:p>
    <w:p>
      <w:pPr>
        <w:pStyle w:val="Heading2"/>
      </w:pPr>
      <w:r>
        <w:t>Что было сложно?</w:t>
      </w:r>
    </w:p>
    <w:p>
      <w:r>
        <w:t>Проверить все связи и порядок выполнения команд.</w:t>
      </w:r>
    </w:p>
    <w:p>
      <w:pPr>
        <w:pStyle w:val="Heading2"/>
      </w:pPr>
      <w:r>
        <w:t>Что нужно доработать?</w:t>
      </w:r>
    </w:p>
    <w:p>
      <w:r>
        <w:t>Только аккуратность оформления итогового файла.</w:t>
      </w:r>
    </w:p>
    <w:p>
      <w:pPr>
        <w:pStyle w:val="Heading1"/>
      </w:pPr>
      <w:r>
        <w:t>ИТОГ</w:t>
      </w:r>
    </w:p>
    <w:p>
      <w:r>
        <w:t>Работа выполнена самостоятельно по варианту 27 «Парфюмерия». Результаты проверены.</w:t>
      </w:r>
    </w:p>
    <w:p>
      <w:r>
        <w:t>Оценка: _________________</w:t>
        <w:br/>
        <w:t>Подпись преподавателя: _________________</w:t>
        <w:br/>
        <w:t>Дата: «___» __________ 2026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>generated by python-docx</dc:description>
  <cp:lastModifiedBy>Ермилов Даниил Евгеньевич</cp:lastModifiedBy>
  <cp:revision>1</cp:revision>
  <dcterms:created xsi:type="dcterms:W3CDTF">2013-12-23T23:15:00Z</dcterms:created>
  <dcterms:modified xsi:type="dcterms:W3CDTF">2013-12-23T23:15:00Z</dcterms:modified>
  <cp:category/>
</cp:coreProperties>
</file>