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D1D40" w14:textId="77777777" w:rsidR="00D9331E" w:rsidRDefault="00000000">
      <w:pPr>
        <w:jc w:val="center"/>
      </w:pPr>
      <w:proofErr w:type="spellStart"/>
      <w:r>
        <w:rPr>
          <w:b/>
          <w:sz w:val="36"/>
        </w:rPr>
        <w:t>Fengxiaoxiao</w:t>
      </w:r>
      <w:proofErr w:type="spellEnd"/>
      <w:r>
        <w:rPr>
          <w:b/>
          <w:sz w:val="36"/>
        </w:rPr>
        <w:t xml:space="preserve"> Li</w:t>
      </w:r>
    </w:p>
    <w:p w14:paraId="6887CB42" w14:textId="5A73F4DF" w:rsidR="00D9331E" w:rsidRDefault="00000000">
      <w:pPr>
        <w:jc w:val="center"/>
      </w:pPr>
      <w:r>
        <w:rPr>
          <w:sz w:val="21"/>
        </w:rPr>
        <w:t xml:space="preserve">Tel: +86 </w:t>
      </w:r>
      <w:proofErr w:type="gramStart"/>
      <w:r>
        <w:rPr>
          <w:sz w:val="21"/>
        </w:rPr>
        <w:t>13866073875  |</w:t>
      </w:r>
      <w:proofErr w:type="gramEnd"/>
      <w:r>
        <w:rPr>
          <w:sz w:val="21"/>
        </w:rPr>
        <w:t xml:space="preserve">  Email: </w:t>
      </w:r>
      <w:r w:rsidR="00715133">
        <w:rPr>
          <w:rFonts w:eastAsia="宋体" w:hint="eastAsia"/>
          <w:sz w:val="21"/>
          <w:lang w:eastAsia="zh-CN"/>
        </w:rPr>
        <w:t>l</w:t>
      </w:r>
      <w:r>
        <w:rPr>
          <w:sz w:val="21"/>
        </w:rPr>
        <w:t>fxxmaster@163.com</w:t>
      </w:r>
    </w:p>
    <w:p w14:paraId="3C8D86DB" w14:textId="77777777" w:rsidR="00D9331E" w:rsidRDefault="00000000">
      <w:pPr>
        <w:pBdr>
          <w:bottom w:val="single" w:sz="6" w:space="1" w:color="auto"/>
        </w:pBdr>
        <w:spacing w:before="120" w:after="20"/>
      </w:pPr>
      <w:r>
        <w:rPr>
          <w:b/>
        </w:rPr>
        <w:t>RESEARCH INTERESTS</w:t>
      </w:r>
    </w:p>
    <w:p w14:paraId="1C7B5E45" w14:textId="77777777" w:rsidR="00D9331E" w:rsidRDefault="00000000">
      <w:pPr>
        <w:spacing w:before="20" w:after="0"/>
      </w:pPr>
      <w:r>
        <w:rPr>
          <w:sz w:val="21"/>
        </w:rPr>
        <w:t>Data-driven and learning-based control • Machine learning in closed-loop systems • Safe and distributed multi-agent robotics • Event-triggered control &amp; communication • Optimization and reinforcement learning for robotic decision-making</w:t>
      </w:r>
    </w:p>
    <w:p w14:paraId="43DC4752" w14:textId="77777777" w:rsidR="00D9331E" w:rsidRDefault="00000000">
      <w:pPr>
        <w:pBdr>
          <w:bottom w:val="single" w:sz="6" w:space="1" w:color="auto"/>
        </w:pBdr>
        <w:spacing w:before="120" w:after="20"/>
      </w:pPr>
      <w:r>
        <w:rPr>
          <w:b/>
        </w:rPr>
        <w:t>RESEARCH PROFILE</w:t>
      </w:r>
    </w:p>
    <w:p w14:paraId="74A8EEDA" w14:textId="77777777" w:rsidR="00D9331E" w:rsidRDefault="00000000">
      <w:pPr>
        <w:spacing w:before="20" w:after="0"/>
      </w:pPr>
      <w:r>
        <w:rPr>
          <w:sz w:val="21"/>
        </w:rPr>
        <w:t>MSc student at NUS (CDE) in the Multi-Agent Robotic Motion (</w:t>
      </w:r>
      <w:proofErr w:type="spellStart"/>
      <w:r>
        <w:rPr>
          <w:sz w:val="21"/>
        </w:rPr>
        <w:t>MARMot</w:t>
      </w:r>
      <w:proofErr w:type="spellEnd"/>
      <w:r>
        <w:rPr>
          <w:sz w:val="21"/>
        </w:rPr>
        <w:t>) Laboratory. I work on learning-driven multi-objective routing/task allocation and communication-efficient multi-agent formation control. Interested in uncertainty-aware learning and safety mechanisms for intelligent robotics.</w:t>
      </w:r>
    </w:p>
    <w:p w14:paraId="0FE007C7" w14:textId="77777777" w:rsidR="00D9331E" w:rsidRDefault="00000000">
      <w:pPr>
        <w:pBdr>
          <w:bottom w:val="single" w:sz="6" w:space="1" w:color="auto"/>
        </w:pBdr>
        <w:spacing w:before="120" w:after="20"/>
      </w:pPr>
      <w:r>
        <w:rPr>
          <w:b/>
        </w:rPr>
        <w:t>EDUCATION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97EFF" w14:paraId="0FB93DCE" w14:textId="77777777">
        <w:trPr>
          <w:jc w:val="center"/>
        </w:trPr>
        <w:tc>
          <w:tcPr>
            <w:tcW w:w="5112" w:type="dxa"/>
          </w:tcPr>
          <w:p w14:paraId="20970408" w14:textId="77777777" w:rsidR="00D9331E" w:rsidRDefault="00000000">
            <w:pPr>
              <w:spacing w:after="0"/>
            </w:pPr>
            <w:r>
              <w:rPr>
                <w:b/>
                <w:sz w:val="21"/>
              </w:rPr>
              <w:t>National University of Singapore (NUS), College of Design and Engineering</w:t>
            </w:r>
          </w:p>
          <w:p w14:paraId="5C827D39" w14:textId="77777777" w:rsidR="00D9331E" w:rsidRDefault="00000000">
            <w:pPr>
              <w:spacing w:after="0"/>
            </w:pPr>
            <w:r>
              <w:rPr>
                <w:sz w:val="21"/>
              </w:rPr>
              <w:t>MSc in Mechanical Engineering; GPA: 4.63/5.00 (Sem 1)</w:t>
            </w:r>
          </w:p>
          <w:p w14:paraId="150AD724" w14:textId="77777777" w:rsidR="00D9331E" w:rsidRDefault="00000000">
            <w:pPr>
              <w:spacing w:after="0"/>
            </w:pPr>
            <w:r>
              <w:rPr>
                <w:sz w:val="21"/>
              </w:rPr>
              <w:t>Research: Multi-Agent Robotic Motion (</w:t>
            </w:r>
            <w:proofErr w:type="spellStart"/>
            <w:r>
              <w:rPr>
                <w:sz w:val="21"/>
              </w:rPr>
              <w:t>MARMot</w:t>
            </w:r>
            <w:proofErr w:type="spellEnd"/>
            <w:r>
              <w:rPr>
                <w:sz w:val="21"/>
              </w:rPr>
              <w:t>) Laboratory</w:t>
            </w:r>
          </w:p>
        </w:tc>
        <w:tc>
          <w:tcPr>
            <w:tcW w:w="5112" w:type="dxa"/>
          </w:tcPr>
          <w:p w14:paraId="5BEC34FA" w14:textId="77777777" w:rsidR="00D9331E" w:rsidRDefault="00000000">
            <w:pPr>
              <w:spacing w:after="0"/>
              <w:jc w:val="right"/>
            </w:pPr>
            <w:r>
              <w:rPr>
                <w:sz w:val="21"/>
              </w:rPr>
              <w:t>Aug 2025 – Jul 2026</w:t>
            </w:r>
          </w:p>
        </w:tc>
      </w:tr>
      <w:tr w:rsidR="00797EFF" w14:paraId="2317B40D" w14:textId="77777777">
        <w:trPr>
          <w:jc w:val="center"/>
        </w:trPr>
        <w:tc>
          <w:tcPr>
            <w:tcW w:w="5112" w:type="dxa"/>
          </w:tcPr>
          <w:p w14:paraId="5084B94A" w14:textId="63990A08" w:rsidR="00D9331E" w:rsidRDefault="00000000">
            <w:pPr>
              <w:spacing w:after="0"/>
            </w:pPr>
            <w:r>
              <w:rPr>
                <w:b/>
                <w:sz w:val="21"/>
              </w:rPr>
              <w:t>University of Electronic Science and Technology of</w:t>
            </w:r>
            <w:r w:rsidR="00797EFF">
              <w:rPr>
                <w:rFonts w:eastAsia="宋体" w:hint="eastAsia"/>
                <w:b/>
                <w:sz w:val="21"/>
                <w:lang w:eastAsia="zh-CN"/>
              </w:rPr>
              <w:t xml:space="preserve"> </w:t>
            </w:r>
            <w:r>
              <w:rPr>
                <w:b/>
                <w:sz w:val="21"/>
              </w:rPr>
              <w:t>China (UESTC)</w:t>
            </w:r>
          </w:p>
          <w:p w14:paraId="0EC5213B" w14:textId="77777777" w:rsidR="00D9331E" w:rsidRDefault="00000000">
            <w:pPr>
              <w:spacing w:after="0"/>
            </w:pPr>
            <w:r>
              <w:rPr>
                <w:sz w:val="21"/>
              </w:rPr>
              <w:t>BEng in Aircraft Control and Information Engineering; GPA: 3.78/4.00 (Ranked 4/22)</w:t>
            </w:r>
          </w:p>
          <w:p w14:paraId="3B9883A4" w14:textId="77777777" w:rsidR="00D9331E" w:rsidRDefault="00000000">
            <w:pPr>
              <w:spacing w:after="0"/>
            </w:pPr>
            <w:r>
              <w:rPr>
                <w:sz w:val="21"/>
              </w:rPr>
              <w:t>Honor: Exempted from National Postgraduate Entrance Examination due to academic excellence</w:t>
            </w:r>
          </w:p>
        </w:tc>
        <w:tc>
          <w:tcPr>
            <w:tcW w:w="5112" w:type="dxa"/>
          </w:tcPr>
          <w:p w14:paraId="64FEEEB0" w14:textId="77777777" w:rsidR="00D9331E" w:rsidRDefault="00000000">
            <w:pPr>
              <w:spacing w:after="0"/>
              <w:jc w:val="right"/>
            </w:pPr>
            <w:r>
              <w:rPr>
                <w:sz w:val="21"/>
              </w:rPr>
              <w:t>Aug 2021 – Jul 2025</w:t>
            </w:r>
          </w:p>
        </w:tc>
      </w:tr>
    </w:tbl>
    <w:p w14:paraId="5F630F97" w14:textId="77777777" w:rsidR="00D9331E" w:rsidRDefault="00000000">
      <w:pPr>
        <w:pBdr>
          <w:bottom w:val="single" w:sz="6" w:space="1" w:color="auto"/>
        </w:pBdr>
        <w:spacing w:before="120" w:after="20"/>
      </w:pPr>
      <w:r>
        <w:rPr>
          <w:b/>
        </w:rPr>
        <w:t>RESEARCH EXPERIENCE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9331E" w14:paraId="4C93D545" w14:textId="77777777">
        <w:trPr>
          <w:jc w:val="center"/>
        </w:trPr>
        <w:tc>
          <w:tcPr>
            <w:tcW w:w="5112" w:type="dxa"/>
          </w:tcPr>
          <w:p w14:paraId="765A0EE2" w14:textId="0A17CE0B" w:rsidR="00D9331E" w:rsidRDefault="00000000">
            <w:pPr>
              <w:spacing w:after="0"/>
            </w:pPr>
            <w:r>
              <w:rPr>
                <w:b/>
                <w:sz w:val="21"/>
              </w:rPr>
              <w:t>Learning-Driven Optimization for MOMTSP and</w:t>
            </w:r>
            <w:r w:rsidR="00AF0B32">
              <w:rPr>
                <w:rFonts w:eastAsia="宋体" w:hint="eastAsia"/>
                <w:b/>
                <w:sz w:val="21"/>
                <w:lang w:eastAsia="zh-CN"/>
              </w:rPr>
              <w:t xml:space="preserve"> </w:t>
            </w:r>
            <w:r>
              <w:rPr>
                <w:b/>
                <w:sz w:val="21"/>
              </w:rPr>
              <w:t>MOHCVRP</w:t>
            </w:r>
            <w:r>
              <w:rPr>
                <w:sz w:val="21"/>
              </w:rPr>
              <w:t xml:space="preserve"> — NUS </w:t>
            </w:r>
            <w:proofErr w:type="spellStart"/>
            <w:r>
              <w:rPr>
                <w:sz w:val="21"/>
              </w:rPr>
              <w:t>MARMot</w:t>
            </w:r>
            <w:proofErr w:type="spellEnd"/>
            <w:r>
              <w:rPr>
                <w:sz w:val="21"/>
              </w:rPr>
              <w:t xml:space="preserve"> Lab</w:t>
            </w:r>
          </w:p>
        </w:tc>
        <w:tc>
          <w:tcPr>
            <w:tcW w:w="5112" w:type="dxa"/>
          </w:tcPr>
          <w:p w14:paraId="77F9FE0B" w14:textId="77777777" w:rsidR="00D9331E" w:rsidRDefault="00000000">
            <w:pPr>
              <w:spacing w:after="0"/>
              <w:jc w:val="right"/>
            </w:pPr>
            <w:r>
              <w:rPr>
                <w:sz w:val="21"/>
              </w:rPr>
              <w:t>Aug 2025 – Present</w:t>
            </w:r>
          </w:p>
        </w:tc>
      </w:tr>
    </w:tbl>
    <w:p w14:paraId="5E6999D9" w14:textId="77777777" w:rsidR="00D9331E" w:rsidRDefault="00000000">
      <w:pPr>
        <w:spacing w:after="0"/>
      </w:pPr>
      <w:r>
        <w:rPr>
          <w:i/>
          <w:sz w:val="21"/>
        </w:rPr>
        <w:t xml:space="preserve">Advisor: Asst. Prof. Guillaume </w:t>
      </w:r>
      <w:proofErr w:type="spellStart"/>
      <w:r>
        <w:rPr>
          <w:i/>
          <w:sz w:val="21"/>
        </w:rPr>
        <w:t>Sartoretti</w:t>
      </w:r>
      <w:proofErr w:type="spellEnd"/>
      <w:r>
        <w:rPr>
          <w:i/>
          <w:sz w:val="21"/>
        </w:rPr>
        <w:t xml:space="preserve"> (NUS)</w:t>
      </w:r>
    </w:p>
    <w:p w14:paraId="143FF53F" w14:textId="77777777" w:rsidR="00D9331E" w:rsidRDefault="00000000">
      <w:pPr>
        <w:spacing w:after="0"/>
      </w:pPr>
      <w:r>
        <w:rPr>
          <w:sz w:val="21"/>
        </w:rPr>
        <w:t>Focus: scalable learning in closed-loop decision-making for multi-agent robotic routing and task allocation.</w:t>
      </w:r>
    </w:p>
    <w:p w14:paraId="74B03C70" w14:textId="77777777" w:rsidR="00D9331E" w:rsidRDefault="00000000">
      <w:pPr>
        <w:pStyle w:val="a0"/>
        <w:spacing w:after="0" w:line="240" w:lineRule="auto"/>
      </w:pPr>
      <w:r>
        <w:rPr>
          <w:sz w:val="21"/>
        </w:rPr>
        <w:t>Built a Transformer-based PARCO framework to generate diverse Pareto-optimal solution sets for multi-objective routing.</w:t>
      </w:r>
    </w:p>
    <w:p w14:paraId="280B8AA0" w14:textId="77777777" w:rsidR="00D9331E" w:rsidRDefault="00000000">
      <w:pPr>
        <w:pStyle w:val="a0"/>
        <w:spacing w:after="0" w:line="240" w:lineRule="auto"/>
      </w:pPr>
      <w:r>
        <w:rPr>
          <w:sz w:val="21"/>
        </w:rPr>
        <w:t>Implemented multi-agent RL with sparse rewards and transformer-based inter-agent communication for cooperative decision-making.</w:t>
      </w:r>
    </w:p>
    <w:p w14:paraId="5DD1F25E" w14:textId="77777777" w:rsidR="00D9331E" w:rsidRDefault="00000000">
      <w:pPr>
        <w:pStyle w:val="a0"/>
        <w:spacing w:after="0" w:line="240" w:lineRule="auto"/>
      </w:pPr>
      <w:r>
        <w:rPr>
          <w:sz w:val="21"/>
        </w:rPr>
        <w:t>Evaluated against NSGA-III/MOEA baselines with Pareto-front analysis, showing strong hypervolume and fast inference.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9331E" w14:paraId="63B5F7B1" w14:textId="77777777">
        <w:trPr>
          <w:jc w:val="center"/>
        </w:trPr>
        <w:tc>
          <w:tcPr>
            <w:tcW w:w="5112" w:type="dxa"/>
          </w:tcPr>
          <w:p w14:paraId="5A4BDC9C" w14:textId="55713C42" w:rsidR="00D9331E" w:rsidRDefault="00000000">
            <w:pPr>
              <w:spacing w:after="0"/>
            </w:pPr>
            <w:r>
              <w:rPr>
                <w:b/>
                <w:sz w:val="21"/>
              </w:rPr>
              <w:t>CAMO: Scalable Neural Solver for Multi-Objective MTSP (MOMTSP)</w:t>
            </w:r>
            <w:r>
              <w:rPr>
                <w:sz w:val="21"/>
              </w:rPr>
              <w:t xml:space="preserve"> — NUS</w:t>
            </w:r>
            <w:r w:rsidR="00797EFF">
              <w:rPr>
                <w:sz w:val="21"/>
              </w:rPr>
              <w:t xml:space="preserve"> </w:t>
            </w:r>
            <w:proofErr w:type="spellStart"/>
            <w:r w:rsidR="00797EFF">
              <w:rPr>
                <w:sz w:val="21"/>
              </w:rPr>
              <w:t>MARMot</w:t>
            </w:r>
            <w:proofErr w:type="spellEnd"/>
            <w:r w:rsidR="00797EFF">
              <w:rPr>
                <w:sz w:val="21"/>
              </w:rPr>
              <w:t xml:space="preserve"> Lab</w:t>
            </w:r>
          </w:p>
        </w:tc>
        <w:tc>
          <w:tcPr>
            <w:tcW w:w="5112" w:type="dxa"/>
          </w:tcPr>
          <w:p w14:paraId="2B5B2C0F" w14:textId="77777777" w:rsidR="00D9331E" w:rsidRDefault="00000000">
            <w:pPr>
              <w:spacing w:after="0"/>
              <w:jc w:val="right"/>
            </w:pPr>
            <w:r>
              <w:rPr>
                <w:sz w:val="21"/>
              </w:rPr>
              <w:t>Aug 2025 – Nov 2025</w:t>
            </w:r>
          </w:p>
        </w:tc>
      </w:tr>
    </w:tbl>
    <w:p w14:paraId="56EC1CA3" w14:textId="77777777" w:rsidR="00D9331E" w:rsidRDefault="00000000">
      <w:pPr>
        <w:spacing w:after="0"/>
      </w:pPr>
      <w:r>
        <w:rPr>
          <w:i/>
          <w:sz w:val="21"/>
        </w:rPr>
        <w:t xml:space="preserve">Advisor: Asst. Prof. Guillaume </w:t>
      </w:r>
      <w:proofErr w:type="spellStart"/>
      <w:r>
        <w:rPr>
          <w:i/>
          <w:sz w:val="21"/>
        </w:rPr>
        <w:t>Sartoretti</w:t>
      </w:r>
      <w:proofErr w:type="spellEnd"/>
      <w:r>
        <w:rPr>
          <w:i/>
          <w:sz w:val="21"/>
        </w:rPr>
        <w:t xml:space="preserve"> (NUS)</w:t>
      </w:r>
    </w:p>
    <w:p w14:paraId="3B13832A" w14:textId="77777777" w:rsidR="00D9331E" w:rsidRDefault="00000000">
      <w:pPr>
        <w:spacing w:after="0"/>
      </w:pPr>
      <w:r>
        <w:rPr>
          <w:sz w:val="21"/>
        </w:rPr>
        <w:t>Relevance: data-driven optimization under multi-objective trade-offs, emphasizing generalization and reliability.</w:t>
      </w:r>
    </w:p>
    <w:p w14:paraId="769BB5F3" w14:textId="77777777" w:rsidR="00D9331E" w:rsidRDefault="00000000">
      <w:pPr>
        <w:pStyle w:val="a0"/>
        <w:spacing w:after="0" w:line="240" w:lineRule="auto"/>
      </w:pPr>
      <w:r>
        <w:rPr>
          <w:sz w:val="21"/>
        </w:rPr>
        <w:t>Achieved zero-shot generalization across arbitrary problem sizes via conditional attention and a conditional encoder.</w:t>
      </w:r>
    </w:p>
    <w:p w14:paraId="4EA0275C" w14:textId="77777777" w:rsidR="00D9331E" w:rsidRDefault="00000000">
      <w:pPr>
        <w:pStyle w:val="a0"/>
        <w:spacing w:after="0" w:line="240" w:lineRule="auto"/>
      </w:pPr>
      <w:r>
        <w:rPr>
          <w:sz w:val="21"/>
        </w:rPr>
        <w:t>Proposed a decoupled dual decoder (agent selection / node selection) to remove input-dimension constraints and improve scalability.</w:t>
      </w:r>
    </w:p>
    <w:p w14:paraId="7112C677" w14:textId="77777777" w:rsidR="00D9331E" w:rsidRDefault="00000000">
      <w:pPr>
        <w:pStyle w:val="a0"/>
        <w:spacing w:after="0" w:line="240" w:lineRule="auto"/>
      </w:pPr>
      <w:r>
        <w:rPr>
          <w:sz w:val="21"/>
        </w:rPr>
        <w:t>Enhanced REINFORCE with dynamic sampling; improved hypervolume and reduced inference time from hours to seconds.</w:t>
      </w:r>
    </w:p>
    <w:p w14:paraId="7854BF75" w14:textId="77777777" w:rsidR="00D9331E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9331E" w14:paraId="5EC3DDAC" w14:textId="77777777">
        <w:trPr>
          <w:jc w:val="center"/>
        </w:trPr>
        <w:tc>
          <w:tcPr>
            <w:tcW w:w="5112" w:type="dxa"/>
          </w:tcPr>
          <w:p w14:paraId="6641F200" w14:textId="56BA12C4" w:rsidR="00D9331E" w:rsidRPr="00797EFF" w:rsidRDefault="00000000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b/>
                <w:sz w:val="21"/>
              </w:rPr>
              <w:lastRenderedPageBreak/>
              <w:t>Prescribed-Time Formation Tracking with Neural Event-Triggered Control</w:t>
            </w:r>
            <w:r>
              <w:rPr>
                <w:sz w:val="21"/>
              </w:rPr>
              <w:t xml:space="preserve"> — UESTC</w:t>
            </w:r>
            <w:r w:rsidR="00797EFF">
              <w:rPr>
                <w:rFonts w:eastAsia="宋体" w:hint="eastAsia"/>
                <w:sz w:val="21"/>
                <w:lang w:eastAsia="zh-CN"/>
              </w:rPr>
              <w:t xml:space="preserve"> </w:t>
            </w:r>
          </w:p>
        </w:tc>
        <w:tc>
          <w:tcPr>
            <w:tcW w:w="5112" w:type="dxa"/>
          </w:tcPr>
          <w:p w14:paraId="0AEDC5A4" w14:textId="77777777" w:rsidR="00D9331E" w:rsidRDefault="00000000">
            <w:pPr>
              <w:spacing w:after="0"/>
              <w:jc w:val="right"/>
            </w:pPr>
            <w:r>
              <w:rPr>
                <w:sz w:val="21"/>
              </w:rPr>
              <w:t>May 2024 – Jun 2025</w:t>
            </w:r>
          </w:p>
        </w:tc>
      </w:tr>
    </w:tbl>
    <w:p w14:paraId="1B1BF910" w14:textId="77777777" w:rsidR="00D9331E" w:rsidRDefault="00000000">
      <w:pPr>
        <w:spacing w:after="0"/>
      </w:pPr>
      <w:r>
        <w:rPr>
          <w:i/>
          <w:sz w:val="21"/>
        </w:rPr>
        <w:t>Advisor: Asst. Prof. Zhiqiang Li (UESTC)</w:t>
      </w:r>
    </w:p>
    <w:p w14:paraId="1B2E8BAB" w14:textId="77777777" w:rsidR="00D9331E" w:rsidRDefault="00000000">
      <w:pPr>
        <w:spacing w:after="0"/>
      </w:pPr>
      <w:r>
        <w:rPr>
          <w:sz w:val="21"/>
        </w:rPr>
        <w:t>Relevance: communication-efficient distributed control with a pathway to safety- and uncertainty-aware robotics.</w:t>
      </w:r>
    </w:p>
    <w:p w14:paraId="63B0E314" w14:textId="77777777" w:rsidR="00D9331E" w:rsidRDefault="00000000">
      <w:pPr>
        <w:pStyle w:val="a0"/>
        <w:spacing w:after="0" w:line="240" w:lineRule="auto"/>
      </w:pPr>
      <w:r>
        <w:rPr>
          <w:sz w:val="21"/>
        </w:rPr>
        <w:t>Designed a prescribed-time, time-varying formation tracking protocol for second-order multi-agent systems with Lyapunov proofs.</w:t>
      </w:r>
    </w:p>
    <w:p w14:paraId="14046CCE" w14:textId="77777777" w:rsidR="00D9331E" w:rsidRDefault="00000000">
      <w:pPr>
        <w:pStyle w:val="a0"/>
        <w:spacing w:after="0" w:line="240" w:lineRule="auto"/>
      </w:pPr>
      <w:r>
        <w:rPr>
          <w:sz w:val="21"/>
        </w:rPr>
        <w:t>Developed a neural adaptive event-triggered mechanism to reduce communication while maintaining tracking accuracy.</w:t>
      </w:r>
    </w:p>
    <w:p w14:paraId="08CEDBF4" w14:textId="77777777" w:rsidR="00D9331E" w:rsidRDefault="00000000">
      <w:pPr>
        <w:pStyle w:val="a0"/>
        <w:spacing w:after="0" w:line="240" w:lineRule="auto"/>
      </w:pPr>
      <w:r>
        <w:rPr>
          <w:sz w:val="21"/>
        </w:rPr>
        <w:t>Validated robustness in MATLAB/Simulink (ode45) under communication noise and external disturbances.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9331E" w14:paraId="3796C812" w14:textId="77777777">
        <w:trPr>
          <w:jc w:val="center"/>
        </w:trPr>
        <w:tc>
          <w:tcPr>
            <w:tcW w:w="5112" w:type="dxa"/>
          </w:tcPr>
          <w:p w14:paraId="02D8CD33" w14:textId="77777777" w:rsidR="00D9331E" w:rsidRDefault="00000000">
            <w:pPr>
              <w:spacing w:after="0"/>
            </w:pPr>
            <w:r>
              <w:rPr>
                <w:b/>
                <w:sz w:val="21"/>
              </w:rPr>
              <w:t>All-Terrain Foldable Multi-Legged Exploration Robot</w:t>
            </w:r>
            <w:r>
              <w:rPr>
                <w:sz w:val="21"/>
              </w:rPr>
              <w:t xml:space="preserve"> — UESTC</w:t>
            </w:r>
          </w:p>
        </w:tc>
        <w:tc>
          <w:tcPr>
            <w:tcW w:w="5112" w:type="dxa"/>
          </w:tcPr>
          <w:p w14:paraId="5244E1C9" w14:textId="77777777" w:rsidR="00D9331E" w:rsidRDefault="00000000">
            <w:pPr>
              <w:spacing w:after="0"/>
              <w:jc w:val="right"/>
            </w:pPr>
            <w:r>
              <w:rPr>
                <w:sz w:val="21"/>
              </w:rPr>
              <w:t>Mar 2023 – Jul 2023</w:t>
            </w:r>
          </w:p>
        </w:tc>
      </w:tr>
    </w:tbl>
    <w:p w14:paraId="2E86222C" w14:textId="77777777" w:rsidR="00D9331E" w:rsidRDefault="00000000">
      <w:pPr>
        <w:spacing w:after="0"/>
      </w:pPr>
      <w:r>
        <w:rPr>
          <w:i/>
          <w:sz w:val="21"/>
        </w:rPr>
        <w:t xml:space="preserve">Advisor: Prof. </w:t>
      </w:r>
      <w:proofErr w:type="spellStart"/>
      <w:r>
        <w:rPr>
          <w:i/>
          <w:sz w:val="21"/>
        </w:rPr>
        <w:t>Zhenwei</w:t>
      </w:r>
      <w:proofErr w:type="spellEnd"/>
      <w:r>
        <w:rPr>
          <w:i/>
          <w:sz w:val="21"/>
        </w:rPr>
        <w:t xml:space="preserve"> Wang (UESTC)</w:t>
      </w:r>
    </w:p>
    <w:p w14:paraId="6AD9BE56" w14:textId="77777777" w:rsidR="00D9331E" w:rsidRDefault="00000000">
      <w:pPr>
        <w:spacing w:after="0"/>
      </w:pPr>
      <w:r>
        <w:rPr>
          <w:sz w:val="21"/>
        </w:rPr>
        <w:t>Relevance: safe intelligent robotics via end-to-end integration of perception, control, and edge deployment.</w:t>
      </w:r>
    </w:p>
    <w:p w14:paraId="3E67C69A" w14:textId="77777777" w:rsidR="00D9331E" w:rsidRDefault="00000000">
      <w:pPr>
        <w:pStyle w:val="a0"/>
        <w:spacing w:after="0" w:line="240" w:lineRule="auto"/>
      </w:pPr>
      <w:r>
        <w:rPr>
          <w:sz w:val="21"/>
        </w:rPr>
        <w:t>Designed a foldable hexapod and implemented a stable triangular gait for uneven terrain (SolidWorks/ProE).</w:t>
      </w:r>
    </w:p>
    <w:p w14:paraId="2E3AE860" w14:textId="77777777" w:rsidR="00D9331E" w:rsidRDefault="00000000">
      <w:pPr>
        <w:pStyle w:val="a0"/>
        <w:spacing w:after="0" w:line="240" w:lineRule="auto"/>
      </w:pPr>
      <w:r>
        <w:rPr>
          <w:sz w:val="21"/>
        </w:rPr>
        <w:t>Built embedded locomotion control (Arduino UNO + TB6600) for NEMA 23 stepper motors with precise speed/steering.</w:t>
      </w:r>
    </w:p>
    <w:p w14:paraId="24F169F7" w14:textId="77777777" w:rsidR="00D9331E" w:rsidRDefault="00000000">
      <w:pPr>
        <w:pStyle w:val="a0"/>
        <w:spacing w:after="0" w:line="240" w:lineRule="auto"/>
      </w:pPr>
      <w:r>
        <w:rPr>
          <w:sz w:val="21"/>
        </w:rPr>
        <w:t>Trained CNN-based obstacle recognition (96.8% accuracy) and deployed optimized C++ inference on ESP32-CAM.</w:t>
      </w:r>
    </w:p>
    <w:p w14:paraId="5C7B0052" w14:textId="77777777" w:rsidR="00D9331E" w:rsidRDefault="00000000">
      <w:pPr>
        <w:pBdr>
          <w:bottom w:val="single" w:sz="6" w:space="1" w:color="auto"/>
        </w:pBdr>
        <w:spacing w:before="120" w:after="20"/>
      </w:pPr>
      <w:r>
        <w:rPr>
          <w:b/>
        </w:rPr>
        <w:t>ADDITIONAL ML EXPERIENCE</w:t>
      </w:r>
    </w:p>
    <w:p w14:paraId="75C83096" w14:textId="77777777" w:rsidR="00D9331E" w:rsidRDefault="00000000">
      <w:pPr>
        <w:spacing w:before="20" w:after="0"/>
      </w:pPr>
      <w:r>
        <w:rPr>
          <w:sz w:val="21"/>
        </w:rPr>
        <w:t xml:space="preserve">Pneumonia detection from chest X-ray images (NTU summer program): trained a CNN in TensorFlow (95.63% accuracy) and benchmarked against </w:t>
      </w:r>
      <w:proofErr w:type="spellStart"/>
      <w:r>
        <w:rPr>
          <w:sz w:val="21"/>
        </w:rPr>
        <w:t>ResNet</w:t>
      </w:r>
      <w:proofErr w:type="spellEnd"/>
      <w:r>
        <w:rPr>
          <w:sz w:val="21"/>
        </w:rPr>
        <w:t>/Random Forest/Logistic Regression.</w:t>
      </w:r>
    </w:p>
    <w:p w14:paraId="1BFCF2CA" w14:textId="77777777" w:rsidR="00D9331E" w:rsidRDefault="00000000">
      <w:pPr>
        <w:pBdr>
          <w:bottom w:val="single" w:sz="6" w:space="1" w:color="auto"/>
        </w:pBdr>
        <w:spacing w:before="120" w:after="20"/>
      </w:pPr>
      <w:r>
        <w:rPr>
          <w:b/>
        </w:rPr>
        <w:t>PUBLICATIONS</w:t>
      </w:r>
    </w:p>
    <w:p w14:paraId="09EBAF33" w14:textId="50DF6F4E" w:rsidR="00715133" w:rsidRDefault="00000000" w:rsidP="00715133">
      <w:pPr>
        <w:pStyle w:val="a0"/>
        <w:spacing w:after="0"/>
        <w:rPr>
          <w:rFonts w:hint="eastAsia"/>
        </w:rPr>
      </w:pPr>
      <w:proofErr w:type="spellStart"/>
      <w:r w:rsidRPr="00797EFF">
        <w:rPr>
          <w:b/>
          <w:bCs/>
          <w:sz w:val="21"/>
        </w:rPr>
        <w:t>Fengxiaoxiao</w:t>
      </w:r>
      <w:proofErr w:type="spellEnd"/>
      <w:r w:rsidRPr="00797EFF">
        <w:rPr>
          <w:b/>
          <w:bCs/>
          <w:sz w:val="21"/>
        </w:rPr>
        <w:t xml:space="preserve"> Li*</w:t>
      </w:r>
      <w:r>
        <w:rPr>
          <w:sz w:val="21"/>
        </w:rPr>
        <w:t>, Xiao Mao*, et al. “CAMO: A Scalable Neural Solver for the Multi-objective MTSP.” Submitted to the 15th International Conference on Swarm Intelligence (ANTS), 2026.</w:t>
      </w:r>
    </w:p>
    <w:p w14:paraId="2333C8B2" w14:textId="77777777" w:rsidR="00D9331E" w:rsidRDefault="00000000">
      <w:pPr>
        <w:pBdr>
          <w:bottom w:val="single" w:sz="6" w:space="1" w:color="auto"/>
        </w:pBdr>
        <w:spacing w:before="120" w:after="20"/>
      </w:pPr>
      <w:r>
        <w:rPr>
          <w:b/>
        </w:rPr>
        <w:t>HONORS &amp; AWARDS</w:t>
      </w:r>
    </w:p>
    <w:p w14:paraId="14A720DE" w14:textId="77777777" w:rsidR="00D9331E" w:rsidRDefault="00000000">
      <w:pPr>
        <w:pStyle w:val="a0"/>
        <w:spacing w:after="0"/>
      </w:pPr>
      <w:r>
        <w:rPr>
          <w:sz w:val="21"/>
        </w:rPr>
        <w:t>First Prize, National Graduation Design Competition for UAV Engineering (Jun 2025).</w:t>
      </w:r>
    </w:p>
    <w:p w14:paraId="6AA4B412" w14:textId="38D3EFC1" w:rsidR="00D9331E" w:rsidRDefault="00000000">
      <w:pPr>
        <w:pStyle w:val="a0"/>
        <w:spacing w:after="0"/>
      </w:pPr>
      <w:r>
        <w:rPr>
          <w:sz w:val="21"/>
        </w:rPr>
        <w:t>Second Prize, National Undergraduate Thesis Competition (Aeronautics &amp; Astronautics) (May 2025).</w:t>
      </w:r>
    </w:p>
    <w:p w14:paraId="4B9D050F" w14:textId="77777777" w:rsidR="00D9331E" w:rsidRDefault="00000000">
      <w:pPr>
        <w:pStyle w:val="a0"/>
        <w:spacing w:after="0"/>
      </w:pPr>
      <w:r>
        <w:rPr>
          <w:sz w:val="21"/>
        </w:rPr>
        <w:t xml:space="preserve">UESTC Outstanding Student Scholarship (2022–2024) and </w:t>
      </w:r>
      <w:proofErr w:type="spellStart"/>
      <w:r>
        <w:rPr>
          <w:sz w:val="21"/>
        </w:rPr>
        <w:t>Yunhui</w:t>
      </w:r>
      <w:proofErr w:type="spellEnd"/>
      <w:r>
        <w:rPr>
          <w:sz w:val="21"/>
        </w:rPr>
        <w:t xml:space="preserve"> Specialized Scholarship (Top 5%) (Oct 2023).</w:t>
      </w:r>
    </w:p>
    <w:p w14:paraId="61D7E737" w14:textId="77777777" w:rsidR="00D9331E" w:rsidRDefault="00000000">
      <w:pPr>
        <w:pStyle w:val="a0"/>
        <w:spacing w:after="0"/>
      </w:pPr>
      <w:r>
        <w:rPr>
          <w:sz w:val="21"/>
        </w:rPr>
        <w:t>Distinction Winner, NTU AI Lab Summer Research Program (Top 2%) (Jul 2024).</w:t>
      </w:r>
    </w:p>
    <w:p w14:paraId="32CE0FDC" w14:textId="77777777" w:rsidR="00D9331E" w:rsidRDefault="00000000">
      <w:pPr>
        <w:pStyle w:val="a0"/>
        <w:spacing w:after="0"/>
      </w:pPr>
      <w:r>
        <w:rPr>
          <w:sz w:val="21"/>
        </w:rPr>
        <w:t>Top 15.6% globally, IEEE Xtreme 18.0 Programming Competition (907/5,800+ teams) (Oct 2024).</w:t>
      </w:r>
    </w:p>
    <w:p w14:paraId="26432D76" w14:textId="77777777" w:rsidR="00D9331E" w:rsidRDefault="00000000">
      <w:pPr>
        <w:pStyle w:val="a0"/>
        <w:spacing w:after="0"/>
      </w:pPr>
      <w:r>
        <w:rPr>
          <w:sz w:val="21"/>
        </w:rPr>
        <w:t>Graduate Awards: Innovation/Endeavor/Contribution (Selected 1/23) (Jun 2025).</w:t>
      </w:r>
    </w:p>
    <w:p w14:paraId="7A33C6BB" w14:textId="77777777" w:rsidR="00D9331E" w:rsidRDefault="00000000">
      <w:pPr>
        <w:pBdr>
          <w:bottom w:val="single" w:sz="6" w:space="1" w:color="auto"/>
        </w:pBdr>
        <w:spacing w:before="120" w:after="20"/>
      </w:pPr>
      <w:r>
        <w:rPr>
          <w:b/>
        </w:rPr>
        <w:t>TECHNICAL SKILLS</w:t>
      </w:r>
    </w:p>
    <w:p w14:paraId="2F5BDCFC" w14:textId="60B1C191" w:rsidR="00D9331E" w:rsidRDefault="00000000">
      <w:pPr>
        <w:spacing w:after="0"/>
      </w:pPr>
      <w:r>
        <w:rPr>
          <w:b/>
          <w:sz w:val="21"/>
        </w:rPr>
        <w:t xml:space="preserve">Programming: </w:t>
      </w:r>
      <w:r>
        <w:rPr>
          <w:sz w:val="21"/>
        </w:rPr>
        <w:t>Python, MATLAB, LaTeX, Markdown</w:t>
      </w:r>
    </w:p>
    <w:p w14:paraId="72397C7F" w14:textId="77777777" w:rsidR="00D9331E" w:rsidRDefault="00000000">
      <w:pPr>
        <w:spacing w:after="0"/>
      </w:pPr>
      <w:r>
        <w:rPr>
          <w:b/>
          <w:sz w:val="21"/>
        </w:rPr>
        <w:t xml:space="preserve">Control &amp; Learning: </w:t>
      </w:r>
      <w:r>
        <w:rPr>
          <w:sz w:val="21"/>
        </w:rPr>
        <w:t>RL (DQN, PPO, SAC, DDPG, A3C, MADDPG), multi-agent systems, optimization, event-triggered control</w:t>
      </w:r>
    </w:p>
    <w:p w14:paraId="5F111F8A" w14:textId="77777777" w:rsidR="00715133" w:rsidRDefault="00000000">
      <w:pPr>
        <w:spacing w:after="0"/>
        <w:rPr>
          <w:rFonts w:eastAsia="宋体"/>
          <w:sz w:val="21"/>
          <w:lang w:eastAsia="zh-CN"/>
        </w:rPr>
      </w:pPr>
      <w:r>
        <w:rPr>
          <w:b/>
          <w:sz w:val="21"/>
        </w:rPr>
        <w:t xml:space="preserve">Tools: </w:t>
      </w:r>
      <w:r>
        <w:rPr>
          <w:sz w:val="21"/>
        </w:rPr>
        <w:t>MATLAB/Simul</w:t>
      </w:r>
    </w:p>
    <w:p w14:paraId="226A02E2" w14:textId="26BDEBF0" w:rsidR="00D9331E" w:rsidRDefault="00000000">
      <w:pPr>
        <w:spacing w:after="0"/>
      </w:pPr>
      <w:r>
        <w:rPr>
          <w:sz w:val="21"/>
        </w:rPr>
        <w:t xml:space="preserve">ink, SolidWorks, Arduino, Altium, Keil uVision5, Git, </w:t>
      </w:r>
      <w:proofErr w:type="spellStart"/>
      <w:r>
        <w:rPr>
          <w:sz w:val="21"/>
        </w:rPr>
        <w:t>Jupyter</w:t>
      </w:r>
      <w:proofErr w:type="spellEnd"/>
      <w:r>
        <w:rPr>
          <w:sz w:val="21"/>
        </w:rPr>
        <w:t xml:space="preserve">, PyCharm, VS Code, TensorFlow, </w:t>
      </w:r>
      <w:proofErr w:type="spellStart"/>
      <w:r>
        <w:rPr>
          <w:sz w:val="21"/>
        </w:rPr>
        <w:t>PyTorch</w:t>
      </w:r>
      <w:proofErr w:type="spellEnd"/>
      <w:r>
        <w:rPr>
          <w:sz w:val="21"/>
        </w:rPr>
        <w:t>, Scikit-Learn, OpenCV</w:t>
      </w:r>
    </w:p>
    <w:p w14:paraId="57FD5D8F" w14:textId="77777777" w:rsidR="00D9331E" w:rsidRDefault="00000000">
      <w:pPr>
        <w:pBdr>
          <w:bottom w:val="single" w:sz="6" w:space="1" w:color="auto"/>
        </w:pBdr>
        <w:spacing w:before="120" w:after="20"/>
      </w:pPr>
      <w:r>
        <w:rPr>
          <w:b/>
        </w:rPr>
        <w:t>INTERESTS</w:t>
      </w:r>
    </w:p>
    <w:p w14:paraId="2DFB1F67" w14:textId="77777777" w:rsidR="00D9331E" w:rsidRDefault="00000000">
      <w:pPr>
        <w:spacing w:before="20" w:after="0"/>
      </w:pPr>
      <w:r>
        <w:rPr>
          <w:sz w:val="21"/>
        </w:rPr>
        <w:t xml:space="preserve">Table tennis, football, swimming, running, reading (AI/robotics/sci-fi), </w:t>
      </w:r>
      <w:proofErr w:type="spellStart"/>
      <w:r>
        <w:rPr>
          <w:sz w:val="21"/>
        </w:rPr>
        <w:t>soulslike</w:t>
      </w:r>
      <w:proofErr w:type="spellEnd"/>
      <w:r>
        <w:rPr>
          <w:sz w:val="21"/>
        </w:rPr>
        <w:t xml:space="preserve"> games.</w:t>
      </w:r>
    </w:p>
    <w:sectPr w:rsidR="00D9331E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452383">
    <w:abstractNumId w:val="8"/>
  </w:num>
  <w:num w:numId="2" w16cid:durableId="323361969">
    <w:abstractNumId w:val="6"/>
  </w:num>
  <w:num w:numId="3" w16cid:durableId="1920093899">
    <w:abstractNumId w:val="5"/>
  </w:num>
  <w:num w:numId="4" w16cid:durableId="164054139">
    <w:abstractNumId w:val="4"/>
  </w:num>
  <w:num w:numId="5" w16cid:durableId="48311495">
    <w:abstractNumId w:val="7"/>
  </w:num>
  <w:num w:numId="6" w16cid:durableId="1874272352">
    <w:abstractNumId w:val="3"/>
  </w:num>
  <w:num w:numId="7" w16cid:durableId="58552253">
    <w:abstractNumId w:val="2"/>
  </w:num>
  <w:num w:numId="8" w16cid:durableId="423378217">
    <w:abstractNumId w:val="1"/>
  </w:num>
  <w:num w:numId="9" w16cid:durableId="590314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471"/>
    <w:rsid w:val="00600E79"/>
    <w:rsid w:val="006A75D3"/>
    <w:rsid w:val="00715133"/>
    <w:rsid w:val="00773B48"/>
    <w:rsid w:val="00797EFF"/>
    <w:rsid w:val="00AA1D8D"/>
    <w:rsid w:val="00AF0B32"/>
    <w:rsid w:val="00B47730"/>
    <w:rsid w:val="00CB0664"/>
    <w:rsid w:val="00D933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17716"/>
  <w14:defaultImageDpi w14:val="300"/>
  <w15:docId w15:val="{87ECB16F-DF7B-4813-9F16-6F9361A4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8613866073875</cp:lastModifiedBy>
  <cp:revision>6</cp:revision>
  <dcterms:created xsi:type="dcterms:W3CDTF">2013-12-23T23:15:00Z</dcterms:created>
  <dcterms:modified xsi:type="dcterms:W3CDTF">2026-01-14T08:54:00Z</dcterms:modified>
  <cp:category/>
</cp:coreProperties>
</file>