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913" w:rsidRDefault="00A84913" w:rsidP="00A84913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462669706"/>
      <w:bookmarkStart w:id="2" w:name="_Toc462652812"/>
      <w:bookmarkStart w:id="3" w:name="_Toc58341791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  <w:bookmarkEnd w:id="3"/>
    </w:p>
    <w:p w:rsidR="00A84913" w:rsidRDefault="00A84913" w:rsidP="00A84913">
      <w:pPr>
        <w:rPr>
          <w:lang w:val="es-PE"/>
        </w:rPr>
      </w:pPr>
    </w:p>
    <w:p w:rsidR="00A84913" w:rsidRDefault="00A84913" w:rsidP="00A84913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Start w:id="5" w:name="_Toc58341792"/>
      <w:bookmarkEnd w:id="1"/>
      <w:bookmarkEnd w:id="2"/>
      <w:r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bookmarkEnd w:id="5"/>
      <w:r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:rsidR="00A84913" w:rsidRDefault="00A84913" w:rsidP="00A84913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6" w:name="_Toc58276314"/>
      <w:bookmarkStart w:id="7" w:name="_Toc58341793"/>
      <w:r>
        <w:rPr>
          <w:rFonts w:ascii="Times New Roman" w:hAnsi="Times New Roman" w:cs="Times New Roman"/>
          <w:color w:val="000000"/>
          <w:sz w:val="44"/>
          <w:lang w:val="es-PE"/>
        </w:rPr>
        <w:t>CU010</w:t>
      </w:r>
      <w:r>
        <w:rPr>
          <w:rFonts w:ascii="Times New Roman" w:hAnsi="Times New Roman" w:cs="Times New Roman"/>
          <w:color w:val="000000"/>
          <w:sz w:val="44"/>
          <w:lang w:val="es-PE"/>
        </w:rPr>
        <w:t>-</w:t>
      </w:r>
      <w:bookmarkEnd w:id="6"/>
      <w:bookmarkEnd w:id="7"/>
      <w:r>
        <w:rPr>
          <w:rFonts w:ascii="Times New Roman" w:hAnsi="Times New Roman" w:cs="Times New Roman"/>
          <w:color w:val="000000"/>
          <w:sz w:val="44"/>
          <w:lang w:val="es-PE"/>
        </w:rPr>
        <w:t>Crear Encuesta</w:t>
      </w:r>
      <w:r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:rsidR="00A84913" w:rsidRDefault="00A84913" w:rsidP="00A84913">
      <w:pPr>
        <w:jc w:val="center"/>
        <w:rPr>
          <w:b/>
          <w:sz w:val="36"/>
          <w:szCs w:val="36"/>
          <w:lang w:val="es-PE"/>
        </w:rPr>
      </w:pPr>
    </w:p>
    <w:p w:rsidR="00A84913" w:rsidRDefault="00A84913" w:rsidP="00A84913">
      <w:pPr>
        <w:jc w:val="center"/>
        <w:rPr>
          <w:b/>
          <w:sz w:val="36"/>
          <w:szCs w:val="36"/>
          <w:lang w:val="es-PE"/>
        </w:rPr>
      </w:pPr>
    </w:p>
    <w:p w:rsidR="00A84913" w:rsidRDefault="00A84913" w:rsidP="00A84913">
      <w:pPr>
        <w:jc w:val="center"/>
        <w:rPr>
          <w:sz w:val="32"/>
          <w:lang w:val="es-PE"/>
        </w:rPr>
      </w:pPr>
    </w:p>
    <w:p w:rsidR="00A84913" w:rsidRDefault="00A84913" w:rsidP="00A84913">
      <w:pPr>
        <w:jc w:val="center"/>
        <w:rPr>
          <w:sz w:val="32"/>
          <w:lang w:val="es-PE"/>
        </w:rPr>
      </w:pPr>
      <w:r>
        <w:rPr>
          <w:sz w:val="32"/>
          <w:lang w:val="es-PE"/>
        </w:rPr>
        <w:t>Versión 1.0</w:t>
      </w:r>
    </w:p>
    <w:p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:rsidR="00A84913" w:rsidRDefault="00A84913" w:rsidP="00A84913">
      <w:pPr>
        <w:jc w:val="right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Lima, Diciembre del  2020</w:t>
      </w:r>
    </w:p>
    <w:p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tbl>
      <w:tblPr>
        <w:tblpPr w:leftFromText="141" w:rightFromText="141" w:bottomFromText="160" w:vertAnchor="page" w:horzAnchor="margin" w:tblpY="2221"/>
        <w:tblW w:w="95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6"/>
        <w:gridCol w:w="1153"/>
        <w:gridCol w:w="3746"/>
        <w:gridCol w:w="2305"/>
      </w:tblGrid>
      <w:tr w:rsidR="00A84913" w:rsidTr="00E13C2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4913" w:rsidRDefault="00A84913" w:rsidP="00E13C28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lastRenderedPageBreak/>
              <w:t>Fecha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4913" w:rsidRDefault="00A84913" w:rsidP="00E13C28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4913" w:rsidRDefault="00A84913" w:rsidP="00E13C28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4913" w:rsidRDefault="00A84913" w:rsidP="00E13C28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A84913" w:rsidTr="00E13C2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8/12/2020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Ortega Eddy</w:t>
            </w:r>
          </w:p>
        </w:tc>
      </w:tr>
      <w:tr w:rsidR="00A84913" w:rsidTr="00E13C2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A84913" w:rsidTr="00E13C2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A84913" w:rsidTr="00E13C2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A84913" w:rsidTr="00E13C2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A84913" w:rsidTr="00E13C2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:rsidR="00A84913" w:rsidRDefault="00A84913" w:rsidP="00A84913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p w:rsidR="00A84913" w:rsidRDefault="00A84913" w:rsidP="00A84913">
      <w:pPr>
        <w:spacing w:before="0" w:after="200" w:line="276" w:lineRule="auto"/>
        <w:jc w:val="left"/>
      </w:pPr>
      <w:r>
        <w:br w:type="page"/>
      </w:r>
    </w:p>
    <w:sdt>
      <w:sdtPr>
        <w:rPr>
          <w:lang w:val="es-ES"/>
        </w:rPr>
        <w:id w:val="2833080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</w:sdtEndPr>
      <w:sdtContent>
        <w:p w:rsidR="00A84913" w:rsidRPr="000A3E8E" w:rsidRDefault="00A84913" w:rsidP="00A84913">
          <w:pPr>
            <w:pStyle w:val="TtulodeTDC"/>
            <w:jc w:val="center"/>
            <w:rPr>
              <w:color w:val="000000" w:themeColor="text1"/>
              <w:sz w:val="32"/>
            </w:rPr>
          </w:pPr>
          <w:r w:rsidRPr="000A3E8E">
            <w:rPr>
              <w:color w:val="000000" w:themeColor="text1"/>
              <w:sz w:val="32"/>
              <w:lang w:val="es-ES"/>
            </w:rPr>
            <w:t>INDICE</w:t>
          </w:r>
        </w:p>
        <w:p w:rsidR="00A84913" w:rsidRPr="000A3E8E" w:rsidRDefault="00A84913" w:rsidP="00A84913">
          <w:pPr>
            <w:pStyle w:val="TDC1"/>
            <w:tabs>
              <w:tab w:val="right" w:leader="dot" w:pos="8494"/>
            </w:tabs>
            <w:rPr>
              <w:noProof/>
              <w:sz w:val="28"/>
            </w:rPr>
          </w:pPr>
          <w:r w:rsidRPr="000A3E8E">
            <w:rPr>
              <w:sz w:val="28"/>
            </w:rPr>
            <w:fldChar w:fldCharType="begin"/>
          </w:r>
          <w:r w:rsidRPr="000A3E8E">
            <w:rPr>
              <w:sz w:val="28"/>
            </w:rPr>
            <w:instrText xml:space="preserve"> TOC \o "1-3" \h \z \u </w:instrText>
          </w:r>
          <w:r w:rsidRPr="000A3E8E">
            <w:rPr>
              <w:sz w:val="28"/>
            </w:rPr>
            <w:fldChar w:fldCharType="separate"/>
          </w:r>
        </w:p>
        <w:p w:rsidR="00A84913" w:rsidRPr="000A3E8E" w:rsidRDefault="00A84913" w:rsidP="00A84913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8"/>
            </w:rPr>
          </w:pPr>
          <w:hyperlink w:anchor="_Toc58341794" w:history="1">
            <w:r w:rsidRPr="000A3E8E">
              <w:rPr>
                <w:rStyle w:val="Hipervnculo"/>
                <w:noProof/>
                <w:sz w:val="28"/>
                <w:lang w:val="es-PE"/>
              </w:rPr>
              <w:t>1.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Descripción General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_Toc58341794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4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A84913" w:rsidRPr="000A3E8E" w:rsidRDefault="00A84913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5" w:history="1">
            <w:r w:rsidRPr="000A3E8E">
              <w:rPr>
                <w:rStyle w:val="Hipervnculo"/>
                <w:noProof/>
                <w:sz w:val="28"/>
                <w:lang w:val="es-PE"/>
              </w:rPr>
              <w:t>1.1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Diagrama de Casos de Usos.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_Toc58341795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4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A84913" w:rsidRPr="000A3E8E" w:rsidRDefault="00A84913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6" w:history="1">
            <w:r w:rsidRPr="000A3E8E">
              <w:rPr>
                <w:rStyle w:val="Hipervnculo"/>
                <w:noProof/>
                <w:sz w:val="28"/>
                <w:lang w:val="es-PE"/>
              </w:rPr>
              <w:t>1.2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Descripción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_Toc58341796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4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A84913" w:rsidRPr="000A3E8E" w:rsidRDefault="00A84913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7" w:history="1">
            <w:r w:rsidRPr="000A3E8E">
              <w:rPr>
                <w:rStyle w:val="Hipervnculo"/>
                <w:noProof/>
                <w:sz w:val="28"/>
                <w:lang w:val="es-PE"/>
              </w:rPr>
              <w:t>1.3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Actores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_Toc58341797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4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A84913" w:rsidRPr="000A3E8E" w:rsidRDefault="00A84913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8" w:history="1">
            <w:r w:rsidRPr="000A3E8E">
              <w:rPr>
                <w:rStyle w:val="Hipervnculo"/>
                <w:noProof/>
                <w:sz w:val="28"/>
                <w:lang w:val="es-PE"/>
              </w:rPr>
              <w:t>1.4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Precondiciones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_Toc58341798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4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A84913" w:rsidRPr="000A3E8E" w:rsidRDefault="00A84913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9" w:history="1">
            <w:r w:rsidRPr="000A3E8E">
              <w:rPr>
                <w:rStyle w:val="Hipervnculo"/>
                <w:noProof/>
                <w:sz w:val="28"/>
                <w:lang w:val="es-PE"/>
              </w:rPr>
              <w:t>1.5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Postcondiciones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_Toc58341799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5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A84913" w:rsidRPr="000A3E8E" w:rsidRDefault="00A84913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0" w:history="1">
            <w:r w:rsidRPr="000A3E8E">
              <w:rPr>
                <w:rStyle w:val="Hipervnculo"/>
                <w:noProof/>
                <w:sz w:val="28"/>
                <w:lang w:val="es-PE"/>
              </w:rPr>
              <w:t>1.6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Flujo Básico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_Toc58341800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5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A84913" w:rsidRPr="000A3E8E" w:rsidRDefault="00A84913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1" w:history="1">
            <w:r w:rsidRPr="000A3E8E">
              <w:rPr>
                <w:rStyle w:val="Hipervnculo"/>
                <w:noProof/>
                <w:sz w:val="28"/>
                <w:lang w:val="es-PE"/>
              </w:rPr>
              <w:t>1.7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Flujo Alternativo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_Toc58341801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5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A84913" w:rsidRPr="000A3E8E" w:rsidRDefault="00A84913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2" w:history="1">
            <w:r w:rsidRPr="000A3E8E">
              <w:rPr>
                <w:rStyle w:val="Hipervnculo"/>
                <w:noProof/>
                <w:sz w:val="28"/>
                <w:lang w:val="es-PE"/>
              </w:rPr>
              <w:t>1.8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Excepciones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_Toc58341802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5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A84913" w:rsidRPr="000A3E8E" w:rsidRDefault="00A84913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3" w:history="1">
            <w:r w:rsidRPr="000A3E8E">
              <w:rPr>
                <w:rStyle w:val="Hipervnculo"/>
                <w:noProof/>
                <w:sz w:val="28"/>
                <w:lang w:val="es-PE"/>
              </w:rPr>
              <w:t>1.9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Prototipos visuales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_Toc58341803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5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A84913" w:rsidRPr="000A3E8E" w:rsidRDefault="00A84913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4" w:history="1">
            <w:r w:rsidRPr="000A3E8E">
              <w:rPr>
                <w:rStyle w:val="Hipervnculo"/>
                <w:noProof/>
                <w:sz w:val="28"/>
                <w:lang w:val="es-PE"/>
              </w:rPr>
              <w:t>1.10</w:t>
            </w:r>
            <w:r w:rsidRPr="000A3E8E">
              <w:rPr>
                <w:noProof/>
                <w:sz w:val="28"/>
              </w:rPr>
              <w:tab/>
            </w:r>
            <w:r w:rsidRPr="000A3E8E">
              <w:rPr>
                <w:rStyle w:val="Hipervnculo"/>
                <w:noProof/>
                <w:sz w:val="28"/>
                <w:lang w:val="es-PE"/>
              </w:rPr>
              <w:t>Requerimientos no funcionales</w:t>
            </w:r>
            <w:r w:rsidRPr="000A3E8E">
              <w:rPr>
                <w:noProof/>
                <w:webHidden/>
                <w:sz w:val="28"/>
              </w:rPr>
              <w:tab/>
            </w:r>
            <w:r w:rsidRPr="000A3E8E">
              <w:rPr>
                <w:noProof/>
                <w:webHidden/>
                <w:sz w:val="28"/>
              </w:rPr>
              <w:fldChar w:fldCharType="begin"/>
            </w:r>
            <w:r w:rsidRPr="000A3E8E">
              <w:rPr>
                <w:noProof/>
                <w:webHidden/>
                <w:sz w:val="28"/>
              </w:rPr>
              <w:instrText xml:space="preserve"> PAGEREF _Toc58341804 \h </w:instrText>
            </w:r>
            <w:r w:rsidRPr="000A3E8E">
              <w:rPr>
                <w:noProof/>
                <w:webHidden/>
                <w:sz w:val="28"/>
              </w:rPr>
            </w:r>
            <w:r w:rsidRPr="000A3E8E">
              <w:rPr>
                <w:noProof/>
                <w:webHidden/>
                <w:sz w:val="28"/>
              </w:rPr>
              <w:fldChar w:fldCharType="separate"/>
            </w:r>
            <w:r w:rsidRPr="000A3E8E">
              <w:rPr>
                <w:noProof/>
                <w:webHidden/>
                <w:sz w:val="28"/>
              </w:rPr>
              <w:t>6</w:t>
            </w:r>
            <w:r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:rsidR="00A84913" w:rsidRDefault="00A84913" w:rsidP="00A84913">
          <w:r w:rsidRPr="000A3E8E">
            <w:rPr>
              <w:b/>
              <w:bCs/>
              <w:sz w:val="28"/>
            </w:rPr>
            <w:fldChar w:fldCharType="end"/>
          </w:r>
        </w:p>
      </w:sdtContent>
    </w:sdt>
    <w:p w:rsidR="00A84913" w:rsidRDefault="00A84913" w:rsidP="00A84913">
      <w:pPr>
        <w:spacing w:before="0" w:after="200" w:line="276" w:lineRule="auto"/>
        <w:jc w:val="left"/>
      </w:pPr>
      <w:r>
        <w:br w:type="page"/>
      </w:r>
    </w:p>
    <w:p w:rsidR="00A84913" w:rsidRDefault="00A84913" w:rsidP="00A84913">
      <w:pPr>
        <w:pStyle w:val="Ttulo1"/>
        <w:numPr>
          <w:ilvl w:val="0"/>
          <w:numId w:val="2"/>
        </w:numPr>
        <w:tabs>
          <w:tab w:val="left" w:pos="708"/>
        </w:tabs>
        <w:rPr>
          <w:lang w:val="es-PE"/>
        </w:rPr>
      </w:pPr>
      <w:bookmarkStart w:id="8" w:name="_Toc58276315"/>
      <w:bookmarkStart w:id="9" w:name="_Toc58341794"/>
      <w:r>
        <w:rPr>
          <w:lang w:val="es-PE"/>
        </w:rPr>
        <w:lastRenderedPageBreak/>
        <w:t>Descripción General</w:t>
      </w:r>
      <w:bookmarkEnd w:id="8"/>
      <w:bookmarkEnd w:id="9"/>
    </w:p>
    <w:p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0" w:name="_Toc58276316"/>
      <w:bookmarkStart w:id="11" w:name="_Toc58341795"/>
      <w:r>
        <w:rPr>
          <w:lang w:val="es-PE"/>
        </w:rPr>
        <w:t>Diagrama de Casos de Usos.</w:t>
      </w:r>
      <w:bookmarkEnd w:id="10"/>
      <w:bookmarkEnd w:id="11"/>
      <w:r>
        <w:rPr>
          <w:lang w:val="es-PE"/>
        </w:rPr>
        <w:t xml:space="preserve">  </w:t>
      </w:r>
    </w:p>
    <w:p w:rsidR="00A84913" w:rsidRDefault="003434C0" w:rsidP="00A84913">
      <w:pPr>
        <w:jc w:val="center"/>
        <w:rPr>
          <w:noProof/>
          <w:lang w:val="es-PE" w:eastAsia="es-PE"/>
        </w:rPr>
      </w:pPr>
      <w:r>
        <w:rPr>
          <w:noProof/>
          <w:lang w:val="es-PE" w:eastAsia="ja-JP"/>
        </w:rPr>
        <w:drawing>
          <wp:inline distT="0" distB="0" distL="0" distR="0">
            <wp:extent cx="5400675" cy="3324225"/>
            <wp:effectExtent l="0" t="0" r="9525" b="9525"/>
            <wp:docPr id="1" name="Imagen 1" descr="C:\Users\EDDY MANUEL\Downloads\Diagrama en blanc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Y MANUEL\Downloads\Diagrama en blanco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913" w:rsidRDefault="00A84913" w:rsidP="00A84913">
      <w:pPr>
        <w:jc w:val="center"/>
        <w:rPr>
          <w:b/>
          <w:sz w:val="18"/>
          <w:lang w:val="es-PE"/>
        </w:rPr>
      </w:pPr>
      <w:r>
        <w:rPr>
          <w:b/>
          <w:sz w:val="18"/>
          <w:lang w:val="es-PE"/>
        </w:rPr>
        <w:t>Figura 1. Prototipo del Caso de uso: CU</w:t>
      </w:r>
      <w:r w:rsidR="003434C0">
        <w:rPr>
          <w:b/>
          <w:sz w:val="18"/>
          <w:lang w:val="es-PE"/>
        </w:rPr>
        <w:t>010</w:t>
      </w:r>
      <w:r>
        <w:rPr>
          <w:b/>
          <w:sz w:val="18"/>
          <w:lang w:val="es-PE"/>
        </w:rPr>
        <w:t xml:space="preserve">- </w:t>
      </w:r>
      <w:r w:rsidR="003434C0">
        <w:rPr>
          <w:b/>
          <w:sz w:val="18"/>
          <w:lang w:val="es-PE"/>
        </w:rPr>
        <w:t>Crear Encuesta</w:t>
      </w:r>
      <w:bookmarkStart w:id="12" w:name="_GoBack"/>
      <w:bookmarkEnd w:id="12"/>
    </w:p>
    <w:p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3" w:name="_Toc58276317"/>
      <w:bookmarkStart w:id="14" w:name="_Toc58341796"/>
      <w:r>
        <w:rPr>
          <w:lang w:val="es-PE"/>
        </w:rPr>
        <w:t>Descripción</w:t>
      </w:r>
      <w:bookmarkEnd w:id="13"/>
      <w:bookmarkEnd w:id="14"/>
    </w:p>
    <w:p w:rsidR="00A84913" w:rsidRDefault="00A84913" w:rsidP="00A84913">
      <w:pPr>
        <w:rPr>
          <w:lang w:val="es-PE"/>
        </w:rPr>
      </w:pPr>
      <w:r>
        <w:rPr>
          <w:lang w:val="es-PE"/>
        </w:rPr>
        <w:t xml:space="preserve">Esta funcionalidad permitirá que </w:t>
      </w:r>
      <w:r>
        <w:rPr>
          <w:lang w:val="es-PE"/>
        </w:rPr>
        <w:t>el Profesor cree una encuesta para los estudiantes de uno de sus cursos.</w:t>
      </w:r>
    </w:p>
    <w:p w:rsidR="00A84913" w:rsidRDefault="00A84913" w:rsidP="00A84913">
      <w:pPr>
        <w:rPr>
          <w:lang w:val="es-PE"/>
        </w:rPr>
      </w:pPr>
    </w:p>
    <w:p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5" w:name="_Toc58276318"/>
      <w:bookmarkStart w:id="16" w:name="_Toc58341797"/>
      <w:r>
        <w:rPr>
          <w:lang w:val="es-PE"/>
        </w:rPr>
        <w:t>Actores</w:t>
      </w:r>
      <w:bookmarkEnd w:id="15"/>
      <w:bookmarkEnd w:id="16"/>
    </w:p>
    <w:p w:rsidR="00A84913" w:rsidRDefault="00A84913" w:rsidP="00A84913">
      <w:pPr>
        <w:numPr>
          <w:ilvl w:val="0"/>
          <w:numId w:val="3"/>
        </w:numPr>
        <w:rPr>
          <w:lang w:val="es-PE"/>
        </w:rPr>
      </w:pPr>
      <w:r>
        <w:rPr>
          <w:lang w:val="es-PE"/>
        </w:rPr>
        <w:t>Profesor: Es cualquier usuario que cree cursos y tenga alumnos.</w:t>
      </w:r>
    </w:p>
    <w:p w:rsidR="00A84913" w:rsidRDefault="00A84913" w:rsidP="00A84913">
      <w:pPr>
        <w:numPr>
          <w:ilvl w:val="0"/>
          <w:numId w:val="3"/>
        </w:numPr>
        <w:rPr>
          <w:lang w:val="es-PE"/>
        </w:rPr>
      </w:pPr>
      <w:r>
        <w:rPr>
          <w:lang w:val="es-PE"/>
        </w:rPr>
        <w:t>SOE: Sistema Organizador Estudiantil.</w:t>
      </w:r>
    </w:p>
    <w:p w:rsidR="00A84913" w:rsidRDefault="00A84913" w:rsidP="00A84913">
      <w:pPr>
        <w:ind w:left="720"/>
        <w:rPr>
          <w:lang w:val="es-PE"/>
        </w:rPr>
      </w:pPr>
    </w:p>
    <w:p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7" w:name="_Toc58276319"/>
      <w:bookmarkStart w:id="18" w:name="_Toc58341798"/>
      <w:r>
        <w:rPr>
          <w:lang w:val="es-PE"/>
        </w:rPr>
        <w:t>Precondiciones</w:t>
      </w:r>
      <w:bookmarkEnd w:id="17"/>
      <w:bookmarkEnd w:id="18"/>
    </w:p>
    <w:p w:rsidR="00A84913" w:rsidRDefault="00A84913" w:rsidP="00A84913">
      <w:pPr>
        <w:rPr>
          <w:lang w:val="es-PE"/>
        </w:rPr>
      </w:pPr>
      <w:r>
        <w:rPr>
          <w:lang w:val="es-PE"/>
        </w:rPr>
        <w:t xml:space="preserve">El usuario </w:t>
      </w:r>
      <w:r w:rsidR="00A91B47">
        <w:rPr>
          <w:lang w:val="es-PE"/>
        </w:rPr>
        <w:t>debe ser profesor de, por lo menos, un curso.</w:t>
      </w:r>
    </w:p>
    <w:p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9" w:name="_Toc58276320"/>
      <w:bookmarkStart w:id="20" w:name="_Toc58341799"/>
      <w:proofErr w:type="spellStart"/>
      <w:r>
        <w:rPr>
          <w:lang w:val="es-PE"/>
        </w:rPr>
        <w:lastRenderedPageBreak/>
        <w:t>Postcondiciones</w:t>
      </w:r>
      <w:bookmarkEnd w:id="19"/>
      <w:bookmarkEnd w:id="20"/>
      <w:proofErr w:type="spellEnd"/>
    </w:p>
    <w:p w:rsidR="00A84913" w:rsidRDefault="00A84913" w:rsidP="00A84913">
      <w:pPr>
        <w:rPr>
          <w:lang w:val="es-PE"/>
        </w:rPr>
      </w:pPr>
      <w:r>
        <w:rPr>
          <w:lang w:val="es-PE"/>
        </w:rPr>
        <w:t xml:space="preserve"> El sistema </w:t>
      </w:r>
      <w:r w:rsidR="00A91B47">
        <w:rPr>
          <w:lang w:val="es-PE"/>
        </w:rPr>
        <w:t>envía el formulario a todos los estudiantes del curso seleccionado.</w:t>
      </w:r>
    </w:p>
    <w:p w:rsidR="00A84913" w:rsidRDefault="00A84913" w:rsidP="00A84913">
      <w:pPr>
        <w:rPr>
          <w:lang w:val="es-PE"/>
        </w:rPr>
      </w:pPr>
    </w:p>
    <w:p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1" w:name="_Toc58276321"/>
      <w:bookmarkStart w:id="22" w:name="_Toc58341800"/>
      <w:r>
        <w:rPr>
          <w:lang w:val="es-PE"/>
        </w:rPr>
        <w:t>Flujo Básico</w:t>
      </w:r>
      <w:bookmarkEnd w:id="21"/>
      <w:bookmarkEnd w:id="22"/>
    </w:p>
    <w:p w:rsidR="00353EA0" w:rsidRDefault="00353EA0" w:rsidP="007E1080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ingresa al Curso donde desee crear una encuesta.</w:t>
      </w:r>
      <w:r w:rsidR="00C27E0D">
        <w:rPr>
          <w:sz w:val="20"/>
          <w:szCs w:val="20"/>
          <w:lang w:val="es-PE"/>
        </w:rPr>
        <w:t xml:space="preserve"> [EX1]</w:t>
      </w:r>
    </w:p>
    <w:p w:rsidR="00A84913" w:rsidRDefault="00A84913" w:rsidP="007E1080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</w:t>
      </w:r>
      <w:r w:rsidR="007E1080">
        <w:rPr>
          <w:sz w:val="20"/>
          <w:szCs w:val="20"/>
          <w:lang w:val="es-PE"/>
        </w:rPr>
        <w:t>usuario selecciona “</w:t>
      </w:r>
      <w:r w:rsidR="00353EA0">
        <w:rPr>
          <w:sz w:val="20"/>
          <w:szCs w:val="20"/>
          <w:lang w:val="es-PE"/>
        </w:rPr>
        <w:t xml:space="preserve">Crear </w:t>
      </w:r>
      <w:r w:rsidR="007E1080">
        <w:rPr>
          <w:sz w:val="20"/>
          <w:szCs w:val="20"/>
          <w:lang w:val="es-PE"/>
        </w:rPr>
        <w:t>Encuesta”</w:t>
      </w:r>
      <w:r w:rsidR="00353EA0">
        <w:rPr>
          <w:sz w:val="20"/>
          <w:szCs w:val="20"/>
          <w:lang w:val="es-PE"/>
        </w:rPr>
        <w:t>.</w:t>
      </w:r>
    </w:p>
    <w:p w:rsidR="00353EA0" w:rsidRDefault="00353EA0" w:rsidP="007E1080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muestra un formulario para ingresar preguntas y respuestas.</w:t>
      </w:r>
    </w:p>
    <w:p w:rsidR="00353EA0" w:rsidRDefault="00353EA0" w:rsidP="007E1080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rellena con las preguntas y sus respectivas respuestas.</w:t>
      </w:r>
    </w:p>
    <w:p w:rsidR="00353EA0" w:rsidRDefault="00260643" w:rsidP="007E1080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muestra una vista previa del formulario sobre cómo lo verán los estudiantes.</w:t>
      </w:r>
    </w:p>
    <w:p w:rsidR="00260643" w:rsidRDefault="00260643" w:rsidP="00260643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que la encuesta es correcta.</w:t>
      </w:r>
    </w:p>
    <w:p w:rsidR="00260643" w:rsidRPr="00260643" w:rsidRDefault="00260643" w:rsidP="00260643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publica la encuesta y la envía a los estudiantes.</w:t>
      </w:r>
    </w:p>
    <w:p w:rsidR="00A84913" w:rsidRDefault="00A84913" w:rsidP="00A84913">
      <w:pPr>
        <w:spacing w:line="240" w:lineRule="auto"/>
        <w:rPr>
          <w:sz w:val="20"/>
          <w:szCs w:val="20"/>
          <w:lang w:val="es-PE"/>
        </w:rPr>
      </w:pPr>
    </w:p>
    <w:p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3" w:name="_Toc58276322"/>
      <w:bookmarkStart w:id="24" w:name="_Toc58341801"/>
      <w:r>
        <w:rPr>
          <w:lang w:val="es-PE"/>
        </w:rPr>
        <w:t>Flujo Alternativo</w:t>
      </w:r>
      <w:bookmarkEnd w:id="23"/>
      <w:bookmarkEnd w:id="24"/>
    </w:p>
    <w:p w:rsidR="00A84913" w:rsidRDefault="00C27E0D" w:rsidP="00C27E0D">
      <w:pPr>
        <w:spacing w:line="240" w:lineRule="auto"/>
        <w:rPr>
          <w:sz w:val="20"/>
          <w:szCs w:val="20"/>
          <w:lang w:val="es-PE"/>
        </w:rPr>
      </w:pPr>
      <w:bookmarkStart w:id="25" w:name="_Toc58276323"/>
      <w:r>
        <w:rPr>
          <w:sz w:val="20"/>
          <w:szCs w:val="20"/>
          <w:lang w:val="es-PE"/>
        </w:rPr>
        <w:t xml:space="preserve">6.  </w:t>
      </w:r>
      <w:r>
        <w:rPr>
          <w:sz w:val="20"/>
          <w:szCs w:val="20"/>
          <w:lang w:val="es-PE"/>
        </w:rPr>
        <w:t>El usuario selecciona que la encuesta es correcta.</w:t>
      </w:r>
    </w:p>
    <w:p w:rsidR="00C27E0D" w:rsidRDefault="00C27E0D" w:rsidP="00C27E0D">
      <w:pPr>
        <w:spacing w:line="240" w:lineRule="auto"/>
        <w:ind w:firstLine="426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6.1. El usuario selecciona que la encuesta no es correcta.</w:t>
      </w:r>
    </w:p>
    <w:p w:rsidR="00C27E0D" w:rsidRDefault="00C27E0D" w:rsidP="00C27E0D">
      <w:pPr>
        <w:spacing w:line="240" w:lineRule="auto"/>
        <w:ind w:left="426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6.2. El sistema lo reenvía al formulario, donde el usuario puede corregir las preguntas y respuestas.</w:t>
      </w:r>
    </w:p>
    <w:p w:rsidR="00A84913" w:rsidRDefault="00A84913" w:rsidP="00A84913">
      <w:pPr>
        <w:spacing w:line="240" w:lineRule="auto"/>
        <w:rPr>
          <w:sz w:val="20"/>
          <w:szCs w:val="20"/>
          <w:lang w:val="es-PE"/>
        </w:rPr>
      </w:pPr>
    </w:p>
    <w:p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6" w:name="_Toc58341802"/>
      <w:r>
        <w:rPr>
          <w:lang w:val="es-PE"/>
        </w:rPr>
        <w:t>Excepciones</w:t>
      </w:r>
      <w:bookmarkEnd w:id="25"/>
      <w:bookmarkEnd w:id="26"/>
    </w:p>
    <w:p w:rsidR="00A84913" w:rsidRDefault="00A84913" w:rsidP="00A84913">
      <w:pPr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 xml:space="preserve">[EX1]: </w:t>
      </w:r>
      <w:r w:rsidR="00C27E0D">
        <w:rPr>
          <w:b/>
          <w:sz w:val="20"/>
          <w:szCs w:val="20"/>
          <w:lang w:val="es-PE"/>
        </w:rPr>
        <w:t>El usuario ingresa a un</w:t>
      </w:r>
      <w:r w:rsidR="00C27E0D" w:rsidRPr="00C27E0D">
        <w:rPr>
          <w:b/>
          <w:sz w:val="20"/>
          <w:szCs w:val="20"/>
          <w:lang w:val="es-PE"/>
        </w:rPr>
        <w:t xml:space="preserve"> Curso</w:t>
      </w:r>
      <w:r w:rsidR="00C27E0D">
        <w:rPr>
          <w:b/>
          <w:sz w:val="20"/>
          <w:szCs w:val="20"/>
          <w:lang w:val="es-PE"/>
        </w:rPr>
        <w:t>:</w:t>
      </w:r>
    </w:p>
    <w:p w:rsidR="00A84913" w:rsidRPr="000A3E8E" w:rsidRDefault="00C27E0D" w:rsidP="00A84913">
      <w:pPr>
        <w:numPr>
          <w:ilvl w:val="0"/>
          <w:numId w:val="5"/>
        </w:numPr>
        <w:spacing w:line="240" w:lineRule="auto"/>
        <w:ind w:left="357" w:hanging="357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Si el usuario es profesor de ningún curso, debe crear uno primero.</w:t>
      </w:r>
    </w:p>
    <w:p w:rsidR="00A84913" w:rsidRDefault="00A84913" w:rsidP="00A84913">
      <w:pPr>
        <w:spacing w:line="240" w:lineRule="auto"/>
        <w:rPr>
          <w:sz w:val="20"/>
          <w:szCs w:val="20"/>
          <w:lang w:val="es-PE"/>
        </w:rPr>
      </w:pPr>
    </w:p>
    <w:p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7" w:name="_Toc58276324"/>
      <w:bookmarkStart w:id="28" w:name="_Toc58341803"/>
      <w:r>
        <w:rPr>
          <w:lang w:val="es-PE"/>
        </w:rPr>
        <w:t>Prototipos visuales</w:t>
      </w:r>
      <w:bookmarkEnd w:id="27"/>
      <w:bookmarkEnd w:id="28"/>
    </w:p>
    <w:p w:rsidR="00A84913" w:rsidRDefault="00A84913" w:rsidP="00A84913">
      <w:pPr>
        <w:rPr>
          <w:lang w:val="es-PE"/>
        </w:rPr>
      </w:pPr>
    </w:p>
    <w:p w:rsidR="00A84913" w:rsidRDefault="00A84913" w:rsidP="00A84913">
      <w:pPr>
        <w:rPr>
          <w:lang w:val="es-PE"/>
        </w:rPr>
      </w:pPr>
    </w:p>
    <w:p w:rsidR="00A84913" w:rsidRDefault="00A84913" w:rsidP="00A84913">
      <w:pPr>
        <w:rPr>
          <w:lang w:val="es-PE"/>
        </w:rPr>
      </w:pPr>
    </w:p>
    <w:p w:rsidR="00A84913" w:rsidRDefault="00A84913" w:rsidP="00A84913">
      <w:pPr>
        <w:rPr>
          <w:lang w:val="es-PE"/>
        </w:rPr>
      </w:pPr>
    </w:p>
    <w:p w:rsidR="00A84913" w:rsidRDefault="00A84913" w:rsidP="00A84913">
      <w:pPr>
        <w:rPr>
          <w:lang w:val="es-PE"/>
        </w:rPr>
      </w:pPr>
    </w:p>
    <w:p w:rsidR="00A84913" w:rsidRDefault="00A84913" w:rsidP="00A84913">
      <w:pPr>
        <w:rPr>
          <w:lang w:val="es-PE"/>
        </w:rPr>
      </w:pPr>
    </w:p>
    <w:p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9" w:name="_Toc58276325"/>
      <w:bookmarkStart w:id="30" w:name="_Toc58341804"/>
      <w:r>
        <w:rPr>
          <w:lang w:val="es-PE"/>
        </w:rPr>
        <w:lastRenderedPageBreak/>
        <w:t>Requerimientos no funcionales</w:t>
      </w:r>
      <w:bookmarkEnd w:id="29"/>
      <w:bookmarkEnd w:id="30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A84913" w:rsidTr="00E13C28">
        <w:trPr>
          <w:trHeight w:val="406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913" w:rsidRDefault="00A84913" w:rsidP="00E13C28">
            <w:pPr>
              <w:pStyle w:val="Prrafodelista"/>
              <w:widowControl w:val="0"/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913" w:rsidRDefault="00A84913" w:rsidP="00E13C28">
            <w:pPr>
              <w:widowControl w:val="0"/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F628D">
              <w:rPr>
                <w:b/>
                <w:bCs/>
                <w:sz w:val="36"/>
                <w:szCs w:val="48"/>
              </w:rPr>
              <w:t>Descripción</w:t>
            </w:r>
          </w:p>
        </w:tc>
      </w:tr>
      <w:tr w:rsidR="00A84913" w:rsidTr="00E13C28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913" w:rsidRDefault="00A84913" w:rsidP="00E13C28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913" w:rsidRDefault="00A84913" w:rsidP="00E13C28">
            <w:pPr>
              <w:widowControl w:val="0"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A84913" w:rsidTr="00E13C28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913" w:rsidRDefault="00A84913" w:rsidP="00E13C28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913" w:rsidRDefault="00A84913" w:rsidP="00E13C28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sistema tiene la capacidad de resguardar la información de los usuarios, </w:t>
            </w:r>
            <w:proofErr w:type="spellStart"/>
            <w:r>
              <w:rPr>
                <w:sz w:val="28"/>
                <w:szCs w:val="28"/>
              </w:rPr>
              <w:t>encriptando</w:t>
            </w:r>
            <w:proofErr w:type="spellEnd"/>
            <w:r>
              <w:rPr>
                <w:sz w:val="28"/>
                <w:szCs w:val="28"/>
              </w:rPr>
              <w:t xml:space="preserve"> su información.</w:t>
            </w:r>
          </w:p>
        </w:tc>
      </w:tr>
      <w:tr w:rsidR="00A84913" w:rsidTr="00E13C28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913" w:rsidRDefault="00A84913" w:rsidP="00E13C28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913" w:rsidRDefault="00A84913" w:rsidP="00E13C28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</w:tbl>
    <w:p w:rsidR="00A84913" w:rsidRDefault="00A84913" w:rsidP="00A84913"/>
    <w:p w:rsidR="00EF3D62" w:rsidRDefault="00EF3D62"/>
    <w:sectPr w:rsidR="00EF3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neoletter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</w:lvl>
    <w:lvl w:ilvl="2">
      <w:start w:val="1"/>
      <w:numFmt w:val="decimal"/>
      <w:isLgl/>
      <w:lvlText w:val="%1.%2.%3"/>
      <w:lvlJc w:val="left"/>
      <w:pPr>
        <w:ind w:left="1938" w:hanging="720"/>
      </w:pPr>
    </w:lvl>
    <w:lvl w:ilvl="3">
      <w:start w:val="1"/>
      <w:numFmt w:val="decimal"/>
      <w:isLgl/>
      <w:lvlText w:val="%1.%2.%3.%4"/>
      <w:lvlJc w:val="left"/>
      <w:pPr>
        <w:ind w:left="1938" w:hanging="720"/>
      </w:pPr>
    </w:lvl>
    <w:lvl w:ilvl="4">
      <w:start w:val="1"/>
      <w:numFmt w:val="decimal"/>
      <w:isLgl/>
      <w:lvlText w:val="%1.%2.%3.%4.%5"/>
      <w:lvlJc w:val="left"/>
      <w:pPr>
        <w:ind w:left="2298" w:hanging="1080"/>
      </w:pPr>
    </w:lvl>
    <w:lvl w:ilvl="5">
      <w:start w:val="1"/>
      <w:numFmt w:val="decimal"/>
      <w:isLgl/>
      <w:lvlText w:val="%1.%2.%3.%4.%5.%6"/>
      <w:lvlJc w:val="left"/>
      <w:pPr>
        <w:ind w:left="2298" w:hanging="1080"/>
      </w:pPr>
    </w:lvl>
    <w:lvl w:ilvl="6">
      <w:start w:val="1"/>
      <w:numFmt w:val="decimal"/>
      <w:isLgl/>
      <w:lvlText w:val="%1.%2.%3.%4.%5.%6.%7"/>
      <w:lvlJc w:val="left"/>
      <w:pPr>
        <w:ind w:left="2658" w:hanging="1440"/>
      </w:p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</w:lvl>
  </w:abstractNum>
  <w:abstractNum w:abstractNumId="1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13"/>
    <w:rsid w:val="00260643"/>
    <w:rsid w:val="003434C0"/>
    <w:rsid w:val="00353EA0"/>
    <w:rsid w:val="007E1080"/>
    <w:rsid w:val="00A84913"/>
    <w:rsid w:val="00A91B47"/>
    <w:rsid w:val="00C27E0D"/>
    <w:rsid w:val="00E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13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913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84913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84913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8491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913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A84913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A84913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A84913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izTitleChar">
    <w:name w:val="bizTitle Char"/>
    <w:link w:val="bizTitle"/>
    <w:locked/>
    <w:rsid w:val="00A84913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izTitle">
    <w:name w:val="bizTitle"/>
    <w:basedOn w:val="Ttulo"/>
    <w:next w:val="Ttulo"/>
    <w:link w:val="bizTitleChar"/>
    <w:qFormat/>
    <w:rsid w:val="00A84913"/>
    <w:pPr>
      <w:pBdr>
        <w:bottom w:val="none" w:sz="0" w:space="0" w:color="auto"/>
      </w:pBd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A8491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491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A849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491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84913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A8491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4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91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913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13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913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84913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84913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8491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913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A84913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A84913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A84913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izTitleChar">
    <w:name w:val="bizTitle Char"/>
    <w:link w:val="bizTitle"/>
    <w:locked/>
    <w:rsid w:val="00A84913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izTitle">
    <w:name w:val="bizTitle"/>
    <w:basedOn w:val="Ttulo"/>
    <w:next w:val="Ttulo"/>
    <w:link w:val="bizTitleChar"/>
    <w:qFormat/>
    <w:rsid w:val="00A84913"/>
    <w:pPr>
      <w:pBdr>
        <w:bottom w:val="none" w:sz="0" w:space="0" w:color="auto"/>
      </w:pBd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A8491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491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A849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491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84913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A8491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4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91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91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MANUEL</dc:creator>
  <cp:lastModifiedBy>EDDY MANUEL</cp:lastModifiedBy>
  <cp:revision>5</cp:revision>
  <dcterms:created xsi:type="dcterms:W3CDTF">2020-12-08T23:22:00Z</dcterms:created>
  <dcterms:modified xsi:type="dcterms:W3CDTF">2020-12-09T00:22:00Z</dcterms:modified>
</cp:coreProperties>
</file>