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232FDE" w14:textId="77777777" w:rsidR="00F46E46" w:rsidRPr="00F955B1" w:rsidRDefault="00F46E46" w:rsidP="00353174"/>
    <w:p w14:paraId="09F02A26" w14:textId="77777777" w:rsidR="00F46E46" w:rsidRPr="00F955B1" w:rsidRDefault="00F46E46" w:rsidP="00353174"/>
    <w:p w14:paraId="5D8DA6C1" w14:textId="030EA9D0" w:rsidR="00F46E46" w:rsidRPr="00F955B1" w:rsidRDefault="00B00A02" w:rsidP="00353174">
      <w:r w:rsidRPr="00BD204E">
        <w:rPr>
          <w:noProof/>
        </w:rPr>
        <w:drawing>
          <wp:anchor distT="0" distB="0" distL="114300" distR="114300" simplePos="0" relativeHeight="251659264" behindDoc="0" locked="0" layoutInCell="1" allowOverlap="1" wp14:anchorId="0F3CD95B" wp14:editId="30A66EFA">
            <wp:simplePos x="0" y="0"/>
            <wp:positionH relativeFrom="margin">
              <wp:posOffset>1905990</wp:posOffset>
            </wp:positionH>
            <wp:positionV relativeFrom="margin">
              <wp:posOffset>407208</wp:posOffset>
            </wp:positionV>
            <wp:extent cx="2264410" cy="6858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son_logo.png"/>
                    <pic:cNvPicPr/>
                  </pic:nvPicPr>
                  <pic:blipFill>
                    <a:blip r:embed="rId8">
                      <a:extLst>
                        <a:ext uri="{28A0092B-C50C-407E-A947-70E740481C1C}">
                          <a14:useLocalDpi xmlns:a14="http://schemas.microsoft.com/office/drawing/2010/main" val="0"/>
                        </a:ext>
                      </a:extLst>
                    </a:blip>
                    <a:stretch>
                      <a:fillRect/>
                    </a:stretch>
                  </pic:blipFill>
                  <pic:spPr>
                    <a:xfrm>
                      <a:off x="0" y="0"/>
                      <a:ext cx="2264410" cy="685800"/>
                    </a:xfrm>
                    <a:prstGeom prst="rect">
                      <a:avLst/>
                    </a:prstGeom>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margin">
              <wp14:pctWidth>0</wp14:pctWidth>
            </wp14:sizeRelH>
            <wp14:sizeRelV relativeFrom="margin">
              <wp14:pctHeight>0</wp14:pctHeight>
            </wp14:sizeRelV>
          </wp:anchor>
        </w:drawing>
      </w:r>
    </w:p>
    <w:p w14:paraId="1E4327BC" w14:textId="2F3799A9" w:rsidR="00F46E46" w:rsidRPr="00F955B1" w:rsidRDefault="00F46E46" w:rsidP="00353174"/>
    <w:p w14:paraId="1158272C" w14:textId="585BB23E" w:rsidR="00F46E46" w:rsidRPr="00F955B1" w:rsidRDefault="00F46E46" w:rsidP="00353174"/>
    <w:p w14:paraId="7DE38E95" w14:textId="0513EE82" w:rsidR="00F46E46" w:rsidRPr="00F955B1" w:rsidRDefault="00F46E46" w:rsidP="00353174"/>
    <w:p w14:paraId="1DE1F4E6" w14:textId="77777777" w:rsidR="00F46E46" w:rsidRPr="00F955B1" w:rsidRDefault="00F46E46" w:rsidP="00353174"/>
    <w:p w14:paraId="0F63B597" w14:textId="77777777" w:rsidR="004F7C66" w:rsidRDefault="004F7C66" w:rsidP="00353174"/>
    <w:p w14:paraId="7F3A1241" w14:textId="77777777" w:rsidR="004F7C66" w:rsidRDefault="004F7C66" w:rsidP="00353174"/>
    <w:p w14:paraId="71DB54DA" w14:textId="77777777" w:rsidR="004F7C66" w:rsidRDefault="004F7C66" w:rsidP="00353174"/>
    <w:p w14:paraId="60D0EAF4" w14:textId="77777777" w:rsidR="00256D77" w:rsidRDefault="00256D77" w:rsidP="00353174"/>
    <w:p w14:paraId="49D28F9F" w14:textId="77777777" w:rsidR="00256D77" w:rsidRDefault="00256D77" w:rsidP="00353174"/>
    <w:p w14:paraId="2DDC9FB4" w14:textId="77777777" w:rsidR="00256D77" w:rsidRDefault="00256D77" w:rsidP="00353174"/>
    <w:p w14:paraId="3664325E" w14:textId="1D8B923E" w:rsidR="00072566" w:rsidRPr="00B00A02" w:rsidRDefault="00072566" w:rsidP="00353174">
      <w:pPr>
        <w:pStyle w:val="Title"/>
      </w:pPr>
      <w:r w:rsidRPr="00B00A02">
        <w:t xml:space="preserve">EDISON </w:t>
      </w:r>
      <w:r w:rsidR="00B91540">
        <w:t>Data Science Framework:</w:t>
      </w:r>
    </w:p>
    <w:p w14:paraId="6AAC8AFA" w14:textId="3AC8A741" w:rsidR="008154E7" w:rsidRPr="008154E7" w:rsidRDefault="00B91540" w:rsidP="00353174">
      <w:pPr>
        <w:pStyle w:val="Title"/>
        <w:rPr>
          <w:sz w:val="40"/>
        </w:rPr>
      </w:pPr>
      <w:r>
        <w:rPr>
          <w:sz w:val="40"/>
        </w:rPr>
        <w:t xml:space="preserve">Part 1. </w:t>
      </w:r>
      <w:r w:rsidR="00072566" w:rsidRPr="008154E7">
        <w:rPr>
          <w:sz w:val="40"/>
        </w:rPr>
        <w:t>Data Science Competence Framework (CF-DS)</w:t>
      </w:r>
    </w:p>
    <w:p w14:paraId="5BC063DA" w14:textId="22182F12" w:rsidR="00F46E46" w:rsidRPr="00AF49B7" w:rsidRDefault="005B6CC9" w:rsidP="00353174">
      <w:pPr>
        <w:pStyle w:val="Title"/>
        <w:rPr>
          <w:sz w:val="32"/>
          <w:szCs w:val="32"/>
        </w:rPr>
      </w:pPr>
      <w:bookmarkStart w:id="0" w:name="_Hlk123170625"/>
      <w:r w:rsidRPr="00AF49B7">
        <w:rPr>
          <w:sz w:val="32"/>
          <w:szCs w:val="32"/>
        </w:rPr>
        <w:t xml:space="preserve">Release </w:t>
      </w:r>
      <w:r w:rsidR="009916A0" w:rsidRPr="00AF49B7">
        <w:rPr>
          <w:sz w:val="32"/>
          <w:szCs w:val="32"/>
        </w:rPr>
        <w:t>4</w:t>
      </w:r>
      <w:r w:rsidR="00B85ABD" w:rsidRPr="00AF49B7">
        <w:rPr>
          <w:sz w:val="32"/>
          <w:szCs w:val="32"/>
        </w:rPr>
        <w:t xml:space="preserve"> (EDSF04 or EDSF2022)</w:t>
      </w:r>
    </w:p>
    <w:bookmarkEnd w:id="0"/>
    <w:p w14:paraId="7EC37B95" w14:textId="77777777" w:rsidR="00F46E46" w:rsidRDefault="00F46E46" w:rsidP="00353174"/>
    <w:p w14:paraId="7BFC2F6E" w14:textId="77777777" w:rsidR="00B00A02" w:rsidRDefault="00B00A02" w:rsidP="00353174"/>
    <w:p w14:paraId="03E7872C" w14:textId="77777777" w:rsidR="00256D77" w:rsidRDefault="00256D77" w:rsidP="00353174"/>
    <w:p w14:paraId="64396119" w14:textId="77777777" w:rsidR="00256D77" w:rsidRDefault="00256D77" w:rsidP="00353174"/>
    <w:p w14:paraId="084EEC2E" w14:textId="77777777" w:rsidR="00256D77" w:rsidRDefault="00256D77" w:rsidP="00353174"/>
    <w:p w14:paraId="56C749FF" w14:textId="77777777" w:rsidR="00256D77" w:rsidRDefault="00256D77" w:rsidP="00353174"/>
    <w:p w14:paraId="366E98B3" w14:textId="77777777" w:rsidR="00256D77" w:rsidRDefault="00256D77" w:rsidP="00353174"/>
    <w:p w14:paraId="4BE4D56E" w14:textId="77777777" w:rsidR="00256D77" w:rsidRDefault="00256D77" w:rsidP="00353174"/>
    <w:p w14:paraId="14B47B29" w14:textId="77777777" w:rsidR="00B00A02" w:rsidRPr="00F955B1" w:rsidRDefault="00B00A02" w:rsidP="00353174"/>
    <w:p w14:paraId="430E525F" w14:textId="2B02EB3F" w:rsidR="006E0A2C" w:rsidRDefault="006E0A2C" w:rsidP="006E0A2C">
      <w:pPr>
        <w:rPr>
          <w:sz w:val="24"/>
        </w:rPr>
      </w:pPr>
      <w:bookmarkStart w:id="1" w:name="_Hlk524448481"/>
      <w:bookmarkStart w:id="2" w:name="_Hlk523922487"/>
      <w:r w:rsidRPr="008208C3">
        <w:rPr>
          <w:sz w:val="24"/>
        </w:rPr>
        <w:t>EDISON Community Initiative</w:t>
      </w:r>
    </w:p>
    <w:p w14:paraId="0E578E43" w14:textId="203EAC69" w:rsidR="006E0A2C" w:rsidRPr="008208C3" w:rsidRDefault="006E0A2C" w:rsidP="006E0A2C">
      <w:pPr>
        <w:rPr>
          <w:sz w:val="24"/>
        </w:rPr>
      </w:pPr>
      <w:r>
        <w:rPr>
          <w:sz w:val="24"/>
        </w:rPr>
        <w:t>(Maintaining the H2020 EDISON project outcome)</w:t>
      </w:r>
    </w:p>
    <w:bookmarkEnd w:id="1"/>
    <w:p w14:paraId="1C86CE90" w14:textId="50C0D7FF" w:rsidR="00F46E46" w:rsidRDefault="00F46E46" w:rsidP="00353174"/>
    <w:p w14:paraId="0653182C" w14:textId="77777777" w:rsidR="004F7C66" w:rsidRDefault="004F7C66" w:rsidP="00353174"/>
    <w:p w14:paraId="3CD315E5" w14:textId="77777777" w:rsidR="004F7C66" w:rsidRDefault="004F7C66" w:rsidP="00353174"/>
    <w:p w14:paraId="08FBB7BB" w14:textId="77777777" w:rsidR="004F7C66" w:rsidRDefault="004F7C66" w:rsidP="00353174"/>
    <w:p w14:paraId="0430860C" w14:textId="77777777" w:rsidR="00B00A02" w:rsidRDefault="00B00A02" w:rsidP="00353174"/>
    <w:p w14:paraId="5493316E" w14:textId="77777777" w:rsidR="00B00A02" w:rsidRDefault="00B00A02" w:rsidP="00353174"/>
    <w:p w14:paraId="361EB4C6" w14:textId="77777777" w:rsidR="00072566" w:rsidRPr="00BD204E" w:rsidRDefault="00072566" w:rsidP="00353174">
      <w:bookmarkStart w:id="3" w:name="_Hlk524448501"/>
    </w:p>
    <w:tbl>
      <w:tblPr>
        <w:tblW w:w="8089" w:type="dxa"/>
        <w:tblInd w:w="684" w:type="dxa"/>
        <w:tblLayout w:type="fixed"/>
        <w:tblLook w:val="0000" w:firstRow="0" w:lastRow="0" w:firstColumn="0" w:lastColumn="0" w:noHBand="0" w:noVBand="0"/>
      </w:tblPr>
      <w:tblGrid>
        <w:gridCol w:w="3252"/>
        <w:gridCol w:w="4837"/>
      </w:tblGrid>
      <w:tr w:rsidR="00072566" w:rsidRPr="00BD204E" w14:paraId="5B8A29D4" w14:textId="77777777" w:rsidTr="00B00A02">
        <w:tc>
          <w:tcPr>
            <w:tcW w:w="3252" w:type="dxa"/>
            <w:tcBorders>
              <w:top w:val="single" w:sz="4" w:space="0" w:color="000000"/>
              <w:left w:val="single" w:sz="4" w:space="0" w:color="000000"/>
              <w:bottom w:val="single" w:sz="4" w:space="0" w:color="000000"/>
            </w:tcBorders>
          </w:tcPr>
          <w:p w14:paraId="6C896F43" w14:textId="112B43C1" w:rsidR="00072566" w:rsidRPr="00BD204E" w:rsidRDefault="006E0A2C" w:rsidP="00353174">
            <w:r>
              <w:t>Release</w:t>
            </w:r>
            <w:r w:rsidR="00072566" w:rsidRPr="00BD204E">
              <w:t xml:space="preserve"> Date</w:t>
            </w:r>
          </w:p>
        </w:tc>
        <w:tc>
          <w:tcPr>
            <w:tcW w:w="4837" w:type="dxa"/>
            <w:tcBorders>
              <w:top w:val="single" w:sz="4" w:space="0" w:color="000000"/>
              <w:left w:val="single" w:sz="4" w:space="0" w:color="000000"/>
              <w:bottom w:val="single" w:sz="4" w:space="0" w:color="000000"/>
              <w:right w:val="single" w:sz="4" w:space="0" w:color="000000"/>
            </w:tcBorders>
          </w:tcPr>
          <w:p w14:paraId="6F7E4E2E" w14:textId="4BEA2A43" w:rsidR="00072566" w:rsidRPr="00BD204E" w:rsidRDefault="00E71890" w:rsidP="004019DE">
            <w:r>
              <w:t>31 December</w:t>
            </w:r>
            <w:r w:rsidRPr="00BD204E">
              <w:t xml:space="preserve"> </w:t>
            </w:r>
            <w:r w:rsidR="00072566" w:rsidRPr="00BD204E">
              <w:t>20</w:t>
            </w:r>
            <w:r w:rsidR="009916A0">
              <w:t>22</w:t>
            </w:r>
          </w:p>
        </w:tc>
      </w:tr>
      <w:tr w:rsidR="00072566" w:rsidRPr="00BD204E" w14:paraId="23142DD5" w14:textId="77777777" w:rsidTr="00B00A02">
        <w:tc>
          <w:tcPr>
            <w:tcW w:w="3252" w:type="dxa"/>
            <w:tcBorders>
              <w:top w:val="single" w:sz="4" w:space="0" w:color="000000"/>
              <w:left w:val="single" w:sz="4" w:space="0" w:color="000000"/>
              <w:bottom w:val="single" w:sz="4" w:space="0" w:color="000000"/>
            </w:tcBorders>
          </w:tcPr>
          <w:p w14:paraId="5E73923D" w14:textId="72D6EC94" w:rsidR="00072566" w:rsidRPr="00BD204E" w:rsidRDefault="00072566" w:rsidP="00353174">
            <w:r w:rsidRPr="00BD204E">
              <w:t xml:space="preserve">Document </w:t>
            </w:r>
            <w:r w:rsidR="00671CB0">
              <w:t>Edit</w:t>
            </w:r>
            <w:r w:rsidRPr="00BD204E">
              <w:t xml:space="preserve">or/s </w:t>
            </w:r>
          </w:p>
        </w:tc>
        <w:tc>
          <w:tcPr>
            <w:tcW w:w="4837" w:type="dxa"/>
            <w:tcBorders>
              <w:top w:val="single" w:sz="4" w:space="0" w:color="000000"/>
              <w:left w:val="single" w:sz="4" w:space="0" w:color="000000"/>
              <w:bottom w:val="single" w:sz="4" w:space="0" w:color="000000"/>
              <w:right w:val="single" w:sz="4" w:space="0" w:color="000000"/>
            </w:tcBorders>
          </w:tcPr>
          <w:p w14:paraId="12BE2167" w14:textId="3A3ED1D7" w:rsidR="00072566" w:rsidRPr="00BD204E" w:rsidRDefault="00072566" w:rsidP="00353174">
            <w:r>
              <w:t>Yuri Demchenko</w:t>
            </w:r>
          </w:p>
        </w:tc>
      </w:tr>
      <w:tr w:rsidR="00072566" w:rsidRPr="00BD204E" w14:paraId="29AE08CA" w14:textId="77777777" w:rsidTr="00B00A02">
        <w:tc>
          <w:tcPr>
            <w:tcW w:w="3252" w:type="dxa"/>
            <w:tcBorders>
              <w:top w:val="single" w:sz="4" w:space="0" w:color="000000"/>
              <w:left w:val="single" w:sz="4" w:space="0" w:color="000000"/>
              <w:bottom w:val="single" w:sz="4" w:space="0" w:color="000000"/>
            </w:tcBorders>
          </w:tcPr>
          <w:p w14:paraId="582F0DCF" w14:textId="77777777" w:rsidR="00072566" w:rsidRPr="00BD204E" w:rsidRDefault="00072566" w:rsidP="00353174">
            <w:r w:rsidRPr="00BD204E">
              <w:t>Version</w:t>
            </w:r>
          </w:p>
        </w:tc>
        <w:tc>
          <w:tcPr>
            <w:tcW w:w="4837" w:type="dxa"/>
            <w:tcBorders>
              <w:top w:val="single" w:sz="4" w:space="0" w:color="000000"/>
              <w:left w:val="single" w:sz="4" w:space="0" w:color="000000"/>
              <w:bottom w:val="single" w:sz="4" w:space="0" w:color="000000"/>
              <w:right w:val="single" w:sz="4" w:space="0" w:color="000000"/>
            </w:tcBorders>
          </w:tcPr>
          <w:p w14:paraId="20319857" w14:textId="6C205A50" w:rsidR="00072566" w:rsidRPr="00BD204E" w:rsidRDefault="005B6CC9" w:rsidP="00B26808">
            <w:r>
              <w:t xml:space="preserve">Release </w:t>
            </w:r>
            <w:r w:rsidR="009916A0">
              <w:t>4</w:t>
            </w:r>
            <w:r w:rsidR="008154E7">
              <w:t>, v</w:t>
            </w:r>
            <w:r w:rsidR="00E71890">
              <w:t>1</w:t>
            </w:r>
            <w:r w:rsidR="009916A0">
              <w:t>1</w:t>
            </w:r>
            <w:r w:rsidR="00E87E89">
              <w:t xml:space="preserve"> </w:t>
            </w:r>
          </w:p>
        </w:tc>
      </w:tr>
      <w:tr w:rsidR="00072566" w:rsidRPr="00BD204E" w14:paraId="17312FAA" w14:textId="77777777" w:rsidTr="00B00A02">
        <w:tc>
          <w:tcPr>
            <w:tcW w:w="3252" w:type="dxa"/>
            <w:tcBorders>
              <w:top w:val="single" w:sz="4" w:space="0" w:color="000000"/>
              <w:left w:val="single" w:sz="4" w:space="0" w:color="000000"/>
              <w:bottom w:val="single" w:sz="4" w:space="0" w:color="000000"/>
            </w:tcBorders>
          </w:tcPr>
          <w:p w14:paraId="195219E4" w14:textId="77777777" w:rsidR="00072566" w:rsidRPr="00BD204E" w:rsidRDefault="00072566" w:rsidP="00353174">
            <w:r w:rsidRPr="00BD204E">
              <w:t>Status</w:t>
            </w:r>
          </w:p>
        </w:tc>
        <w:tc>
          <w:tcPr>
            <w:tcW w:w="4837" w:type="dxa"/>
            <w:tcBorders>
              <w:top w:val="single" w:sz="4" w:space="0" w:color="000000"/>
              <w:left w:val="single" w:sz="4" w:space="0" w:color="000000"/>
              <w:bottom w:val="single" w:sz="4" w:space="0" w:color="000000"/>
              <w:right w:val="single" w:sz="4" w:space="0" w:color="000000"/>
            </w:tcBorders>
          </w:tcPr>
          <w:p w14:paraId="7DB801FD" w14:textId="79DC1095" w:rsidR="00072566" w:rsidRPr="00BD204E" w:rsidRDefault="0079253B" w:rsidP="00353174">
            <w:r>
              <w:t>Working documen</w:t>
            </w:r>
            <w:r w:rsidR="00F3555E">
              <w:t>t, request for comments</w:t>
            </w:r>
          </w:p>
        </w:tc>
      </w:tr>
    </w:tbl>
    <w:p w14:paraId="793D5648" w14:textId="77777777" w:rsidR="00072566" w:rsidRPr="00BD204E" w:rsidRDefault="00072566" w:rsidP="00353174"/>
    <w:bookmarkEnd w:id="2"/>
    <w:bookmarkEnd w:id="3"/>
    <w:p w14:paraId="2C619C9C" w14:textId="77777777" w:rsidR="00F46E46" w:rsidRDefault="00F46E46" w:rsidP="00353174"/>
    <w:p w14:paraId="5137D76A" w14:textId="77777777" w:rsidR="00694CE8" w:rsidRDefault="00694CE8" w:rsidP="00694CE8"/>
    <w:p w14:paraId="664FD998" w14:textId="77777777" w:rsidR="00694CE8" w:rsidRPr="00BD204E" w:rsidRDefault="00694CE8" w:rsidP="00694CE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657"/>
      </w:tblGrid>
      <w:tr w:rsidR="00694CE8" w:rsidRPr="008514F7" w14:paraId="43465E6C" w14:textId="77777777" w:rsidTr="00694CE8">
        <w:trPr>
          <w:trHeight w:val="480"/>
        </w:trPr>
        <w:tc>
          <w:tcPr>
            <w:tcW w:w="2405" w:type="dxa"/>
          </w:tcPr>
          <w:p w14:paraId="205B7F20" w14:textId="77777777" w:rsidR="00694CE8" w:rsidRPr="008514F7" w:rsidRDefault="00694CE8" w:rsidP="00694CE8">
            <w:pPr>
              <w:rPr>
                <w:sz w:val="18"/>
              </w:rPr>
            </w:pPr>
            <w:r>
              <w:rPr>
                <w:noProof/>
                <w:sz w:val="18"/>
              </w:rPr>
              <w:drawing>
                <wp:inline distT="0" distB="0" distL="0" distR="0" wp14:anchorId="2AEB4556" wp14:editId="1ECFB881">
                  <wp:extent cx="1227411" cy="429442"/>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y.png"/>
                          <pic:cNvPicPr/>
                        </pic:nvPicPr>
                        <pic:blipFill>
                          <a:blip r:embed="rId9">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tc>
        <w:tc>
          <w:tcPr>
            <w:tcW w:w="6657" w:type="dxa"/>
          </w:tcPr>
          <w:p w14:paraId="7128BF78" w14:textId="77777777" w:rsidR="00694CE8" w:rsidRPr="008514F7" w:rsidRDefault="00694CE8" w:rsidP="00694CE8">
            <w:pPr>
              <w:rPr>
                <w:sz w:val="18"/>
              </w:rPr>
            </w:pPr>
            <w:r w:rsidRPr="008514F7">
              <w:rPr>
                <w:sz w:val="18"/>
              </w:rPr>
              <w:t>This work is licensed under the Creative Commons Attribution 4.0 International License. To view a copy of this license, visit http://creativecommons.org/licenses/by/4.0/</w:t>
            </w:r>
          </w:p>
        </w:tc>
      </w:tr>
    </w:tbl>
    <w:p w14:paraId="7DA12A93" w14:textId="77777777" w:rsidR="00694CE8" w:rsidRDefault="00694CE8" w:rsidP="00694CE8"/>
    <w:p w14:paraId="310DCAFC" w14:textId="77777777" w:rsidR="00694CE8" w:rsidRPr="00F955B1" w:rsidRDefault="00694CE8" w:rsidP="00353174"/>
    <w:p w14:paraId="677AD3B1" w14:textId="4A79A456" w:rsidR="00072566" w:rsidRDefault="00072566" w:rsidP="00353174">
      <w:r>
        <w:br w:type="page"/>
      </w:r>
    </w:p>
    <w:p w14:paraId="156A6912" w14:textId="77777777" w:rsidR="003B5AF7" w:rsidRDefault="003B5AF7" w:rsidP="003B5AF7">
      <w:r w:rsidRPr="00BD204E">
        <w:lastRenderedPageBreak/>
        <w:t>Document Version Control</w:t>
      </w:r>
    </w:p>
    <w:p w14:paraId="2E4D9D99" w14:textId="77777777" w:rsidR="003B5AF7" w:rsidRDefault="003B5AF7" w:rsidP="003B5AF7"/>
    <w:tbl>
      <w:tblPr>
        <w:tblW w:w="89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063"/>
        <w:gridCol w:w="1002"/>
        <w:gridCol w:w="1440"/>
        <w:gridCol w:w="3960"/>
        <w:gridCol w:w="1529"/>
      </w:tblGrid>
      <w:tr w:rsidR="003B5AF7" w:rsidRPr="00BD204E" w14:paraId="78032D08" w14:textId="77777777" w:rsidTr="00261052">
        <w:trPr>
          <w:cantSplit/>
          <w:trHeight w:val="336"/>
        </w:trPr>
        <w:tc>
          <w:tcPr>
            <w:tcW w:w="1063" w:type="dxa"/>
            <w:tcBorders>
              <w:top w:val="single" w:sz="4" w:space="0" w:color="auto"/>
              <w:left w:val="single" w:sz="4" w:space="0" w:color="auto"/>
              <w:bottom w:val="single" w:sz="4" w:space="0" w:color="auto"/>
              <w:right w:val="single" w:sz="4" w:space="0" w:color="auto"/>
            </w:tcBorders>
            <w:shd w:val="pct10" w:color="auto" w:fill="FFFFFF"/>
          </w:tcPr>
          <w:p w14:paraId="72A3CA0D" w14:textId="4001911A" w:rsidR="003B5AF7" w:rsidRDefault="000157A6" w:rsidP="00261052">
            <w:r>
              <w:t>Version</w:t>
            </w:r>
          </w:p>
          <w:p w14:paraId="108B3BE7" w14:textId="77777777" w:rsidR="003B5AF7" w:rsidRPr="00BD204E" w:rsidRDefault="003B5AF7" w:rsidP="00261052"/>
        </w:tc>
        <w:tc>
          <w:tcPr>
            <w:tcW w:w="1002" w:type="dxa"/>
            <w:tcBorders>
              <w:top w:val="single" w:sz="4" w:space="0" w:color="auto"/>
              <w:left w:val="single" w:sz="4" w:space="0" w:color="auto"/>
              <w:bottom w:val="single" w:sz="4" w:space="0" w:color="auto"/>
              <w:right w:val="single" w:sz="4" w:space="0" w:color="auto"/>
            </w:tcBorders>
            <w:shd w:val="pct10" w:color="auto" w:fill="FFFFFF"/>
          </w:tcPr>
          <w:p w14:paraId="4885C50A" w14:textId="77777777" w:rsidR="003B5AF7" w:rsidRPr="00BD204E" w:rsidRDefault="003B5AF7" w:rsidP="00261052">
            <w:r w:rsidRPr="00BD204E">
              <w:t>Version</w:t>
            </w:r>
          </w:p>
        </w:tc>
        <w:tc>
          <w:tcPr>
            <w:tcW w:w="1440" w:type="dxa"/>
            <w:tcBorders>
              <w:top w:val="single" w:sz="4" w:space="0" w:color="auto"/>
              <w:left w:val="single" w:sz="4" w:space="0" w:color="auto"/>
              <w:bottom w:val="single" w:sz="4" w:space="0" w:color="auto"/>
              <w:right w:val="single" w:sz="4" w:space="0" w:color="auto"/>
            </w:tcBorders>
            <w:shd w:val="pct10" w:color="auto" w:fill="FFFFFF"/>
            <w:hideMark/>
          </w:tcPr>
          <w:p w14:paraId="4EE4EC58" w14:textId="77777777" w:rsidR="003B5AF7" w:rsidRPr="00BD204E" w:rsidRDefault="003B5AF7" w:rsidP="00261052">
            <w:r w:rsidRPr="00BD204E">
              <w:t>Date</w:t>
            </w:r>
          </w:p>
        </w:tc>
        <w:tc>
          <w:tcPr>
            <w:tcW w:w="3960" w:type="dxa"/>
            <w:tcBorders>
              <w:top w:val="single" w:sz="4" w:space="0" w:color="auto"/>
              <w:left w:val="single" w:sz="4" w:space="0" w:color="auto"/>
              <w:bottom w:val="single" w:sz="4" w:space="0" w:color="auto"/>
              <w:right w:val="single" w:sz="4" w:space="0" w:color="auto"/>
            </w:tcBorders>
            <w:shd w:val="pct10" w:color="auto" w:fill="FFFFFF"/>
            <w:hideMark/>
          </w:tcPr>
          <w:p w14:paraId="3F4BD265" w14:textId="77777777" w:rsidR="003B5AF7" w:rsidRPr="00BD204E" w:rsidRDefault="003B5AF7" w:rsidP="00261052">
            <w:r w:rsidRPr="00BD204E">
              <w:t>Change Made (and if appropriate reason for change)</w:t>
            </w:r>
          </w:p>
        </w:tc>
        <w:tc>
          <w:tcPr>
            <w:tcW w:w="1529" w:type="dxa"/>
            <w:tcBorders>
              <w:top w:val="single" w:sz="4" w:space="0" w:color="auto"/>
              <w:left w:val="single" w:sz="4" w:space="0" w:color="auto"/>
              <w:bottom w:val="single" w:sz="4" w:space="0" w:color="auto"/>
              <w:right w:val="single" w:sz="4" w:space="0" w:color="auto"/>
            </w:tcBorders>
            <w:shd w:val="pct10" w:color="auto" w:fill="FFFFFF"/>
            <w:hideMark/>
          </w:tcPr>
          <w:p w14:paraId="5AD35225" w14:textId="5D1F62E3" w:rsidR="003B5AF7" w:rsidRPr="00BD204E" w:rsidRDefault="003B5AF7" w:rsidP="00261052">
            <w:r w:rsidRPr="00BD204E">
              <w:t>Co</w:t>
            </w:r>
            <w:r w:rsidR="006E0A2C">
              <w:t>ntribut</w:t>
            </w:r>
            <w:r w:rsidRPr="00BD204E">
              <w:t>or</w:t>
            </w:r>
            <w:r w:rsidR="006E0A2C">
              <w:t>s</w:t>
            </w:r>
            <w:r w:rsidR="000157A6">
              <w:t xml:space="preserve"> and Editors (initials)</w:t>
            </w:r>
          </w:p>
        </w:tc>
      </w:tr>
      <w:tr w:rsidR="003B5AF7" w:rsidRPr="00075F0F" w14:paraId="7E86A1A4" w14:textId="77777777" w:rsidTr="00261052">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2CE372B6" w14:textId="205D5AD9" w:rsidR="003B5AF7" w:rsidRPr="00BD204E" w:rsidRDefault="003B5AF7" w:rsidP="003B5AF7">
            <w:r>
              <w:t>Release 1</w:t>
            </w:r>
          </w:p>
        </w:tc>
        <w:tc>
          <w:tcPr>
            <w:tcW w:w="1002" w:type="dxa"/>
            <w:tcBorders>
              <w:top w:val="single" w:sz="4" w:space="0" w:color="auto"/>
              <w:left w:val="single" w:sz="4" w:space="0" w:color="auto"/>
              <w:bottom w:val="single" w:sz="4" w:space="0" w:color="auto"/>
              <w:right w:val="single" w:sz="4" w:space="0" w:color="auto"/>
            </w:tcBorders>
            <w:vAlign w:val="center"/>
          </w:tcPr>
          <w:p w14:paraId="2CB46BB0" w14:textId="2CB86B3D" w:rsidR="003B5AF7" w:rsidRDefault="003B5AF7" w:rsidP="003B5AF7">
            <w:r>
              <w:t>03</w:t>
            </w:r>
          </w:p>
        </w:tc>
        <w:tc>
          <w:tcPr>
            <w:tcW w:w="1440" w:type="dxa"/>
            <w:tcBorders>
              <w:top w:val="single" w:sz="4" w:space="0" w:color="auto"/>
              <w:left w:val="single" w:sz="4" w:space="0" w:color="auto"/>
              <w:bottom w:val="single" w:sz="4" w:space="0" w:color="auto"/>
              <w:right w:val="single" w:sz="4" w:space="0" w:color="auto"/>
            </w:tcBorders>
            <w:vAlign w:val="center"/>
          </w:tcPr>
          <w:p w14:paraId="209401ED" w14:textId="5BE11BF3" w:rsidR="003B5AF7" w:rsidRPr="00BD204E" w:rsidRDefault="003B5AF7" w:rsidP="003B5AF7">
            <w:r>
              <w:t>10/10/2016</w:t>
            </w:r>
          </w:p>
        </w:tc>
        <w:tc>
          <w:tcPr>
            <w:tcW w:w="3960" w:type="dxa"/>
            <w:tcBorders>
              <w:top w:val="single" w:sz="4" w:space="0" w:color="auto"/>
              <w:left w:val="single" w:sz="4" w:space="0" w:color="auto"/>
              <w:bottom w:val="single" w:sz="4" w:space="0" w:color="auto"/>
              <w:right w:val="single" w:sz="4" w:space="0" w:color="auto"/>
            </w:tcBorders>
            <w:vAlign w:val="center"/>
          </w:tcPr>
          <w:p w14:paraId="691AA368" w14:textId="77777777" w:rsidR="003B5AF7" w:rsidRPr="00BD204E" w:rsidRDefault="003B5AF7" w:rsidP="003B5AF7">
            <w:r>
              <w:t>Release 1 after ELG03 meeting discussion</w:t>
            </w:r>
          </w:p>
        </w:tc>
        <w:tc>
          <w:tcPr>
            <w:tcW w:w="1529" w:type="dxa"/>
            <w:tcBorders>
              <w:top w:val="single" w:sz="4" w:space="0" w:color="auto"/>
              <w:left w:val="single" w:sz="4" w:space="0" w:color="auto"/>
              <w:bottom w:val="single" w:sz="4" w:space="0" w:color="auto"/>
              <w:right w:val="single" w:sz="4" w:space="0" w:color="auto"/>
            </w:tcBorders>
            <w:vAlign w:val="center"/>
          </w:tcPr>
          <w:p w14:paraId="3DFBC378" w14:textId="448EC3C4" w:rsidR="003B5AF7" w:rsidRPr="009916A0" w:rsidRDefault="003B5AF7" w:rsidP="003B5AF7">
            <w:pPr>
              <w:rPr>
                <w:lang w:val="de-DE"/>
              </w:rPr>
            </w:pPr>
            <w:r w:rsidRPr="009916A0">
              <w:rPr>
                <w:lang w:val="de-DE"/>
              </w:rPr>
              <w:t>YD</w:t>
            </w:r>
            <w:r w:rsidR="00400D27" w:rsidRPr="009916A0">
              <w:rPr>
                <w:lang w:val="de-DE"/>
              </w:rPr>
              <w:t>, AB, AM, TW, WL, SB</w:t>
            </w:r>
          </w:p>
        </w:tc>
      </w:tr>
      <w:tr w:rsidR="003B5AF7" w:rsidRPr="00075F0F" w14:paraId="4E578787" w14:textId="77777777" w:rsidTr="00261052">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0DF4029F" w14:textId="13B906AB" w:rsidR="003B5AF7" w:rsidRPr="00BD204E" w:rsidRDefault="003B5AF7" w:rsidP="003B5AF7">
            <w:r>
              <w:t>Release 2</w:t>
            </w:r>
          </w:p>
        </w:tc>
        <w:tc>
          <w:tcPr>
            <w:tcW w:w="1002" w:type="dxa"/>
            <w:tcBorders>
              <w:top w:val="single" w:sz="4" w:space="0" w:color="auto"/>
              <w:left w:val="single" w:sz="4" w:space="0" w:color="auto"/>
              <w:bottom w:val="single" w:sz="4" w:space="0" w:color="auto"/>
              <w:right w:val="single" w:sz="4" w:space="0" w:color="auto"/>
            </w:tcBorders>
            <w:vAlign w:val="center"/>
          </w:tcPr>
          <w:p w14:paraId="651552EB" w14:textId="39F6D1D6" w:rsidR="003B5AF7" w:rsidRDefault="003B5AF7" w:rsidP="003B5AF7">
            <w:r>
              <w:t>07</w:t>
            </w:r>
          </w:p>
        </w:tc>
        <w:tc>
          <w:tcPr>
            <w:tcW w:w="1440" w:type="dxa"/>
            <w:tcBorders>
              <w:top w:val="single" w:sz="4" w:space="0" w:color="auto"/>
              <w:left w:val="single" w:sz="4" w:space="0" w:color="auto"/>
              <w:bottom w:val="single" w:sz="4" w:space="0" w:color="auto"/>
              <w:right w:val="single" w:sz="4" w:space="0" w:color="auto"/>
            </w:tcBorders>
            <w:vAlign w:val="center"/>
          </w:tcPr>
          <w:p w14:paraId="38F4AC03" w14:textId="42AAD44D" w:rsidR="003B5AF7" w:rsidRDefault="003B5AF7" w:rsidP="003B5AF7">
            <w:r>
              <w:t>03/07/2017</w:t>
            </w:r>
          </w:p>
          <w:p w14:paraId="7E1AF44F" w14:textId="145FC426" w:rsidR="003B5AF7" w:rsidRPr="00BD204E" w:rsidRDefault="003B5AF7" w:rsidP="003B5AF7"/>
        </w:tc>
        <w:tc>
          <w:tcPr>
            <w:tcW w:w="3960" w:type="dxa"/>
            <w:tcBorders>
              <w:top w:val="single" w:sz="4" w:space="0" w:color="auto"/>
              <w:left w:val="single" w:sz="4" w:space="0" w:color="auto"/>
              <w:bottom w:val="single" w:sz="4" w:space="0" w:color="auto"/>
              <w:right w:val="single" w:sz="4" w:space="0" w:color="auto"/>
            </w:tcBorders>
            <w:vAlign w:val="center"/>
          </w:tcPr>
          <w:p w14:paraId="16B2E1F1" w14:textId="77777777" w:rsidR="003B5AF7" w:rsidRDefault="003B5AF7" w:rsidP="003B5AF7">
            <w:r>
              <w:t xml:space="preserve">Release 2 documents published. </w:t>
            </w:r>
          </w:p>
          <w:p w14:paraId="6B1B6CF6" w14:textId="216ABBC9" w:rsidR="003B5AF7" w:rsidRPr="00BD204E" w:rsidRDefault="003B5AF7" w:rsidP="003B5AF7">
            <w:r>
              <w:t>Updated after multiple discussions and comments, DARE Project alignment, mapping CRISP-DM, ELG04 comments</w:t>
            </w:r>
          </w:p>
        </w:tc>
        <w:tc>
          <w:tcPr>
            <w:tcW w:w="1529" w:type="dxa"/>
            <w:tcBorders>
              <w:top w:val="single" w:sz="4" w:space="0" w:color="auto"/>
              <w:left w:val="single" w:sz="4" w:space="0" w:color="auto"/>
              <w:bottom w:val="single" w:sz="4" w:space="0" w:color="auto"/>
              <w:right w:val="single" w:sz="4" w:space="0" w:color="auto"/>
            </w:tcBorders>
            <w:vAlign w:val="center"/>
          </w:tcPr>
          <w:p w14:paraId="163019B9" w14:textId="69AC0AAC" w:rsidR="003B5AF7" w:rsidRPr="009916A0" w:rsidRDefault="003B5AF7" w:rsidP="003B5AF7">
            <w:pPr>
              <w:rPr>
                <w:lang w:val="de-DE"/>
              </w:rPr>
            </w:pPr>
            <w:r w:rsidRPr="009916A0">
              <w:rPr>
                <w:lang w:val="de-DE"/>
              </w:rPr>
              <w:t>YD</w:t>
            </w:r>
            <w:r w:rsidR="00400D27" w:rsidRPr="009916A0">
              <w:rPr>
                <w:lang w:val="de-DE"/>
              </w:rPr>
              <w:t>, AB, AM, TW, WL, SB, ES</w:t>
            </w:r>
          </w:p>
        </w:tc>
      </w:tr>
      <w:tr w:rsidR="003B5AF7" w:rsidRPr="00BD204E" w14:paraId="3FFA6E62" w14:textId="77777777" w:rsidTr="00261052">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0EF71E29" w14:textId="348BABEF" w:rsidR="003B5AF7" w:rsidRPr="00BD204E" w:rsidRDefault="00E71890" w:rsidP="003B5AF7">
            <w:r>
              <w:t>Pre-</w:t>
            </w:r>
            <w:r w:rsidR="003B5AF7">
              <w:t>Release 3</w:t>
            </w:r>
          </w:p>
        </w:tc>
        <w:tc>
          <w:tcPr>
            <w:tcW w:w="1002" w:type="dxa"/>
            <w:tcBorders>
              <w:top w:val="single" w:sz="4" w:space="0" w:color="auto"/>
              <w:left w:val="single" w:sz="4" w:space="0" w:color="auto"/>
              <w:bottom w:val="single" w:sz="4" w:space="0" w:color="auto"/>
              <w:right w:val="single" w:sz="4" w:space="0" w:color="auto"/>
            </w:tcBorders>
            <w:vAlign w:val="center"/>
          </w:tcPr>
          <w:p w14:paraId="394CD5C0" w14:textId="4CDCCDF1" w:rsidR="003B5AF7" w:rsidRDefault="003B5AF7" w:rsidP="003B5AF7">
            <w:r>
              <w:t>0</w:t>
            </w:r>
            <w:r w:rsidR="000157A6">
              <w:t>9</w:t>
            </w:r>
          </w:p>
        </w:tc>
        <w:tc>
          <w:tcPr>
            <w:tcW w:w="1440" w:type="dxa"/>
            <w:tcBorders>
              <w:top w:val="single" w:sz="4" w:space="0" w:color="auto"/>
              <w:left w:val="single" w:sz="4" w:space="0" w:color="auto"/>
              <w:bottom w:val="single" w:sz="4" w:space="0" w:color="auto"/>
              <w:right w:val="single" w:sz="4" w:space="0" w:color="auto"/>
            </w:tcBorders>
            <w:vAlign w:val="center"/>
          </w:tcPr>
          <w:p w14:paraId="53B0EBD5" w14:textId="767046B6" w:rsidR="003B5AF7" w:rsidRPr="00BD204E" w:rsidRDefault="003B5AF7" w:rsidP="003B5AF7">
            <w:r>
              <w:t>0</w:t>
            </w:r>
            <w:r w:rsidR="006E0A2C">
              <w:t>7</w:t>
            </w:r>
            <w:r>
              <w:t>/</w:t>
            </w:r>
            <w:r w:rsidR="006E0A2C">
              <w:t>09</w:t>
            </w:r>
            <w:r>
              <w:t>/2018</w:t>
            </w:r>
          </w:p>
        </w:tc>
        <w:tc>
          <w:tcPr>
            <w:tcW w:w="3960" w:type="dxa"/>
            <w:tcBorders>
              <w:top w:val="single" w:sz="4" w:space="0" w:color="auto"/>
              <w:left w:val="single" w:sz="4" w:space="0" w:color="auto"/>
              <w:bottom w:val="single" w:sz="4" w:space="0" w:color="auto"/>
              <w:right w:val="single" w:sz="4" w:space="0" w:color="auto"/>
            </w:tcBorders>
            <w:vAlign w:val="center"/>
          </w:tcPr>
          <w:p w14:paraId="4554365A" w14:textId="5561D12F" w:rsidR="003B5AF7" w:rsidRPr="00BD204E" w:rsidRDefault="003B5AF7" w:rsidP="003B5AF7">
            <w:r>
              <w:t>Pre-release 3. Definition of competences revised and extended.</w:t>
            </w:r>
            <w:r w:rsidR="006E0A2C">
              <w:t xml:space="preserve"> </w:t>
            </w:r>
          </w:p>
        </w:tc>
        <w:tc>
          <w:tcPr>
            <w:tcW w:w="1529" w:type="dxa"/>
            <w:tcBorders>
              <w:top w:val="single" w:sz="4" w:space="0" w:color="auto"/>
              <w:left w:val="single" w:sz="4" w:space="0" w:color="auto"/>
              <w:bottom w:val="single" w:sz="4" w:space="0" w:color="auto"/>
              <w:right w:val="single" w:sz="4" w:space="0" w:color="auto"/>
            </w:tcBorders>
            <w:vAlign w:val="center"/>
          </w:tcPr>
          <w:p w14:paraId="4AB5EAB8" w14:textId="34CCA4C3" w:rsidR="003B5AF7" w:rsidRPr="00BD204E" w:rsidRDefault="003B5AF7" w:rsidP="003B5AF7">
            <w:r>
              <w:t>YD</w:t>
            </w:r>
          </w:p>
        </w:tc>
      </w:tr>
      <w:tr w:rsidR="003B5AF7" w:rsidRPr="00BD204E" w14:paraId="6DCE06B7" w14:textId="77777777" w:rsidTr="00261052">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056981C4" w14:textId="0DE80907" w:rsidR="003B5AF7" w:rsidRPr="00BD204E" w:rsidRDefault="00E71890" w:rsidP="003B5AF7">
            <w:r>
              <w:t>Release 3</w:t>
            </w:r>
          </w:p>
        </w:tc>
        <w:tc>
          <w:tcPr>
            <w:tcW w:w="1002" w:type="dxa"/>
            <w:tcBorders>
              <w:top w:val="single" w:sz="4" w:space="0" w:color="auto"/>
              <w:left w:val="single" w:sz="4" w:space="0" w:color="auto"/>
              <w:bottom w:val="single" w:sz="4" w:space="0" w:color="auto"/>
              <w:right w:val="single" w:sz="4" w:space="0" w:color="auto"/>
            </w:tcBorders>
          </w:tcPr>
          <w:p w14:paraId="3BA3FFB7" w14:textId="6C86D9B8" w:rsidR="003B5AF7" w:rsidRPr="00BD204E" w:rsidRDefault="00E71890" w:rsidP="003B5AF7">
            <w:r>
              <w:t>10</w:t>
            </w:r>
          </w:p>
        </w:tc>
        <w:tc>
          <w:tcPr>
            <w:tcW w:w="1440" w:type="dxa"/>
            <w:tcBorders>
              <w:top w:val="single" w:sz="4" w:space="0" w:color="auto"/>
              <w:left w:val="single" w:sz="4" w:space="0" w:color="auto"/>
              <w:bottom w:val="single" w:sz="4" w:space="0" w:color="auto"/>
              <w:right w:val="single" w:sz="4" w:space="0" w:color="auto"/>
            </w:tcBorders>
            <w:vAlign w:val="center"/>
          </w:tcPr>
          <w:p w14:paraId="1D95DC36" w14:textId="1A992908" w:rsidR="003B5AF7" w:rsidRPr="00BD204E" w:rsidRDefault="00E71890" w:rsidP="003B5AF7">
            <w:r>
              <w:t>31/12/2018</w:t>
            </w:r>
          </w:p>
        </w:tc>
        <w:tc>
          <w:tcPr>
            <w:tcW w:w="3960" w:type="dxa"/>
            <w:tcBorders>
              <w:top w:val="single" w:sz="4" w:space="0" w:color="auto"/>
              <w:left w:val="single" w:sz="4" w:space="0" w:color="auto"/>
              <w:bottom w:val="single" w:sz="4" w:space="0" w:color="auto"/>
              <w:right w:val="single" w:sz="4" w:space="0" w:color="auto"/>
            </w:tcBorders>
            <w:vAlign w:val="center"/>
          </w:tcPr>
          <w:p w14:paraId="192DB718" w14:textId="72A80C54" w:rsidR="003B5AF7" w:rsidRPr="00BD204E" w:rsidRDefault="00E71890" w:rsidP="003B5AF7">
            <w:r>
              <w:t>Release 3. Pre-release document updated based on received comments and feedback from practical implementation</w:t>
            </w:r>
            <w:r w:rsidR="00400D27">
              <w:t>s</w:t>
            </w:r>
            <w:r>
              <w:t>.</w:t>
            </w:r>
          </w:p>
        </w:tc>
        <w:tc>
          <w:tcPr>
            <w:tcW w:w="1529" w:type="dxa"/>
            <w:tcBorders>
              <w:top w:val="single" w:sz="4" w:space="0" w:color="auto"/>
              <w:left w:val="single" w:sz="4" w:space="0" w:color="auto"/>
              <w:bottom w:val="single" w:sz="4" w:space="0" w:color="auto"/>
              <w:right w:val="single" w:sz="4" w:space="0" w:color="auto"/>
            </w:tcBorders>
            <w:vAlign w:val="center"/>
          </w:tcPr>
          <w:p w14:paraId="09D5E565" w14:textId="01F6B1A6" w:rsidR="003B5AF7" w:rsidRPr="00BD204E" w:rsidRDefault="00E71890" w:rsidP="003B5AF7">
            <w:r>
              <w:t>YD</w:t>
            </w:r>
          </w:p>
        </w:tc>
      </w:tr>
      <w:tr w:rsidR="00400D27" w:rsidRPr="00BD204E" w14:paraId="659F2A84" w14:textId="77777777" w:rsidTr="00261052">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13E48F12" w14:textId="638687BB" w:rsidR="00400D27" w:rsidRPr="00BD204E" w:rsidRDefault="00400D27" w:rsidP="00400D27">
            <w:r>
              <w:t xml:space="preserve">Release 4 </w:t>
            </w:r>
          </w:p>
        </w:tc>
        <w:tc>
          <w:tcPr>
            <w:tcW w:w="1002" w:type="dxa"/>
            <w:tcBorders>
              <w:top w:val="single" w:sz="4" w:space="0" w:color="auto"/>
              <w:left w:val="single" w:sz="4" w:space="0" w:color="auto"/>
              <w:bottom w:val="single" w:sz="4" w:space="0" w:color="auto"/>
              <w:right w:val="single" w:sz="4" w:space="0" w:color="auto"/>
            </w:tcBorders>
          </w:tcPr>
          <w:p w14:paraId="4251714B" w14:textId="39DB7A6E" w:rsidR="00400D27" w:rsidRPr="00BD204E" w:rsidRDefault="00400D27" w:rsidP="00400D27">
            <w:r>
              <w:t>11</w:t>
            </w:r>
          </w:p>
        </w:tc>
        <w:tc>
          <w:tcPr>
            <w:tcW w:w="1440" w:type="dxa"/>
            <w:tcBorders>
              <w:top w:val="single" w:sz="4" w:space="0" w:color="auto"/>
              <w:left w:val="single" w:sz="4" w:space="0" w:color="auto"/>
              <w:bottom w:val="single" w:sz="4" w:space="0" w:color="auto"/>
              <w:right w:val="single" w:sz="4" w:space="0" w:color="auto"/>
            </w:tcBorders>
            <w:vAlign w:val="center"/>
          </w:tcPr>
          <w:p w14:paraId="49741639" w14:textId="1389785F" w:rsidR="00400D27" w:rsidRPr="00BD204E" w:rsidRDefault="00400D27" w:rsidP="00400D27">
            <w:r>
              <w:t>31/12/20</w:t>
            </w:r>
            <w:r w:rsidR="00800D5A">
              <w:t>2</w:t>
            </w:r>
            <w:r w:rsidR="009916A0">
              <w:t>2</w:t>
            </w:r>
          </w:p>
        </w:tc>
        <w:tc>
          <w:tcPr>
            <w:tcW w:w="3960" w:type="dxa"/>
            <w:tcBorders>
              <w:top w:val="single" w:sz="4" w:space="0" w:color="auto"/>
              <w:left w:val="single" w:sz="4" w:space="0" w:color="auto"/>
              <w:bottom w:val="single" w:sz="4" w:space="0" w:color="auto"/>
              <w:right w:val="single" w:sz="4" w:space="0" w:color="auto"/>
            </w:tcBorders>
            <w:vAlign w:val="center"/>
          </w:tcPr>
          <w:p w14:paraId="05856998" w14:textId="0C3ED7FA" w:rsidR="00400D27" w:rsidRPr="00BD204E" w:rsidRDefault="00400D27" w:rsidP="00400D27">
            <w:r>
              <w:t xml:space="preserve">Release 4. </w:t>
            </w:r>
            <w:r w:rsidR="009916A0">
              <w:t>Extended with the Data Stewardship Professional Competence Framework (</w:t>
            </w:r>
            <w:r w:rsidR="00824366">
              <w:t>CF-</w:t>
            </w:r>
            <w:r w:rsidR="009916A0">
              <w:t xml:space="preserve">DSP). </w:t>
            </w:r>
            <w:r>
              <w:t>Document updated based on feedback from practical implementations; Skills groups revised related to technology and tools.</w:t>
            </w:r>
            <w:r w:rsidR="00075F0F">
              <w:t xml:space="preserve"> </w:t>
            </w:r>
          </w:p>
        </w:tc>
        <w:tc>
          <w:tcPr>
            <w:tcW w:w="1529" w:type="dxa"/>
            <w:tcBorders>
              <w:top w:val="single" w:sz="4" w:space="0" w:color="auto"/>
              <w:left w:val="single" w:sz="4" w:space="0" w:color="auto"/>
              <w:bottom w:val="single" w:sz="4" w:space="0" w:color="auto"/>
              <w:right w:val="single" w:sz="4" w:space="0" w:color="auto"/>
            </w:tcBorders>
            <w:vAlign w:val="center"/>
          </w:tcPr>
          <w:p w14:paraId="6A309A5F" w14:textId="463E0796" w:rsidR="00400D27" w:rsidRPr="00BD204E" w:rsidRDefault="00400D27" w:rsidP="00400D27">
            <w:r>
              <w:t>YD, JJCG</w:t>
            </w:r>
            <w:r w:rsidR="00800D5A">
              <w:t>, SB</w:t>
            </w:r>
          </w:p>
        </w:tc>
      </w:tr>
      <w:tr w:rsidR="00400D27" w:rsidRPr="00BD204E" w14:paraId="1ADC3F78" w14:textId="77777777" w:rsidTr="00261052">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262EFB65" w14:textId="77777777" w:rsidR="00400D27" w:rsidRPr="00BD204E" w:rsidRDefault="00400D27" w:rsidP="00400D27"/>
        </w:tc>
        <w:tc>
          <w:tcPr>
            <w:tcW w:w="1002" w:type="dxa"/>
            <w:tcBorders>
              <w:top w:val="single" w:sz="4" w:space="0" w:color="auto"/>
              <w:left w:val="single" w:sz="4" w:space="0" w:color="auto"/>
              <w:bottom w:val="single" w:sz="4" w:space="0" w:color="auto"/>
              <w:right w:val="single" w:sz="4" w:space="0" w:color="auto"/>
            </w:tcBorders>
          </w:tcPr>
          <w:p w14:paraId="736F2BAD" w14:textId="77777777" w:rsidR="00400D27" w:rsidRPr="00BD204E" w:rsidRDefault="00400D27" w:rsidP="00400D27"/>
        </w:tc>
        <w:tc>
          <w:tcPr>
            <w:tcW w:w="1440" w:type="dxa"/>
            <w:tcBorders>
              <w:top w:val="single" w:sz="4" w:space="0" w:color="auto"/>
              <w:left w:val="single" w:sz="4" w:space="0" w:color="auto"/>
              <w:bottom w:val="single" w:sz="4" w:space="0" w:color="auto"/>
              <w:right w:val="single" w:sz="4" w:space="0" w:color="auto"/>
            </w:tcBorders>
            <w:vAlign w:val="center"/>
          </w:tcPr>
          <w:p w14:paraId="0AEB91D3" w14:textId="77777777" w:rsidR="00400D27" w:rsidRPr="00BD204E" w:rsidRDefault="00400D27" w:rsidP="00400D27"/>
        </w:tc>
        <w:tc>
          <w:tcPr>
            <w:tcW w:w="3960" w:type="dxa"/>
            <w:tcBorders>
              <w:top w:val="single" w:sz="4" w:space="0" w:color="auto"/>
              <w:left w:val="single" w:sz="4" w:space="0" w:color="auto"/>
              <w:bottom w:val="single" w:sz="4" w:space="0" w:color="auto"/>
              <w:right w:val="single" w:sz="4" w:space="0" w:color="auto"/>
            </w:tcBorders>
            <w:vAlign w:val="center"/>
          </w:tcPr>
          <w:p w14:paraId="0A45F671" w14:textId="77777777" w:rsidR="00400D27" w:rsidRPr="00BD204E" w:rsidRDefault="00400D27" w:rsidP="00400D27"/>
        </w:tc>
        <w:tc>
          <w:tcPr>
            <w:tcW w:w="1529" w:type="dxa"/>
            <w:tcBorders>
              <w:top w:val="single" w:sz="4" w:space="0" w:color="auto"/>
              <w:left w:val="single" w:sz="4" w:space="0" w:color="auto"/>
              <w:bottom w:val="single" w:sz="4" w:space="0" w:color="auto"/>
              <w:right w:val="single" w:sz="4" w:space="0" w:color="auto"/>
            </w:tcBorders>
            <w:vAlign w:val="center"/>
          </w:tcPr>
          <w:p w14:paraId="390BF5AA" w14:textId="77777777" w:rsidR="00400D27" w:rsidRPr="00BD204E" w:rsidRDefault="00400D27" w:rsidP="00400D27"/>
        </w:tc>
      </w:tr>
      <w:tr w:rsidR="00400D27" w:rsidRPr="00BD204E" w14:paraId="1AB4EFA2" w14:textId="77777777" w:rsidTr="00261052">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0E7BA7BA" w14:textId="77777777" w:rsidR="00400D27" w:rsidRPr="00BD204E" w:rsidRDefault="00400D27" w:rsidP="00400D27"/>
        </w:tc>
        <w:tc>
          <w:tcPr>
            <w:tcW w:w="1002" w:type="dxa"/>
            <w:tcBorders>
              <w:top w:val="single" w:sz="4" w:space="0" w:color="auto"/>
              <w:left w:val="single" w:sz="4" w:space="0" w:color="auto"/>
              <w:bottom w:val="single" w:sz="4" w:space="0" w:color="auto"/>
              <w:right w:val="single" w:sz="4" w:space="0" w:color="auto"/>
            </w:tcBorders>
          </w:tcPr>
          <w:p w14:paraId="38DE48D6" w14:textId="77777777" w:rsidR="00400D27" w:rsidRPr="00BD204E" w:rsidRDefault="00400D27" w:rsidP="00400D27"/>
        </w:tc>
        <w:tc>
          <w:tcPr>
            <w:tcW w:w="1440" w:type="dxa"/>
            <w:tcBorders>
              <w:top w:val="single" w:sz="4" w:space="0" w:color="auto"/>
              <w:left w:val="single" w:sz="4" w:space="0" w:color="auto"/>
              <w:bottom w:val="single" w:sz="4" w:space="0" w:color="auto"/>
              <w:right w:val="single" w:sz="4" w:space="0" w:color="auto"/>
            </w:tcBorders>
            <w:vAlign w:val="center"/>
          </w:tcPr>
          <w:p w14:paraId="429D1169" w14:textId="77777777" w:rsidR="00400D27" w:rsidRPr="00BD204E" w:rsidRDefault="00400D27" w:rsidP="00400D27"/>
        </w:tc>
        <w:tc>
          <w:tcPr>
            <w:tcW w:w="3960" w:type="dxa"/>
            <w:tcBorders>
              <w:top w:val="single" w:sz="4" w:space="0" w:color="auto"/>
              <w:left w:val="single" w:sz="4" w:space="0" w:color="auto"/>
              <w:bottom w:val="single" w:sz="4" w:space="0" w:color="auto"/>
              <w:right w:val="single" w:sz="4" w:space="0" w:color="auto"/>
            </w:tcBorders>
            <w:vAlign w:val="center"/>
          </w:tcPr>
          <w:p w14:paraId="1EB1B08E" w14:textId="77777777" w:rsidR="00400D27" w:rsidRPr="00BD204E" w:rsidRDefault="00400D27" w:rsidP="00400D27"/>
        </w:tc>
        <w:tc>
          <w:tcPr>
            <w:tcW w:w="1529" w:type="dxa"/>
            <w:tcBorders>
              <w:top w:val="single" w:sz="4" w:space="0" w:color="auto"/>
              <w:left w:val="single" w:sz="4" w:space="0" w:color="auto"/>
              <w:bottom w:val="single" w:sz="4" w:space="0" w:color="auto"/>
              <w:right w:val="single" w:sz="4" w:space="0" w:color="auto"/>
            </w:tcBorders>
            <w:vAlign w:val="center"/>
          </w:tcPr>
          <w:p w14:paraId="21CEEF09" w14:textId="77777777" w:rsidR="00400D27" w:rsidRPr="00BD204E" w:rsidRDefault="00400D27" w:rsidP="00400D27"/>
        </w:tc>
      </w:tr>
      <w:tr w:rsidR="00400D27" w:rsidRPr="00BD204E" w14:paraId="1CB232CC" w14:textId="77777777" w:rsidTr="00261052">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2A59D8A5" w14:textId="77777777" w:rsidR="00400D27" w:rsidRPr="00BD204E" w:rsidRDefault="00400D27" w:rsidP="00400D27"/>
        </w:tc>
        <w:tc>
          <w:tcPr>
            <w:tcW w:w="1002" w:type="dxa"/>
            <w:tcBorders>
              <w:top w:val="single" w:sz="4" w:space="0" w:color="auto"/>
              <w:left w:val="single" w:sz="4" w:space="0" w:color="auto"/>
              <w:bottom w:val="single" w:sz="4" w:space="0" w:color="auto"/>
              <w:right w:val="single" w:sz="4" w:space="0" w:color="auto"/>
            </w:tcBorders>
          </w:tcPr>
          <w:p w14:paraId="53D8EDA9" w14:textId="77777777" w:rsidR="00400D27" w:rsidRPr="00BD204E" w:rsidRDefault="00400D27" w:rsidP="00400D27"/>
        </w:tc>
        <w:tc>
          <w:tcPr>
            <w:tcW w:w="1440" w:type="dxa"/>
            <w:tcBorders>
              <w:top w:val="single" w:sz="4" w:space="0" w:color="auto"/>
              <w:left w:val="single" w:sz="4" w:space="0" w:color="auto"/>
              <w:bottom w:val="single" w:sz="4" w:space="0" w:color="auto"/>
              <w:right w:val="single" w:sz="4" w:space="0" w:color="auto"/>
            </w:tcBorders>
            <w:vAlign w:val="center"/>
          </w:tcPr>
          <w:p w14:paraId="44223D51" w14:textId="77777777" w:rsidR="00400D27" w:rsidRPr="00BD204E" w:rsidRDefault="00400D27" w:rsidP="00400D27"/>
        </w:tc>
        <w:tc>
          <w:tcPr>
            <w:tcW w:w="3960" w:type="dxa"/>
            <w:tcBorders>
              <w:top w:val="single" w:sz="4" w:space="0" w:color="auto"/>
              <w:left w:val="single" w:sz="4" w:space="0" w:color="auto"/>
              <w:bottom w:val="single" w:sz="4" w:space="0" w:color="auto"/>
              <w:right w:val="single" w:sz="4" w:space="0" w:color="auto"/>
            </w:tcBorders>
            <w:vAlign w:val="center"/>
          </w:tcPr>
          <w:p w14:paraId="70972CDB" w14:textId="77777777" w:rsidR="00400D27" w:rsidRPr="00BD204E" w:rsidRDefault="00400D27" w:rsidP="00400D27"/>
        </w:tc>
        <w:tc>
          <w:tcPr>
            <w:tcW w:w="1529" w:type="dxa"/>
            <w:tcBorders>
              <w:top w:val="single" w:sz="4" w:space="0" w:color="auto"/>
              <w:left w:val="single" w:sz="4" w:space="0" w:color="auto"/>
              <w:bottom w:val="single" w:sz="4" w:space="0" w:color="auto"/>
              <w:right w:val="single" w:sz="4" w:space="0" w:color="auto"/>
            </w:tcBorders>
            <w:vAlign w:val="center"/>
          </w:tcPr>
          <w:p w14:paraId="72A0C4FE" w14:textId="77777777" w:rsidR="00400D27" w:rsidRPr="00BD204E" w:rsidRDefault="00400D27" w:rsidP="00400D27"/>
        </w:tc>
      </w:tr>
    </w:tbl>
    <w:p w14:paraId="7B536C96" w14:textId="77777777" w:rsidR="003B5AF7" w:rsidRPr="00BD204E" w:rsidRDefault="003B5AF7" w:rsidP="003B5AF7"/>
    <w:p w14:paraId="44E596F5" w14:textId="6A98F995" w:rsidR="00D2672B" w:rsidRDefault="00D2672B" w:rsidP="00353174"/>
    <w:p w14:paraId="09ABBAB9" w14:textId="1C270CC6" w:rsidR="003B5AF7" w:rsidRDefault="003B5AF7" w:rsidP="00353174"/>
    <w:p w14:paraId="2121B8EF" w14:textId="25C07AB9" w:rsidR="003B5AF7" w:rsidRDefault="003B5AF7" w:rsidP="00353174"/>
    <w:p w14:paraId="6430D323" w14:textId="77777777" w:rsidR="003B5AF7" w:rsidRPr="00BD204E" w:rsidRDefault="003B5AF7" w:rsidP="00353174"/>
    <w:p w14:paraId="070D8637" w14:textId="77777777" w:rsidR="00130DDD" w:rsidRDefault="00130DDD" w:rsidP="00694CE8">
      <w:pPr>
        <w:rPr>
          <w:lang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657"/>
      </w:tblGrid>
      <w:tr w:rsidR="00694CE8" w:rsidRPr="006F20AF" w14:paraId="184E2A54" w14:textId="77777777" w:rsidTr="00694CE8">
        <w:trPr>
          <w:trHeight w:val="480"/>
        </w:trPr>
        <w:tc>
          <w:tcPr>
            <w:tcW w:w="2405" w:type="dxa"/>
          </w:tcPr>
          <w:p w14:paraId="0143474B" w14:textId="77777777" w:rsidR="00694CE8" w:rsidRPr="006F20AF" w:rsidRDefault="00694CE8" w:rsidP="00694CE8">
            <w:pPr>
              <w:rPr>
                <w:noProof/>
                <w:sz w:val="18"/>
              </w:rPr>
            </w:pPr>
            <w:r>
              <w:rPr>
                <w:noProof/>
                <w:sz w:val="18"/>
              </w:rPr>
              <w:drawing>
                <wp:inline distT="0" distB="0" distL="0" distR="0" wp14:anchorId="5572672E" wp14:editId="20ED380D">
                  <wp:extent cx="1227411" cy="42944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y.png"/>
                          <pic:cNvPicPr/>
                        </pic:nvPicPr>
                        <pic:blipFill>
                          <a:blip r:embed="rId9">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tc>
        <w:tc>
          <w:tcPr>
            <w:tcW w:w="6657" w:type="dxa"/>
          </w:tcPr>
          <w:p w14:paraId="0D12AFE3" w14:textId="77777777" w:rsidR="00694CE8" w:rsidRDefault="00694CE8" w:rsidP="00694CE8">
            <w:pPr>
              <w:rPr>
                <w:sz w:val="16"/>
              </w:rPr>
            </w:pPr>
            <w:r w:rsidRPr="006F20AF">
              <w:rPr>
                <w:sz w:val="16"/>
              </w:rPr>
              <w:t>This work is licensed under the Creative Commons Attribution 4.0 International License</w:t>
            </w:r>
            <w:r>
              <w:rPr>
                <w:sz w:val="16"/>
              </w:rPr>
              <w:t xml:space="preserve"> (CC BY)</w:t>
            </w:r>
            <w:r w:rsidRPr="006F20AF">
              <w:rPr>
                <w:sz w:val="16"/>
              </w:rPr>
              <w:t xml:space="preserve">. </w:t>
            </w:r>
          </w:p>
          <w:p w14:paraId="20F24E51" w14:textId="77777777" w:rsidR="00694CE8" w:rsidRDefault="00694CE8" w:rsidP="00694CE8">
            <w:pPr>
              <w:rPr>
                <w:rStyle w:val="Emphasis"/>
                <w:rFonts w:cs="Helvetica"/>
                <w:i w:val="0"/>
                <w:color w:val="000000"/>
                <w:sz w:val="16"/>
                <w:szCs w:val="36"/>
                <w:shd w:val="clear" w:color="auto" w:fill="FFFFFF"/>
              </w:rPr>
            </w:pPr>
            <w:r w:rsidRPr="006F20AF">
              <w:rPr>
                <w:sz w:val="16"/>
              </w:rPr>
              <w:t xml:space="preserve">To view a copy of this license, visit </w:t>
            </w:r>
            <w:hyperlink r:id="rId10" w:history="1">
              <w:r w:rsidRPr="006F20AF">
                <w:rPr>
                  <w:rStyle w:val="Hyperlink"/>
                  <w:sz w:val="16"/>
                </w:rPr>
                <w:t>http://creativecommons.org/licenses/by/4.0/</w:t>
              </w:r>
            </w:hyperlink>
            <w:r w:rsidRPr="006F20AF">
              <w:rPr>
                <w:rStyle w:val="Emphasis"/>
                <w:rFonts w:cs="Helvetica"/>
                <w:i w:val="0"/>
                <w:color w:val="000000"/>
                <w:sz w:val="16"/>
                <w:szCs w:val="36"/>
                <w:shd w:val="clear" w:color="auto" w:fill="FFFFFF"/>
              </w:rPr>
              <w:t xml:space="preserve"> </w:t>
            </w:r>
          </w:p>
          <w:p w14:paraId="0AB336E8" w14:textId="77777777" w:rsidR="00694CE8" w:rsidRPr="006F20AF" w:rsidRDefault="00694CE8" w:rsidP="00694CE8">
            <w:pPr>
              <w:rPr>
                <w:sz w:val="16"/>
              </w:rPr>
            </w:pPr>
            <w:r w:rsidRPr="006F20AF">
              <w:rPr>
                <w:rStyle w:val="Emphasis"/>
                <w:rFonts w:cs="Helvetica"/>
                <w:i w:val="0"/>
                <w:color w:val="000000"/>
                <w:sz w:val="16"/>
                <w:szCs w:val="36"/>
                <w:shd w:val="clear" w:color="auto" w:fill="FFFFFF"/>
              </w:rPr>
              <w:t>This license lets others distribute, remix, tweak, and build upon your work, even commercially, as long as they credit you for the original creation.</w:t>
            </w:r>
          </w:p>
        </w:tc>
      </w:tr>
    </w:tbl>
    <w:p w14:paraId="039C54C0" w14:textId="77777777" w:rsidR="00D2672B" w:rsidRDefault="00D2672B">
      <w:pPr>
        <w:rPr>
          <w:b/>
          <w:sz w:val="28"/>
        </w:rPr>
      </w:pPr>
    </w:p>
    <w:p w14:paraId="0DE3FFFA" w14:textId="77777777" w:rsidR="00D2672B" w:rsidRDefault="00D2672B">
      <w:pPr>
        <w:jc w:val="left"/>
        <w:rPr>
          <w:b/>
          <w:sz w:val="28"/>
        </w:rPr>
      </w:pPr>
      <w:r>
        <w:rPr>
          <w:b/>
          <w:sz w:val="28"/>
        </w:rPr>
        <w:br w:type="page"/>
      </w:r>
    </w:p>
    <w:p w14:paraId="4FA6098E" w14:textId="6883BB15" w:rsidR="00D2672B" w:rsidRPr="00883FA6" w:rsidRDefault="00D2672B" w:rsidP="00D2672B">
      <w:pPr>
        <w:rPr>
          <w:b/>
        </w:rPr>
      </w:pPr>
      <w:bookmarkStart w:id="4" w:name="_Hlk519611741"/>
      <w:r w:rsidRPr="00883FA6">
        <w:rPr>
          <w:b/>
        </w:rPr>
        <w:lastRenderedPageBreak/>
        <w:t>Contributors</w:t>
      </w:r>
    </w:p>
    <w:p w14:paraId="0B7ECBDE" w14:textId="77777777" w:rsidR="00D2672B" w:rsidRPr="00BD204E" w:rsidRDefault="00D2672B" w:rsidP="00D2672B"/>
    <w:tbl>
      <w:tblPr>
        <w:tblW w:w="9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204"/>
        <w:gridCol w:w="3402"/>
        <w:gridCol w:w="4536"/>
      </w:tblGrid>
      <w:tr w:rsidR="00D2672B" w:rsidRPr="00BD204E" w14:paraId="5B7F7FDF" w14:textId="77777777" w:rsidTr="00261052">
        <w:trPr>
          <w:cantSplit/>
          <w:trHeight w:val="480"/>
        </w:trPr>
        <w:tc>
          <w:tcPr>
            <w:tcW w:w="9142" w:type="dxa"/>
            <w:gridSpan w:val="3"/>
            <w:tcBorders>
              <w:top w:val="single" w:sz="4" w:space="0" w:color="auto"/>
              <w:left w:val="single" w:sz="4" w:space="0" w:color="auto"/>
              <w:bottom w:val="single" w:sz="4" w:space="0" w:color="auto"/>
              <w:right w:val="single" w:sz="4" w:space="0" w:color="auto"/>
            </w:tcBorders>
            <w:hideMark/>
          </w:tcPr>
          <w:p w14:paraId="2FC96048" w14:textId="77777777" w:rsidR="00D2672B" w:rsidRPr="00BD204E" w:rsidRDefault="00D2672B" w:rsidP="00261052">
            <w:r w:rsidRPr="00BD204E">
              <w:t xml:space="preserve">Document </w:t>
            </w:r>
            <w:r>
              <w:t>Editors: Yuri Demchenko</w:t>
            </w:r>
          </w:p>
        </w:tc>
      </w:tr>
      <w:tr w:rsidR="00D2672B" w:rsidRPr="00BD204E" w14:paraId="6B438B8D" w14:textId="77777777" w:rsidTr="00261052">
        <w:trPr>
          <w:cantSplit/>
          <w:trHeight w:val="336"/>
        </w:trPr>
        <w:tc>
          <w:tcPr>
            <w:tcW w:w="1204" w:type="dxa"/>
            <w:tcBorders>
              <w:top w:val="single" w:sz="4" w:space="0" w:color="auto"/>
              <w:left w:val="single" w:sz="4" w:space="0" w:color="auto"/>
              <w:bottom w:val="single" w:sz="4" w:space="0" w:color="auto"/>
              <w:right w:val="single" w:sz="4" w:space="0" w:color="auto"/>
            </w:tcBorders>
            <w:shd w:val="pct10" w:color="auto" w:fill="FFFFFF"/>
            <w:hideMark/>
          </w:tcPr>
          <w:p w14:paraId="1C5C6597" w14:textId="77777777" w:rsidR="00D2672B" w:rsidRPr="00BD204E" w:rsidRDefault="00D2672B" w:rsidP="00261052">
            <w:r w:rsidRPr="00BD204E">
              <w:t>Author Initials</w:t>
            </w:r>
          </w:p>
        </w:tc>
        <w:tc>
          <w:tcPr>
            <w:tcW w:w="3402" w:type="dxa"/>
            <w:tcBorders>
              <w:top w:val="single" w:sz="4" w:space="0" w:color="auto"/>
              <w:left w:val="single" w:sz="4" w:space="0" w:color="auto"/>
              <w:bottom w:val="single" w:sz="4" w:space="0" w:color="auto"/>
              <w:right w:val="single" w:sz="4" w:space="0" w:color="auto"/>
            </w:tcBorders>
            <w:shd w:val="pct10" w:color="auto" w:fill="FFFFFF"/>
            <w:hideMark/>
          </w:tcPr>
          <w:p w14:paraId="1FB20C3A" w14:textId="77777777" w:rsidR="00D2672B" w:rsidRPr="00BD204E" w:rsidRDefault="00D2672B" w:rsidP="00261052">
            <w:r w:rsidRPr="00BD204E">
              <w:t xml:space="preserve">Name of </w:t>
            </w:r>
            <w:r>
              <w:t>Contribut</w:t>
            </w:r>
            <w:r w:rsidRPr="00BD204E">
              <w:t>or</w:t>
            </w:r>
          </w:p>
        </w:tc>
        <w:tc>
          <w:tcPr>
            <w:tcW w:w="4536" w:type="dxa"/>
            <w:tcBorders>
              <w:top w:val="single" w:sz="4" w:space="0" w:color="auto"/>
              <w:left w:val="single" w:sz="4" w:space="0" w:color="auto"/>
              <w:bottom w:val="single" w:sz="4" w:space="0" w:color="auto"/>
              <w:right w:val="single" w:sz="4" w:space="0" w:color="auto"/>
            </w:tcBorders>
            <w:shd w:val="pct10" w:color="auto" w:fill="FFFFFF"/>
            <w:hideMark/>
          </w:tcPr>
          <w:p w14:paraId="0C8BD3A8" w14:textId="77777777" w:rsidR="00D2672B" w:rsidRPr="00BD204E" w:rsidRDefault="00D2672B" w:rsidP="00261052">
            <w:r w:rsidRPr="00BD204E">
              <w:t>Institution</w:t>
            </w:r>
          </w:p>
        </w:tc>
      </w:tr>
      <w:tr w:rsidR="00D2672B" w:rsidRPr="00BD204E" w14:paraId="2528ABC2" w14:textId="77777777" w:rsidTr="00261052">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194D90EB" w14:textId="77777777" w:rsidR="00D2672B" w:rsidRPr="00BD204E" w:rsidRDefault="00D2672B" w:rsidP="00261052">
            <w:r>
              <w:t>YD</w:t>
            </w:r>
          </w:p>
        </w:tc>
        <w:tc>
          <w:tcPr>
            <w:tcW w:w="3402" w:type="dxa"/>
            <w:tcBorders>
              <w:top w:val="single" w:sz="4" w:space="0" w:color="auto"/>
              <w:left w:val="single" w:sz="4" w:space="0" w:color="auto"/>
              <w:bottom w:val="single" w:sz="4" w:space="0" w:color="auto"/>
              <w:right w:val="single" w:sz="4" w:space="0" w:color="auto"/>
            </w:tcBorders>
            <w:vAlign w:val="center"/>
          </w:tcPr>
          <w:p w14:paraId="4FBD420A" w14:textId="69EA50D2" w:rsidR="00D2672B" w:rsidRPr="00BD204E" w:rsidRDefault="00D2672B" w:rsidP="00261052">
            <w:r>
              <w:t>Yuri Demchenko</w:t>
            </w:r>
            <w:r w:rsidR="00572052">
              <w:t xml:space="preserve"> (editor)</w:t>
            </w:r>
          </w:p>
        </w:tc>
        <w:tc>
          <w:tcPr>
            <w:tcW w:w="4536" w:type="dxa"/>
            <w:tcBorders>
              <w:top w:val="single" w:sz="4" w:space="0" w:color="auto"/>
              <w:left w:val="single" w:sz="4" w:space="0" w:color="auto"/>
              <w:bottom w:val="single" w:sz="4" w:space="0" w:color="auto"/>
              <w:right w:val="single" w:sz="4" w:space="0" w:color="auto"/>
            </w:tcBorders>
            <w:vAlign w:val="center"/>
          </w:tcPr>
          <w:p w14:paraId="2A9B5C17" w14:textId="77777777" w:rsidR="00D2672B" w:rsidRPr="00BD204E" w:rsidRDefault="00D2672B" w:rsidP="00261052">
            <w:r>
              <w:t>University of Amsterdam</w:t>
            </w:r>
          </w:p>
        </w:tc>
      </w:tr>
      <w:tr w:rsidR="00D2672B" w:rsidRPr="00BD204E" w14:paraId="5BA3266A" w14:textId="77777777" w:rsidTr="00261052">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2451FD4E" w14:textId="77777777" w:rsidR="00D2672B" w:rsidRPr="00BD204E" w:rsidRDefault="00D2672B" w:rsidP="00261052">
            <w:r>
              <w:t>AB</w:t>
            </w:r>
          </w:p>
        </w:tc>
        <w:tc>
          <w:tcPr>
            <w:tcW w:w="3402" w:type="dxa"/>
            <w:tcBorders>
              <w:top w:val="single" w:sz="4" w:space="0" w:color="auto"/>
              <w:left w:val="single" w:sz="4" w:space="0" w:color="auto"/>
              <w:bottom w:val="single" w:sz="4" w:space="0" w:color="auto"/>
              <w:right w:val="single" w:sz="4" w:space="0" w:color="auto"/>
            </w:tcBorders>
            <w:vAlign w:val="center"/>
          </w:tcPr>
          <w:p w14:paraId="786F6C47" w14:textId="77777777" w:rsidR="00D2672B" w:rsidRPr="00BD204E" w:rsidRDefault="00D2672B" w:rsidP="00261052">
            <w:r>
              <w:t xml:space="preserve">Adam </w:t>
            </w:r>
            <w:proofErr w:type="spellStart"/>
            <w:r>
              <w:t>Belloum</w:t>
            </w:r>
            <w:proofErr w:type="spellEnd"/>
          </w:p>
        </w:tc>
        <w:tc>
          <w:tcPr>
            <w:tcW w:w="4536" w:type="dxa"/>
            <w:tcBorders>
              <w:top w:val="single" w:sz="4" w:space="0" w:color="auto"/>
              <w:left w:val="single" w:sz="4" w:space="0" w:color="auto"/>
              <w:bottom w:val="single" w:sz="4" w:space="0" w:color="auto"/>
              <w:right w:val="single" w:sz="4" w:space="0" w:color="auto"/>
            </w:tcBorders>
            <w:vAlign w:val="center"/>
          </w:tcPr>
          <w:p w14:paraId="6599E2EA" w14:textId="77777777" w:rsidR="00D2672B" w:rsidRPr="00BD204E" w:rsidRDefault="00D2672B" w:rsidP="00261052">
            <w:r>
              <w:t>University of Amsterdam</w:t>
            </w:r>
          </w:p>
        </w:tc>
      </w:tr>
      <w:tr w:rsidR="00D2672B" w:rsidRPr="00BD204E" w14:paraId="0077782C" w14:textId="77777777" w:rsidTr="00261052">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1D059091" w14:textId="77777777" w:rsidR="00D2672B" w:rsidRPr="00BD204E" w:rsidRDefault="00D2672B" w:rsidP="00261052">
            <w:r>
              <w:t>AM</w:t>
            </w:r>
          </w:p>
        </w:tc>
        <w:tc>
          <w:tcPr>
            <w:tcW w:w="3402" w:type="dxa"/>
            <w:tcBorders>
              <w:top w:val="single" w:sz="4" w:space="0" w:color="auto"/>
              <w:left w:val="single" w:sz="4" w:space="0" w:color="auto"/>
              <w:bottom w:val="single" w:sz="4" w:space="0" w:color="auto"/>
              <w:right w:val="single" w:sz="4" w:space="0" w:color="auto"/>
            </w:tcBorders>
            <w:vAlign w:val="center"/>
          </w:tcPr>
          <w:p w14:paraId="7987DF44" w14:textId="77777777" w:rsidR="00D2672B" w:rsidRPr="00BD204E" w:rsidRDefault="00D2672B" w:rsidP="00261052">
            <w:r>
              <w:t xml:space="preserve">Andrea </w:t>
            </w:r>
            <w:proofErr w:type="spellStart"/>
            <w:r>
              <w:t>Manieri</w:t>
            </w:r>
            <w:proofErr w:type="spellEnd"/>
          </w:p>
        </w:tc>
        <w:tc>
          <w:tcPr>
            <w:tcW w:w="4536" w:type="dxa"/>
            <w:tcBorders>
              <w:top w:val="single" w:sz="4" w:space="0" w:color="auto"/>
              <w:left w:val="single" w:sz="4" w:space="0" w:color="auto"/>
              <w:bottom w:val="single" w:sz="4" w:space="0" w:color="auto"/>
              <w:right w:val="single" w:sz="4" w:space="0" w:color="auto"/>
            </w:tcBorders>
            <w:vAlign w:val="center"/>
          </w:tcPr>
          <w:p w14:paraId="6C8D36AD" w14:textId="77777777" w:rsidR="00D2672B" w:rsidRPr="00BD204E" w:rsidRDefault="00D2672B" w:rsidP="00261052">
            <w:r>
              <w:t>Engineering</w:t>
            </w:r>
          </w:p>
        </w:tc>
      </w:tr>
      <w:tr w:rsidR="00D2672B" w:rsidRPr="00BD204E" w14:paraId="39B083B6" w14:textId="77777777" w:rsidTr="00261052">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0249E410" w14:textId="77777777" w:rsidR="00D2672B" w:rsidRDefault="00D2672B" w:rsidP="00261052">
            <w:r>
              <w:t>TW</w:t>
            </w:r>
          </w:p>
        </w:tc>
        <w:tc>
          <w:tcPr>
            <w:tcW w:w="3402" w:type="dxa"/>
            <w:tcBorders>
              <w:top w:val="single" w:sz="4" w:space="0" w:color="auto"/>
              <w:left w:val="single" w:sz="4" w:space="0" w:color="auto"/>
              <w:bottom w:val="single" w:sz="4" w:space="0" w:color="auto"/>
              <w:right w:val="single" w:sz="4" w:space="0" w:color="auto"/>
            </w:tcBorders>
            <w:vAlign w:val="center"/>
          </w:tcPr>
          <w:p w14:paraId="67BEF681" w14:textId="77777777" w:rsidR="00D2672B" w:rsidRDefault="00D2672B" w:rsidP="00261052">
            <w:r>
              <w:t xml:space="preserve">Tomasz </w:t>
            </w:r>
            <w:proofErr w:type="spellStart"/>
            <w:r>
              <w:t>Wiktorski</w:t>
            </w:r>
            <w:proofErr w:type="spellEnd"/>
          </w:p>
        </w:tc>
        <w:tc>
          <w:tcPr>
            <w:tcW w:w="4536" w:type="dxa"/>
            <w:tcBorders>
              <w:top w:val="single" w:sz="4" w:space="0" w:color="auto"/>
              <w:left w:val="single" w:sz="4" w:space="0" w:color="auto"/>
              <w:bottom w:val="single" w:sz="4" w:space="0" w:color="auto"/>
              <w:right w:val="single" w:sz="4" w:space="0" w:color="auto"/>
            </w:tcBorders>
            <w:vAlign w:val="center"/>
          </w:tcPr>
          <w:p w14:paraId="24039D26" w14:textId="77777777" w:rsidR="00D2672B" w:rsidRDefault="00D2672B" w:rsidP="00261052">
            <w:r>
              <w:t>University of Stavanger</w:t>
            </w:r>
          </w:p>
        </w:tc>
      </w:tr>
      <w:tr w:rsidR="00D2672B" w:rsidRPr="00BD204E" w14:paraId="4A6DEB03" w14:textId="77777777" w:rsidTr="00261052">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43B9ACD7" w14:textId="77777777" w:rsidR="00D2672B" w:rsidRDefault="00D2672B" w:rsidP="00261052">
            <w:r>
              <w:t>WL</w:t>
            </w:r>
          </w:p>
        </w:tc>
        <w:tc>
          <w:tcPr>
            <w:tcW w:w="3402" w:type="dxa"/>
            <w:tcBorders>
              <w:top w:val="single" w:sz="4" w:space="0" w:color="auto"/>
              <w:left w:val="single" w:sz="4" w:space="0" w:color="auto"/>
              <w:bottom w:val="single" w:sz="4" w:space="0" w:color="auto"/>
              <w:right w:val="single" w:sz="4" w:space="0" w:color="auto"/>
            </w:tcBorders>
            <w:vAlign w:val="center"/>
          </w:tcPr>
          <w:p w14:paraId="45289822" w14:textId="77777777" w:rsidR="00D2672B" w:rsidRDefault="00D2672B" w:rsidP="00261052">
            <w:r>
              <w:t>Wouter Los</w:t>
            </w:r>
          </w:p>
        </w:tc>
        <w:tc>
          <w:tcPr>
            <w:tcW w:w="4536" w:type="dxa"/>
            <w:tcBorders>
              <w:top w:val="single" w:sz="4" w:space="0" w:color="auto"/>
              <w:left w:val="single" w:sz="4" w:space="0" w:color="auto"/>
              <w:bottom w:val="single" w:sz="4" w:space="0" w:color="auto"/>
              <w:right w:val="single" w:sz="4" w:space="0" w:color="auto"/>
            </w:tcBorders>
            <w:vAlign w:val="center"/>
          </w:tcPr>
          <w:p w14:paraId="41613CFF" w14:textId="77777777" w:rsidR="00D2672B" w:rsidRDefault="00D2672B" w:rsidP="00261052">
            <w:r>
              <w:t>University of Amsterdam</w:t>
            </w:r>
          </w:p>
        </w:tc>
      </w:tr>
      <w:tr w:rsidR="000157A6" w:rsidRPr="00BD204E" w14:paraId="21A6043D" w14:textId="77777777" w:rsidTr="00261052">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1A6D8179" w14:textId="2CD1E9C5" w:rsidR="000157A6" w:rsidRDefault="000157A6" w:rsidP="00261052">
            <w:r>
              <w:t>SB</w:t>
            </w:r>
          </w:p>
        </w:tc>
        <w:tc>
          <w:tcPr>
            <w:tcW w:w="3402" w:type="dxa"/>
            <w:tcBorders>
              <w:top w:val="single" w:sz="4" w:space="0" w:color="auto"/>
              <w:left w:val="single" w:sz="4" w:space="0" w:color="auto"/>
              <w:bottom w:val="single" w:sz="4" w:space="0" w:color="auto"/>
              <w:right w:val="single" w:sz="4" w:space="0" w:color="auto"/>
            </w:tcBorders>
            <w:vAlign w:val="center"/>
          </w:tcPr>
          <w:p w14:paraId="760CB055" w14:textId="176E6D15" w:rsidR="000157A6" w:rsidRDefault="00572052" w:rsidP="00261052">
            <w:r>
              <w:t>Steve Brewer</w:t>
            </w:r>
          </w:p>
        </w:tc>
        <w:tc>
          <w:tcPr>
            <w:tcW w:w="4536" w:type="dxa"/>
            <w:tcBorders>
              <w:top w:val="single" w:sz="4" w:space="0" w:color="auto"/>
              <w:left w:val="single" w:sz="4" w:space="0" w:color="auto"/>
              <w:bottom w:val="single" w:sz="4" w:space="0" w:color="auto"/>
              <w:right w:val="single" w:sz="4" w:space="0" w:color="auto"/>
            </w:tcBorders>
            <w:vAlign w:val="center"/>
          </w:tcPr>
          <w:p w14:paraId="5FD5A19E" w14:textId="0AC2FC0E" w:rsidR="000157A6" w:rsidRDefault="00572052" w:rsidP="00261052">
            <w:r>
              <w:t>University of Southampton</w:t>
            </w:r>
          </w:p>
        </w:tc>
      </w:tr>
      <w:tr w:rsidR="00D2672B" w:rsidRPr="00BD204E" w14:paraId="59E079C1" w14:textId="77777777" w:rsidTr="00261052">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75DDACE6" w14:textId="77777777" w:rsidR="00D2672B" w:rsidRDefault="00D2672B" w:rsidP="00261052">
            <w:r>
              <w:t>ES</w:t>
            </w:r>
          </w:p>
        </w:tc>
        <w:tc>
          <w:tcPr>
            <w:tcW w:w="3402" w:type="dxa"/>
            <w:tcBorders>
              <w:top w:val="single" w:sz="4" w:space="0" w:color="auto"/>
              <w:left w:val="single" w:sz="4" w:space="0" w:color="auto"/>
              <w:bottom w:val="single" w:sz="4" w:space="0" w:color="auto"/>
              <w:right w:val="single" w:sz="4" w:space="0" w:color="auto"/>
            </w:tcBorders>
            <w:vAlign w:val="center"/>
          </w:tcPr>
          <w:p w14:paraId="543EF973" w14:textId="77777777" w:rsidR="00D2672B" w:rsidRDefault="00D2672B" w:rsidP="00261052">
            <w:r>
              <w:t xml:space="preserve">Erwin </w:t>
            </w:r>
            <w:proofErr w:type="spellStart"/>
            <w:r>
              <w:t>S</w:t>
            </w:r>
            <w:r w:rsidRPr="001F0591">
              <w:t>pekschoor</w:t>
            </w:r>
            <w:proofErr w:type="spellEnd"/>
          </w:p>
        </w:tc>
        <w:tc>
          <w:tcPr>
            <w:tcW w:w="4536" w:type="dxa"/>
            <w:tcBorders>
              <w:top w:val="single" w:sz="4" w:space="0" w:color="auto"/>
              <w:left w:val="single" w:sz="4" w:space="0" w:color="auto"/>
              <w:bottom w:val="single" w:sz="4" w:space="0" w:color="auto"/>
              <w:right w:val="single" w:sz="4" w:space="0" w:color="auto"/>
            </w:tcBorders>
            <w:vAlign w:val="center"/>
          </w:tcPr>
          <w:p w14:paraId="0EF4A166" w14:textId="77777777" w:rsidR="00D2672B" w:rsidRDefault="00D2672B" w:rsidP="00261052">
            <w:r>
              <w:t>Independent expert</w:t>
            </w:r>
          </w:p>
        </w:tc>
      </w:tr>
      <w:tr w:rsidR="0048725A" w:rsidRPr="00BD204E" w14:paraId="459A8EA5" w14:textId="77777777" w:rsidTr="00261052">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38A6B713" w14:textId="0093AE1D" w:rsidR="0048725A" w:rsidRDefault="00400D27" w:rsidP="00261052">
            <w:r>
              <w:t>JJCG</w:t>
            </w:r>
          </w:p>
        </w:tc>
        <w:tc>
          <w:tcPr>
            <w:tcW w:w="3402" w:type="dxa"/>
            <w:tcBorders>
              <w:top w:val="single" w:sz="4" w:space="0" w:color="auto"/>
              <w:left w:val="single" w:sz="4" w:space="0" w:color="auto"/>
              <w:bottom w:val="single" w:sz="4" w:space="0" w:color="auto"/>
              <w:right w:val="single" w:sz="4" w:space="0" w:color="auto"/>
            </w:tcBorders>
            <w:vAlign w:val="center"/>
          </w:tcPr>
          <w:p w14:paraId="6ECA323C" w14:textId="33C5597A" w:rsidR="0048725A" w:rsidRDefault="00400D27" w:rsidP="00261052">
            <w:proofErr w:type="spellStart"/>
            <w:r w:rsidRPr="00400D27">
              <w:t>Cuadrado</w:t>
            </w:r>
            <w:proofErr w:type="spellEnd"/>
            <w:r w:rsidRPr="00400D27">
              <w:t xml:space="preserve"> Gallego Juan José</w:t>
            </w:r>
          </w:p>
        </w:tc>
        <w:tc>
          <w:tcPr>
            <w:tcW w:w="4536" w:type="dxa"/>
            <w:tcBorders>
              <w:top w:val="single" w:sz="4" w:space="0" w:color="auto"/>
              <w:left w:val="single" w:sz="4" w:space="0" w:color="auto"/>
              <w:bottom w:val="single" w:sz="4" w:space="0" w:color="auto"/>
              <w:right w:val="single" w:sz="4" w:space="0" w:color="auto"/>
            </w:tcBorders>
            <w:vAlign w:val="center"/>
          </w:tcPr>
          <w:p w14:paraId="5DF61BEF" w14:textId="609A7254" w:rsidR="0048725A" w:rsidRDefault="00400D27" w:rsidP="00261052">
            <w:r>
              <w:t>Alcala University</w:t>
            </w:r>
          </w:p>
        </w:tc>
      </w:tr>
      <w:tr w:rsidR="00400D27" w:rsidRPr="00BD204E" w14:paraId="6ED8B612" w14:textId="77777777" w:rsidTr="00261052">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17DB439A" w14:textId="77777777" w:rsidR="00400D27" w:rsidRDefault="00400D27" w:rsidP="00261052"/>
        </w:tc>
        <w:tc>
          <w:tcPr>
            <w:tcW w:w="3402" w:type="dxa"/>
            <w:tcBorders>
              <w:top w:val="single" w:sz="4" w:space="0" w:color="auto"/>
              <w:left w:val="single" w:sz="4" w:space="0" w:color="auto"/>
              <w:bottom w:val="single" w:sz="4" w:space="0" w:color="auto"/>
              <w:right w:val="single" w:sz="4" w:space="0" w:color="auto"/>
            </w:tcBorders>
            <w:vAlign w:val="center"/>
          </w:tcPr>
          <w:p w14:paraId="51BD3413" w14:textId="77777777" w:rsidR="00400D27" w:rsidRPr="00400D27" w:rsidRDefault="00400D27" w:rsidP="00261052"/>
        </w:tc>
        <w:tc>
          <w:tcPr>
            <w:tcW w:w="4536" w:type="dxa"/>
            <w:tcBorders>
              <w:top w:val="single" w:sz="4" w:space="0" w:color="auto"/>
              <w:left w:val="single" w:sz="4" w:space="0" w:color="auto"/>
              <w:bottom w:val="single" w:sz="4" w:space="0" w:color="auto"/>
              <w:right w:val="single" w:sz="4" w:space="0" w:color="auto"/>
            </w:tcBorders>
            <w:vAlign w:val="center"/>
          </w:tcPr>
          <w:p w14:paraId="6283A187" w14:textId="77777777" w:rsidR="00400D27" w:rsidRDefault="00400D27" w:rsidP="00261052"/>
        </w:tc>
      </w:tr>
      <w:tr w:rsidR="00400D27" w:rsidRPr="00BD204E" w14:paraId="28A209D8" w14:textId="77777777" w:rsidTr="00261052">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1970C9B4" w14:textId="77777777" w:rsidR="00400D27" w:rsidRDefault="00400D27" w:rsidP="00261052"/>
        </w:tc>
        <w:tc>
          <w:tcPr>
            <w:tcW w:w="3402" w:type="dxa"/>
            <w:tcBorders>
              <w:top w:val="single" w:sz="4" w:space="0" w:color="auto"/>
              <w:left w:val="single" w:sz="4" w:space="0" w:color="auto"/>
              <w:bottom w:val="single" w:sz="4" w:space="0" w:color="auto"/>
              <w:right w:val="single" w:sz="4" w:space="0" w:color="auto"/>
            </w:tcBorders>
            <w:vAlign w:val="center"/>
          </w:tcPr>
          <w:p w14:paraId="16F6BFCE" w14:textId="77777777" w:rsidR="00400D27" w:rsidRPr="00400D27" w:rsidRDefault="00400D27" w:rsidP="00261052"/>
        </w:tc>
        <w:tc>
          <w:tcPr>
            <w:tcW w:w="4536" w:type="dxa"/>
            <w:tcBorders>
              <w:top w:val="single" w:sz="4" w:space="0" w:color="auto"/>
              <w:left w:val="single" w:sz="4" w:space="0" w:color="auto"/>
              <w:bottom w:val="single" w:sz="4" w:space="0" w:color="auto"/>
              <w:right w:val="single" w:sz="4" w:space="0" w:color="auto"/>
            </w:tcBorders>
            <w:vAlign w:val="center"/>
          </w:tcPr>
          <w:p w14:paraId="13290B45" w14:textId="77777777" w:rsidR="00400D27" w:rsidRDefault="00400D27" w:rsidP="00261052"/>
        </w:tc>
      </w:tr>
    </w:tbl>
    <w:p w14:paraId="13ABC7B1" w14:textId="5F6E5CB6" w:rsidR="00D2672B" w:rsidRDefault="00D2672B" w:rsidP="00D2672B">
      <w:pPr>
        <w:rPr>
          <w:lang w:eastAsia="ru-RU"/>
        </w:rPr>
      </w:pPr>
    </w:p>
    <w:p w14:paraId="27E78C55" w14:textId="77777777" w:rsidR="00883FA6" w:rsidRDefault="00883FA6" w:rsidP="00D2672B">
      <w:pPr>
        <w:rPr>
          <w:lang w:eastAsia="ru-RU"/>
        </w:rPr>
      </w:pPr>
    </w:p>
    <w:p w14:paraId="1D7F7F83" w14:textId="2D4A4B14" w:rsidR="00883FA6" w:rsidRPr="00883FA6" w:rsidRDefault="00883FA6" w:rsidP="00D2672B">
      <w:pPr>
        <w:rPr>
          <w:b/>
          <w:lang w:eastAsia="ru-RU"/>
        </w:rPr>
      </w:pPr>
      <w:r w:rsidRPr="00883FA6">
        <w:rPr>
          <w:b/>
          <w:lang w:eastAsia="ru-RU"/>
        </w:rPr>
        <w:t xml:space="preserve">Acknowledgment </w:t>
      </w:r>
    </w:p>
    <w:p w14:paraId="77AC4D8C" w14:textId="2827D9B0" w:rsidR="00883FA6" w:rsidRDefault="00883FA6" w:rsidP="00D2672B">
      <w:pPr>
        <w:rPr>
          <w:lang w:eastAsia="ru-RU"/>
        </w:rPr>
      </w:pPr>
    </w:p>
    <w:p w14:paraId="1BD70916" w14:textId="5CD21B20" w:rsidR="00883FA6" w:rsidRPr="00883FA6" w:rsidRDefault="00883FA6" w:rsidP="00883FA6">
      <w:pPr>
        <w:rPr>
          <w:lang w:eastAsia="ru-RU"/>
        </w:rPr>
      </w:pPr>
      <w:r w:rsidRPr="00883FA6">
        <w:t xml:space="preserve">Terry Hook, </w:t>
      </w:r>
      <w:r>
        <w:t>Clock-IT-Skills</w:t>
      </w:r>
    </w:p>
    <w:p w14:paraId="3AC6482F" w14:textId="4B589448" w:rsidR="00883FA6" w:rsidRDefault="00883FA6" w:rsidP="00883FA6">
      <w:proofErr w:type="spellStart"/>
      <w:r w:rsidRPr="00883FA6">
        <w:t>Gábor</w:t>
      </w:r>
      <w:proofErr w:type="spellEnd"/>
      <w:r w:rsidRPr="00883FA6">
        <w:t xml:space="preserve"> </w:t>
      </w:r>
      <w:proofErr w:type="spellStart"/>
      <w:r w:rsidRPr="00883FA6">
        <w:t>Kismihók</w:t>
      </w:r>
      <w:proofErr w:type="spellEnd"/>
      <w:r>
        <w:t xml:space="preserve">, </w:t>
      </w:r>
      <w:r w:rsidRPr="00883FA6">
        <w:t>Center of Job Knowledge Research</w:t>
      </w:r>
      <w:r>
        <w:t>, University of Amsterdam</w:t>
      </w:r>
    </w:p>
    <w:p w14:paraId="203D74CF" w14:textId="162F1915" w:rsidR="00883FA6" w:rsidRPr="00883FA6" w:rsidRDefault="00883FA6" w:rsidP="00883FA6">
      <w:r>
        <w:t xml:space="preserve">Oleg </w:t>
      </w:r>
      <w:proofErr w:type="spellStart"/>
      <w:r>
        <w:t>Chertov</w:t>
      </w:r>
      <w:proofErr w:type="spellEnd"/>
      <w:r>
        <w:t>, Professor, Sikorski National Technical University of Ukraine “</w:t>
      </w:r>
      <w:r w:rsidR="008A5BF3">
        <w:t xml:space="preserve">Kyiv </w:t>
      </w:r>
      <w:r>
        <w:t>Polytechnic Institute”</w:t>
      </w:r>
    </w:p>
    <w:p w14:paraId="1AF90CD7" w14:textId="5B81019B" w:rsidR="00883FA6" w:rsidRDefault="00E71890" w:rsidP="00D2672B">
      <w:pPr>
        <w:rPr>
          <w:lang w:eastAsia="ru-RU"/>
        </w:rPr>
      </w:pPr>
      <w:bookmarkStart w:id="5" w:name="_Hlk533904465"/>
      <w:r w:rsidRPr="00E71890">
        <w:rPr>
          <w:lang w:eastAsia="ru-RU"/>
        </w:rPr>
        <w:t xml:space="preserve">Luca </w:t>
      </w:r>
      <w:proofErr w:type="spellStart"/>
      <w:r w:rsidRPr="00E71890">
        <w:rPr>
          <w:lang w:eastAsia="ru-RU"/>
        </w:rPr>
        <w:t>Comminiello</w:t>
      </w:r>
      <w:proofErr w:type="spellEnd"/>
      <w:r>
        <w:rPr>
          <w:lang w:eastAsia="ru-RU"/>
        </w:rPr>
        <w:t>,</w:t>
      </w:r>
      <w:r w:rsidRPr="00E71890">
        <w:rPr>
          <w:lang w:eastAsia="ru-RU"/>
        </w:rPr>
        <w:t xml:space="preserve"> Erasmus+ Master</w:t>
      </w:r>
      <w:r>
        <w:rPr>
          <w:lang w:eastAsia="ru-RU"/>
        </w:rPr>
        <w:t>,</w:t>
      </w:r>
      <w:r w:rsidRPr="00E71890">
        <w:rPr>
          <w:lang w:eastAsia="ru-RU"/>
        </w:rPr>
        <w:t xml:space="preserve"> University of Perugia</w:t>
      </w:r>
      <w:bookmarkEnd w:id="5"/>
    </w:p>
    <w:p w14:paraId="2634EA6C" w14:textId="1F02D95F" w:rsidR="00883FA6" w:rsidRDefault="000A648D" w:rsidP="000A648D">
      <w:proofErr w:type="spellStart"/>
      <w:r>
        <w:t>Mathijs</w:t>
      </w:r>
      <w:proofErr w:type="spellEnd"/>
      <w:r>
        <w:t xml:space="preserve"> </w:t>
      </w:r>
      <w:proofErr w:type="spellStart"/>
      <w:r>
        <w:t>Maijer</w:t>
      </w:r>
      <w:proofErr w:type="spellEnd"/>
      <w:r>
        <w:t>, University of Amsterdam</w:t>
      </w:r>
    </w:p>
    <w:p w14:paraId="4B59DE63" w14:textId="444240EB" w:rsidR="004D0C11" w:rsidRDefault="004D0C11" w:rsidP="000A648D">
      <w:pPr>
        <w:rPr>
          <w:lang w:eastAsia="ru-RU"/>
        </w:rPr>
      </w:pPr>
      <w:r>
        <w:t>Thom Hartog, University of Amsterdam</w:t>
      </w:r>
    </w:p>
    <w:bookmarkEnd w:id="4"/>
    <w:p w14:paraId="63661522" w14:textId="1F6C040C" w:rsidR="0009332F" w:rsidRDefault="0009332F">
      <w:pPr>
        <w:rPr>
          <w:rFonts w:eastAsiaTheme="minorEastAsia" w:cstheme="minorBidi"/>
          <w:b/>
          <w:sz w:val="28"/>
          <w:szCs w:val="22"/>
          <w:lang w:val="en-GB" w:eastAsia="ko-KR"/>
        </w:rPr>
      </w:pPr>
      <w:r>
        <w:rPr>
          <w:b/>
          <w:sz w:val="28"/>
        </w:rPr>
        <w:br w:type="page"/>
      </w:r>
    </w:p>
    <w:p w14:paraId="2A80D84E" w14:textId="740AF501" w:rsidR="00EE1A84" w:rsidRPr="00F40D8E" w:rsidRDefault="00EE1A84" w:rsidP="00F40D8E">
      <w:pPr>
        <w:pStyle w:val="Textbody"/>
        <w:rPr>
          <w:b/>
          <w:sz w:val="28"/>
        </w:rPr>
      </w:pPr>
      <w:r w:rsidRPr="00F40D8E">
        <w:rPr>
          <w:b/>
          <w:sz w:val="28"/>
        </w:rPr>
        <w:lastRenderedPageBreak/>
        <w:t>Executive summary</w:t>
      </w:r>
    </w:p>
    <w:p w14:paraId="536C271F" w14:textId="641714E3" w:rsidR="00B44C1F" w:rsidRDefault="0009332F" w:rsidP="007D610F">
      <w:pPr>
        <w:rPr>
          <w:lang w:val="en-GB"/>
        </w:rPr>
      </w:pPr>
      <w:bookmarkStart w:id="6" w:name="_Hlk123170867"/>
      <w:bookmarkStart w:id="7" w:name="_Hlk523922555"/>
      <w:r w:rsidRPr="00535B6D">
        <w:rPr>
          <w:lang w:val="en-GB"/>
        </w:rPr>
        <w:t xml:space="preserve">The </w:t>
      </w:r>
      <w:r w:rsidR="00B44C1F">
        <w:rPr>
          <w:lang w:val="en-GB"/>
        </w:rPr>
        <w:t xml:space="preserve">initial definition of the EDISON Data Science Framework (EDSF) </w:t>
      </w:r>
      <w:r w:rsidR="008A5BF3">
        <w:rPr>
          <w:lang w:val="en-GB"/>
        </w:rPr>
        <w:t>was</w:t>
      </w:r>
      <w:r w:rsidR="00B44C1F">
        <w:rPr>
          <w:lang w:val="en-GB"/>
        </w:rPr>
        <w:t xml:space="preserve"> done in the Horizon2020 Project </w:t>
      </w:r>
      <w:r w:rsidRPr="00535B6D">
        <w:rPr>
          <w:lang w:val="en-GB"/>
        </w:rPr>
        <w:t>EDISON</w:t>
      </w:r>
      <w:r w:rsidR="00B44C1F">
        <w:rPr>
          <w:lang w:val="en-GB"/>
        </w:rPr>
        <w:t xml:space="preserve"> (</w:t>
      </w:r>
      <w:r w:rsidR="00F15232">
        <w:t>Grant</w:t>
      </w:r>
      <w:r w:rsidR="00A37F5F" w:rsidRPr="009916A0">
        <w:t xml:space="preserve"> </w:t>
      </w:r>
      <w:r w:rsidR="00B44C1F" w:rsidRPr="00B44C1F">
        <w:t>675419</w:t>
      </w:r>
      <w:r w:rsidR="00B44C1F">
        <w:rPr>
          <w:lang w:val="en-GB"/>
        </w:rPr>
        <w:t>)</w:t>
      </w:r>
      <w:r w:rsidRPr="00535B6D">
        <w:rPr>
          <w:lang w:val="en-GB"/>
        </w:rPr>
        <w:t xml:space="preserve"> </w:t>
      </w:r>
      <w:r w:rsidR="00B44C1F">
        <w:rPr>
          <w:lang w:val="en-GB"/>
        </w:rPr>
        <w:t xml:space="preserve">that produced Release 1 </w:t>
      </w:r>
      <w:r w:rsidR="005C2705">
        <w:rPr>
          <w:lang w:val="en-GB"/>
        </w:rPr>
        <w:t xml:space="preserve">in </w:t>
      </w:r>
      <w:r w:rsidR="00B44C1F">
        <w:rPr>
          <w:lang w:val="en-GB"/>
        </w:rPr>
        <w:t xml:space="preserve">2016 and </w:t>
      </w:r>
      <w:r w:rsidR="005C2705">
        <w:rPr>
          <w:lang w:val="en-GB"/>
        </w:rPr>
        <w:t xml:space="preserve">published </w:t>
      </w:r>
      <w:r w:rsidR="00B44C1F">
        <w:rPr>
          <w:lang w:val="en-GB"/>
        </w:rPr>
        <w:t xml:space="preserve">Release 2 </w:t>
      </w:r>
      <w:r w:rsidR="005C2705">
        <w:rPr>
          <w:lang w:val="en-GB"/>
        </w:rPr>
        <w:t xml:space="preserve">in </w:t>
      </w:r>
      <w:r w:rsidR="00B44C1F">
        <w:rPr>
          <w:lang w:val="en-GB"/>
        </w:rPr>
        <w:t xml:space="preserve">2017. Currently, EDSF is maintained by the EDISON Community initiative that is coordinated by the University of Amsterdam. The new EDSF Release </w:t>
      </w:r>
      <w:r w:rsidR="009916A0">
        <w:rPr>
          <w:lang w:val="en-GB"/>
        </w:rPr>
        <w:t>4</w:t>
      </w:r>
      <w:r w:rsidR="00B44C1F">
        <w:rPr>
          <w:lang w:val="en-GB"/>
        </w:rPr>
        <w:t xml:space="preserve"> is the product of the wide community of academicians, researcher</w:t>
      </w:r>
      <w:r w:rsidR="008A5BF3">
        <w:rPr>
          <w:lang w:val="en-GB"/>
        </w:rPr>
        <w:t>s</w:t>
      </w:r>
      <w:r w:rsidR="00B44C1F">
        <w:rPr>
          <w:lang w:val="en-GB"/>
        </w:rPr>
        <w:t xml:space="preserve"> and practitioners that are practically involved in Data Science and Data Analytics education and training, competences and skills management in organisations, and standardisation in th</w:t>
      </w:r>
      <w:r w:rsidR="008D5ED9">
        <w:rPr>
          <w:lang w:val="en-GB"/>
        </w:rPr>
        <w:t>e area of competences, skills, occupations and digital technologies</w:t>
      </w:r>
      <w:r w:rsidR="00B44C1F">
        <w:rPr>
          <w:lang w:val="en-GB"/>
        </w:rPr>
        <w:t xml:space="preserve">. </w:t>
      </w:r>
      <w:r w:rsidR="009916A0">
        <w:rPr>
          <w:lang w:val="en-GB"/>
        </w:rPr>
        <w:t xml:space="preserve">In particular, the current release incorporates revisions to competences proposed during the Data Stewardship Professional Competence </w:t>
      </w:r>
      <w:r w:rsidR="00824366">
        <w:rPr>
          <w:lang w:val="en-GB"/>
        </w:rPr>
        <w:t>F</w:t>
      </w:r>
      <w:r w:rsidR="009916A0">
        <w:rPr>
          <w:lang w:val="en-GB"/>
        </w:rPr>
        <w:t xml:space="preserve">ramework </w:t>
      </w:r>
      <w:r w:rsidR="00824366">
        <w:rPr>
          <w:lang w:val="en-GB"/>
        </w:rPr>
        <w:t xml:space="preserve">(CF-DSP) </w:t>
      </w:r>
      <w:r w:rsidR="009916A0">
        <w:rPr>
          <w:lang w:val="en-GB"/>
        </w:rPr>
        <w:t xml:space="preserve">definition by the FAIRsFAIR project (Grant </w:t>
      </w:r>
      <w:r w:rsidR="009916A0" w:rsidRPr="00B62522">
        <w:t>831558</w:t>
      </w:r>
      <w:r w:rsidR="009916A0">
        <w:rPr>
          <w:lang w:val="en-GB"/>
        </w:rPr>
        <w:t>).</w:t>
      </w:r>
    </w:p>
    <w:p w14:paraId="79F30503" w14:textId="77777777" w:rsidR="00B44C1F" w:rsidRDefault="00B44C1F" w:rsidP="007D610F">
      <w:pPr>
        <w:rPr>
          <w:lang w:val="en-GB"/>
        </w:rPr>
      </w:pPr>
    </w:p>
    <w:p w14:paraId="50402FAA" w14:textId="4335E7DA" w:rsidR="0009332F" w:rsidRPr="00535B6D" w:rsidRDefault="0009332F" w:rsidP="007D610F">
      <w:r w:rsidRPr="00535B6D">
        <w:t xml:space="preserve">The </w:t>
      </w:r>
      <w:r w:rsidR="00980B48">
        <w:t xml:space="preserve">EDISON Data Science </w:t>
      </w:r>
      <w:r w:rsidR="00B341CA">
        <w:t>F</w:t>
      </w:r>
      <w:r w:rsidR="00980B48">
        <w:t xml:space="preserve">ramework (EDSF) </w:t>
      </w:r>
      <w:r w:rsidRPr="00535B6D">
        <w:t xml:space="preserve">includes </w:t>
      </w:r>
      <w:r w:rsidR="009916A0">
        <w:t>the four</w:t>
      </w:r>
      <w:r w:rsidRPr="00535B6D">
        <w:t xml:space="preserve"> </w:t>
      </w:r>
      <w:r w:rsidR="009916A0">
        <w:t xml:space="preserve">main </w:t>
      </w:r>
      <w:r w:rsidRPr="00535B6D">
        <w:t>components</w:t>
      </w:r>
      <w:r w:rsidR="009916A0">
        <w:t>:</w:t>
      </w:r>
      <w:r w:rsidRPr="00535B6D">
        <w:t xml:space="preserve"> Data Science Competence Framework (CF-DS), Data Science Body of Knowledge (DS-</w:t>
      </w:r>
      <w:proofErr w:type="spellStart"/>
      <w:r w:rsidRPr="00535B6D">
        <w:t>BoK</w:t>
      </w:r>
      <w:proofErr w:type="spellEnd"/>
      <w:r w:rsidRPr="00535B6D">
        <w:t>)</w:t>
      </w:r>
      <w:r w:rsidR="009916A0">
        <w:t>,</w:t>
      </w:r>
      <w:r w:rsidRPr="00535B6D">
        <w:t xml:space="preserve"> Data Science Model Curriculum (MC-DS)</w:t>
      </w:r>
      <w:r w:rsidR="00980B48">
        <w:t>, Data Science Professional Profiles (DSPP)</w:t>
      </w:r>
      <w:r w:rsidR="009916A0">
        <w:t xml:space="preserve">, which are extended with </w:t>
      </w:r>
      <w:r w:rsidR="00410490">
        <w:t>new Part 5. Use cases and guidelines</w:t>
      </w:r>
      <w:r w:rsidR="00980B48">
        <w:t>.</w:t>
      </w:r>
      <w:r w:rsidRPr="00535B6D">
        <w:t xml:space="preserve"> Th</w:t>
      </w:r>
      <w:r w:rsidR="00980B48">
        <w:t>e EDSF</w:t>
      </w:r>
      <w:r w:rsidRPr="00535B6D">
        <w:t xml:space="preserve"> provide</w:t>
      </w:r>
      <w:r w:rsidR="00980B48">
        <w:t>s</w:t>
      </w:r>
      <w:r w:rsidRPr="00535B6D">
        <w:t xml:space="preserve"> a </w:t>
      </w:r>
      <w:r w:rsidR="00980B48">
        <w:t>conceptu</w:t>
      </w:r>
      <w:r w:rsidRPr="00535B6D">
        <w:t xml:space="preserve">al basis for </w:t>
      </w:r>
      <w:r w:rsidR="00980B48">
        <w:t xml:space="preserve">the </w:t>
      </w:r>
      <w:r w:rsidRPr="00535B6D">
        <w:t xml:space="preserve">Data Science </w:t>
      </w:r>
      <w:r w:rsidR="00490400">
        <w:t>Profession definition</w:t>
      </w:r>
      <w:r w:rsidR="008D5ED9">
        <w:t>,</w:t>
      </w:r>
      <w:r w:rsidR="00490400">
        <w:t xml:space="preserve"> </w:t>
      </w:r>
      <w:r w:rsidR="00980B48">
        <w:t xml:space="preserve">targeted education and training, </w:t>
      </w:r>
      <w:r w:rsidRPr="00535B6D">
        <w:t>professional certification, organizational</w:t>
      </w:r>
      <w:r w:rsidR="008D5ED9">
        <w:t xml:space="preserve"> capacity building, </w:t>
      </w:r>
      <w:r w:rsidRPr="00535B6D">
        <w:t xml:space="preserve">and </w:t>
      </w:r>
      <w:proofErr w:type="spellStart"/>
      <w:r w:rsidR="008D5ED9">
        <w:t>organisation</w:t>
      </w:r>
      <w:proofErr w:type="spellEnd"/>
      <w:r w:rsidR="008D5ED9">
        <w:t xml:space="preserve"> and </w:t>
      </w:r>
      <w:r w:rsidRPr="00535B6D">
        <w:t xml:space="preserve">individual skills management and career transferability. </w:t>
      </w:r>
    </w:p>
    <w:bookmarkEnd w:id="6"/>
    <w:p w14:paraId="49716D6A" w14:textId="77777777" w:rsidR="0009332F" w:rsidRDefault="0009332F" w:rsidP="007D610F"/>
    <w:p w14:paraId="099CA5CD" w14:textId="011A60C8" w:rsidR="008025DE" w:rsidRDefault="008025DE" w:rsidP="007D610F">
      <w:r>
        <w:t>The Data Science Competence Framework (CF-DS) is a cornerstone component of the whole EDISON framework. CF-DS provide</w:t>
      </w:r>
      <w:r w:rsidR="00B257A4">
        <w:t>s</w:t>
      </w:r>
      <w:r>
        <w:t xml:space="preserve"> a basis for </w:t>
      </w:r>
      <w:r w:rsidR="00980B48">
        <w:t xml:space="preserve">the </w:t>
      </w:r>
      <w:r>
        <w:t>Data Science Body of Knowledge (DS-</w:t>
      </w:r>
      <w:proofErr w:type="spellStart"/>
      <w:r>
        <w:t>BoK</w:t>
      </w:r>
      <w:proofErr w:type="spellEnd"/>
      <w:r>
        <w:t xml:space="preserve">) and Model Curriculum (MC-DC) definitions, and further for the Data Science Professional </w:t>
      </w:r>
      <w:r w:rsidR="00980B48">
        <w:t xml:space="preserve">Profiles definition and </w:t>
      </w:r>
      <w:r>
        <w:t xml:space="preserve">certification. </w:t>
      </w:r>
      <w:r w:rsidR="00490400">
        <w:t>T</w:t>
      </w:r>
      <w:r>
        <w:t xml:space="preserve">he CF-DS </w:t>
      </w:r>
      <w:r w:rsidR="006A60F1">
        <w:t xml:space="preserve">incorporates many of the </w:t>
      </w:r>
      <w:r w:rsidR="0011773E">
        <w:t xml:space="preserve">underpinning principles of the European e-Competence Framework </w:t>
      </w:r>
      <w:r>
        <w:t xml:space="preserve">(e-CF3.0) </w:t>
      </w:r>
      <w:r w:rsidR="00410490">
        <w:t>that have been used for the Data Science competences definition</w:t>
      </w:r>
      <w:r w:rsidR="008A5BF3">
        <w:t xml:space="preserve">; </w:t>
      </w:r>
      <w:r w:rsidR="00410490">
        <w:t>in its own turn</w:t>
      </w:r>
      <w:r w:rsidR="008A5BF3">
        <w:t>,</w:t>
      </w:r>
      <w:r w:rsidR="00410490">
        <w:t xml:space="preserve"> this allowed to provide extensions of the new e-CF4.0 version (published as CEN EN 16234-1, 2019) with the Data Science competences. </w:t>
      </w:r>
      <w:r w:rsidR="008D5ED9">
        <w:rPr>
          <w:rFonts w:ascii="Calibri" w:hAnsi="Calibri"/>
        </w:rPr>
        <w:t>T</w:t>
      </w:r>
      <w:r w:rsidR="0011773E">
        <w:rPr>
          <w:rFonts w:ascii="Calibri" w:hAnsi="Calibri"/>
        </w:rPr>
        <w:t xml:space="preserve">he CF-DS and DSPP have also adopted </w:t>
      </w:r>
      <w:r w:rsidR="00797B17">
        <w:rPr>
          <w:rFonts w:ascii="Calibri" w:hAnsi="Calibri"/>
        </w:rPr>
        <w:t xml:space="preserve">the classification </w:t>
      </w:r>
      <w:r w:rsidR="0011773E">
        <w:rPr>
          <w:rFonts w:ascii="Calibri" w:hAnsi="Calibri"/>
        </w:rPr>
        <w:t xml:space="preserve">structure of </w:t>
      </w:r>
      <w:r w:rsidR="00797B17">
        <w:rPr>
          <w:rFonts w:ascii="Calibri" w:hAnsi="Calibri"/>
        </w:rPr>
        <w:t>the</w:t>
      </w:r>
      <w:r w:rsidR="0011773E">
        <w:rPr>
          <w:rFonts w:ascii="Calibri" w:hAnsi="Calibri"/>
        </w:rPr>
        <w:t xml:space="preserve"> European Skills, Competences, Occupations (ESCO) Framework.</w:t>
      </w:r>
      <w:r w:rsidR="00220B37">
        <w:rPr>
          <w:rFonts w:ascii="Calibri" w:hAnsi="Calibri"/>
        </w:rPr>
        <w:t xml:space="preserve"> </w:t>
      </w:r>
      <w:r w:rsidR="00B54507">
        <w:rPr>
          <w:rFonts w:ascii="Calibri" w:hAnsi="Calibri"/>
        </w:rPr>
        <w:t xml:space="preserve">Corresponding information is provided in </w:t>
      </w:r>
      <w:r w:rsidR="00797B17">
        <w:rPr>
          <w:rFonts w:ascii="Calibri" w:hAnsi="Calibri"/>
        </w:rPr>
        <w:t>the corresponding</w:t>
      </w:r>
      <w:r w:rsidR="00B54507">
        <w:rPr>
          <w:rFonts w:ascii="Calibri" w:hAnsi="Calibri"/>
        </w:rPr>
        <w:t xml:space="preserve"> documents CF-DS and DSPP.</w:t>
      </w:r>
    </w:p>
    <w:p w14:paraId="59915E98" w14:textId="77777777" w:rsidR="008025DE" w:rsidRDefault="008025DE" w:rsidP="007D610F"/>
    <w:p w14:paraId="2BF6E002" w14:textId="2FCF2C66" w:rsidR="00EE1A84" w:rsidRDefault="00EE1A84" w:rsidP="007D610F">
      <w:r>
        <w:t xml:space="preserve">This </w:t>
      </w:r>
      <w:r w:rsidR="008D5ED9">
        <w:t xml:space="preserve">presented </w:t>
      </w:r>
      <w:r>
        <w:t xml:space="preserve">Data Science Competence </w:t>
      </w:r>
      <w:r w:rsidRPr="00256CB0">
        <w:t>Framework</w:t>
      </w:r>
      <w:r>
        <w:t xml:space="preserve"> definition </w:t>
      </w:r>
      <w:r w:rsidR="00110965">
        <w:t xml:space="preserve">is </w:t>
      </w:r>
      <w:r>
        <w:t xml:space="preserve">based on </w:t>
      </w:r>
      <w:r w:rsidR="000D32E4">
        <w:t>the</w:t>
      </w:r>
      <w:r>
        <w:t xml:space="preserve"> analysis of existing frameworks for Data Science and ICT co</w:t>
      </w:r>
      <w:r w:rsidR="00F35B3B">
        <w:t xml:space="preserve">mpetences and </w:t>
      </w:r>
      <w:r w:rsidR="00B91018">
        <w:t>skills and</w:t>
      </w:r>
      <w:r>
        <w:t xml:space="preserve"> </w:t>
      </w:r>
      <w:r w:rsidR="008A5BF3">
        <w:t xml:space="preserve">is </w:t>
      </w:r>
      <w:r>
        <w:t xml:space="preserve">supported by the analysis of the demand side </w:t>
      </w:r>
      <w:r w:rsidR="00797B17">
        <w:t xml:space="preserve">(job market) </w:t>
      </w:r>
      <w:r>
        <w:t>for Data Scien</w:t>
      </w:r>
      <w:r w:rsidR="00797B17">
        <w:t>ce</w:t>
      </w:r>
      <w:r>
        <w:t xml:space="preserve"> profession</w:t>
      </w:r>
      <w:r w:rsidR="00797B17">
        <w:t>als</w:t>
      </w:r>
      <w:r>
        <w:t xml:space="preserve"> in industry and research.</w:t>
      </w:r>
      <w:r w:rsidR="00980B48">
        <w:t xml:space="preserve"> The presented CF-DS Release </w:t>
      </w:r>
      <w:r w:rsidR="00797B17">
        <w:t>4</w:t>
      </w:r>
      <w:r w:rsidR="008D5ED9">
        <w:t xml:space="preserve"> </w:t>
      </w:r>
      <w:r w:rsidR="00980B48">
        <w:t xml:space="preserve">is extended with </w:t>
      </w:r>
      <w:r w:rsidR="002879B5">
        <w:t xml:space="preserve">the skills and knowledge subjects/units related to </w:t>
      </w:r>
      <w:r w:rsidR="00797B17">
        <w:t xml:space="preserve">all </w:t>
      </w:r>
      <w:r w:rsidR="002879B5">
        <w:t xml:space="preserve">competences groups. The document also </w:t>
      </w:r>
      <w:r w:rsidR="008D5ED9">
        <w:t xml:space="preserve">refined </w:t>
      </w:r>
      <w:r w:rsidR="002879B5">
        <w:t xml:space="preserve">the Data Science workplace) skills definition </w:t>
      </w:r>
      <w:r w:rsidR="008D5ED9">
        <w:t xml:space="preserve">that includes the Data Science professional skills (Acting and thinking like Data Scientist) </w:t>
      </w:r>
      <w:r w:rsidR="002879B5">
        <w:t xml:space="preserve">and </w:t>
      </w:r>
      <w:r w:rsidR="009515EF">
        <w:t xml:space="preserve">the </w:t>
      </w:r>
      <w:r w:rsidR="00954B0E">
        <w:t>definition of</w:t>
      </w:r>
      <w:r w:rsidR="009515EF">
        <w:t xml:space="preserve"> </w:t>
      </w:r>
      <w:r w:rsidR="002879B5">
        <w:t xml:space="preserve">the general “soft” skills often referred to as 21st </w:t>
      </w:r>
      <w:r w:rsidR="009515EF">
        <w:t xml:space="preserve">Century </w:t>
      </w:r>
      <w:r w:rsidR="002879B5">
        <w:t>skills.</w:t>
      </w:r>
    </w:p>
    <w:p w14:paraId="38FC84FE" w14:textId="57927A0F" w:rsidR="00EE1A84" w:rsidRDefault="00EE1A84" w:rsidP="007D610F"/>
    <w:p w14:paraId="296176AE" w14:textId="6BFF840A" w:rsidR="00333E73" w:rsidRDefault="00333E73" w:rsidP="007D610F">
      <w:r>
        <w:t>Since its publication in 2017 with the EDSF Release 2, the EDSF methodology has been referred to and used by many projects worldwide and in particular such European projects as ELIXIR/</w:t>
      </w:r>
      <w:proofErr w:type="spellStart"/>
      <w:r w:rsidR="008A5BF3">
        <w:t>RITrain</w:t>
      </w:r>
      <w:proofErr w:type="spellEnd"/>
      <w:r>
        <w:t>, MATES, FAIRsFAIR</w:t>
      </w:r>
      <w:r w:rsidR="008A5BF3">
        <w:t>,</w:t>
      </w:r>
      <w:r>
        <w:t xml:space="preserve"> and CEN Workshop 14568 to develop domain related and sectoral competence frameworks and body of knowledge, in particular</w:t>
      </w:r>
      <w:r w:rsidR="008A5BF3">
        <w:t>,</w:t>
      </w:r>
      <w:r>
        <w:t xml:space="preserve"> digital and data related competences and skills</w:t>
      </w:r>
    </w:p>
    <w:p w14:paraId="7703604E" w14:textId="77777777" w:rsidR="00333E73" w:rsidRDefault="00333E73" w:rsidP="007D610F"/>
    <w:p w14:paraId="77B2727E" w14:textId="4CD3CC52" w:rsidR="009515EF" w:rsidRDefault="009515EF" w:rsidP="007D610F">
      <w:r>
        <w:t xml:space="preserve">The current EDSF Part 1 document defines the Data Science Competence Framework </w:t>
      </w:r>
      <w:r w:rsidR="00F64CFB">
        <w:t>and</w:t>
      </w:r>
      <w:r>
        <w:t xml:space="preserve"> includes th</w:t>
      </w:r>
      <w:r w:rsidR="00F64CFB">
        <w:t>e</w:t>
      </w:r>
      <w:r>
        <w:t xml:space="preserve"> following components:</w:t>
      </w:r>
    </w:p>
    <w:p w14:paraId="45C7470A" w14:textId="7C0E0493" w:rsidR="0009332F" w:rsidRPr="008B674D" w:rsidRDefault="0009332F">
      <w:pPr>
        <w:pStyle w:val="ListParagraph"/>
        <w:numPr>
          <w:ilvl w:val="0"/>
          <w:numId w:val="26"/>
        </w:numPr>
        <w:rPr>
          <w:lang w:val="en-GB"/>
        </w:rPr>
      </w:pPr>
      <w:r w:rsidRPr="008B674D">
        <w:rPr>
          <w:lang w:val="en-GB"/>
        </w:rPr>
        <w:t>The CF-DS defines five groups of competences for Data Science that include Data Analytics, Data Science Engineering, Domain Knowledge</w:t>
      </w:r>
      <w:r w:rsidR="009515EF">
        <w:rPr>
          <w:lang w:val="en-GB"/>
        </w:rPr>
        <w:t>,</w:t>
      </w:r>
      <w:r w:rsidRPr="008B674D">
        <w:rPr>
          <w:lang w:val="en-GB"/>
        </w:rPr>
        <w:t xml:space="preserve"> </w:t>
      </w:r>
      <w:r w:rsidRPr="008B674D">
        <w:rPr>
          <w:i/>
          <w:lang w:val="en-GB"/>
        </w:rPr>
        <w:t xml:space="preserve">Data Management </w:t>
      </w:r>
      <w:r w:rsidRPr="008B674D">
        <w:rPr>
          <w:lang w:val="en-GB"/>
        </w:rPr>
        <w:t>and</w:t>
      </w:r>
      <w:r w:rsidR="009515EF">
        <w:rPr>
          <w:lang w:val="en-GB"/>
        </w:rPr>
        <w:t xml:space="preserve"> Governance,</w:t>
      </w:r>
      <w:r w:rsidRPr="008B674D">
        <w:rPr>
          <w:i/>
          <w:lang w:val="en-GB"/>
        </w:rPr>
        <w:t xml:space="preserve"> </w:t>
      </w:r>
      <w:r w:rsidR="002879B5">
        <w:rPr>
          <w:i/>
          <w:lang w:val="en-GB"/>
        </w:rPr>
        <w:t>Research</w:t>
      </w:r>
      <w:r w:rsidRPr="008B674D">
        <w:rPr>
          <w:i/>
          <w:lang w:val="en-GB"/>
        </w:rPr>
        <w:t xml:space="preserve"> Methods</w:t>
      </w:r>
      <w:r w:rsidRPr="008B674D">
        <w:rPr>
          <w:lang w:val="en-GB"/>
        </w:rPr>
        <w:t xml:space="preserve"> </w:t>
      </w:r>
      <w:r w:rsidR="009515EF">
        <w:rPr>
          <w:lang w:val="en-GB"/>
        </w:rPr>
        <w:t xml:space="preserve">and Project Management for research related occupations, </w:t>
      </w:r>
      <w:r w:rsidRPr="008B674D">
        <w:rPr>
          <w:lang w:val="en-GB"/>
        </w:rPr>
        <w:t xml:space="preserve">or Business Process </w:t>
      </w:r>
      <w:r w:rsidR="009515EF">
        <w:rPr>
          <w:lang w:val="en-GB"/>
        </w:rPr>
        <w:t>M</w:t>
      </w:r>
      <w:r w:rsidR="009515EF" w:rsidRPr="008B674D">
        <w:rPr>
          <w:lang w:val="en-GB"/>
        </w:rPr>
        <w:t xml:space="preserve">anagement </w:t>
      </w:r>
      <w:r w:rsidRPr="008B674D">
        <w:rPr>
          <w:lang w:val="en-GB"/>
        </w:rPr>
        <w:t>for business related occupations.</w:t>
      </w:r>
      <w:r w:rsidR="006A7118" w:rsidRPr="008B674D">
        <w:rPr>
          <w:lang w:val="en-GB"/>
        </w:rPr>
        <w:t xml:space="preserve"> </w:t>
      </w:r>
    </w:p>
    <w:p w14:paraId="5B55B363" w14:textId="3E78E190" w:rsidR="002879B5" w:rsidRDefault="002879B5">
      <w:pPr>
        <w:pStyle w:val="ListParagraph"/>
        <w:numPr>
          <w:ilvl w:val="0"/>
          <w:numId w:val="26"/>
        </w:numPr>
        <w:rPr>
          <w:lang w:val="en-GB"/>
        </w:rPr>
      </w:pPr>
      <w:r>
        <w:rPr>
          <w:lang w:val="en-GB"/>
        </w:rPr>
        <w:t xml:space="preserve">The document provides </w:t>
      </w:r>
      <w:r w:rsidR="008511AF">
        <w:rPr>
          <w:lang w:val="en-GB"/>
        </w:rPr>
        <w:t xml:space="preserve">examples of </w:t>
      </w:r>
      <w:r>
        <w:rPr>
          <w:lang w:val="en-GB"/>
        </w:rPr>
        <w:t xml:space="preserve">the individual competences </w:t>
      </w:r>
      <w:r w:rsidR="0012210D">
        <w:rPr>
          <w:lang w:val="en-GB"/>
        </w:rPr>
        <w:t xml:space="preserve">mapping to identified skills and knowledge </w:t>
      </w:r>
      <w:r w:rsidR="009515EF">
        <w:rPr>
          <w:lang w:val="en-GB"/>
        </w:rPr>
        <w:t xml:space="preserve">topics </w:t>
      </w:r>
      <w:r w:rsidR="0012210D">
        <w:rPr>
          <w:lang w:val="en-GB"/>
        </w:rPr>
        <w:t>for the Data Science Analytics competence group.</w:t>
      </w:r>
    </w:p>
    <w:p w14:paraId="1550AC40" w14:textId="3556E5EB" w:rsidR="006A7118" w:rsidRPr="008B674D" w:rsidRDefault="006A7118">
      <w:pPr>
        <w:pStyle w:val="ListParagraph"/>
        <w:numPr>
          <w:ilvl w:val="0"/>
          <w:numId w:val="26"/>
        </w:numPr>
        <w:rPr>
          <w:lang w:val="en-GB"/>
        </w:rPr>
      </w:pPr>
      <w:r w:rsidRPr="008B674D">
        <w:rPr>
          <w:lang w:val="en-GB"/>
        </w:rPr>
        <w:t>The identified competences</w:t>
      </w:r>
      <w:r w:rsidR="002879B5">
        <w:rPr>
          <w:lang w:val="en-GB"/>
        </w:rPr>
        <w:t>, skills</w:t>
      </w:r>
      <w:r w:rsidR="008A5BF3">
        <w:rPr>
          <w:lang w:val="en-GB"/>
        </w:rPr>
        <w:t>,</w:t>
      </w:r>
      <w:r w:rsidR="002879B5">
        <w:rPr>
          <w:lang w:val="en-GB"/>
        </w:rPr>
        <w:t xml:space="preserve"> and knowledge subjects</w:t>
      </w:r>
      <w:r w:rsidRPr="008B674D">
        <w:rPr>
          <w:lang w:val="en-GB"/>
        </w:rPr>
        <w:t xml:space="preserve"> are provided as enumerated list</w:t>
      </w:r>
      <w:r w:rsidR="002879B5">
        <w:rPr>
          <w:lang w:val="en-GB"/>
        </w:rPr>
        <w:t>s</w:t>
      </w:r>
      <w:r w:rsidRPr="008B674D">
        <w:rPr>
          <w:lang w:val="en-GB"/>
        </w:rPr>
        <w:t xml:space="preserve"> </w:t>
      </w:r>
      <w:r w:rsidR="002879B5">
        <w:rPr>
          <w:lang w:val="en-GB"/>
        </w:rPr>
        <w:t xml:space="preserve">to allows easy use in applications and </w:t>
      </w:r>
      <w:r w:rsidR="00797B17">
        <w:rPr>
          <w:lang w:val="en-GB"/>
        </w:rPr>
        <w:t xml:space="preserve">provide a basis for </w:t>
      </w:r>
      <w:r w:rsidR="002879B5">
        <w:rPr>
          <w:lang w:val="en-GB"/>
        </w:rPr>
        <w:t>developing compatible APIs</w:t>
      </w:r>
      <w:r w:rsidR="00175A25" w:rsidRPr="008B674D">
        <w:rPr>
          <w:lang w:val="en-GB"/>
        </w:rPr>
        <w:t>.</w:t>
      </w:r>
    </w:p>
    <w:p w14:paraId="6FE91FD9" w14:textId="447953FE" w:rsidR="002C0BF2" w:rsidRDefault="00845E98">
      <w:pPr>
        <w:pStyle w:val="ListParagraph"/>
        <w:numPr>
          <w:ilvl w:val="0"/>
          <w:numId w:val="26"/>
        </w:numPr>
      </w:pPr>
      <w:r>
        <w:t xml:space="preserve">The </w:t>
      </w:r>
      <w:r w:rsidR="005B252E">
        <w:t xml:space="preserve">presented CF-DS definition is supported </w:t>
      </w:r>
      <w:r w:rsidR="008A5BF3">
        <w:t xml:space="preserve">by </w:t>
      </w:r>
      <w:r w:rsidR="005B252E">
        <w:t xml:space="preserve">the corresponding Excel documents </w:t>
      </w:r>
      <w:r w:rsidR="00797B17">
        <w:t xml:space="preserve">and ontology definition </w:t>
      </w:r>
      <w:r w:rsidR="005B252E">
        <w:t xml:space="preserve">that contain </w:t>
      </w:r>
      <w:r w:rsidR="008A5BF3">
        <w:t xml:space="preserve">a </w:t>
      </w:r>
      <w:r w:rsidR="005B252E">
        <w:t>full list of enumerated EDSF attributes</w:t>
      </w:r>
      <w:r w:rsidR="00C336CA">
        <w:t xml:space="preserve">. </w:t>
      </w:r>
    </w:p>
    <w:p w14:paraId="4753DB88" w14:textId="77777777" w:rsidR="00845E98" w:rsidRDefault="00845E98" w:rsidP="007D610F"/>
    <w:p w14:paraId="307AAEA7" w14:textId="7D980CEA" w:rsidR="009515EF" w:rsidRDefault="009515EF" w:rsidP="009515EF">
      <w:r>
        <w:t>The proposed EDSF</w:t>
      </w:r>
      <w:r w:rsidR="00797B17">
        <w:t>,</w:t>
      </w:r>
      <w:r>
        <w:t xml:space="preserve"> </w:t>
      </w:r>
      <w:r w:rsidR="00961F0A">
        <w:t>and CF-DS in particular</w:t>
      </w:r>
      <w:r w:rsidR="00797B17">
        <w:t>,</w:t>
      </w:r>
      <w:r w:rsidR="00961F0A">
        <w:t xml:space="preserve"> </w:t>
      </w:r>
      <w:bookmarkStart w:id="8" w:name="_Hlk524451287"/>
      <w:r w:rsidR="00961F0A">
        <w:t xml:space="preserve">are </w:t>
      </w:r>
      <w:r>
        <w:t>intend</w:t>
      </w:r>
      <w:r w:rsidR="00961F0A">
        <w:t>ed</w:t>
      </w:r>
      <w:bookmarkEnd w:id="8"/>
      <w:r>
        <w:t xml:space="preserve"> to provide guidance and a basis for universities </w:t>
      </w:r>
      <w:r w:rsidR="00797B17">
        <w:t xml:space="preserve">and education practitioners </w:t>
      </w:r>
      <w:r>
        <w:t>to define their Data Sc</w:t>
      </w:r>
      <w:r w:rsidR="00797B17">
        <w:t>i</w:t>
      </w:r>
      <w:r>
        <w:t>ence curricula and courses selection, on</w:t>
      </w:r>
      <w:r w:rsidR="008A5BF3">
        <w:t xml:space="preserve"> the</w:t>
      </w:r>
      <w:r>
        <w:t xml:space="preserve"> one hand, and for companies to better define a set of required competences and skills for their specific industry domain in their search for Data Science talents, on the other hand. </w:t>
      </w:r>
    </w:p>
    <w:p w14:paraId="6D8B0379" w14:textId="77777777" w:rsidR="009515EF" w:rsidRDefault="009515EF" w:rsidP="009515EF"/>
    <w:p w14:paraId="4DC5982D" w14:textId="4D345E73" w:rsidR="008B674D" w:rsidRDefault="0012210D" w:rsidP="008B674D">
      <w:r>
        <w:lastRenderedPageBreak/>
        <w:t xml:space="preserve">It is </w:t>
      </w:r>
      <w:r w:rsidR="009515EF">
        <w:t xml:space="preserve">also </w:t>
      </w:r>
      <w:r>
        <w:t>intended that t</w:t>
      </w:r>
      <w:r w:rsidR="008B674D">
        <w:t xml:space="preserve">he proposed CF-DS </w:t>
      </w:r>
      <w:r w:rsidR="00EF77BA">
        <w:t>can</w:t>
      </w:r>
      <w:r w:rsidR="008B674D">
        <w:t xml:space="preserve"> provide a basis for building interactive/web based tool</w:t>
      </w:r>
      <w:r w:rsidR="008A5BF3">
        <w:t>s</w:t>
      </w:r>
      <w:r w:rsidR="008B674D">
        <w:t xml:space="preserve"> for individual or organizational Data Science competences benchmarking, Data Science team building, and creating customized Data Science education and training program</w:t>
      </w:r>
      <w:r w:rsidR="008A5BF3">
        <w:t>s</w:t>
      </w:r>
      <w:r w:rsidR="008B674D">
        <w:t>.</w:t>
      </w:r>
    </w:p>
    <w:p w14:paraId="23D960F9" w14:textId="77777777" w:rsidR="006A7118" w:rsidRDefault="006A7118" w:rsidP="007D610F"/>
    <w:p w14:paraId="2F57DF21" w14:textId="2ED79973" w:rsidR="00EE1A84" w:rsidRPr="0009332F" w:rsidRDefault="006A7118" w:rsidP="00353174">
      <w:pPr>
        <w:rPr>
          <w:lang w:eastAsia="ru-RU"/>
        </w:rPr>
      </w:pPr>
      <w:r>
        <w:t xml:space="preserve">The </w:t>
      </w:r>
      <w:r w:rsidR="00426D14">
        <w:t xml:space="preserve">EDSF </w:t>
      </w:r>
      <w:r>
        <w:t xml:space="preserve">documents </w:t>
      </w:r>
      <w:r w:rsidR="00426D14">
        <w:t>are</w:t>
      </w:r>
      <w:r>
        <w:t xml:space="preserve"> available for public discussion at the </w:t>
      </w:r>
      <w:r w:rsidR="005B252E">
        <w:t>EDISON Community initiative</w:t>
      </w:r>
      <w:r>
        <w:t xml:space="preserve"> at </w:t>
      </w:r>
      <w:hyperlink r:id="rId11" w:history="1">
        <w:r w:rsidR="005B252E" w:rsidRPr="00644C68">
          <w:rPr>
            <w:rStyle w:val="Hyperlink"/>
          </w:rPr>
          <w:t>https://github.com/EDISONcommunity/EDSF/wiki/EDSFhome</w:t>
        </w:r>
      </w:hyperlink>
      <w:r w:rsidR="005B252E">
        <w:t xml:space="preserve"> </w:t>
      </w:r>
    </w:p>
    <w:bookmarkEnd w:id="7"/>
    <w:p w14:paraId="6F85C54D" w14:textId="7CBBDD60" w:rsidR="00072566" w:rsidRDefault="00072566" w:rsidP="00353174">
      <w:r>
        <w:br w:type="page"/>
      </w:r>
    </w:p>
    <w:p w14:paraId="54A28414" w14:textId="5BD0ACE5" w:rsidR="00F46E46" w:rsidRPr="00F955B1" w:rsidRDefault="00F46E46" w:rsidP="00353174">
      <w:pPr>
        <w:pStyle w:val="Dynanetstext"/>
      </w:pPr>
      <w:r w:rsidRPr="00072566">
        <w:lastRenderedPageBreak/>
        <w:t>TABLE OF CONTENTS</w:t>
      </w:r>
    </w:p>
    <w:p w14:paraId="79B1D7D1" w14:textId="77777777" w:rsidR="00F46E46" w:rsidRPr="00785109" w:rsidRDefault="00F46E46" w:rsidP="00353174"/>
    <w:p w14:paraId="144A938D" w14:textId="6B447F98" w:rsidR="000E6C3E" w:rsidRDefault="00F46E46">
      <w:pPr>
        <w:pStyle w:val="TOC1"/>
        <w:tabs>
          <w:tab w:val="left" w:pos="480"/>
        </w:tabs>
        <w:rPr>
          <w:rFonts w:eastAsiaTheme="minorEastAsia" w:cstheme="minorBidi"/>
          <w:noProof/>
          <w:sz w:val="22"/>
          <w:szCs w:val="22"/>
        </w:rPr>
      </w:pPr>
      <w:r w:rsidRPr="00785109">
        <w:fldChar w:fldCharType="begin"/>
      </w:r>
      <w:r w:rsidRPr="00785109">
        <w:instrText xml:space="preserve"> TOC \o "1-3" \h \z \u </w:instrText>
      </w:r>
      <w:r w:rsidRPr="00785109">
        <w:fldChar w:fldCharType="separate"/>
      </w:r>
      <w:hyperlink w:anchor="_Toc123227824" w:history="1">
        <w:r w:rsidR="000E6C3E" w:rsidRPr="00500EAB">
          <w:rPr>
            <w:rStyle w:val="Hyperlink"/>
            <w:noProof/>
            <w:lang w:val="en-GB"/>
          </w:rPr>
          <w:t>1</w:t>
        </w:r>
        <w:r w:rsidR="000E6C3E">
          <w:rPr>
            <w:rFonts w:eastAsiaTheme="minorEastAsia" w:cstheme="minorBidi"/>
            <w:noProof/>
            <w:sz w:val="22"/>
            <w:szCs w:val="22"/>
          </w:rPr>
          <w:tab/>
        </w:r>
        <w:r w:rsidR="000E6C3E" w:rsidRPr="00500EAB">
          <w:rPr>
            <w:rStyle w:val="Hyperlink"/>
            <w:noProof/>
          </w:rPr>
          <w:t>Introduction</w:t>
        </w:r>
        <w:r w:rsidR="000E6C3E">
          <w:rPr>
            <w:noProof/>
            <w:webHidden/>
          </w:rPr>
          <w:tab/>
        </w:r>
        <w:r w:rsidR="000E6C3E">
          <w:rPr>
            <w:noProof/>
            <w:webHidden/>
          </w:rPr>
          <w:fldChar w:fldCharType="begin"/>
        </w:r>
        <w:r w:rsidR="000E6C3E">
          <w:rPr>
            <w:noProof/>
            <w:webHidden/>
          </w:rPr>
          <w:instrText xml:space="preserve"> PAGEREF _Toc123227824 \h </w:instrText>
        </w:r>
        <w:r w:rsidR="000E6C3E">
          <w:rPr>
            <w:noProof/>
            <w:webHidden/>
          </w:rPr>
        </w:r>
        <w:r w:rsidR="000E6C3E">
          <w:rPr>
            <w:noProof/>
            <w:webHidden/>
          </w:rPr>
          <w:fldChar w:fldCharType="separate"/>
        </w:r>
        <w:r w:rsidR="00E40884">
          <w:rPr>
            <w:noProof/>
            <w:webHidden/>
          </w:rPr>
          <w:t>8</w:t>
        </w:r>
        <w:r w:rsidR="000E6C3E">
          <w:rPr>
            <w:noProof/>
            <w:webHidden/>
          </w:rPr>
          <w:fldChar w:fldCharType="end"/>
        </w:r>
      </w:hyperlink>
    </w:p>
    <w:p w14:paraId="0C0B35A2" w14:textId="351F05A5" w:rsidR="000E6C3E" w:rsidRDefault="00000000">
      <w:pPr>
        <w:pStyle w:val="TOC1"/>
        <w:tabs>
          <w:tab w:val="left" w:pos="480"/>
        </w:tabs>
        <w:rPr>
          <w:rFonts w:eastAsiaTheme="minorEastAsia" w:cstheme="minorBidi"/>
          <w:noProof/>
          <w:sz w:val="22"/>
          <w:szCs w:val="22"/>
        </w:rPr>
      </w:pPr>
      <w:hyperlink w:anchor="_Toc123227825" w:history="1">
        <w:r w:rsidR="000E6C3E" w:rsidRPr="00500EAB">
          <w:rPr>
            <w:rStyle w:val="Hyperlink"/>
            <w:noProof/>
            <w:lang w:val="en-GB"/>
          </w:rPr>
          <w:t>2</w:t>
        </w:r>
        <w:r w:rsidR="000E6C3E">
          <w:rPr>
            <w:rFonts w:eastAsiaTheme="minorEastAsia" w:cstheme="minorBidi"/>
            <w:noProof/>
            <w:sz w:val="22"/>
            <w:szCs w:val="22"/>
          </w:rPr>
          <w:tab/>
        </w:r>
        <w:r w:rsidR="000E6C3E" w:rsidRPr="00500EAB">
          <w:rPr>
            <w:rStyle w:val="Hyperlink"/>
            <w:noProof/>
          </w:rPr>
          <w:t>EDISON Data Science Framework (EDSF)</w:t>
        </w:r>
        <w:r w:rsidR="000E6C3E">
          <w:rPr>
            <w:noProof/>
            <w:webHidden/>
          </w:rPr>
          <w:tab/>
        </w:r>
        <w:r w:rsidR="000E6C3E">
          <w:rPr>
            <w:noProof/>
            <w:webHidden/>
          </w:rPr>
          <w:fldChar w:fldCharType="begin"/>
        </w:r>
        <w:r w:rsidR="000E6C3E">
          <w:rPr>
            <w:noProof/>
            <w:webHidden/>
          </w:rPr>
          <w:instrText xml:space="preserve"> PAGEREF _Toc123227825 \h </w:instrText>
        </w:r>
        <w:r w:rsidR="000E6C3E">
          <w:rPr>
            <w:noProof/>
            <w:webHidden/>
          </w:rPr>
        </w:r>
        <w:r w:rsidR="000E6C3E">
          <w:rPr>
            <w:noProof/>
            <w:webHidden/>
          </w:rPr>
          <w:fldChar w:fldCharType="separate"/>
        </w:r>
        <w:r w:rsidR="00E40884">
          <w:rPr>
            <w:noProof/>
            <w:webHidden/>
          </w:rPr>
          <w:t>10</w:t>
        </w:r>
        <w:r w:rsidR="000E6C3E">
          <w:rPr>
            <w:noProof/>
            <w:webHidden/>
          </w:rPr>
          <w:fldChar w:fldCharType="end"/>
        </w:r>
      </w:hyperlink>
    </w:p>
    <w:p w14:paraId="25153E2D" w14:textId="61089156" w:rsidR="000E6C3E" w:rsidRDefault="00000000">
      <w:pPr>
        <w:pStyle w:val="TOC1"/>
        <w:tabs>
          <w:tab w:val="left" w:pos="480"/>
        </w:tabs>
        <w:rPr>
          <w:rFonts w:eastAsiaTheme="minorEastAsia" w:cstheme="minorBidi"/>
          <w:noProof/>
          <w:sz w:val="22"/>
          <w:szCs w:val="22"/>
        </w:rPr>
      </w:pPr>
      <w:hyperlink w:anchor="_Toc123227826" w:history="1">
        <w:r w:rsidR="000E6C3E" w:rsidRPr="00500EAB">
          <w:rPr>
            <w:rStyle w:val="Hyperlink"/>
            <w:noProof/>
            <w:lang w:val="en-GB"/>
          </w:rPr>
          <w:t>3</w:t>
        </w:r>
        <w:r w:rsidR="000E6C3E">
          <w:rPr>
            <w:rFonts w:eastAsiaTheme="minorEastAsia" w:cstheme="minorBidi"/>
            <w:noProof/>
            <w:sz w:val="22"/>
            <w:szCs w:val="22"/>
          </w:rPr>
          <w:tab/>
        </w:r>
        <w:r w:rsidR="000E6C3E" w:rsidRPr="00500EAB">
          <w:rPr>
            <w:rStyle w:val="Hyperlink"/>
            <w:noProof/>
            <w:lang w:val="en-GB"/>
          </w:rPr>
          <w:t>Existing frameworks for ICT and Data Science competences and skills definition</w:t>
        </w:r>
        <w:r w:rsidR="000E6C3E">
          <w:rPr>
            <w:noProof/>
            <w:webHidden/>
          </w:rPr>
          <w:tab/>
        </w:r>
        <w:r w:rsidR="000E6C3E">
          <w:rPr>
            <w:noProof/>
            <w:webHidden/>
          </w:rPr>
          <w:fldChar w:fldCharType="begin"/>
        </w:r>
        <w:r w:rsidR="000E6C3E">
          <w:rPr>
            <w:noProof/>
            <w:webHidden/>
          </w:rPr>
          <w:instrText xml:space="preserve"> PAGEREF _Toc123227826 \h </w:instrText>
        </w:r>
        <w:r w:rsidR="000E6C3E">
          <w:rPr>
            <w:noProof/>
            <w:webHidden/>
          </w:rPr>
        </w:r>
        <w:r w:rsidR="000E6C3E">
          <w:rPr>
            <w:noProof/>
            <w:webHidden/>
          </w:rPr>
          <w:fldChar w:fldCharType="separate"/>
        </w:r>
        <w:r w:rsidR="00E40884">
          <w:rPr>
            <w:noProof/>
            <w:webHidden/>
          </w:rPr>
          <w:t>12</w:t>
        </w:r>
        <w:r w:rsidR="000E6C3E">
          <w:rPr>
            <w:noProof/>
            <w:webHidden/>
          </w:rPr>
          <w:fldChar w:fldCharType="end"/>
        </w:r>
      </w:hyperlink>
    </w:p>
    <w:p w14:paraId="3AFF1246" w14:textId="7BB97CB3" w:rsidR="000E6C3E" w:rsidRDefault="00000000">
      <w:pPr>
        <w:pStyle w:val="TOC2"/>
        <w:tabs>
          <w:tab w:val="left" w:pos="720"/>
          <w:tab w:val="right" w:leader="dot" w:pos="9062"/>
        </w:tabs>
        <w:rPr>
          <w:rFonts w:eastAsiaTheme="minorEastAsia" w:cstheme="minorBidi"/>
          <w:noProof/>
          <w:sz w:val="22"/>
          <w:szCs w:val="22"/>
        </w:rPr>
      </w:pPr>
      <w:hyperlink w:anchor="_Toc123227827" w:history="1">
        <w:r w:rsidR="000E6C3E" w:rsidRPr="00500EAB">
          <w:rPr>
            <w:rStyle w:val="Hyperlink"/>
            <w:noProof/>
            <w:lang w:val="en-GB"/>
          </w:rPr>
          <w:t>3.1</w:t>
        </w:r>
        <w:r w:rsidR="000E6C3E">
          <w:rPr>
            <w:rFonts w:eastAsiaTheme="minorEastAsia" w:cstheme="minorBidi"/>
            <w:noProof/>
            <w:sz w:val="22"/>
            <w:szCs w:val="22"/>
          </w:rPr>
          <w:tab/>
        </w:r>
        <w:r w:rsidR="000E6C3E" w:rsidRPr="00500EAB">
          <w:rPr>
            <w:rStyle w:val="Hyperlink"/>
            <w:noProof/>
            <w:lang w:val="en-GB"/>
          </w:rPr>
          <w:t>NIST definition of Data Science</w:t>
        </w:r>
        <w:r w:rsidR="000E6C3E">
          <w:rPr>
            <w:noProof/>
            <w:webHidden/>
          </w:rPr>
          <w:tab/>
        </w:r>
        <w:r w:rsidR="000E6C3E">
          <w:rPr>
            <w:noProof/>
            <w:webHidden/>
          </w:rPr>
          <w:fldChar w:fldCharType="begin"/>
        </w:r>
        <w:r w:rsidR="000E6C3E">
          <w:rPr>
            <w:noProof/>
            <w:webHidden/>
          </w:rPr>
          <w:instrText xml:space="preserve"> PAGEREF _Toc123227827 \h </w:instrText>
        </w:r>
        <w:r w:rsidR="000E6C3E">
          <w:rPr>
            <w:noProof/>
            <w:webHidden/>
          </w:rPr>
        </w:r>
        <w:r w:rsidR="000E6C3E">
          <w:rPr>
            <w:noProof/>
            <w:webHidden/>
          </w:rPr>
          <w:fldChar w:fldCharType="separate"/>
        </w:r>
        <w:r w:rsidR="00E40884">
          <w:rPr>
            <w:noProof/>
            <w:webHidden/>
          </w:rPr>
          <w:t>12</w:t>
        </w:r>
        <w:r w:rsidR="000E6C3E">
          <w:rPr>
            <w:noProof/>
            <w:webHidden/>
          </w:rPr>
          <w:fldChar w:fldCharType="end"/>
        </w:r>
      </w:hyperlink>
    </w:p>
    <w:p w14:paraId="666CDDAC" w14:textId="7A6CB36B" w:rsidR="000E6C3E" w:rsidRDefault="00000000">
      <w:pPr>
        <w:pStyle w:val="TOC2"/>
        <w:tabs>
          <w:tab w:val="left" w:pos="720"/>
          <w:tab w:val="right" w:leader="dot" w:pos="9062"/>
        </w:tabs>
        <w:rPr>
          <w:rFonts w:eastAsiaTheme="minorEastAsia" w:cstheme="minorBidi"/>
          <w:noProof/>
          <w:sz w:val="22"/>
          <w:szCs w:val="22"/>
        </w:rPr>
      </w:pPr>
      <w:hyperlink w:anchor="_Toc123227828" w:history="1">
        <w:r w:rsidR="000E6C3E" w:rsidRPr="00500EAB">
          <w:rPr>
            <w:rStyle w:val="Hyperlink"/>
            <w:noProof/>
            <w:lang w:val="it-IT"/>
          </w:rPr>
          <w:t>3.2</w:t>
        </w:r>
        <w:r w:rsidR="000E6C3E">
          <w:rPr>
            <w:rFonts w:eastAsiaTheme="minorEastAsia" w:cstheme="minorBidi"/>
            <w:noProof/>
            <w:sz w:val="22"/>
            <w:szCs w:val="22"/>
          </w:rPr>
          <w:tab/>
        </w:r>
        <w:r w:rsidR="000E6C3E" w:rsidRPr="00500EAB">
          <w:rPr>
            <w:rStyle w:val="Hyperlink"/>
            <w:noProof/>
            <w:lang w:val="it-IT"/>
          </w:rPr>
          <w:t>European e-Competence Framework (e-CF)</w:t>
        </w:r>
        <w:r w:rsidR="000E6C3E">
          <w:rPr>
            <w:noProof/>
            <w:webHidden/>
          </w:rPr>
          <w:tab/>
        </w:r>
        <w:r w:rsidR="000E6C3E">
          <w:rPr>
            <w:noProof/>
            <w:webHidden/>
          </w:rPr>
          <w:fldChar w:fldCharType="begin"/>
        </w:r>
        <w:r w:rsidR="000E6C3E">
          <w:rPr>
            <w:noProof/>
            <w:webHidden/>
          </w:rPr>
          <w:instrText xml:space="preserve"> PAGEREF _Toc123227828 \h </w:instrText>
        </w:r>
        <w:r w:rsidR="000E6C3E">
          <w:rPr>
            <w:noProof/>
            <w:webHidden/>
          </w:rPr>
        </w:r>
        <w:r w:rsidR="000E6C3E">
          <w:rPr>
            <w:noProof/>
            <w:webHidden/>
          </w:rPr>
          <w:fldChar w:fldCharType="separate"/>
        </w:r>
        <w:r w:rsidR="00E40884">
          <w:rPr>
            <w:noProof/>
            <w:webHidden/>
          </w:rPr>
          <w:t>13</w:t>
        </w:r>
        <w:r w:rsidR="000E6C3E">
          <w:rPr>
            <w:noProof/>
            <w:webHidden/>
          </w:rPr>
          <w:fldChar w:fldCharType="end"/>
        </w:r>
      </w:hyperlink>
    </w:p>
    <w:p w14:paraId="7980EBF1" w14:textId="31828E70" w:rsidR="000E6C3E" w:rsidRDefault="00000000">
      <w:pPr>
        <w:pStyle w:val="TOC2"/>
        <w:tabs>
          <w:tab w:val="left" w:pos="720"/>
          <w:tab w:val="right" w:leader="dot" w:pos="9062"/>
        </w:tabs>
        <w:rPr>
          <w:rFonts w:eastAsiaTheme="minorEastAsia" w:cstheme="minorBidi"/>
          <w:noProof/>
          <w:sz w:val="22"/>
          <w:szCs w:val="22"/>
        </w:rPr>
      </w:pPr>
      <w:hyperlink w:anchor="_Toc123227829" w:history="1">
        <w:r w:rsidR="000E6C3E" w:rsidRPr="00500EAB">
          <w:rPr>
            <w:rStyle w:val="Hyperlink"/>
            <w:noProof/>
            <w:lang w:val="en-GB"/>
          </w:rPr>
          <w:t>3.3</w:t>
        </w:r>
        <w:r w:rsidR="000E6C3E">
          <w:rPr>
            <w:rFonts w:eastAsiaTheme="minorEastAsia" w:cstheme="minorBidi"/>
            <w:noProof/>
            <w:sz w:val="22"/>
            <w:szCs w:val="22"/>
          </w:rPr>
          <w:tab/>
        </w:r>
        <w:r w:rsidR="000E6C3E" w:rsidRPr="00500EAB">
          <w:rPr>
            <w:rStyle w:val="Hyperlink"/>
            <w:noProof/>
            <w:lang w:val="en-GB"/>
          </w:rPr>
          <w:t>ACM Information Technology Competencies Model</w:t>
        </w:r>
        <w:r w:rsidR="000E6C3E">
          <w:rPr>
            <w:noProof/>
            <w:webHidden/>
          </w:rPr>
          <w:tab/>
        </w:r>
        <w:r w:rsidR="000E6C3E">
          <w:rPr>
            <w:noProof/>
            <w:webHidden/>
          </w:rPr>
          <w:fldChar w:fldCharType="begin"/>
        </w:r>
        <w:r w:rsidR="000E6C3E">
          <w:rPr>
            <w:noProof/>
            <w:webHidden/>
          </w:rPr>
          <w:instrText xml:space="preserve"> PAGEREF _Toc123227829 \h </w:instrText>
        </w:r>
        <w:r w:rsidR="000E6C3E">
          <w:rPr>
            <w:noProof/>
            <w:webHidden/>
          </w:rPr>
        </w:r>
        <w:r w:rsidR="000E6C3E">
          <w:rPr>
            <w:noProof/>
            <w:webHidden/>
          </w:rPr>
          <w:fldChar w:fldCharType="separate"/>
        </w:r>
        <w:r w:rsidR="00E40884">
          <w:rPr>
            <w:noProof/>
            <w:webHidden/>
          </w:rPr>
          <w:t>16</w:t>
        </w:r>
        <w:r w:rsidR="000E6C3E">
          <w:rPr>
            <w:noProof/>
            <w:webHidden/>
          </w:rPr>
          <w:fldChar w:fldCharType="end"/>
        </w:r>
      </w:hyperlink>
    </w:p>
    <w:p w14:paraId="61E8824C" w14:textId="101FFB05" w:rsidR="000E6C3E" w:rsidRDefault="00000000">
      <w:pPr>
        <w:pStyle w:val="TOC1"/>
        <w:tabs>
          <w:tab w:val="left" w:pos="480"/>
        </w:tabs>
        <w:rPr>
          <w:rFonts w:eastAsiaTheme="minorEastAsia" w:cstheme="minorBidi"/>
          <w:noProof/>
          <w:sz w:val="22"/>
          <w:szCs w:val="22"/>
        </w:rPr>
      </w:pPr>
      <w:hyperlink w:anchor="_Toc123227830" w:history="1">
        <w:r w:rsidR="000E6C3E" w:rsidRPr="00500EAB">
          <w:rPr>
            <w:rStyle w:val="Hyperlink"/>
            <w:noProof/>
            <w:lang w:val="en-GB"/>
          </w:rPr>
          <w:t>4</w:t>
        </w:r>
        <w:r w:rsidR="000E6C3E">
          <w:rPr>
            <w:rFonts w:eastAsiaTheme="minorEastAsia" w:cstheme="minorBidi"/>
            <w:noProof/>
            <w:sz w:val="22"/>
            <w:szCs w:val="22"/>
          </w:rPr>
          <w:tab/>
        </w:r>
        <w:r w:rsidR="000E6C3E" w:rsidRPr="00500EAB">
          <w:rPr>
            <w:rStyle w:val="Hyperlink"/>
            <w:noProof/>
            <w:lang w:val="en-GB"/>
          </w:rPr>
          <w:t>EDISON Data Science Competence Framework (CF-DS)</w:t>
        </w:r>
        <w:r w:rsidR="000E6C3E">
          <w:rPr>
            <w:noProof/>
            <w:webHidden/>
          </w:rPr>
          <w:tab/>
        </w:r>
        <w:r w:rsidR="000E6C3E">
          <w:rPr>
            <w:noProof/>
            <w:webHidden/>
          </w:rPr>
          <w:fldChar w:fldCharType="begin"/>
        </w:r>
        <w:r w:rsidR="000E6C3E">
          <w:rPr>
            <w:noProof/>
            <w:webHidden/>
          </w:rPr>
          <w:instrText xml:space="preserve"> PAGEREF _Toc123227830 \h </w:instrText>
        </w:r>
        <w:r w:rsidR="000E6C3E">
          <w:rPr>
            <w:noProof/>
            <w:webHidden/>
          </w:rPr>
        </w:r>
        <w:r w:rsidR="000E6C3E">
          <w:rPr>
            <w:noProof/>
            <w:webHidden/>
          </w:rPr>
          <w:fldChar w:fldCharType="separate"/>
        </w:r>
        <w:r w:rsidR="00E40884">
          <w:rPr>
            <w:noProof/>
            <w:webHidden/>
          </w:rPr>
          <w:t>18</w:t>
        </w:r>
        <w:r w:rsidR="000E6C3E">
          <w:rPr>
            <w:noProof/>
            <w:webHidden/>
          </w:rPr>
          <w:fldChar w:fldCharType="end"/>
        </w:r>
      </w:hyperlink>
    </w:p>
    <w:p w14:paraId="2FDB804B" w14:textId="78162D50" w:rsidR="000E6C3E" w:rsidRDefault="00000000">
      <w:pPr>
        <w:pStyle w:val="TOC2"/>
        <w:tabs>
          <w:tab w:val="left" w:pos="720"/>
          <w:tab w:val="right" w:leader="dot" w:pos="9062"/>
        </w:tabs>
        <w:rPr>
          <w:rFonts w:eastAsiaTheme="minorEastAsia" w:cstheme="minorBidi"/>
          <w:noProof/>
          <w:sz w:val="22"/>
          <w:szCs w:val="22"/>
        </w:rPr>
      </w:pPr>
      <w:hyperlink w:anchor="_Toc123227831" w:history="1">
        <w:r w:rsidR="000E6C3E" w:rsidRPr="00500EAB">
          <w:rPr>
            <w:rStyle w:val="Hyperlink"/>
            <w:noProof/>
            <w:lang w:val="en-GB"/>
          </w:rPr>
          <w:t>4.1</w:t>
        </w:r>
        <w:r w:rsidR="000E6C3E">
          <w:rPr>
            <w:rFonts w:eastAsiaTheme="minorEastAsia" w:cstheme="minorBidi"/>
            <w:noProof/>
            <w:sz w:val="22"/>
            <w:szCs w:val="22"/>
          </w:rPr>
          <w:tab/>
        </w:r>
        <w:r w:rsidR="000E6C3E" w:rsidRPr="00500EAB">
          <w:rPr>
            <w:rStyle w:val="Hyperlink"/>
            <w:noProof/>
            <w:lang w:val="en-GB"/>
          </w:rPr>
          <w:t>Relation to and use of existing framework and studies</w:t>
        </w:r>
        <w:r w:rsidR="000E6C3E">
          <w:rPr>
            <w:noProof/>
            <w:webHidden/>
          </w:rPr>
          <w:tab/>
        </w:r>
        <w:r w:rsidR="000E6C3E">
          <w:rPr>
            <w:noProof/>
            <w:webHidden/>
          </w:rPr>
          <w:fldChar w:fldCharType="begin"/>
        </w:r>
        <w:r w:rsidR="000E6C3E">
          <w:rPr>
            <w:noProof/>
            <w:webHidden/>
          </w:rPr>
          <w:instrText xml:space="preserve"> PAGEREF _Toc123227831 \h </w:instrText>
        </w:r>
        <w:r w:rsidR="000E6C3E">
          <w:rPr>
            <w:noProof/>
            <w:webHidden/>
          </w:rPr>
        </w:r>
        <w:r w:rsidR="000E6C3E">
          <w:rPr>
            <w:noProof/>
            <w:webHidden/>
          </w:rPr>
          <w:fldChar w:fldCharType="separate"/>
        </w:r>
        <w:r w:rsidR="00E40884">
          <w:rPr>
            <w:noProof/>
            <w:webHidden/>
          </w:rPr>
          <w:t>18</w:t>
        </w:r>
        <w:r w:rsidR="000E6C3E">
          <w:rPr>
            <w:noProof/>
            <w:webHidden/>
          </w:rPr>
          <w:fldChar w:fldCharType="end"/>
        </w:r>
      </w:hyperlink>
    </w:p>
    <w:p w14:paraId="12D57931" w14:textId="624A583E" w:rsidR="000E6C3E" w:rsidRDefault="00000000">
      <w:pPr>
        <w:pStyle w:val="TOC2"/>
        <w:tabs>
          <w:tab w:val="left" w:pos="720"/>
          <w:tab w:val="right" w:leader="dot" w:pos="9062"/>
        </w:tabs>
        <w:rPr>
          <w:rFonts w:eastAsiaTheme="minorEastAsia" w:cstheme="minorBidi"/>
          <w:noProof/>
          <w:sz w:val="22"/>
          <w:szCs w:val="22"/>
        </w:rPr>
      </w:pPr>
      <w:hyperlink w:anchor="_Toc123227832" w:history="1">
        <w:r w:rsidR="000E6C3E" w:rsidRPr="00500EAB">
          <w:rPr>
            <w:rStyle w:val="Hyperlink"/>
            <w:noProof/>
            <w:lang w:val="en-GB"/>
          </w:rPr>
          <w:t>4.2</w:t>
        </w:r>
        <w:r w:rsidR="000E6C3E">
          <w:rPr>
            <w:rFonts w:eastAsiaTheme="minorEastAsia" w:cstheme="minorBidi"/>
            <w:noProof/>
            <w:sz w:val="22"/>
            <w:szCs w:val="22"/>
          </w:rPr>
          <w:tab/>
        </w:r>
        <w:r w:rsidR="000E6C3E" w:rsidRPr="00500EAB">
          <w:rPr>
            <w:rStyle w:val="Hyperlink"/>
            <w:noProof/>
            <w:lang w:val="en-GB"/>
          </w:rPr>
          <w:t>Identified Data Science Competence Groups</w:t>
        </w:r>
        <w:r w:rsidR="000E6C3E">
          <w:rPr>
            <w:noProof/>
            <w:webHidden/>
          </w:rPr>
          <w:tab/>
        </w:r>
        <w:r w:rsidR="000E6C3E">
          <w:rPr>
            <w:noProof/>
            <w:webHidden/>
          </w:rPr>
          <w:fldChar w:fldCharType="begin"/>
        </w:r>
        <w:r w:rsidR="000E6C3E">
          <w:rPr>
            <w:noProof/>
            <w:webHidden/>
          </w:rPr>
          <w:instrText xml:space="preserve"> PAGEREF _Toc123227832 \h </w:instrText>
        </w:r>
        <w:r w:rsidR="000E6C3E">
          <w:rPr>
            <w:noProof/>
            <w:webHidden/>
          </w:rPr>
        </w:r>
        <w:r w:rsidR="000E6C3E">
          <w:rPr>
            <w:noProof/>
            <w:webHidden/>
          </w:rPr>
          <w:fldChar w:fldCharType="separate"/>
        </w:r>
        <w:r w:rsidR="00E40884">
          <w:rPr>
            <w:noProof/>
            <w:webHidden/>
          </w:rPr>
          <w:t>19</w:t>
        </w:r>
        <w:r w:rsidR="000E6C3E">
          <w:rPr>
            <w:noProof/>
            <w:webHidden/>
          </w:rPr>
          <w:fldChar w:fldCharType="end"/>
        </w:r>
      </w:hyperlink>
    </w:p>
    <w:p w14:paraId="22970C44" w14:textId="7835CF82" w:rsidR="000E6C3E" w:rsidRDefault="00000000">
      <w:pPr>
        <w:pStyle w:val="TOC2"/>
        <w:tabs>
          <w:tab w:val="left" w:pos="720"/>
          <w:tab w:val="right" w:leader="dot" w:pos="9062"/>
        </w:tabs>
        <w:rPr>
          <w:rFonts w:eastAsiaTheme="minorEastAsia" w:cstheme="minorBidi"/>
          <w:noProof/>
          <w:sz w:val="22"/>
          <w:szCs w:val="22"/>
        </w:rPr>
      </w:pPr>
      <w:hyperlink w:anchor="_Toc123227833" w:history="1">
        <w:r w:rsidR="000E6C3E" w:rsidRPr="00500EAB">
          <w:rPr>
            <w:rStyle w:val="Hyperlink"/>
            <w:noProof/>
            <w:lang w:val="en-GB"/>
          </w:rPr>
          <w:t>4.3</w:t>
        </w:r>
        <w:r w:rsidR="000E6C3E">
          <w:rPr>
            <w:rFonts w:eastAsiaTheme="minorEastAsia" w:cstheme="minorBidi"/>
            <w:noProof/>
            <w:sz w:val="22"/>
            <w:szCs w:val="22"/>
          </w:rPr>
          <w:tab/>
        </w:r>
        <w:r w:rsidR="000E6C3E" w:rsidRPr="00500EAB">
          <w:rPr>
            <w:rStyle w:val="Hyperlink"/>
            <w:noProof/>
            <w:lang w:val="en-GB"/>
          </w:rPr>
          <w:t>Identified Data Science Skills and their mapping to Competences</w:t>
        </w:r>
        <w:r w:rsidR="000E6C3E">
          <w:rPr>
            <w:noProof/>
            <w:webHidden/>
          </w:rPr>
          <w:tab/>
        </w:r>
        <w:r w:rsidR="000E6C3E">
          <w:rPr>
            <w:noProof/>
            <w:webHidden/>
          </w:rPr>
          <w:fldChar w:fldCharType="begin"/>
        </w:r>
        <w:r w:rsidR="000E6C3E">
          <w:rPr>
            <w:noProof/>
            <w:webHidden/>
          </w:rPr>
          <w:instrText xml:space="preserve"> PAGEREF _Toc123227833 \h </w:instrText>
        </w:r>
        <w:r w:rsidR="000E6C3E">
          <w:rPr>
            <w:noProof/>
            <w:webHidden/>
          </w:rPr>
        </w:r>
        <w:r w:rsidR="000E6C3E">
          <w:rPr>
            <w:noProof/>
            <w:webHidden/>
          </w:rPr>
          <w:fldChar w:fldCharType="separate"/>
        </w:r>
        <w:r w:rsidR="00E40884">
          <w:rPr>
            <w:noProof/>
            <w:webHidden/>
          </w:rPr>
          <w:t>24</w:t>
        </w:r>
        <w:r w:rsidR="000E6C3E">
          <w:rPr>
            <w:noProof/>
            <w:webHidden/>
          </w:rPr>
          <w:fldChar w:fldCharType="end"/>
        </w:r>
      </w:hyperlink>
    </w:p>
    <w:p w14:paraId="17BE60C7" w14:textId="528F828A" w:rsidR="000E6C3E" w:rsidRDefault="00000000">
      <w:pPr>
        <w:pStyle w:val="TOC3"/>
        <w:tabs>
          <w:tab w:val="left" w:pos="1320"/>
          <w:tab w:val="right" w:leader="dot" w:pos="9062"/>
        </w:tabs>
        <w:rPr>
          <w:rFonts w:eastAsiaTheme="minorEastAsia" w:cstheme="minorBidi"/>
          <w:noProof/>
          <w:sz w:val="22"/>
          <w:szCs w:val="22"/>
        </w:rPr>
      </w:pPr>
      <w:hyperlink w:anchor="_Toc123227834" w:history="1">
        <w:r w:rsidR="000E6C3E" w:rsidRPr="00500EAB">
          <w:rPr>
            <w:rStyle w:val="Hyperlink"/>
            <w:noProof/>
            <w:lang w:val="en-GB"/>
          </w:rPr>
          <w:t>4.3.1</w:t>
        </w:r>
        <w:r w:rsidR="000E6C3E">
          <w:rPr>
            <w:rFonts w:eastAsiaTheme="minorEastAsia" w:cstheme="minorBidi"/>
            <w:noProof/>
            <w:sz w:val="22"/>
            <w:szCs w:val="22"/>
          </w:rPr>
          <w:tab/>
        </w:r>
        <w:r w:rsidR="000E6C3E" w:rsidRPr="00500EAB">
          <w:rPr>
            <w:rStyle w:val="Hyperlink"/>
            <w:noProof/>
            <w:lang w:val="en-GB"/>
          </w:rPr>
          <w:t>Data Science skills related to the main competence groups – Skills Type A</w:t>
        </w:r>
        <w:r w:rsidR="000E6C3E">
          <w:rPr>
            <w:noProof/>
            <w:webHidden/>
          </w:rPr>
          <w:tab/>
        </w:r>
        <w:r w:rsidR="000E6C3E">
          <w:rPr>
            <w:noProof/>
            <w:webHidden/>
          </w:rPr>
          <w:fldChar w:fldCharType="begin"/>
        </w:r>
        <w:r w:rsidR="000E6C3E">
          <w:rPr>
            <w:noProof/>
            <w:webHidden/>
          </w:rPr>
          <w:instrText xml:space="preserve"> PAGEREF _Toc123227834 \h </w:instrText>
        </w:r>
        <w:r w:rsidR="000E6C3E">
          <w:rPr>
            <w:noProof/>
            <w:webHidden/>
          </w:rPr>
        </w:r>
        <w:r w:rsidR="000E6C3E">
          <w:rPr>
            <w:noProof/>
            <w:webHidden/>
          </w:rPr>
          <w:fldChar w:fldCharType="separate"/>
        </w:r>
        <w:r w:rsidR="00E40884">
          <w:rPr>
            <w:noProof/>
            <w:webHidden/>
          </w:rPr>
          <w:t>24</w:t>
        </w:r>
        <w:r w:rsidR="000E6C3E">
          <w:rPr>
            <w:noProof/>
            <w:webHidden/>
          </w:rPr>
          <w:fldChar w:fldCharType="end"/>
        </w:r>
      </w:hyperlink>
    </w:p>
    <w:p w14:paraId="7D935E1F" w14:textId="37DFB34A" w:rsidR="000E6C3E" w:rsidRDefault="00000000">
      <w:pPr>
        <w:pStyle w:val="TOC3"/>
        <w:tabs>
          <w:tab w:val="left" w:pos="1320"/>
          <w:tab w:val="right" w:leader="dot" w:pos="9062"/>
        </w:tabs>
        <w:rPr>
          <w:rFonts w:eastAsiaTheme="minorEastAsia" w:cstheme="minorBidi"/>
          <w:noProof/>
          <w:sz w:val="22"/>
          <w:szCs w:val="22"/>
        </w:rPr>
      </w:pPr>
      <w:hyperlink w:anchor="_Toc123227835" w:history="1">
        <w:r w:rsidR="000E6C3E" w:rsidRPr="00500EAB">
          <w:rPr>
            <w:rStyle w:val="Hyperlink"/>
            <w:noProof/>
            <w:lang w:val="en-GB"/>
          </w:rPr>
          <w:t>4.3.2</w:t>
        </w:r>
        <w:r w:rsidR="000E6C3E">
          <w:rPr>
            <w:rFonts w:eastAsiaTheme="minorEastAsia" w:cstheme="minorBidi"/>
            <w:noProof/>
            <w:sz w:val="22"/>
            <w:szCs w:val="22"/>
          </w:rPr>
          <w:tab/>
        </w:r>
        <w:r w:rsidR="000E6C3E" w:rsidRPr="00500EAB">
          <w:rPr>
            <w:rStyle w:val="Hyperlink"/>
            <w:noProof/>
            <w:lang w:val="en-GB"/>
          </w:rPr>
          <w:t>Data Science skills related to the Data Analytics languages, tools, platforms and Big Data infrastructure – Skills Type B</w:t>
        </w:r>
        <w:r w:rsidR="000E6C3E">
          <w:rPr>
            <w:noProof/>
            <w:webHidden/>
          </w:rPr>
          <w:tab/>
        </w:r>
        <w:r w:rsidR="000E6C3E">
          <w:rPr>
            <w:noProof/>
            <w:webHidden/>
          </w:rPr>
          <w:fldChar w:fldCharType="begin"/>
        </w:r>
        <w:r w:rsidR="000E6C3E">
          <w:rPr>
            <w:noProof/>
            <w:webHidden/>
          </w:rPr>
          <w:instrText xml:space="preserve"> PAGEREF _Toc123227835 \h </w:instrText>
        </w:r>
        <w:r w:rsidR="000E6C3E">
          <w:rPr>
            <w:noProof/>
            <w:webHidden/>
          </w:rPr>
        </w:r>
        <w:r w:rsidR="000E6C3E">
          <w:rPr>
            <w:noProof/>
            <w:webHidden/>
          </w:rPr>
          <w:fldChar w:fldCharType="separate"/>
        </w:r>
        <w:r w:rsidR="00E40884">
          <w:rPr>
            <w:noProof/>
            <w:webHidden/>
          </w:rPr>
          <w:t>27</w:t>
        </w:r>
        <w:r w:rsidR="000E6C3E">
          <w:rPr>
            <w:noProof/>
            <w:webHidden/>
          </w:rPr>
          <w:fldChar w:fldCharType="end"/>
        </w:r>
      </w:hyperlink>
    </w:p>
    <w:p w14:paraId="198ED56F" w14:textId="10CFC234" w:rsidR="000E6C3E" w:rsidRDefault="00000000">
      <w:pPr>
        <w:pStyle w:val="TOC2"/>
        <w:tabs>
          <w:tab w:val="left" w:pos="720"/>
          <w:tab w:val="right" w:leader="dot" w:pos="9062"/>
        </w:tabs>
        <w:rPr>
          <w:rFonts w:eastAsiaTheme="minorEastAsia" w:cstheme="minorBidi"/>
          <w:noProof/>
          <w:sz w:val="22"/>
          <w:szCs w:val="22"/>
        </w:rPr>
      </w:pPr>
      <w:hyperlink w:anchor="_Toc123227836" w:history="1">
        <w:r w:rsidR="000E6C3E" w:rsidRPr="00500EAB">
          <w:rPr>
            <w:rStyle w:val="Hyperlink"/>
            <w:noProof/>
            <w:lang w:val="en-GB"/>
          </w:rPr>
          <w:t>4.4</w:t>
        </w:r>
        <w:r w:rsidR="000E6C3E">
          <w:rPr>
            <w:rFonts w:eastAsiaTheme="minorEastAsia" w:cstheme="minorBidi"/>
            <w:noProof/>
            <w:sz w:val="22"/>
            <w:szCs w:val="22"/>
          </w:rPr>
          <w:tab/>
        </w:r>
        <w:r w:rsidR="000E6C3E" w:rsidRPr="00500EAB">
          <w:rPr>
            <w:rStyle w:val="Hyperlink"/>
            <w:noProof/>
            <w:lang w:val="en-GB"/>
          </w:rPr>
          <w:t>Knowledge required to support identified competences</w:t>
        </w:r>
        <w:r w:rsidR="000E6C3E">
          <w:rPr>
            <w:noProof/>
            <w:webHidden/>
          </w:rPr>
          <w:tab/>
        </w:r>
        <w:r w:rsidR="000E6C3E">
          <w:rPr>
            <w:noProof/>
            <w:webHidden/>
          </w:rPr>
          <w:fldChar w:fldCharType="begin"/>
        </w:r>
        <w:r w:rsidR="000E6C3E">
          <w:rPr>
            <w:noProof/>
            <w:webHidden/>
          </w:rPr>
          <w:instrText xml:space="preserve"> PAGEREF _Toc123227836 \h </w:instrText>
        </w:r>
        <w:r w:rsidR="000E6C3E">
          <w:rPr>
            <w:noProof/>
            <w:webHidden/>
          </w:rPr>
        </w:r>
        <w:r w:rsidR="000E6C3E">
          <w:rPr>
            <w:noProof/>
            <w:webHidden/>
          </w:rPr>
          <w:fldChar w:fldCharType="separate"/>
        </w:r>
        <w:r w:rsidR="00E40884">
          <w:rPr>
            <w:noProof/>
            <w:webHidden/>
          </w:rPr>
          <w:t>30</w:t>
        </w:r>
        <w:r w:rsidR="000E6C3E">
          <w:rPr>
            <w:noProof/>
            <w:webHidden/>
          </w:rPr>
          <w:fldChar w:fldCharType="end"/>
        </w:r>
      </w:hyperlink>
    </w:p>
    <w:p w14:paraId="179EB4B4" w14:textId="528DFDCF" w:rsidR="000E6C3E" w:rsidRDefault="00000000">
      <w:pPr>
        <w:pStyle w:val="TOC2"/>
        <w:tabs>
          <w:tab w:val="left" w:pos="720"/>
          <w:tab w:val="right" w:leader="dot" w:pos="9062"/>
        </w:tabs>
        <w:rPr>
          <w:rFonts w:eastAsiaTheme="minorEastAsia" w:cstheme="minorBidi"/>
          <w:noProof/>
          <w:sz w:val="22"/>
          <w:szCs w:val="22"/>
        </w:rPr>
      </w:pPr>
      <w:hyperlink w:anchor="_Toc123227837" w:history="1">
        <w:r w:rsidR="000E6C3E" w:rsidRPr="00500EAB">
          <w:rPr>
            <w:rStyle w:val="Hyperlink"/>
            <w:noProof/>
            <w:lang w:val="en-GB"/>
          </w:rPr>
          <w:t>4.5</w:t>
        </w:r>
        <w:r w:rsidR="000E6C3E">
          <w:rPr>
            <w:rFonts w:eastAsiaTheme="minorEastAsia" w:cstheme="minorBidi"/>
            <w:noProof/>
            <w:sz w:val="22"/>
            <w:szCs w:val="22"/>
          </w:rPr>
          <w:tab/>
        </w:r>
        <w:r w:rsidR="000E6C3E" w:rsidRPr="00500EAB">
          <w:rPr>
            <w:rStyle w:val="Hyperlink"/>
            <w:noProof/>
            <w:lang w:val="en-GB"/>
          </w:rPr>
          <w:t>Proficiency levels</w:t>
        </w:r>
        <w:r w:rsidR="000E6C3E">
          <w:rPr>
            <w:noProof/>
            <w:webHidden/>
          </w:rPr>
          <w:tab/>
        </w:r>
        <w:r w:rsidR="000E6C3E">
          <w:rPr>
            <w:noProof/>
            <w:webHidden/>
          </w:rPr>
          <w:fldChar w:fldCharType="begin"/>
        </w:r>
        <w:r w:rsidR="000E6C3E">
          <w:rPr>
            <w:noProof/>
            <w:webHidden/>
          </w:rPr>
          <w:instrText xml:space="preserve"> PAGEREF _Toc123227837 \h </w:instrText>
        </w:r>
        <w:r w:rsidR="000E6C3E">
          <w:rPr>
            <w:noProof/>
            <w:webHidden/>
          </w:rPr>
        </w:r>
        <w:r w:rsidR="000E6C3E">
          <w:rPr>
            <w:noProof/>
            <w:webHidden/>
          </w:rPr>
          <w:fldChar w:fldCharType="separate"/>
        </w:r>
        <w:r w:rsidR="00E40884">
          <w:rPr>
            <w:noProof/>
            <w:webHidden/>
          </w:rPr>
          <w:t>32</w:t>
        </w:r>
        <w:r w:rsidR="000E6C3E">
          <w:rPr>
            <w:noProof/>
            <w:webHidden/>
          </w:rPr>
          <w:fldChar w:fldCharType="end"/>
        </w:r>
      </w:hyperlink>
    </w:p>
    <w:p w14:paraId="3E872BC4" w14:textId="63D8EAC3" w:rsidR="000E6C3E" w:rsidRDefault="00000000">
      <w:pPr>
        <w:pStyle w:val="TOC2"/>
        <w:tabs>
          <w:tab w:val="left" w:pos="720"/>
          <w:tab w:val="right" w:leader="dot" w:pos="9062"/>
        </w:tabs>
        <w:rPr>
          <w:rFonts w:eastAsiaTheme="minorEastAsia" w:cstheme="minorBidi"/>
          <w:noProof/>
          <w:sz w:val="22"/>
          <w:szCs w:val="22"/>
        </w:rPr>
      </w:pPr>
      <w:hyperlink w:anchor="_Toc123227838" w:history="1">
        <w:r w:rsidR="000E6C3E" w:rsidRPr="00500EAB">
          <w:rPr>
            <w:rStyle w:val="Hyperlink"/>
            <w:noProof/>
            <w:lang w:val="en-GB"/>
          </w:rPr>
          <w:t>4.6</w:t>
        </w:r>
        <w:r w:rsidR="000E6C3E">
          <w:rPr>
            <w:rFonts w:eastAsiaTheme="minorEastAsia" w:cstheme="minorBidi"/>
            <w:noProof/>
            <w:sz w:val="22"/>
            <w:szCs w:val="22"/>
          </w:rPr>
          <w:tab/>
        </w:r>
        <w:r w:rsidR="000E6C3E" w:rsidRPr="00500EAB">
          <w:rPr>
            <w:rStyle w:val="Hyperlink"/>
            <w:noProof/>
            <w:lang w:val="en-GB"/>
          </w:rPr>
          <w:t>Data Scientist Workplace skills (aka “soft” or transversal skills)</w:t>
        </w:r>
        <w:r w:rsidR="000E6C3E">
          <w:rPr>
            <w:noProof/>
            <w:webHidden/>
          </w:rPr>
          <w:tab/>
        </w:r>
        <w:r w:rsidR="000E6C3E">
          <w:rPr>
            <w:noProof/>
            <w:webHidden/>
          </w:rPr>
          <w:fldChar w:fldCharType="begin"/>
        </w:r>
        <w:r w:rsidR="000E6C3E">
          <w:rPr>
            <w:noProof/>
            <w:webHidden/>
          </w:rPr>
          <w:instrText xml:space="preserve"> PAGEREF _Toc123227838 \h </w:instrText>
        </w:r>
        <w:r w:rsidR="000E6C3E">
          <w:rPr>
            <w:noProof/>
            <w:webHidden/>
          </w:rPr>
        </w:r>
        <w:r w:rsidR="000E6C3E">
          <w:rPr>
            <w:noProof/>
            <w:webHidden/>
          </w:rPr>
          <w:fldChar w:fldCharType="separate"/>
        </w:r>
        <w:r w:rsidR="00E40884">
          <w:rPr>
            <w:noProof/>
            <w:webHidden/>
          </w:rPr>
          <w:t>32</w:t>
        </w:r>
        <w:r w:rsidR="000E6C3E">
          <w:rPr>
            <w:noProof/>
            <w:webHidden/>
          </w:rPr>
          <w:fldChar w:fldCharType="end"/>
        </w:r>
      </w:hyperlink>
    </w:p>
    <w:p w14:paraId="62A6D7E4" w14:textId="5AFEA86C" w:rsidR="000E6C3E" w:rsidRDefault="00000000">
      <w:pPr>
        <w:pStyle w:val="TOC3"/>
        <w:tabs>
          <w:tab w:val="left" w:pos="1320"/>
          <w:tab w:val="right" w:leader="dot" w:pos="9062"/>
        </w:tabs>
        <w:rPr>
          <w:rFonts w:eastAsiaTheme="minorEastAsia" w:cstheme="minorBidi"/>
          <w:noProof/>
          <w:sz w:val="22"/>
          <w:szCs w:val="22"/>
        </w:rPr>
      </w:pPr>
      <w:hyperlink w:anchor="_Toc123227839" w:history="1">
        <w:r w:rsidR="000E6C3E" w:rsidRPr="00500EAB">
          <w:rPr>
            <w:rStyle w:val="Hyperlink"/>
            <w:noProof/>
            <w:lang w:val="en-GB"/>
          </w:rPr>
          <w:t>4.6.1</w:t>
        </w:r>
        <w:r w:rsidR="000E6C3E">
          <w:rPr>
            <w:rFonts w:eastAsiaTheme="minorEastAsia" w:cstheme="minorBidi"/>
            <w:noProof/>
            <w:sz w:val="22"/>
            <w:szCs w:val="22"/>
          </w:rPr>
          <w:tab/>
        </w:r>
        <w:r w:rsidR="000E6C3E" w:rsidRPr="00500EAB">
          <w:rPr>
            <w:rStyle w:val="Hyperlink"/>
            <w:noProof/>
            <w:lang w:val="en-GB"/>
          </w:rPr>
          <w:t>Data Science Professional or Attitude skills (Thinking and acting like a Data Scientist)</w:t>
        </w:r>
        <w:r w:rsidR="000E6C3E">
          <w:rPr>
            <w:noProof/>
            <w:webHidden/>
          </w:rPr>
          <w:tab/>
        </w:r>
        <w:r w:rsidR="000E6C3E">
          <w:rPr>
            <w:noProof/>
            <w:webHidden/>
          </w:rPr>
          <w:fldChar w:fldCharType="begin"/>
        </w:r>
        <w:r w:rsidR="000E6C3E">
          <w:rPr>
            <w:noProof/>
            <w:webHidden/>
          </w:rPr>
          <w:instrText xml:space="preserve"> PAGEREF _Toc123227839 \h </w:instrText>
        </w:r>
        <w:r w:rsidR="000E6C3E">
          <w:rPr>
            <w:noProof/>
            <w:webHidden/>
          </w:rPr>
        </w:r>
        <w:r w:rsidR="000E6C3E">
          <w:rPr>
            <w:noProof/>
            <w:webHidden/>
          </w:rPr>
          <w:fldChar w:fldCharType="separate"/>
        </w:r>
        <w:r w:rsidR="00E40884">
          <w:rPr>
            <w:noProof/>
            <w:webHidden/>
          </w:rPr>
          <w:t>32</w:t>
        </w:r>
        <w:r w:rsidR="000E6C3E">
          <w:rPr>
            <w:noProof/>
            <w:webHidden/>
          </w:rPr>
          <w:fldChar w:fldCharType="end"/>
        </w:r>
      </w:hyperlink>
    </w:p>
    <w:p w14:paraId="35B52FED" w14:textId="101135E5" w:rsidR="000E6C3E" w:rsidRDefault="00000000">
      <w:pPr>
        <w:pStyle w:val="TOC3"/>
        <w:tabs>
          <w:tab w:val="left" w:pos="1320"/>
          <w:tab w:val="right" w:leader="dot" w:pos="9062"/>
        </w:tabs>
        <w:rPr>
          <w:rFonts w:eastAsiaTheme="minorEastAsia" w:cstheme="minorBidi"/>
          <w:noProof/>
          <w:sz w:val="22"/>
          <w:szCs w:val="22"/>
        </w:rPr>
      </w:pPr>
      <w:hyperlink w:anchor="_Toc123227840" w:history="1">
        <w:r w:rsidR="000E6C3E" w:rsidRPr="00500EAB">
          <w:rPr>
            <w:rStyle w:val="Hyperlink"/>
            <w:noProof/>
            <w:lang w:val="en-GB"/>
          </w:rPr>
          <w:t>4.6.2</w:t>
        </w:r>
        <w:r w:rsidR="000E6C3E">
          <w:rPr>
            <w:rFonts w:eastAsiaTheme="minorEastAsia" w:cstheme="minorBidi"/>
            <w:noProof/>
            <w:sz w:val="22"/>
            <w:szCs w:val="22"/>
          </w:rPr>
          <w:tab/>
        </w:r>
        <w:r w:rsidR="000E6C3E" w:rsidRPr="00500EAB">
          <w:rPr>
            <w:rStyle w:val="Hyperlink"/>
            <w:noProof/>
            <w:lang w:val="en-GB"/>
          </w:rPr>
          <w:t>21st Century skills</w:t>
        </w:r>
        <w:r w:rsidR="000E6C3E">
          <w:rPr>
            <w:noProof/>
            <w:webHidden/>
          </w:rPr>
          <w:tab/>
        </w:r>
        <w:r w:rsidR="000E6C3E">
          <w:rPr>
            <w:noProof/>
            <w:webHidden/>
          </w:rPr>
          <w:fldChar w:fldCharType="begin"/>
        </w:r>
        <w:r w:rsidR="000E6C3E">
          <w:rPr>
            <w:noProof/>
            <w:webHidden/>
          </w:rPr>
          <w:instrText xml:space="preserve"> PAGEREF _Toc123227840 \h </w:instrText>
        </w:r>
        <w:r w:rsidR="000E6C3E">
          <w:rPr>
            <w:noProof/>
            <w:webHidden/>
          </w:rPr>
        </w:r>
        <w:r w:rsidR="000E6C3E">
          <w:rPr>
            <w:noProof/>
            <w:webHidden/>
          </w:rPr>
          <w:fldChar w:fldCharType="separate"/>
        </w:r>
        <w:r w:rsidR="00E40884">
          <w:rPr>
            <w:noProof/>
            <w:webHidden/>
          </w:rPr>
          <w:t>34</w:t>
        </w:r>
        <w:r w:rsidR="000E6C3E">
          <w:rPr>
            <w:noProof/>
            <w:webHidden/>
          </w:rPr>
          <w:fldChar w:fldCharType="end"/>
        </w:r>
      </w:hyperlink>
    </w:p>
    <w:p w14:paraId="02FC78BC" w14:textId="55E05B7A" w:rsidR="000E6C3E" w:rsidRDefault="00000000">
      <w:pPr>
        <w:pStyle w:val="TOC3"/>
        <w:tabs>
          <w:tab w:val="left" w:pos="1320"/>
          <w:tab w:val="right" w:leader="dot" w:pos="9062"/>
        </w:tabs>
        <w:rPr>
          <w:rFonts w:eastAsiaTheme="minorEastAsia" w:cstheme="minorBidi"/>
          <w:noProof/>
          <w:sz w:val="22"/>
          <w:szCs w:val="22"/>
        </w:rPr>
      </w:pPr>
      <w:hyperlink w:anchor="_Toc123227841" w:history="1">
        <w:r w:rsidR="000E6C3E" w:rsidRPr="00500EAB">
          <w:rPr>
            <w:rStyle w:val="Hyperlink"/>
            <w:noProof/>
          </w:rPr>
          <w:t>4.6.3</w:t>
        </w:r>
        <w:r w:rsidR="000E6C3E">
          <w:rPr>
            <w:rFonts w:eastAsiaTheme="minorEastAsia" w:cstheme="minorBidi"/>
            <w:noProof/>
            <w:sz w:val="22"/>
            <w:szCs w:val="22"/>
          </w:rPr>
          <w:tab/>
        </w:r>
        <w:r w:rsidR="000E6C3E" w:rsidRPr="00500EAB">
          <w:rPr>
            <w:rStyle w:val="Hyperlink"/>
            <w:noProof/>
          </w:rPr>
          <w:t>Design Thinking and System Thinking</w:t>
        </w:r>
        <w:r w:rsidR="000E6C3E">
          <w:rPr>
            <w:noProof/>
            <w:webHidden/>
          </w:rPr>
          <w:tab/>
        </w:r>
        <w:r w:rsidR="000E6C3E">
          <w:rPr>
            <w:noProof/>
            <w:webHidden/>
          </w:rPr>
          <w:fldChar w:fldCharType="begin"/>
        </w:r>
        <w:r w:rsidR="000E6C3E">
          <w:rPr>
            <w:noProof/>
            <w:webHidden/>
          </w:rPr>
          <w:instrText xml:space="preserve"> PAGEREF _Toc123227841 \h </w:instrText>
        </w:r>
        <w:r w:rsidR="000E6C3E">
          <w:rPr>
            <w:noProof/>
            <w:webHidden/>
          </w:rPr>
        </w:r>
        <w:r w:rsidR="000E6C3E">
          <w:rPr>
            <w:noProof/>
            <w:webHidden/>
          </w:rPr>
          <w:fldChar w:fldCharType="separate"/>
        </w:r>
        <w:r w:rsidR="00E40884">
          <w:rPr>
            <w:noProof/>
            <w:webHidden/>
          </w:rPr>
          <w:t>34</w:t>
        </w:r>
        <w:r w:rsidR="000E6C3E">
          <w:rPr>
            <w:noProof/>
            <w:webHidden/>
          </w:rPr>
          <w:fldChar w:fldCharType="end"/>
        </w:r>
      </w:hyperlink>
    </w:p>
    <w:p w14:paraId="2AB06B69" w14:textId="0BB32D53" w:rsidR="000E6C3E" w:rsidRDefault="00000000">
      <w:pPr>
        <w:pStyle w:val="TOC2"/>
        <w:tabs>
          <w:tab w:val="left" w:pos="720"/>
          <w:tab w:val="right" w:leader="dot" w:pos="9062"/>
        </w:tabs>
        <w:rPr>
          <w:rFonts w:eastAsiaTheme="minorEastAsia" w:cstheme="minorBidi"/>
          <w:noProof/>
          <w:sz w:val="22"/>
          <w:szCs w:val="22"/>
        </w:rPr>
      </w:pPr>
      <w:hyperlink w:anchor="_Toc123227842" w:history="1">
        <w:r w:rsidR="000E6C3E" w:rsidRPr="00500EAB">
          <w:rPr>
            <w:rStyle w:val="Hyperlink"/>
            <w:noProof/>
            <w:lang w:val="en-GB"/>
          </w:rPr>
          <w:t>4.7</w:t>
        </w:r>
        <w:r w:rsidR="000E6C3E">
          <w:rPr>
            <w:rFonts w:eastAsiaTheme="minorEastAsia" w:cstheme="minorBidi"/>
            <w:noProof/>
            <w:sz w:val="22"/>
            <w:szCs w:val="22"/>
          </w:rPr>
          <w:tab/>
        </w:r>
        <w:r w:rsidR="000E6C3E" w:rsidRPr="00500EAB">
          <w:rPr>
            <w:rStyle w:val="Hyperlink"/>
            <w:noProof/>
            <w:lang w:val="en-GB"/>
          </w:rPr>
          <w:t>Data Scientist in the modern agile data driven organisation</w:t>
        </w:r>
        <w:r w:rsidR="000E6C3E">
          <w:rPr>
            <w:noProof/>
            <w:webHidden/>
          </w:rPr>
          <w:tab/>
        </w:r>
        <w:r w:rsidR="000E6C3E">
          <w:rPr>
            <w:noProof/>
            <w:webHidden/>
          </w:rPr>
          <w:fldChar w:fldCharType="begin"/>
        </w:r>
        <w:r w:rsidR="000E6C3E">
          <w:rPr>
            <w:noProof/>
            <w:webHidden/>
          </w:rPr>
          <w:instrText xml:space="preserve"> PAGEREF _Toc123227842 \h </w:instrText>
        </w:r>
        <w:r w:rsidR="000E6C3E">
          <w:rPr>
            <w:noProof/>
            <w:webHidden/>
          </w:rPr>
        </w:r>
        <w:r w:rsidR="000E6C3E">
          <w:rPr>
            <w:noProof/>
            <w:webHidden/>
          </w:rPr>
          <w:fldChar w:fldCharType="separate"/>
        </w:r>
        <w:r w:rsidR="00E40884">
          <w:rPr>
            <w:noProof/>
            <w:webHidden/>
          </w:rPr>
          <w:t>35</w:t>
        </w:r>
        <w:r w:rsidR="000E6C3E">
          <w:rPr>
            <w:noProof/>
            <w:webHidden/>
          </w:rPr>
          <w:fldChar w:fldCharType="end"/>
        </w:r>
      </w:hyperlink>
    </w:p>
    <w:p w14:paraId="4D156DF1" w14:textId="3C511C47" w:rsidR="000E6C3E" w:rsidRDefault="00000000">
      <w:pPr>
        <w:pStyle w:val="TOC2"/>
        <w:tabs>
          <w:tab w:val="left" w:pos="720"/>
          <w:tab w:val="right" w:leader="dot" w:pos="9062"/>
        </w:tabs>
        <w:rPr>
          <w:rFonts w:eastAsiaTheme="minorEastAsia" w:cstheme="minorBidi"/>
          <w:noProof/>
          <w:sz w:val="22"/>
          <w:szCs w:val="22"/>
        </w:rPr>
      </w:pPr>
      <w:hyperlink w:anchor="_Toc123227843" w:history="1">
        <w:r w:rsidR="000E6C3E" w:rsidRPr="00500EAB">
          <w:rPr>
            <w:rStyle w:val="Hyperlink"/>
            <w:noProof/>
          </w:rPr>
          <w:t>4.8</w:t>
        </w:r>
        <w:r w:rsidR="000E6C3E">
          <w:rPr>
            <w:rFonts w:eastAsiaTheme="minorEastAsia" w:cstheme="minorBidi"/>
            <w:noProof/>
            <w:sz w:val="22"/>
            <w:szCs w:val="22"/>
          </w:rPr>
          <w:tab/>
        </w:r>
        <w:r w:rsidR="000E6C3E" w:rsidRPr="00500EAB">
          <w:rPr>
            <w:rStyle w:val="Hyperlink"/>
            <w:noProof/>
          </w:rPr>
          <w:t>Data Science Literacy: Commonly required competences and skills for Data Science related and enabled occupations/roles</w:t>
        </w:r>
        <w:r w:rsidR="000E6C3E">
          <w:rPr>
            <w:noProof/>
            <w:webHidden/>
          </w:rPr>
          <w:tab/>
        </w:r>
        <w:r w:rsidR="000E6C3E">
          <w:rPr>
            <w:noProof/>
            <w:webHidden/>
          </w:rPr>
          <w:fldChar w:fldCharType="begin"/>
        </w:r>
        <w:r w:rsidR="000E6C3E">
          <w:rPr>
            <w:noProof/>
            <w:webHidden/>
          </w:rPr>
          <w:instrText xml:space="preserve"> PAGEREF _Toc123227843 \h </w:instrText>
        </w:r>
        <w:r w:rsidR="000E6C3E">
          <w:rPr>
            <w:noProof/>
            <w:webHidden/>
          </w:rPr>
        </w:r>
        <w:r w:rsidR="000E6C3E">
          <w:rPr>
            <w:noProof/>
            <w:webHidden/>
          </w:rPr>
          <w:fldChar w:fldCharType="separate"/>
        </w:r>
        <w:r w:rsidR="00E40884">
          <w:rPr>
            <w:noProof/>
            <w:webHidden/>
          </w:rPr>
          <w:t>36</w:t>
        </w:r>
        <w:r w:rsidR="000E6C3E">
          <w:rPr>
            <w:noProof/>
            <w:webHidden/>
          </w:rPr>
          <w:fldChar w:fldCharType="end"/>
        </w:r>
      </w:hyperlink>
    </w:p>
    <w:p w14:paraId="4A279C61" w14:textId="0FB087DF" w:rsidR="000E6C3E" w:rsidRDefault="00000000">
      <w:pPr>
        <w:pStyle w:val="TOC2"/>
        <w:tabs>
          <w:tab w:val="left" w:pos="720"/>
          <w:tab w:val="right" w:leader="dot" w:pos="9062"/>
        </w:tabs>
        <w:rPr>
          <w:rFonts w:eastAsiaTheme="minorEastAsia" w:cstheme="minorBidi"/>
          <w:noProof/>
          <w:sz w:val="22"/>
          <w:szCs w:val="22"/>
        </w:rPr>
      </w:pPr>
      <w:hyperlink w:anchor="_Toc123227844" w:history="1">
        <w:r w:rsidR="000E6C3E" w:rsidRPr="00500EAB">
          <w:rPr>
            <w:rStyle w:val="Hyperlink"/>
            <w:noProof/>
            <w:lang w:val="en-GB"/>
          </w:rPr>
          <w:t>4.9</w:t>
        </w:r>
        <w:r w:rsidR="000E6C3E">
          <w:rPr>
            <w:rFonts w:eastAsiaTheme="minorEastAsia" w:cstheme="minorBidi"/>
            <w:noProof/>
            <w:sz w:val="22"/>
            <w:szCs w:val="22"/>
          </w:rPr>
          <w:tab/>
        </w:r>
        <w:r w:rsidR="000E6C3E" w:rsidRPr="00500EAB">
          <w:rPr>
            <w:rStyle w:val="Hyperlink"/>
            <w:noProof/>
            <w:lang w:val="en-GB"/>
          </w:rPr>
          <w:t>Relation between Data Scientist and Subject Domain specialist</w:t>
        </w:r>
        <w:r w:rsidR="000E6C3E">
          <w:rPr>
            <w:noProof/>
            <w:webHidden/>
          </w:rPr>
          <w:tab/>
        </w:r>
        <w:r w:rsidR="000E6C3E">
          <w:rPr>
            <w:noProof/>
            <w:webHidden/>
          </w:rPr>
          <w:fldChar w:fldCharType="begin"/>
        </w:r>
        <w:r w:rsidR="000E6C3E">
          <w:rPr>
            <w:noProof/>
            <w:webHidden/>
          </w:rPr>
          <w:instrText xml:space="preserve"> PAGEREF _Toc123227844 \h </w:instrText>
        </w:r>
        <w:r w:rsidR="000E6C3E">
          <w:rPr>
            <w:noProof/>
            <w:webHidden/>
          </w:rPr>
        </w:r>
        <w:r w:rsidR="000E6C3E">
          <w:rPr>
            <w:noProof/>
            <w:webHidden/>
          </w:rPr>
          <w:fldChar w:fldCharType="separate"/>
        </w:r>
        <w:r w:rsidR="00E40884">
          <w:rPr>
            <w:noProof/>
            <w:webHidden/>
          </w:rPr>
          <w:t>36</w:t>
        </w:r>
        <w:r w:rsidR="000E6C3E">
          <w:rPr>
            <w:noProof/>
            <w:webHidden/>
          </w:rPr>
          <w:fldChar w:fldCharType="end"/>
        </w:r>
      </w:hyperlink>
    </w:p>
    <w:p w14:paraId="6CA7094E" w14:textId="34F20B8B" w:rsidR="000E6C3E" w:rsidRDefault="00000000">
      <w:pPr>
        <w:pStyle w:val="TOC1"/>
        <w:tabs>
          <w:tab w:val="left" w:pos="480"/>
        </w:tabs>
        <w:rPr>
          <w:rFonts w:eastAsiaTheme="minorEastAsia" w:cstheme="minorBidi"/>
          <w:noProof/>
          <w:sz w:val="22"/>
          <w:szCs w:val="22"/>
        </w:rPr>
      </w:pPr>
      <w:hyperlink w:anchor="_Toc123227845" w:history="1">
        <w:r w:rsidR="000E6C3E" w:rsidRPr="00500EAB">
          <w:rPr>
            <w:rStyle w:val="Hyperlink"/>
            <w:noProof/>
            <w:lang w:val="en-GB"/>
          </w:rPr>
          <w:t>5</w:t>
        </w:r>
        <w:r w:rsidR="000E6C3E">
          <w:rPr>
            <w:rFonts w:eastAsiaTheme="minorEastAsia" w:cstheme="minorBidi"/>
            <w:noProof/>
            <w:sz w:val="22"/>
            <w:szCs w:val="22"/>
          </w:rPr>
          <w:tab/>
        </w:r>
        <w:r w:rsidR="000E6C3E" w:rsidRPr="00500EAB">
          <w:rPr>
            <w:rStyle w:val="Hyperlink"/>
            <w:noProof/>
            <w:lang w:val="en-GB"/>
          </w:rPr>
          <w:t>Example of Data Science and Analytics Competences definition</w:t>
        </w:r>
        <w:r w:rsidR="000E6C3E">
          <w:rPr>
            <w:noProof/>
            <w:webHidden/>
          </w:rPr>
          <w:tab/>
        </w:r>
        <w:r w:rsidR="000E6C3E">
          <w:rPr>
            <w:noProof/>
            <w:webHidden/>
          </w:rPr>
          <w:fldChar w:fldCharType="begin"/>
        </w:r>
        <w:r w:rsidR="000E6C3E">
          <w:rPr>
            <w:noProof/>
            <w:webHidden/>
          </w:rPr>
          <w:instrText xml:space="preserve"> PAGEREF _Toc123227845 \h </w:instrText>
        </w:r>
        <w:r w:rsidR="000E6C3E">
          <w:rPr>
            <w:noProof/>
            <w:webHidden/>
          </w:rPr>
        </w:r>
        <w:r w:rsidR="000E6C3E">
          <w:rPr>
            <w:noProof/>
            <w:webHidden/>
          </w:rPr>
          <w:fldChar w:fldCharType="separate"/>
        </w:r>
        <w:r w:rsidR="00E40884">
          <w:rPr>
            <w:noProof/>
            <w:webHidden/>
          </w:rPr>
          <w:t>38</w:t>
        </w:r>
        <w:r w:rsidR="000E6C3E">
          <w:rPr>
            <w:noProof/>
            <w:webHidden/>
          </w:rPr>
          <w:fldChar w:fldCharType="end"/>
        </w:r>
      </w:hyperlink>
    </w:p>
    <w:p w14:paraId="5F1CEDE5" w14:textId="6F312677" w:rsidR="000E6C3E" w:rsidRDefault="00000000">
      <w:pPr>
        <w:pStyle w:val="TOC1"/>
        <w:tabs>
          <w:tab w:val="left" w:pos="480"/>
        </w:tabs>
        <w:rPr>
          <w:rFonts w:eastAsiaTheme="minorEastAsia" w:cstheme="minorBidi"/>
          <w:noProof/>
          <w:sz w:val="22"/>
          <w:szCs w:val="22"/>
        </w:rPr>
      </w:pPr>
      <w:hyperlink w:anchor="_Toc123227846" w:history="1">
        <w:r w:rsidR="000E6C3E" w:rsidRPr="00500EAB">
          <w:rPr>
            <w:rStyle w:val="Hyperlink"/>
            <w:noProof/>
            <w:lang w:val="en-GB"/>
          </w:rPr>
          <w:t>6</w:t>
        </w:r>
        <w:r w:rsidR="000E6C3E">
          <w:rPr>
            <w:rFonts w:eastAsiaTheme="minorEastAsia" w:cstheme="minorBidi"/>
            <w:noProof/>
            <w:sz w:val="22"/>
            <w:szCs w:val="22"/>
          </w:rPr>
          <w:tab/>
        </w:r>
        <w:r w:rsidR="000E6C3E" w:rsidRPr="00500EAB">
          <w:rPr>
            <w:rStyle w:val="Hyperlink"/>
            <w:noProof/>
            <w:lang w:val="en-GB"/>
          </w:rPr>
          <w:t>Alignment with other competence frameworks and suggested extensions</w:t>
        </w:r>
        <w:r w:rsidR="000E6C3E">
          <w:rPr>
            <w:noProof/>
            <w:webHidden/>
          </w:rPr>
          <w:tab/>
        </w:r>
        <w:r w:rsidR="000E6C3E">
          <w:rPr>
            <w:noProof/>
            <w:webHidden/>
          </w:rPr>
          <w:fldChar w:fldCharType="begin"/>
        </w:r>
        <w:r w:rsidR="000E6C3E">
          <w:rPr>
            <w:noProof/>
            <w:webHidden/>
          </w:rPr>
          <w:instrText xml:space="preserve"> PAGEREF _Toc123227846 \h </w:instrText>
        </w:r>
        <w:r w:rsidR="000E6C3E">
          <w:rPr>
            <w:noProof/>
            <w:webHidden/>
          </w:rPr>
        </w:r>
        <w:r w:rsidR="000E6C3E">
          <w:rPr>
            <w:noProof/>
            <w:webHidden/>
          </w:rPr>
          <w:fldChar w:fldCharType="separate"/>
        </w:r>
        <w:r w:rsidR="00E40884">
          <w:rPr>
            <w:noProof/>
            <w:webHidden/>
          </w:rPr>
          <w:t>45</w:t>
        </w:r>
        <w:r w:rsidR="000E6C3E">
          <w:rPr>
            <w:noProof/>
            <w:webHidden/>
          </w:rPr>
          <w:fldChar w:fldCharType="end"/>
        </w:r>
      </w:hyperlink>
    </w:p>
    <w:p w14:paraId="73DF4E11" w14:textId="79D00847" w:rsidR="000E6C3E" w:rsidRDefault="00000000">
      <w:pPr>
        <w:pStyle w:val="TOC2"/>
        <w:tabs>
          <w:tab w:val="left" w:pos="720"/>
          <w:tab w:val="right" w:leader="dot" w:pos="9062"/>
        </w:tabs>
        <w:rPr>
          <w:rFonts w:eastAsiaTheme="minorEastAsia" w:cstheme="minorBidi"/>
          <w:noProof/>
          <w:sz w:val="22"/>
          <w:szCs w:val="22"/>
        </w:rPr>
      </w:pPr>
      <w:hyperlink w:anchor="_Toc123227847" w:history="1">
        <w:r w:rsidR="000E6C3E" w:rsidRPr="00500EAB">
          <w:rPr>
            <w:rStyle w:val="Hyperlink"/>
            <w:noProof/>
            <w:lang w:val="en-GB"/>
          </w:rPr>
          <w:t>6.1</w:t>
        </w:r>
        <w:r w:rsidR="000E6C3E">
          <w:rPr>
            <w:rFonts w:eastAsiaTheme="minorEastAsia" w:cstheme="minorBidi"/>
            <w:noProof/>
            <w:sz w:val="22"/>
            <w:szCs w:val="22"/>
          </w:rPr>
          <w:tab/>
        </w:r>
        <w:r w:rsidR="000E6C3E" w:rsidRPr="00500EAB">
          <w:rPr>
            <w:rStyle w:val="Hyperlink"/>
            <w:noProof/>
            <w:lang w:val="en-GB"/>
          </w:rPr>
          <w:t>Mapping Data Science competences to e-Competence Framework (e-CF)</w:t>
        </w:r>
        <w:r w:rsidR="000E6C3E">
          <w:rPr>
            <w:noProof/>
            <w:webHidden/>
          </w:rPr>
          <w:tab/>
        </w:r>
        <w:r w:rsidR="000E6C3E">
          <w:rPr>
            <w:noProof/>
            <w:webHidden/>
          </w:rPr>
          <w:fldChar w:fldCharType="begin"/>
        </w:r>
        <w:r w:rsidR="000E6C3E">
          <w:rPr>
            <w:noProof/>
            <w:webHidden/>
          </w:rPr>
          <w:instrText xml:space="preserve"> PAGEREF _Toc123227847 \h </w:instrText>
        </w:r>
        <w:r w:rsidR="000E6C3E">
          <w:rPr>
            <w:noProof/>
            <w:webHidden/>
          </w:rPr>
        </w:r>
        <w:r w:rsidR="000E6C3E">
          <w:rPr>
            <w:noProof/>
            <w:webHidden/>
          </w:rPr>
          <w:fldChar w:fldCharType="separate"/>
        </w:r>
        <w:r w:rsidR="00E40884">
          <w:rPr>
            <w:noProof/>
            <w:webHidden/>
          </w:rPr>
          <w:t>45</w:t>
        </w:r>
        <w:r w:rsidR="000E6C3E">
          <w:rPr>
            <w:noProof/>
            <w:webHidden/>
          </w:rPr>
          <w:fldChar w:fldCharType="end"/>
        </w:r>
      </w:hyperlink>
    </w:p>
    <w:p w14:paraId="58C2E73F" w14:textId="25AFB92E" w:rsidR="000E6C3E" w:rsidRDefault="00000000">
      <w:pPr>
        <w:pStyle w:val="TOC3"/>
        <w:tabs>
          <w:tab w:val="left" w:pos="1320"/>
          <w:tab w:val="right" w:leader="dot" w:pos="9062"/>
        </w:tabs>
        <w:rPr>
          <w:rFonts w:eastAsiaTheme="minorEastAsia" w:cstheme="minorBidi"/>
          <w:noProof/>
          <w:sz w:val="22"/>
          <w:szCs w:val="22"/>
        </w:rPr>
      </w:pPr>
      <w:hyperlink w:anchor="_Toc123227848" w:history="1">
        <w:r w:rsidR="000E6C3E" w:rsidRPr="00500EAB">
          <w:rPr>
            <w:rStyle w:val="Hyperlink"/>
            <w:noProof/>
            <w:lang w:val="en-GB"/>
          </w:rPr>
          <w:t>6.1.1</w:t>
        </w:r>
        <w:r w:rsidR="000E6C3E">
          <w:rPr>
            <w:rFonts w:eastAsiaTheme="minorEastAsia" w:cstheme="minorBidi"/>
            <w:noProof/>
            <w:sz w:val="22"/>
            <w:szCs w:val="22"/>
          </w:rPr>
          <w:tab/>
        </w:r>
        <w:r w:rsidR="000E6C3E" w:rsidRPr="00500EAB">
          <w:rPr>
            <w:rStyle w:val="Hyperlink"/>
            <w:noProof/>
            <w:lang w:val="en-GB"/>
          </w:rPr>
          <w:t>Proposed e-CF3.0 extension with the Data Science related competences</w:t>
        </w:r>
        <w:r w:rsidR="000E6C3E">
          <w:rPr>
            <w:noProof/>
            <w:webHidden/>
          </w:rPr>
          <w:tab/>
        </w:r>
        <w:r w:rsidR="000E6C3E">
          <w:rPr>
            <w:noProof/>
            <w:webHidden/>
          </w:rPr>
          <w:fldChar w:fldCharType="begin"/>
        </w:r>
        <w:r w:rsidR="000E6C3E">
          <w:rPr>
            <w:noProof/>
            <w:webHidden/>
          </w:rPr>
          <w:instrText xml:space="preserve"> PAGEREF _Toc123227848 \h </w:instrText>
        </w:r>
        <w:r w:rsidR="000E6C3E">
          <w:rPr>
            <w:noProof/>
            <w:webHidden/>
          </w:rPr>
        </w:r>
        <w:r w:rsidR="000E6C3E">
          <w:rPr>
            <w:noProof/>
            <w:webHidden/>
          </w:rPr>
          <w:fldChar w:fldCharType="separate"/>
        </w:r>
        <w:r w:rsidR="00E40884">
          <w:rPr>
            <w:noProof/>
            <w:webHidden/>
          </w:rPr>
          <w:t>45</w:t>
        </w:r>
        <w:r w:rsidR="000E6C3E">
          <w:rPr>
            <w:noProof/>
            <w:webHidden/>
          </w:rPr>
          <w:fldChar w:fldCharType="end"/>
        </w:r>
      </w:hyperlink>
    </w:p>
    <w:p w14:paraId="482E4C81" w14:textId="33B41796" w:rsidR="000E6C3E" w:rsidRDefault="00000000">
      <w:pPr>
        <w:pStyle w:val="TOC2"/>
        <w:tabs>
          <w:tab w:val="left" w:pos="720"/>
          <w:tab w:val="right" w:leader="dot" w:pos="9062"/>
        </w:tabs>
        <w:rPr>
          <w:rFonts w:eastAsiaTheme="minorEastAsia" w:cstheme="minorBidi"/>
          <w:noProof/>
          <w:sz w:val="22"/>
          <w:szCs w:val="22"/>
        </w:rPr>
      </w:pPr>
      <w:hyperlink w:anchor="_Toc123227849" w:history="1">
        <w:r w:rsidR="000E6C3E" w:rsidRPr="00500EAB">
          <w:rPr>
            <w:rStyle w:val="Hyperlink"/>
            <w:noProof/>
            <w:lang w:val="en-GB"/>
          </w:rPr>
          <w:t>6.2</w:t>
        </w:r>
        <w:r w:rsidR="000E6C3E">
          <w:rPr>
            <w:rFonts w:eastAsiaTheme="minorEastAsia" w:cstheme="minorBidi"/>
            <w:noProof/>
            <w:sz w:val="22"/>
            <w:szCs w:val="22"/>
          </w:rPr>
          <w:tab/>
        </w:r>
        <w:r w:rsidR="000E6C3E" w:rsidRPr="00500EAB">
          <w:rPr>
            <w:rStyle w:val="Hyperlink"/>
            <w:noProof/>
            <w:lang w:val="en-GB"/>
          </w:rPr>
          <w:t>Mapping Data Science competences to CRISP-DM model</w:t>
        </w:r>
        <w:r w:rsidR="000E6C3E">
          <w:rPr>
            <w:noProof/>
            <w:webHidden/>
          </w:rPr>
          <w:tab/>
        </w:r>
        <w:r w:rsidR="000E6C3E">
          <w:rPr>
            <w:noProof/>
            <w:webHidden/>
          </w:rPr>
          <w:fldChar w:fldCharType="begin"/>
        </w:r>
        <w:r w:rsidR="000E6C3E">
          <w:rPr>
            <w:noProof/>
            <w:webHidden/>
          </w:rPr>
          <w:instrText xml:space="preserve"> PAGEREF _Toc123227849 \h </w:instrText>
        </w:r>
        <w:r w:rsidR="000E6C3E">
          <w:rPr>
            <w:noProof/>
            <w:webHidden/>
          </w:rPr>
        </w:r>
        <w:r w:rsidR="000E6C3E">
          <w:rPr>
            <w:noProof/>
            <w:webHidden/>
          </w:rPr>
          <w:fldChar w:fldCharType="separate"/>
        </w:r>
        <w:r w:rsidR="00E40884">
          <w:rPr>
            <w:noProof/>
            <w:webHidden/>
          </w:rPr>
          <w:t>46</w:t>
        </w:r>
        <w:r w:rsidR="000E6C3E">
          <w:rPr>
            <w:noProof/>
            <w:webHidden/>
          </w:rPr>
          <w:fldChar w:fldCharType="end"/>
        </w:r>
      </w:hyperlink>
    </w:p>
    <w:p w14:paraId="3339CAEE" w14:textId="6758B4A2" w:rsidR="000E6C3E" w:rsidRDefault="00000000">
      <w:pPr>
        <w:pStyle w:val="TOC2"/>
        <w:tabs>
          <w:tab w:val="left" w:pos="720"/>
          <w:tab w:val="right" w:leader="dot" w:pos="9062"/>
        </w:tabs>
        <w:rPr>
          <w:rFonts w:eastAsiaTheme="minorEastAsia" w:cstheme="minorBidi"/>
          <w:noProof/>
          <w:sz w:val="22"/>
          <w:szCs w:val="22"/>
        </w:rPr>
      </w:pPr>
      <w:hyperlink w:anchor="_Toc123227850" w:history="1">
        <w:r w:rsidR="000E6C3E" w:rsidRPr="00500EAB">
          <w:rPr>
            <w:rStyle w:val="Hyperlink"/>
            <w:noProof/>
            <w:lang w:val="en-GB"/>
          </w:rPr>
          <w:t>6.3</w:t>
        </w:r>
        <w:r w:rsidR="000E6C3E">
          <w:rPr>
            <w:rFonts w:eastAsiaTheme="minorEastAsia" w:cstheme="minorBidi"/>
            <w:noProof/>
            <w:sz w:val="22"/>
            <w:szCs w:val="22"/>
          </w:rPr>
          <w:tab/>
        </w:r>
        <w:r w:rsidR="000E6C3E" w:rsidRPr="00500EAB">
          <w:rPr>
            <w:rStyle w:val="Hyperlink"/>
            <w:noProof/>
            <w:lang w:val="en-GB"/>
          </w:rPr>
          <w:t>Process Groups in Data Management and their mapping to CF-DS competences</w:t>
        </w:r>
        <w:r w:rsidR="000E6C3E">
          <w:rPr>
            <w:noProof/>
            <w:webHidden/>
          </w:rPr>
          <w:tab/>
        </w:r>
        <w:r w:rsidR="000E6C3E">
          <w:rPr>
            <w:noProof/>
            <w:webHidden/>
          </w:rPr>
          <w:fldChar w:fldCharType="begin"/>
        </w:r>
        <w:r w:rsidR="000E6C3E">
          <w:rPr>
            <w:noProof/>
            <w:webHidden/>
          </w:rPr>
          <w:instrText xml:space="preserve"> PAGEREF _Toc123227850 \h </w:instrText>
        </w:r>
        <w:r w:rsidR="000E6C3E">
          <w:rPr>
            <w:noProof/>
            <w:webHidden/>
          </w:rPr>
        </w:r>
        <w:r w:rsidR="000E6C3E">
          <w:rPr>
            <w:noProof/>
            <w:webHidden/>
          </w:rPr>
          <w:fldChar w:fldCharType="separate"/>
        </w:r>
        <w:r w:rsidR="00E40884">
          <w:rPr>
            <w:noProof/>
            <w:webHidden/>
          </w:rPr>
          <w:t>49</w:t>
        </w:r>
        <w:r w:rsidR="000E6C3E">
          <w:rPr>
            <w:noProof/>
            <w:webHidden/>
          </w:rPr>
          <w:fldChar w:fldCharType="end"/>
        </w:r>
      </w:hyperlink>
    </w:p>
    <w:p w14:paraId="4B2ACCAD" w14:textId="6A57502A" w:rsidR="000E6C3E" w:rsidRDefault="00000000">
      <w:pPr>
        <w:pStyle w:val="TOC1"/>
        <w:tabs>
          <w:tab w:val="left" w:pos="480"/>
        </w:tabs>
        <w:rPr>
          <w:rFonts w:eastAsiaTheme="minorEastAsia" w:cstheme="minorBidi"/>
          <w:noProof/>
          <w:sz w:val="22"/>
          <w:szCs w:val="22"/>
        </w:rPr>
      </w:pPr>
      <w:hyperlink w:anchor="_Toc123227851" w:history="1">
        <w:r w:rsidR="000E6C3E" w:rsidRPr="00500EAB">
          <w:rPr>
            <w:rStyle w:val="Hyperlink"/>
            <w:noProof/>
            <w:lang w:val="en-GB"/>
          </w:rPr>
          <w:t>7</w:t>
        </w:r>
        <w:r w:rsidR="000E6C3E">
          <w:rPr>
            <w:rFonts w:eastAsiaTheme="minorEastAsia" w:cstheme="minorBidi"/>
            <w:noProof/>
            <w:sz w:val="22"/>
            <w:szCs w:val="22"/>
          </w:rPr>
          <w:tab/>
        </w:r>
        <w:r w:rsidR="000E6C3E" w:rsidRPr="00500EAB">
          <w:rPr>
            <w:rStyle w:val="Hyperlink"/>
            <w:noProof/>
            <w:lang w:val="en-GB"/>
          </w:rPr>
          <w:t>Practical uses of CF-DS</w:t>
        </w:r>
        <w:r w:rsidR="000E6C3E">
          <w:rPr>
            <w:noProof/>
            <w:webHidden/>
          </w:rPr>
          <w:tab/>
        </w:r>
        <w:r w:rsidR="000E6C3E">
          <w:rPr>
            <w:noProof/>
            <w:webHidden/>
          </w:rPr>
          <w:fldChar w:fldCharType="begin"/>
        </w:r>
        <w:r w:rsidR="000E6C3E">
          <w:rPr>
            <w:noProof/>
            <w:webHidden/>
          </w:rPr>
          <w:instrText xml:space="preserve"> PAGEREF _Toc123227851 \h </w:instrText>
        </w:r>
        <w:r w:rsidR="000E6C3E">
          <w:rPr>
            <w:noProof/>
            <w:webHidden/>
          </w:rPr>
        </w:r>
        <w:r w:rsidR="000E6C3E">
          <w:rPr>
            <w:noProof/>
            <w:webHidden/>
          </w:rPr>
          <w:fldChar w:fldCharType="separate"/>
        </w:r>
        <w:r w:rsidR="00E40884">
          <w:rPr>
            <w:noProof/>
            <w:webHidden/>
          </w:rPr>
          <w:t>50</w:t>
        </w:r>
        <w:r w:rsidR="000E6C3E">
          <w:rPr>
            <w:noProof/>
            <w:webHidden/>
          </w:rPr>
          <w:fldChar w:fldCharType="end"/>
        </w:r>
      </w:hyperlink>
    </w:p>
    <w:p w14:paraId="43FAD5E0" w14:textId="724276A6" w:rsidR="000E6C3E" w:rsidRDefault="00000000">
      <w:pPr>
        <w:pStyle w:val="TOC2"/>
        <w:tabs>
          <w:tab w:val="left" w:pos="720"/>
          <w:tab w:val="right" w:leader="dot" w:pos="9062"/>
        </w:tabs>
        <w:rPr>
          <w:rFonts w:eastAsiaTheme="minorEastAsia" w:cstheme="minorBidi"/>
          <w:noProof/>
          <w:sz w:val="22"/>
          <w:szCs w:val="22"/>
        </w:rPr>
      </w:pPr>
      <w:hyperlink w:anchor="_Toc123227852" w:history="1">
        <w:r w:rsidR="000E6C3E" w:rsidRPr="00500EAB">
          <w:rPr>
            <w:rStyle w:val="Hyperlink"/>
            <w:noProof/>
            <w:lang w:val="en-GB"/>
          </w:rPr>
          <w:t>7.1</w:t>
        </w:r>
        <w:r w:rsidR="000E6C3E">
          <w:rPr>
            <w:rFonts w:eastAsiaTheme="minorEastAsia" w:cstheme="minorBidi"/>
            <w:noProof/>
            <w:sz w:val="22"/>
            <w:szCs w:val="22"/>
          </w:rPr>
          <w:tab/>
        </w:r>
        <w:r w:rsidR="000E6C3E" w:rsidRPr="00500EAB">
          <w:rPr>
            <w:rStyle w:val="Hyperlink"/>
            <w:noProof/>
            <w:lang w:val="en-GB"/>
          </w:rPr>
          <w:t>Usage example: Competences assessment [31]</w:t>
        </w:r>
        <w:r w:rsidR="000E6C3E">
          <w:rPr>
            <w:noProof/>
            <w:webHidden/>
          </w:rPr>
          <w:tab/>
        </w:r>
        <w:r w:rsidR="000E6C3E">
          <w:rPr>
            <w:noProof/>
            <w:webHidden/>
          </w:rPr>
          <w:fldChar w:fldCharType="begin"/>
        </w:r>
        <w:r w:rsidR="000E6C3E">
          <w:rPr>
            <w:noProof/>
            <w:webHidden/>
          </w:rPr>
          <w:instrText xml:space="preserve"> PAGEREF _Toc123227852 \h </w:instrText>
        </w:r>
        <w:r w:rsidR="000E6C3E">
          <w:rPr>
            <w:noProof/>
            <w:webHidden/>
          </w:rPr>
        </w:r>
        <w:r w:rsidR="000E6C3E">
          <w:rPr>
            <w:noProof/>
            <w:webHidden/>
          </w:rPr>
          <w:fldChar w:fldCharType="separate"/>
        </w:r>
        <w:r w:rsidR="00E40884">
          <w:rPr>
            <w:noProof/>
            <w:webHidden/>
          </w:rPr>
          <w:t>50</w:t>
        </w:r>
        <w:r w:rsidR="000E6C3E">
          <w:rPr>
            <w:noProof/>
            <w:webHidden/>
          </w:rPr>
          <w:fldChar w:fldCharType="end"/>
        </w:r>
      </w:hyperlink>
    </w:p>
    <w:p w14:paraId="08EBC1BA" w14:textId="67D6F9E7" w:rsidR="000E6C3E" w:rsidRDefault="00000000">
      <w:pPr>
        <w:pStyle w:val="TOC2"/>
        <w:tabs>
          <w:tab w:val="left" w:pos="720"/>
          <w:tab w:val="right" w:leader="dot" w:pos="9062"/>
        </w:tabs>
        <w:rPr>
          <w:rFonts w:eastAsiaTheme="minorEastAsia" w:cstheme="minorBidi"/>
          <w:noProof/>
          <w:sz w:val="22"/>
          <w:szCs w:val="22"/>
        </w:rPr>
      </w:pPr>
      <w:hyperlink w:anchor="_Toc123227853" w:history="1">
        <w:r w:rsidR="000E6C3E" w:rsidRPr="00500EAB">
          <w:rPr>
            <w:rStyle w:val="Hyperlink"/>
            <w:noProof/>
            <w:lang w:val="en-GB"/>
          </w:rPr>
          <w:t>7.2</w:t>
        </w:r>
        <w:r w:rsidR="000E6C3E">
          <w:rPr>
            <w:rFonts w:eastAsiaTheme="minorEastAsia" w:cstheme="minorBidi"/>
            <w:noProof/>
            <w:sz w:val="22"/>
            <w:szCs w:val="22"/>
          </w:rPr>
          <w:tab/>
        </w:r>
        <w:r w:rsidR="000E6C3E" w:rsidRPr="00500EAB">
          <w:rPr>
            <w:rStyle w:val="Hyperlink"/>
            <w:noProof/>
            <w:lang w:val="en-GB"/>
          </w:rPr>
          <w:t>Data Stewardship Professional Competence Framework (CF-DSP) definition</w:t>
        </w:r>
        <w:r w:rsidR="000E6C3E">
          <w:rPr>
            <w:noProof/>
            <w:webHidden/>
          </w:rPr>
          <w:tab/>
        </w:r>
        <w:r w:rsidR="000E6C3E">
          <w:rPr>
            <w:noProof/>
            <w:webHidden/>
          </w:rPr>
          <w:fldChar w:fldCharType="begin"/>
        </w:r>
        <w:r w:rsidR="000E6C3E">
          <w:rPr>
            <w:noProof/>
            <w:webHidden/>
          </w:rPr>
          <w:instrText xml:space="preserve"> PAGEREF _Toc123227853 \h </w:instrText>
        </w:r>
        <w:r w:rsidR="000E6C3E">
          <w:rPr>
            <w:noProof/>
            <w:webHidden/>
          </w:rPr>
        </w:r>
        <w:r w:rsidR="000E6C3E">
          <w:rPr>
            <w:noProof/>
            <w:webHidden/>
          </w:rPr>
          <w:fldChar w:fldCharType="separate"/>
        </w:r>
        <w:r w:rsidR="00E40884">
          <w:rPr>
            <w:noProof/>
            <w:webHidden/>
          </w:rPr>
          <w:t>50</w:t>
        </w:r>
        <w:r w:rsidR="000E6C3E">
          <w:rPr>
            <w:noProof/>
            <w:webHidden/>
          </w:rPr>
          <w:fldChar w:fldCharType="end"/>
        </w:r>
      </w:hyperlink>
    </w:p>
    <w:p w14:paraId="5773BDC2" w14:textId="0BF59D0C" w:rsidR="000E6C3E" w:rsidRDefault="00000000">
      <w:pPr>
        <w:pStyle w:val="TOC3"/>
        <w:tabs>
          <w:tab w:val="left" w:pos="1320"/>
          <w:tab w:val="right" w:leader="dot" w:pos="9062"/>
        </w:tabs>
        <w:rPr>
          <w:rFonts w:eastAsiaTheme="minorEastAsia" w:cstheme="minorBidi"/>
          <w:noProof/>
          <w:sz w:val="22"/>
          <w:szCs w:val="22"/>
        </w:rPr>
      </w:pPr>
      <w:hyperlink w:anchor="_Toc123227854" w:history="1">
        <w:r w:rsidR="000E6C3E" w:rsidRPr="00500EAB">
          <w:rPr>
            <w:rStyle w:val="Hyperlink"/>
            <w:noProof/>
          </w:rPr>
          <w:t>7.2.1</w:t>
        </w:r>
        <w:r w:rsidR="000E6C3E">
          <w:rPr>
            <w:rFonts w:eastAsiaTheme="minorEastAsia" w:cstheme="minorBidi"/>
            <w:noProof/>
            <w:sz w:val="22"/>
            <w:szCs w:val="22"/>
          </w:rPr>
          <w:tab/>
        </w:r>
        <w:r w:rsidR="000E6C3E" w:rsidRPr="00500EAB">
          <w:rPr>
            <w:rStyle w:val="Hyperlink"/>
            <w:rFonts w:cstheme="minorHAnsi"/>
            <w:noProof/>
          </w:rPr>
          <w:t>Data Management and Governance competence group (DSDM)</w:t>
        </w:r>
        <w:r w:rsidR="000E6C3E">
          <w:rPr>
            <w:noProof/>
            <w:webHidden/>
          </w:rPr>
          <w:tab/>
        </w:r>
        <w:r w:rsidR="000E6C3E">
          <w:rPr>
            <w:noProof/>
            <w:webHidden/>
          </w:rPr>
          <w:fldChar w:fldCharType="begin"/>
        </w:r>
        <w:r w:rsidR="000E6C3E">
          <w:rPr>
            <w:noProof/>
            <w:webHidden/>
          </w:rPr>
          <w:instrText xml:space="preserve"> PAGEREF _Toc123227854 \h </w:instrText>
        </w:r>
        <w:r w:rsidR="000E6C3E">
          <w:rPr>
            <w:noProof/>
            <w:webHidden/>
          </w:rPr>
        </w:r>
        <w:r w:rsidR="000E6C3E">
          <w:rPr>
            <w:noProof/>
            <w:webHidden/>
          </w:rPr>
          <w:fldChar w:fldCharType="separate"/>
        </w:r>
        <w:r w:rsidR="00E40884">
          <w:rPr>
            <w:noProof/>
            <w:webHidden/>
          </w:rPr>
          <w:t>51</w:t>
        </w:r>
        <w:r w:rsidR="000E6C3E">
          <w:rPr>
            <w:noProof/>
            <w:webHidden/>
          </w:rPr>
          <w:fldChar w:fldCharType="end"/>
        </w:r>
      </w:hyperlink>
    </w:p>
    <w:p w14:paraId="0E43965E" w14:textId="7467F041" w:rsidR="000E6C3E" w:rsidRDefault="00000000">
      <w:pPr>
        <w:pStyle w:val="TOC3"/>
        <w:tabs>
          <w:tab w:val="left" w:pos="1320"/>
          <w:tab w:val="right" w:leader="dot" w:pos="9062"/>
        </w:tabs>
        <w:rPr>
          <w:rFonts w:eastAsiaTheme="minorEastAsia" w:cstheme="minorBidi"/>
          <w:noProof/>
          <w:sz w:val="22"/>
          <w:szCs w:val="22"/>
        </w:rPr>
      </w:pPr>
      <w:hyperlink w:anchor="_Toc123227855" w:history="1">
        <w:r w:rsidR="000E6C3E" w:rsidRPr="00500EAB">
          <w:rPr>
            <w:rStyle w:val="Hyperlink"/>
            <w:noProof/>
          </w:rPr>
          <w:t>7.2.2</w:t>
        </w:r>
        <w:r w:rsidR="000E6C3E">
          <w:rPr>
            <w:rFonts w:eastAsiaTheme="minorEastAsia" w:cstheme="minorBidi"/>
            <w:noProof/>
            <w:sz w:val="22"/>
            <w:szCs w:val="22"/>
          </w:rPr>
          <w:tab/>
        </w:r>
        <w:r w:rsidR="000E6C3E" w:rsidRPr="00500EAB">
          <w:rPr>
            <w:rStyle w:val="Hyperlink"/>
            <w:rFonts w:cstheme="minorHAnsi"/>
            <w:noProof/>
          </w:rPr>
          <w:t>Data Engineering competence group (DSENG)</w:t>
        </w:r>
        <w:r w:rsidR="000E6C3E">
          <w:rPr>
            <w:noProof/>
            <w:webHidden/>
          </w:rPr>
          <w:tab/>
        </w:r>
        <w:r w:rsidR="000E6C3E">
          <w:rPr>
            <w:noProof/>
            <w:webHidden/>
          </w:rPr>
          <w:fldChar w:fldCharType="begin"/>
        </w:r>
        <w:r w:rsidR="000E6C3E">
          <w:rPr>
            <w:noProof/>
            <w:webHidden/>
          </w:rPr>
          <w:instrText xml:space="preserve"> PAGEREF _Toc123227855 \h </w:instrText>
        </w:r>
        <w:r w:rsidR="000E6C3E">
          <w:rPr>
            <w:noProof/>
            <w:webHidden/>
          </w:rPr>
        </w:r>
        <w:r w:rsidR="000E6C3E">
          <w:rPr>
            <w:noProof/>
            <w:webHidden/>
          </w:rPr>
          <w:fldChar w:fldCharType="separate"/>
        </w:r>
        <w:r w:rsidR="00E40884">
          <w:rPr>
            <w:noProof/>
            <w:webHidden/>
          </w:rPr>
          <w:t>53</w:t>
        </w:r>
        <w:r w:rsidR="000E6C3E">
          <w:rPr>
            <w:noProof/>
            <w:webHidden/>
          </w:rPr>
          <w:fldChar w:fldCharType="end"/>
        </w:r>
      </w:hyperlink>
    </w:p>
    <w:p w14:paraId="51EC5449" w14:textId="0100E271" w:rsidR="000E6C3E" w:rsidRDefault="00000000">
      <w:pPr>
        <w:pStyle w:val="TOC3"/>
        <w:tabs>
          <w:tab w:val="left" w:pos="1320"/>
          <w:tab w:val="right" w:leader="dot" w:pos="9062"/>
        </w:tabs>
        <w:rPr>
          <w:rFonts w:eastAsiaTheme="minorEastAsia" w:cstheme="minorBidi"/>
          <w:noProof/>
          <w:sz w:val="22"/>
          <w:szCs w:val="22"/>
        </w:rPr>
      </w:pPr>
      <w:hyperlink w:anchor="_Toc123227856" w:history="1">
        <w:r w:rsidR="000E6C3E" w:rsidRPr="00500EAB">
          <w:rPr>
            <w:rStyle w:val="Hyperlink"/>
            <w:noProof/>
          </w:rPr>
          <w:t>7.2.3</w:t>
        </w:r>
        <w:r w:rsidR="000E6C3E">
          <w:rPr>
            <w:rFonts w:eastAsiaTheme="minorEastAsia" w:cstheme="minorBidi"/>
            <w:noProof/>
            <w:sz w:val="22"/>
            <w:szCs w:val="22"/>
          </w:rPr>
          <w:tab/>
        </w:r>
        <w:r w:rsidR="000E6C3E" w:rsidRPr="00500EAB">
          <w:rPr>
            <w:rStyle w:val="Hyperlink"/>
            <w:rFonts w:cstheme="minorHAnsi"/>
            <w:noProof/>
          </w:rPr>
          <w:t>Research Methods and Project Management competence group (DSRMP)</w:t>
        </w:r>
        <w:r w:rsidR="000E6C3E">
          <w:rPr>
            <w:noProof/>
            <w:webHidden/>
          </w:rPr>
          <w:tab/>
        </w:r>
        <w:r w:rsidR="000E6C3E">
          <w:rPr>
            <w:noProof/>
            <w:webHidden/>
          </w:rPr>
          <w:fldChar w:fldCharType="begin"/>
        </w:r>
        <w:r w:rsidR="000E6C3E">
          <w:rPr>
            <w:noProof/>
            <w:webHidden/>
          </w:rPr>
          <w:instrText xml:space="preserve"> PAGEREF _Toc123227856 \h </w:instrText>
        </w:r>
        <w:r w:rsidR="000E6C3E">
          <w:rPr>
            <w:noProof/>
            <w:webHidden/>
          </w:rPr>
        </w:r>
        <w:r w:rsidR="000E6C3E">
          <w:rPr>
            <w:noProof/>
            <w:webHidden/>
          </w:rPr>
          <w:fldChar w:fldCharType="separate"/>
        </w:r>
        <w:r w:rsidR="00E40884">
          <w:rPr>
            <w:noProof/>
            <w:webHidden/>
          </w:rPr>
          <w:t>55</w:t>
        </w:r>
        <w:r w:rsidR="000E6C3E">
          <w:rPr>
            <w:noProof/>
            <w:webHidden/>
          </w:rPr>
          <w:fldChar w:fldCharType="end"/>
        </w:r>
      </w:hyperlink>
    </w:p>
    <w:p w14:paraId="726A60F0" w14:textId="66D3175D" w:rsidR="000E6C3E" w:rsidRDefault="00000000">
      <w:pPr>
        <w:pStyle w:val="TOC3"/>
        <w:tabs>
          <w:tab w:val="left" w:pos="1320"/>
          <w:tab w:val="right" w:leader="dot" w:pos="9062"/>
        </w:tabs>
        <w:rPr>
          <w:rFonts w:eastAsiaTheme="minorEastAsia" w:cstheme="minorBidi"/>
          <w:noProof/>
          <w:sz w:val="22"/>
          <w:szCs w:val="22"/>
        </w:rPr>
      </w:pPr>
      <w:hyperlink w:anchor="_Toc123227857" w:history="1">
        <w:r w:rsidR="000E6C3E" w:rsidRPr="00500EAB">
          <w:rPr>
            <w:rStyle w:val="Hyperlink"/>
            <w:noProof/>
          </w:rPr>
          <w:t>7.2.4</w:t>
        </w:r>
        <w:r w:rsidR="000E6C3E">
          <w:rPr>
            <w:rFonts w:eastAsiaTheme="minorEastAsia" w:cstheme="minorBidi"/>
            <w:noProof/>
            <w:sz w:val="22"/>
            <w:szCs w:val="22"/>
          </w:rPr>
          <w:tab/>
        </w:r>
        <w:r w:rsidR="000E6C3E" w:rsidRPr="00500EAB">
          <w:rPr>
            <w:rStyle w:val="Hyperlink"/>
            <w:rFonts w:cstheme="minorHAnsi"/>
            <w:noProof/>
          </w:rPr>
          <w:t>Domain related competence (DSDK/DSBA)</w:t>
        </w:r>
        <w:r w:rsidR="000E6C3E">
          <w:rPr>
            <w:noProof/>
            <w:webHidden/>
          </w:rPr>
          <w:tab/>
        </w:r>
        <w:r w:rsidR="000E6C3E">
          <w:rPr>
            <w:noProof/>
            <w:webHidden/>
          </w:rPr>
          <w:fldChar w:fldCharType="begin"/>
        </w:r>
        <w:r w:rsidR="000E6C3E">
          <w:rPr>
            <w:noProof/>
            <w:webHidden/>
          </w:rPr>
          <w:instrText xml:space="preserve"> PAGEREF _Toc123227857 \h </w:instrText>
        </w:r>
        <w:r w:rsidR="000E6C3E">
          <w:rPr>
            <w:noProof/>
            <w:webHidden/>
          </w:rPr>
        </w:r>
        <w:r w:rsidR="000E6C3E">
          <w:rPr>
            <w:noProof/>
            <w:webHidden/>
          </w:rPr>
          <w:fldChar w:fldCharType="separate"/>
        </w:r>
        <w:r w:rsidR="00E40884">
          <w:rPr>
            <w:noProof/>
            <w:webHidden/>
          </w:rPr>
          <w:t>56</w:t>
        </w:r>
        <w:r w:rsidR="000E6C3E">
          <w:rPr>
            <w:noProof/>
            <w:webHidden/>
          </w:rPr>
          <w:fldChar w:fldCharType="end"/>
        </w:r>
      </w:hyperlink>
    </w:p>
    <w:p w14:paraId="7615D105" w14:textId="2EB95E4B" w:rsidR="000E6C3E" w:rsidRDefault="00000000">
      <w:pPr>
        <w:pStyle w:val="TOC1"/>
        <w:tabs>
          <w:tab w:val="left" w:pos="480"/>
        </w:tabs>
        <w:rPr>
          <w:rFonts w:eastAsiaTheme="minorEastAsia" w:cstheme="minorBidi"/>
          <w:noProof/>
          <w:sz w:val="22"/>
          <w:szCs w:val="22"/>
        </w:rPr>
      </w:pPr>
      <w:hyperlink w:anchor="_Toc123227858" w:history="1">
        <w:r w:rsidR="000E6C3E" w:rsidRPr="00500EAB">
          <w:rPr>
            <w:rStyle w:val="Hyperlink"/>
            <w:noProof/>
            <w:lang w:val="en-GB"/>
          </w:rPr>
          <w:t>8</w:t>
        </w:r>
        <w:r w:rsidR="000E6C3E">
          <w:rPr>
            <w:rFonts w:eastAsiaTheme="minorEastAsia" w:cstheme="minorBidi"/>
            <w:noProof/>
            <w:sz w:val="22"/>
            <w:szCs w:val="22"/>
          </w:rPr>
          <w:tab/>
        </w:r>
        <w:r w:rsidR="000E6C3E" w:rsidRPr="00500EAB">
          <w:rPr>
            <w:rStyle w:val="Hyperlink"/>
            <w:noProof/>
          </w:rPr>
          <w:t>Conclusion and further developments</w:t>
        </w:r>
        <w:r w:rsidR="000E6C3E">
          <w:rPr>
            <w:noProof/>
            <w:webHidden/>
          </w:rPr>
          <w:tab/>
        </w:r>
        <w:r w:rsidR="000E6C3E">
          <w:rPr>
            <w:noProof/>
            <w:webHidden/>
          </w:rPr>
          <w:fldChar w:fldCharType="begin"/>
        </w:r>
        <w:r w:rsidR="000E6C3E">
          <w:rPr>
            <w:noProof/>
            <w:webHidden/>
          </w:rPr>
          <w:instrText xml:space="preserve"> PAGEREF _Toc123227858 \h </w:instrText>
        </w:r>
        <w:r w:rsidR="000E6C3E">
          <w:rPr>
            <w:noProof/>
            <w:webHidden/>
          </w:rPr>
        </w:r>
        <w:r w:rsidR="000E6C3E">
          <w:rPr>
            <w:noProof/>
            <w:webHidden/>
          </w:rPr>
          <w:fldChar w:fldCharType="separate"/>
        </w:r>
        <w:r w:rsidR="00E40884">
          <w:rPr>
            <w:noProof/>
            <w:webHidden/>
          </w:rPr>
          <w:t>58</w:t>
        </w:r>
        <w:r w:rsidR="000E6C3E">
          <w:rPr>
            <w:noProof/>
            <w:webHidden/>
          </w:rPr>
          <w:fldChar w:fldCharType="end"/>
        </w:r>
      </w:hyperlink>
    </w:p>
    <w:p w14:paraId="3E009425" w14:textId="31119357" w:rsidR="000E6C3E" w:rsidRDefault="00000000">
      <w:pPr>
        <w:pStyle w:val="TOC2"/>
        <w:tabs>
          <w:tab w:val="left" w:pos="720"/>
          <w:tab w:val="right" w:leader="dot" w:pos="9062"/>
        </w:tabs>
        <w:rPr>
          <w:rFonts w:eastAsiaTheme="minorEastAsia" w:cstheme="minorBidi"/>
          <w:noProof/>
          <w:sz w:val="22"/>
          <w:szCs w:val="22"/>
        </w:rPr>
      </w:pPr>
      <w:hyperlink w:anchor="_Toc123227859" w:history="1">
        <w:r w:rsidR="000E6C3E" w:rsidRPr="00500EAB">
          <w:rPr>
            <w:rStyle w:val="Hyperlink"/>
            <w:noProof/>
          </w:rPr>
          <w:t>8.1</w:t>
        </w:r>
        <w:r w:rsidR="000E6C3E">
          <w:rPr>
            <w:rFonts w:eastAsiaTheme="minorEastAsia" w:cstheme="minorBidi"/>
            <w:noProof/>
            <w:sz w:val="22"/>
            <w:szCs w:val="22"/>
          </w:rPr>
          <w:tab/>
        </w:r>
        <w:r w:rsidR="000E6C3E" w:rsidRPr="00500EAB">
          <w:rPr>
            <w:rStyle w:val="Hyperlink"/>
            <w:noProof/>
          </w:rPr>
          <w:t>Summary of the recent developments</w:t>
        </w:r>
        <w:r w:rsidR="000E6C3E">
          <w:rPr>
            <w:noProof/>
            <w:webHidden/>
          </w:rPr>
          <w:tab/>
        </w:r>
        <w:r w:rsidR="000E6C3E">
          <w:rPr>
            <w:noProof/>
            <w:webHidden/>
          </w:rPr>
          <w:fldChar w:fldCharType="begin"/>
        </w:r>
        <w:r w:rsidR="000E6C3E">
          <w:rPr>
            <w:noProof/>
            <w:webHidden/>
          </w:rPr>
          <w:instrText xml:space="preserve"> PAGEREF _Toc123227859 \h </w:instrText>
        </w:r>
        <w:r w:rsidR="000E6C3E">
          <w:rPr>
            <w:noProof/>
            <w:webHidden/>
          </w:rPr>
        </w:r>
        <w:r w:rsidR="000E6C3E">
          <w:rPr>
            <w:noProof/>
            <w:webHidden/>
          </w:rPr>
          <w:fldChar w:fldCharType="separate"/>
        </w:r>
        <w:r w:rsidR="00E40884">
          <w:rPr>
            <w:noProof/>
            <w:webHidden/>
          </w:rPr>
          <w:t>58</w:t>
        </w:r>
        <w:r w:rsidR="000E6C3E">
          <w:rPr>
            <w:noProof/>
            <w:webHidden/>
          </w:rPr>
          <w:fldChar w:fldCharType="end"/>
        </w:r>
      </w:hyperlink>
    </w:p>
    <w:p w14:paraId="37401580" w14:textId="75C1E928" w:rsidR="000E6C3E" w:rsidRDefault="00000000">
      <w:pPr>
        <w:pStyle w:val="TOC2"/>
        <w:tabs>
          <w:tab w:val="left" w:pos="720"/>
          <w:tab w:val="right" w:leader="dot" w:pos="9062"/>
        </w:tabs>
        <w:rPr>
          <w:rFonts w:eastAsiaTheme="minorEastAsia" w:cstheme="minorBidi"/>
          <w:noProof/>
          <w:sz w:val="22"/>
          <w:szCs w:val="22"/>
        </w:rPr>
      </w:pPr>
      <w:hyperlink w:anchor="_Toc123227860" w:history="1">
        <w:r w:rsidR="000E6C3E" w:rsidRPr="00500EAB">
          <w:rPr>
            <w:rStyle w:val="Hyperlink"/>
            <w:noProof/>
            <w:lang w:val="en-GB"/>
          </w:rPr>
          <w:t>8.2</w:t>
        </w:r>
        <w:r w:rsidR="000E6C3E">
          <w:rPr>
            <w:rFonts w:eastAsiaTheme="minorEastAsia" w:cstheme="minorBidi"/>
            <w:noProof/>
            <w:sz w:val="22"/>
            <w:szCs w:val="22"/>
          </w:rPr>
          <w:tab/>
        </w:r>
        <w:r w:rsidR="000E6C3E" w:rsidRPr="00500EAB">
          <w:rPr>
            <w:rStyle w:val="Hyperlink"/>
            <w:noProof/>
            <w:lang w:val="en-GB"/>
          </w:rPr>
          <w:t>Further developments to formalize CF-DS</w:t>
        </w:r>
        <w:r w:rsidR="000E6C3E">
          <w:rPr>
            <w:noProof/>
            <w:webHidden/>
          </w:rPr>
          <w:tab/>
        </w:r>
        <w:r w:rsidR="000E6C3E">
          <w:rPr>
            <w:noProof/>
            <w:webHidden/>
          </w:rPr>
          <w:fldChar w:fldCharType="begin"/>
        </w:r>
        <w:r w:rsidR="000E6C3E">
          <w:rPr>
            <w:noProof/>
            <w:webHidden/>
          </w:rPr>
          <w:instrText xml:space="preserve"> PAGEREF _Toc123227860 \h </w:instrText>
        </w:r>
        <w:r w:rsidR="000E6C3E">
          <w:rPr>
            <w:noProof/>
            <w:webHidden/>
          </w:rPr>
        </w:r>
        <w:r w:rsidR="000E6C3E">
          <w:rPr>
            <w:noProof/>
            <w:webHidden/>
          </w:rPr>
          <w:fldChar w:fldCharType="separate"/>
        </w:r>
        <w:r w:rsidR="00E40884">
          <w:rPr>
            <w:noProof/>
            <w:webHidden/>
          </w:rPr>
          <w:t>59</w:t>
        </w:r>
        <w:r w:rsidR="000E6C3E">
          <w:rPr>
            <w:noProof/>
            <w:webHidden/>
          </w:rPr>
          <w:fldChar w:fldCharType="end"/>
        </w:r>
      </w:hyperlink>
    </w:p>
    <w:p w14:paraId="3085A2F9" w14:textId="35E60D9E" w:rsidR="000E6C3E" w:rsidRDefault="00000000">
      <w:pPr>
        <w:pStyle w:val="TOC1"/>
        <w:tabs>
          <w:tab w:val="left" w:pos="480"/>
        </w:tabs>
        <w:rPr>
          <w:rFonts w:eastAsiaTheme="minorEastAsia" w:cstheme="minorBidi"/>
          <w:noProof/>
          <w:sz w:val="22"/>
          <w:szCs w:val="22"/>
        </w:rPr>
      </w:pPr>
      <w:hyperlink w:anchor="_Toc123227861" w:history="1">
        <w:r w:rsidR="000E6C3E" w:rsidRPr="00500EAB">
          <w:rPr>
            <w:rStyle w:val="Hyperlink"/>
            <w:noProof/>
            <w:lang w:val="en-GB"/>
          </w:rPr>
          <w:t>9</w:t>
        </w:r>
        <w:r w:rsidR="000E6C3E">
          <w:rPr>
            <w:rFonts w:eastAsiaTheme="minorEastAsia" w:cstheme="minorBidi"/>
            <w:noProof/>
            <w:sz w:val="22"/>
            <w:szCs w:val="22"/>
          </w:rPr>
          <w:tab/>
        </w:r>
        <w:r w:rsidR="000E6C3E" w:rsidRPr="00500EAB">
          <w:rPr>
            <w:rStyle w:val="Hyperlink"/>
            <w:noProof/>
            <w:lang w:val="en-GB"/>
          </w:rPr>
          <w:t>References</w:t>
        </w:r>
        <w:r w:rsidR="000E6C3E">
          <w:rPr>
            <w:noProof/>
            <w:webHidden/>
          </w:rPr>
          <w:tab/>
        </w:r>
        <w:r w:rsidR="000E6C3E">
          <w:rPr>
            <w:noProof/>
            <w:webHidden/>
          </w:rPr>
          <w:fldChar w:fldCharType="begin"/>
        </w:r>
        <w:r w:rsidR="000E6C3E">
          <w:rPr>
            <w:noProof/>
            <w:webHidden/>
          </w:rPr>
          <w:instrText xml:space="preserve"> PAGEREF _Toc123227861 \h </w:instrText>
        </w:r>
        <w:r w:rsidR="000E6C3E">
          <w:rPr>
            <w:noProof/>
            <w:webHidden/>
          </w:rPr>
        </w:r>
        <w:r w:rsidR="000E6C3E">
          <w:rPr>
            <w:noProof/>
            <w:webHidden/>
          </w:rPr>
          <w:fldChar w:fldCharType="separate"/>
        </w:r>
        <w:r w:rsidR="00E40884">
          <w:rPr>
            <w:noProof/>
            <w:webHidden/>
          </w:rPr>
          <w:t>60</w:t>
        </w:r>
        <w:r w:rsidR="000E6C3E">
          <w:rPr>
            <w:noProof/>
            <w:webHidden/>
          </w:rPr>
          <w:fldChar w:fldCharType="end"/>
        </w:r>
      </w:hyperlink>
    </w:p>
    <w:p w14:paraId="11C9EB46" w14:textId="3D3431A3" w:rsidR="000E6C3E" w:rsidRDefault="00000000">
      <w:pPr>
        <w:pStyle w:val="TOC1"/>
        <w:tabs>
          <w:tab w:val="left" w:pos="480"/>
        </w:tabs>
        <w:rPr>
          <w:rFonts w:eastAsiaTheme="minorEastAsia" w:cstheme="minorBidi"/>
          <w:noProof/>
          <w:sz w:val="22"/>
          <w:szCs w:val="22"/>
        </w:rPr>
      </w:pPr>
      <w:hyperlink w:anchor="_Toc123227862" w:history="1">
        <w:r w:rsidR="000E6C3E" w:rsidRPr="00500EAB">
          <w:rPr>
            <w:rStyle w:val="Hyperlink"/>
            <w:noProof/>
            <w:lang w:val="en-GB"/>
          </w:rPr>
          <w:t>10</w:t>
        </w:r>
        <w:r w:rsidR="000E6C3E">
          <w:rPr>
            <w:rFonts w:eastAsiaTheme="minorEastAsia" w:cstheme="minorBidi"/>
            <w:noProof/>
            <w:sz w:val="22"/>
            <w:szCs w:val="22"/>
          </w:rPr>
          <w:tab/>
        </w:r>
        <w:r w:rsidR="000E6C3E" w:rsidRPr="00500EAB">
          <w:rPr>
            <w:rStyle w:val="Hyperlink"/>
            <w:noProof/>
            <w:lang w:val="en-GB"/>
          </w:rPr>
          <w:t>Acronyms</w:t>
        </w:r>
        <w:r w:rsidR="000E6C3E">
          <w:rPr>
            <w:noProof/>
            <w:webHidden/>
          </w:rPr>
          <w:tab/>
        </w:r>
        <w:r w:rsidR="000E6C3E">
          <w:rPr>
            <w:noProof/>
            <w:webHidden/>
          </w:rPr>
          <w:fldChar w:fldCharType="begin"/>
        </w:r>
        <w:r w:rsidR="000E6C3E">
          <w:rPr>
            <w:noProof/>
            <w:webHidden/>
          </w:rPr>
          <w:instrText xml:space="preserve"> PAGEREF _Toc123227862 \h </w:instrText>
        </w:r>
        <w:r w:rsidR="000E6C3E">
          <w:rPr>
            <w:noProof/>
            <w:webHidden/>
          </w:rPr>
        </w:r>
        <w:r w:rsidR="000E6C3E">
          <w:rPr>
            <w:noProof/>
            <w:webHidden/>
          </w:rPr>
          <w:fldChar w:fldCharType="separate"/>
        </w:r>
        <w:r w:rsidR="00E40884">
          <w:rPr>
            <w:noProof/>
            <w:webHidden/>
          </w:rPr>
          <w:t>62</w:t>
        </w:r>
        <w:r w:rsidR="000E6C3E">
          <w:rPr>
            <w:noProof/>
            <w:webHidden/>
          </w:rPr>
          <w:fldChar w:fldCharType="end"/>
        </w:r>
      </w:hyperlink>
    </w:p>
    <w:p w14:paraId="0A53947B" w14:textId="25C6C933" w:rsidR="000E6C3E" w:rsidRDefault="00000000">
      <w:pPr>
        <w:pStyle w:val="TOC1"/>
        <w:tabs>
          <w:tab w:val="left" w:pos="480"/>
        </w:tabs>
        <w:rPr>
          <w:rFonts w:eastAsiaTheme="minorEastAsia" w:cstheme="minorBidi"/>
          <w:noProof/>
          <w:sz w:val="22"/>
          <w:szCs w:val="22"/>
        </w:rPr>
      </w:pPr>
      <w:hyperlink w:anchor="_Toc123227863" w:history="1">
        <w:r w:rsidR="000E6C3E" w:rsidRPr="00500EAB">
          <w:rPr>
            <w:rStyle w:val="Hyperlink"/>
            <w:noProof/>
            <w:lang w:val="en-GB"/>
          </w:rPr>
          <w:t>11</w:t>
        </w:r>
        <w:r w:rsidR="000E6C3E">
          <w:rPr>
            <w:rFonts w:eastAsiaTheme="minorEastAsia" w:cstheme="minorBidi"/>
            <w:noProof/>
            <w:sz w:val="22"/>
            <w:szCs w:val="22"/>
          </w:rPr>
          <w:tab/>
        </w:r>
        <w:r w:rsidR="000E6C3E" w:rsidRPr="00500EAB">
          <w:rPr>
            <w:rStyle w:val="Hyperlink"/>
            <w:noProof/>
            <w:lang w:val="en-GB"/>
          </w:rPr>
          <w:t>Appendix A. Data used in the study of demanded Data Science competences and skills</w:t>
        </w:r>
        <w:r w:rsidR="000E6C3E">
          <w:rPr>
            <w:noProof/>
            <w:webHidden/>
          </w:rPr>
          <w:tab/>
        </w:r>
        <w:r w:rsidR="000E6C3E">
          <w:rPr>
            <w:noProof/>
            <w:webHidden/>
          </w:rPr>
          <w:fldChar w:fldCharType="begin"/>
        </w:r>
        <w:r w:rsidR="000E6C3E">
          <w:rPr>
            <w:noProof/>
            <w:webHidden/>
          </w:rPr>
          <w:instrText xml:space="preserve"> PAGEREF _Toc123227863 \h </w:instrText>
        </w:r>
        <w:r w:rsidR="000E6C3E">
          <w:rPr>
            <w:noProof/>
            <w:webHidden/>
          </w:rPr>
        </w:r>
        <w:r w:rsidR="000E6C3E">
          <w:rPr>
            <w:noProof/>
            <w:webHidden/>
          </w:rPr>
          <w:fldChar w:fldCharType="separate"/>
        </w:r>
        <w:r w:rsidR="00E40884">
          <w:rPr>
            <w:noProof/>
            <w:webHidden/>
          </w:rPr>
          <w:t>63</w:t>
        </w:r>
        <w:r w:rsidR="000E6C3E">
          <w:rPr>
            <w:noProof/>
            <w:webHidden/>
          </w:rPr>
          <w:fldChar w:fldCharType="end"/>
        </w:r>
      </w:hyperlink>
    </w:p>
    <w:p w14:paraId="4373E110" w14:textId="5B190897" w:rsidR="000E6C3E" w:rsidRDefault="00000000">
      <w:pPr>
        <w:pStyle w:val="TOC2"/>
        <w:tabs>
          <w:tab w:val="right" w:leader="dot" w:pos="9062"/>
        </w:tabs>
        <w:rPr>
          <w:rFonts w:eastAsiaTheme="minorEastAsia" w:cstheme="minorBidi"/>
          <w:noProof/>
          <w:sz w:val="22"/>
          <w:szCs w:val="22"/>
        </w:rPr>
      </w:pPr>
      <w:hyperlink w:anchor="_Toc123227864" w:history="1">
        <w:r w:rsidR="000E6C3E" w:rsidRPr="00500EAB">
          <w:rPr>
            <w:rStyle w:val="Hyperlink"/>
            <w:noProof/>
            <w:lang w:val="en-GB"/>
          </w:rPr>
          <w:t>A.1. Selecting sources of information</w:t>
        </w:r>
        <w:r w:rsidR="000E6C3E">
          <w:rPr>
            <w:noProof/>
            <w:webHidden/>
          </w:rPr>
          <w:tab/>
        </w:r>
        <w:r w:rsidR="000E6C3E">
          <w:rPr>
            <w:noProof/>
            <w:webHidden/>
          </w:rPr>
          <w:fldChar w:fldCharType="begin"/>
        </w:r>
        <w:r w:rsidR="000E6C3E">
          <w:rPr>
            <w:noProof/>
            <w:webHidden/>
          </w:rPr>
          <w:instrText xml:space="preserve"> PAGEREF _Toc123227864 \h </w:instrText>
        </w:r>
        <w:r w:rsidR="000E6C3E">
          <w:rPr>
            <w:noProof/>
            <w:webHidden/>
          </w:rPr>
        </w:r>
        <w:r w:rsidR="000E6C3E">
          <w:rPr>
            <w:noProof/>
            <w:webHidden/>
          </w:rPr>
          <w:fldChar w:fldCharType="separate"/>
        </w:r>
        <w:r w:rsidR="00E40884">
          <w:rPr>
            <w:noProof/>
            <w:webHidden/>
          </w:rPr>
          <w:t>63</w:t>
        </w:r>
        <w:r w:rsidR="000E6C3E">
          <w:rPr>
            <w:noProof/>
            <w:webHidden/>
          </w:rPr>
          <w:fldChar w:fldCharType="end"/>
        </w:r>
      </w:hyperlink>
    </w:p>
    <w:p w14:paraId="4F8E0D5C" w14:textId="38A70AF1" w:rsidR="000E6C3E" w:rsidRDefault="00000000">
      <w:pPr>
        <w:pStyle w:val="TOC2"/>
        <w:tabs>
          <w:tab w:val="right" w:leader="dot" w:pos="9062"/>
        </w:tabs>
        <w:rPr>
          <w:rFonts w:eastAsiaTheme="minorEastAsia" w:cstheme="minorBidi"/>
          <w:noProof/>
          <w:sz w:val="22"/>
          <w:szCs w:val="22"/>
        </w:rPr>
      </w:pPr>
      <w:hyperlink w:anchor="_Toc123227865" w:history="1">
        <w:r w:rsidR="000E6C3E" w:rsidRPr="00500EAB">
          <w:rPr>
            <w:rStyle w:val="Hyperlink"/>
            <w:noProof/>
            <w:lang w:val="en-GB"/>
          </w:rPr>
          <w:t>A.2. EDISON approach to analysis of collected information</w:t>
        </w:r>
        <w:r w:rsidR="000E6C3E">
          <w:rPr>
            <w:noProof/>
            <w:webHidden/>
          </w:rPr>
          <w:tab/>
        </w:r>
        <w:r w:rsidR="000E6C3E">
          <w:rPr>
            <w:noProof/>
            <w:webHidden/>
          </w:rPr>
          <w:fldChar w:fldCharType="begin"/>
        </w:r>
        <w:r w:rsidR="000E6C3E">
          <w:rPr>
            <w:noProof/>
            <w:webHidden/>
          </w:rPr>
          <w:instrText xml:space="preserve"> PAGEREF _Toc123227865 \h </w:instrText>
        </w:r>
        <w:r w:rsidR="000E6C3E">
          <w:rPr>
            <w:noProof/>
            <w:webHidden/>
          </w:rPr>
        </w:r>
        <w:r w:rsidR="000E6C3E">
          <w:rPr>
            <w:noProof/>
            <w:webHidden/>
          </w:rPr>
          <w:fldChar w:fldCharType="separate"/>
        </w:r>
        <w:r w:rsidR="00E40884">
          <w:rPr>
            <w:noProof/>
            <w:webHidden/>
          </w:rPr>
          <w:t>64</w:t>
        </w:r>
        <w:r w:rsidR="000E6C3E">
          <w:rPr>
            <w:noProof/>
            <w:webHidden/>
          </w:rPr>
          <w:fldChar w:fldCharType="end"/>
        </w:r>
      </w:hyperlink>
    </w:p>
    <w:p w14:paraId="17A36781" w14:textId="05B93040" w:rsidR="000E6C3E" w:rsidRDefault="00000000">
      <w:pPr>
        <w:pStyle w:val="TOC2"/>
        <w:tabs>
          <w:tab w:val="right" w:leader="dot" w:pos="9062"/>
        </w:tabs>
        <w:rPr>
          <w:rFonts w:eastAsiaTheme="minorEastAsia" w:cstheme="minorBidi"/>
          <w:noProof/>
          <w:sz w:val="22"/>
          <w:szCs w:val="22"/>
        </w:rPr>
      </w:pPr>
      <w:hyperlink w:anchor="_Toc123227866" w:history="1">
        <w:r w:rsidR="000E6C3E" w:rsidRPr="00500EAB">
          <w:rPr>
            <w:rStyle w:val="Hyperlink"/>
            <w:noProof/>
            <w:lang w:val="en-GB"/>
          </w:rPr>
          <w:t>A.3. Regular Job Market analysis</w:t>
        </w:r>
        <w:r w:rsidR="000E6C3E">
          <w:rPr>
            <w:noProof/>
            <w:webHidden/>
          </w:rPr>
          <w:tab/>
        </w:r>
        <w:r w:rsidR="000E6C3E">
          <w:rPr>
            <w:noProof/>
            <w:webHidden/>
          </w:rPr>
          <w:fldChar w:fldCharType="begin"/>
        </w:r>
        <w:r w:rsidR="000E6C3E">
          <w:rPr>
            <w:noProof/>
            <w:webHidden/>
          </w:rPr>
          <w:instrText xml:space="preserve"> PAGEREF _Toc123227866 \h </w:instrText>
        </w:r>
        <w:r w:rsidR="000E6C3E">
          <w:rPr>
            <w:noProof/>
            <w:webHidden/>
          </w:rPr>
        </w:r>
        <w:r w:rsidR="000E6C3E">
          <w:rPr>
            <w:noProof/>
            <w:webHidden/>
          </w:rPr>
          <w:fldChar w:fldCharType="separate"/>
        </w:r>
        <w:r w:rsidR="00E40884">
          <w:rPr>
            <w:noProof/>
            <w:webHidden/>
          </w:rPr>
          <w:t>64</w:t>
        </w:r>
        <w:r w:rsidR="000E6C3E">
          <w:rPr>
            <w:noProof/>
            <w:webHidden/>
          </w:rPr>
          <w:fldChar w:fldCharType="end"/>
        </w:r>
      </w:hyperlink>
    </w:p>
    <w:p w14:paraId="72C6749C" w14:textId="4A75A7D3" w:rsidR="000E6C3E" w:rsidRDefault="00000000">
      <w:pPr>
        <w:pStyle w:val="TOC1"/>
        <w:rPr>
          <w:rFonts w:eastAsiaTheme="minorEastAsia" w:cstheme="minorBidi"/>
          <w:noProof/>
          <w:sz w:val="22"/>
          <w:szCs w:val="22"/>
        </w:rPr>
      </w:pPr>
      <w:hyperlink w:anchor="_Toc123227867" w:history="1">
        <w:r w:rsidR="000E6C3E" w:rsidRPr="00500EAB">
          <w:rPr>
            <w:rStyle w:val="Hyperlink"/>
            <w:noProof/>
            <w:lang w:val="en-GB"/>
          </w:rPr>
          <w:t>Appendix B. Overview: Studies, reports and publications related to Data Science competences and skills</w:t>
        </w:r>
        <w:r w:rsidR="000E6C3E">
          <w:rPr>
            <w:noProof/>
            <w:webHidden/>
          </w:rPr>
          <w:tab/>
        </w:r>
        <w:r w:rsidR="000E6C3E">
          <w:rPr>
            <w:noProof/>
            <w:webHidden/>
          </w:rPr>
          <w:fldChar w:fldCharType="begin"/>
        </w:r>
        <w:r w:rsidR="000E6C3E">
          <w:rPr>
            <w:noProof/>
            <w:webHidden/>
          </w:rPr>
          <w:instrText xml:space="preserve"> PAGEREF _Toc123227867 \h </w:instrText>
        </w:r>
        <w:r w:rsidR="000E6C3E">
          <w:rPr>
            <w:noProof/>
            <w:webHidden/>
          </w:rPr>
        </w:r>
        <w:r w:rsidR="000E6C3E">
          <w:rPr>
            <w:noProof/>
            <w:webHidden/>
          </w:rPr>
          <w:fldChar w:fldCharType="separate"/>
        </w:r>
        <w:r w:rsidR="00E40884">
          <w:rPr>
            <w:noProof/>
            <w:webHidden/>
          </w:rPr>
          <w:t>65</w:t>
        </w:r>
        <w:r w:rsidR="000E6C3E">
          <w:rPr>
            <w:noProof/>
            <w:webHidden/>
          </w:rPr>
          <w:fldChar w:fldCharType="end"/>
        </w:r>
      </w:hyperlink>
    </w:p>
    <w:p w14:paraId="42748014" w14:textId="00FE9C39" w:rsidR="000E6C3E" w:rsidRDefault="00000000">
      <w:pPr>
        <w:pStyle w:val="TOC2"/>
        <w:tabs>
          <w:tab w:val="right" w:leader="dot" w:pos="9062"/>
        </w:tabs>
        <w:rPr>
          <w:rFonts w:eastAsiaTheme="minorEastAsia" w:cstheme="minorBidi"/>
          <w:noProof/>
          <w:sz w:val="22"/>
          <w:szCs w:val="22"/>
        </w:rPr>
      </w:pPr>
      <w:hyperlink w:anchor="_Toc123227868" w:history="1">
        <w:r w:rsidR="000E6C3E" w:rsidRPr="00500EAB">
          <w:rPr>
            <w:rStyle w:val="Hyperlink"/>
            <w:noProof/>
            <w:lang w:val="en-GB"/>
          </w:rPr>
          <w:t>B.1. O’Reilly Strata Survey (2013) [18]</w:t>
        </w:r>
        <w:r w:rsidR="000E6C3E">
          <w:rPr>
            <w:noProof/>
            <w:webHidden/>
          </w:rPr>
          <w:tab/>
        </w:r>
        <w:r w:rsidR="000E6C3E">
          <w:rPr>
            <w:noProof/>
            <w:webHidden/>
          </w:rPr>
          <w:fldChar w:fldCharType="begin"/>
        </w:r>
        <w:r w:rsidR="000E6C3E">
          <w:rPr>
            <w:noProof/>
            <w:webHidden/>
          </w:rPr>
          <w:instrText xml:space="preserve"> PAGEREF _Toc123227868 \h </w:instrText>
        </w:r>
        <w:r w:rsidR="000E6C3E">
          <w:rPr>
            <w:noProof/>
            <w:webHidden/>
          </w:rPr>
        </w:r>
        <w:r w:rsidR="000E6C3E">
          <w:rPr>
            <w:noProof/>
            <w:webHidden/>
          </w:rPr>
          <w:fldChar w:fldCharType="separate"/>
        </w:r>
        <w:r w:rsidR="00E40884">
          <w:rPr>
            <w:noProof/>
            <w:webHidden/>
          </w:rPr>
          <w:t>65</w:t>
        </w:r>
        <w:r w:rsidR="000E6C3E">
          <w:rPr>
            <w:noProof/>
            <w:webHidden/>
          </w:rPr>
          <w:fldChar w:fldCharType="end"/>
        </w:r>
      </w:hyperlink>
    </w:p>
    <w:p w14:paraId="0A625F67" w14:textId="3F10D35E" w:rsidR="000E6C3E" w:rsidRDefault="00000000">
      <w:pPr>
        <w:pStyle w:val="TOC2"/>
        <w:tabs>
          <w:tab w:val="right" w:leader="dot" w:pos="9062"/>
        </w:tabs>
        <w:rPr>
          <w:rFonts w:eastAsiaTheme="minorEastAsia" w:cstheme="minorBidi"/>
          <w:noProof/>
          <w:sz w:val="22"/>
          <w:szCs w:val="22"/>
        </w:rPr>
      </w:pPr>
      <w:hyperlink w:anchor="_Toc123227869" w:history="1">
        <w:r w:rsidR="000E6C3E" w:rsidRPr="00500EAB">
          <w:rPr>
            <w:rStyle w:val="Hyperlink"/>
            <w:noProof/>
            <w:lang w:val="en-GB"/>
          </w:rPr>
          <w:t>B.2. Skills and Human Resources for e-Infrastructures within Horizon 2020 [19]</w:t>
        </w:r>
        <w:r w:rsidR="000E6C3E">
          <w:rPr>
            <w:noProof/>
            <w:webHidden/>
          </w:rPr>
          <w:tab/>
        </w:r>
        <w:r w:rsidR="000E6C3E">
          <w:rPr>
            <w:noProof/>
            <w:webHidden/>
          </w:rPr>
          <w:fldChar w:fldCharType="begin"/>
        </w:r>
        <w:r w:rsidR="000E6C3E">
          <w:rPr>
            <w:noProof/>
            <w:webHidden/>
          </w:rPr>
          <w:instrText xml:space="preserve"> PAGEREF _Toc123227869 \h </w:instrText>
        </w:r>
        <w:r w:rsidR="000E6C3E">
          <w:rPr>
            <w:noProof/>
            <w:webHidden/>
          </w:rPr>
        </w:r>
        <w:r w:rsidR="000E6C3E">
          <w:rPr>
            <w:noProof/>
            <w:webHidden/>
          </w:rPr>
          <w:fldChar w:fldCharType="separate"/>
        </w:r>
        <w:r w:rsidR="00E40884">
          <w:rPr>
            <w:noProof/>
            <w:webHidden/>
          </w:rPr>
          <w:t>66</w:t>
        </w:r>
        <w:r w:rsidR="000E6C3E">
          <w:rPr>
            <w:noProof/>
            <w:webHidden/>
          </w:rPr>
          <w:fldChar w:fldCharType="end"/>
        </w:r>
      </w:hyperlink>
    </w:p>
    <w:p w14:paraId="7AF2A79D" w14:textId="4F7DE493" w:rsidR="000E6C3E" w:rsidRDefault="00000000">
      <w:pPr>
        <w:pStyle w:val="TOC2"/>
        <w:tabs>
          <w:tab w:val="right" w:leader="dot" w:pos="9062"/>
        </w:tabs>
        <w:rPr>
          <w:rFonts w:eastAsiaTheme="minorEastAsia" w:cstheme="minorBidi"/>
          <w:noProof/>
          <w:sz w:val="22"/>
          <w:szCs w:val="22"/>
        </w:rPr>
      </w:pPr>
      <w:hyperlink w:anchor="_Toc123227870" w:history="1">
        <w:r w:rsidR="000E6C3E" w:rsidRPr="00500EAB">
          <w:rPr>
            <w:rStyle w:val="Hyperlink"/>
            <w:noProof/>
            <w:lang w:val="en-GB"/>
          </w:rPr>
          <w:t>B.3. UK Study on demand for Big Data Analytics Skills (2014) [36]</w:t>
        </w:r>
        <w:r w:rsidR="000E6C3E">
          <w:rPr>
            <w:noProof/>
            <w:webHidden/>
          </w:rPr>
          <w:tab/>
        </w:r>
        <w:r w:rsidR="000E6C3E">
          <w:rPr>
            <w:noProof/>
            <w:webHidden/>
          </w:rPr>
          <w:fldChar w:fldCharType="begin"/>
        </w:r>
        <w:r w:rsidR="000E6C3E">
          <w:rPr>
            <w:noProof/>
            <w:webHidden/>
          </w:rPr>
          <w:instrText xml:space="preserve"> PAGEREF _Toc123227870 \h </w:instrText>
        </w:r>
        <w:r w:rsidR="000E6C3E">
          <w:rPr>
            <w:noProof/>
            <w:webHidden/>
          </w:rPr>
        </w:r>
        <w:r w:rsidR="000E6C3E">
          <w:rPr>
            <w:noProof/>
            <w:webHidden/>
          </w:rPr>
          <w:fldChar w:fldCharType="separate"/>
        </w:r>
        <w:r w:rsidR="00E40884">
          <w:rPr>
            <w:noProof/>
            <w:webHidden/>
          </w:rPr>
          <w:t>67</w:t>
        </w:r>
        <w:r w:rsidR="000E6C3E">
          <w:rPr>
            <w:noProof/>
            <w:webHidden/>
          </w:rPr>
          <w:fldChar w:fldCharType="end"/>
        </w:r>
      </w:hyperlink>
    </w:p>
    <w:p w14:paraId="4A1530E3" w14:textId="1C03354F" w:rsidR="000E6C3E" w:rsidRDefault="00000000">
      <w:pPr>
        <w:pStyle w:val="TOC2"/>
        <w:tabs>
          <w:tab w:val="right" w:leader="dot" w:pos="9062"/>
        </w:tabs>
        <w:rPr>
          <w:rFonts w:eastAsiaTheme="minorEastAsia" w:cstheme="minorBidi"/>
          <w:noProof/>
          <w:sz w:val="22"/>
          <w:szCs w:val="22"/>
        </w:rPr>
      </w:pPr>
      <w:hyperlink w:anchor="_Toc123227871" w:history="1">
        <w:r w:rsidR="000E6C3E" w:rsidRPr="00500EAB">
          <w:rPr>
            <w:rStyle w:val="Hyperlink"/>
            <w:noProof/>
            <w:lang w:val="it-IT"/>
          </w:rPr>
          <w:t>B.4. IWA Data Science profile [37]</w:t>
        </w:r>
        <w:r w:rsidR="000E6C3E">
          <w:rPr>
            <w:noProof/>
            <w:webHidden/>
          </w:rPr>
          <w:tab/>
        </w:r>
        <w:r w:rsidR="000E6C3E">
          <w:rPr>
            <w:noProof/>
            <w:webHidden/>
          </w:rPr>
          <w:fldChar w:fldCharType="begin"/>
        </w:r>
        <w:r w:rsidR="000E6C3E">
          <w:rPr>
            <w:noProof/>
            <w:webHidden/>
          </w:rPr>
          <w:instrText xml:space="preserve"> PAGEREF _Toc123227871 \h </w:instrText>
        </w:r>
        <w:r w:rsidR="000E6C3E">
          <w:rPr>
            <w:noProof/>
            <w:webHidden/>
          </w:rPr>
        </w:r>
        <w:r w:rsidR="000E6C3E">
          <w:rPr>
            <w:noProof/>
            <w:webHidden/>
          </w:rPr>
          <w:fldChar w:fldCharType="separate"/>
        </w:r>
        <w:r w:rsidR="00E40884">
          <w:rPr>
            <w:noProof/>
            <w:webHidden/>
          </w:rPr>
          <w:t>67</w:t>
        </w:r>
        <w:r w:rsidR="000E6C3E">
          <w:rPr>
            <w:noProof/>
            <w:webHidden/>
          </w:rPr>
          <w:fldChar w:fldCharType="end"/>
        </w:r>
      </w:hyperlink>
    </w:p>
    <w:p w14:paraId="2A01623D" w14:textId="01A0522F" w:rsidR="000E6C3E" w:rsidRDefault="00000000">
      <w:pPr>
        <w:pStyle w:val="TOC2"/>
        <w:tabs>
          <w:tab w:val="right" w:leader="dot" w:pos="9062"/>
        </w:tabs>
        <w:rPr>
          <w:rFonts w:eastAsiaTheme="minorEastAsia" w:cstheme="minorBidi"/>
          <w:noProof/>
          <w:sz w:val="22"/>
          <w:szCs w:val="22"/>
        </w:rPr>
      </w:pPr>
      <w:hyperlink w:anchor="_Toc123227872" w:history="1">
        <w:r w:rsidR="000E6C3E" w:rsidRPr="00500EAB">
          <w:rPr>
            <w:rStyle w:val="Hyperlink"/>
            <w:noProof/>
            <w:lang w:val="en-GB"/>
          </w:rPr>
          <w:t>B.5. Other studies, reports and  projects on defining Data Science competences, skills and profiles</w:t>
        </w:r>
        <w:r w:rsidR="000E6C3E">
          <w:rPr>
            <w:noProof/>
            <w:webHidden/>
          </w:rPr>
          <w:tab/>
        </w:r>
        <w:r w:rsidR="000E6C3E">
          <w:rPr>
            <w:noProof/>
            <w:webHidden/>
          </w:rPr>
          <w:fldChar w:fldCharType="begin"/>
        </w:r>
        <w:r w:rsidR="000E6C3E">
          <w:rPr>
            <w:noProof/>
            <w:webHidden/>
          </w:rPr>
          <w:instrText xml:space="preserve"> PAGEREF _Toc123227872 \h </w:instrText>
        </w:r>
        <w:r w:rsidR="000E6C3E">
          <w:rPr>
            <w:noProof/>
            <w:webHidden/>
          </w:rPr>
        </w:r>
        <w:r w:rsidR="000E6C3E">
          <w:rPr>
            <w:noProof/>
            <w:webHidden/>
          </w:rPr>
          <w:fldChar w:fldCharType="separate"/>
        </w:r>
        <w:r w:rsidR="00E40884">
          <w:rPr>
            <w:noProof/>
            <w:webHidden/>
          </w:rPr>
          <w:t>68</w:t>
        </w:r>
        <w:r w:rsidR="000E6C3E">
          <w:rPr>
            <w:noProof/>
            <w:webHidden/>
          </w:rPr>
          <w:fldChar w:fldCharType="end"/>
        </w:r>
      </w:hyperlink>
    </w:p>
    <w:p w14:paraId="1222759C" w14:textId="311D38B3" w:rsidR="000E6C3E" w:rsidRDefault="00000000">
      <w:pPr>
        <w:pStyle w:val="TOC1"/>
        <w:tabs>
          <w:tab w:val="left" w:pos="480"/>
        </w:tabs>
        <w:rPr>
          <w:rFonts w:eastAsiaTheme="minorEastAsia" w:cstheme="minorBidi"/>
          <w:noProof/>
          <w:sz w:val="22"/>
          <w:szCs w:val="22"/>
        </w:rPr>
      </w:pPr>
      <w:hyperlink w:anchor="_Toc123227873" w:history="1">
        <w:r w:rsidR="000E6C3E" w:rsidRPr="00500EAB">
          <w:rPr>
            <w:rStyle w:val="Hyperlink"/>
            <w:noProof/>
            <w:lang w:val="en-GB"/>
          </w:rPr>
          <w:t>12</w:t>
        </w:r>
        <w:r w:rsidR="000E6C3E">
          <w:rPr>
            <w:rFonts w:eastAsiaTheme="minorEastAsia" w:cstheme="minorBidi"/>
            <w:noProof/>
            <w:sz w:val="22"/>
            <w:szCs w:val="22"/>
          </w:rPr>
          <w:tab/>
        </w:r>
        <w:r w:rsidR="000E6C3E" w:rsidRPr="00500EAB">
          <w:rPr>
            <w:rStyle w:val="Hyperlink"/>
            <w:noProof/>
            <w:lang w:val="en-GB"/>
          </w:rPr>
          <w:t>Appendix C. Mapping between CF-DS and e-CF</w:t>
        </w:r>
        <w:r w:rsidR="000E6C3E">
          <w:rPr>
            <w:noProof/>
            <w:webHidden/>
          </w:rPr>
          <w:tab/>
        </w:r>
        <w:r w:rsidR="000E6C3E">
          <w:rPr>
            <w:noProof/>
            <w:webHidden/>
          </w:rPr>
          <w:fldChar w:fldCharType="begin"/>
        </w:r>
        <w:r w:rsidR="000E6C3E">
          <w:rPr>
            <w:noProof/>
            <w:webHidden/>
          </w:rPr>
          <w:instrText xml:space="preserve"> PAGEREF _Toc123227873 \h </w:instrText>
        </w:r>
        <w:r w:rsidR="000E6C3E">
          <w:rPr>
            <w:noProof/>
            <w:webHidden/>
          </w:rPr>
        </w:r>
        <w:r w:rsidR="000E6C3E">
          <w:rPr>
            <w:noProof/>
            <w:webHidden/>
          </w:rPr>
          <w:fldChar w:fldCharType="separate"/>
        </w:r>
        <w:r w:rsidR="00E40884">
          <w:rPr>
            <w:noProof/>
            <w:webHidden/>
          </w:rPr>
          <w:t>69</w:t>
        </w:r>
        <w:r w:rsidR="000E6C3E">
          <w:rPr>
            <w:noProof/>
            <w:webHidden/>
          </w:rPr>
          <w:fldChar w:fldCharType="end"/>
        </w:r>
      </w:hyperlink>
    </w:p>
    <w:p w14:paraId="4F06A508" w14:textId="4354EDC1" w:rsidR="000E6C3E" w:rsidRDefault="00000000">
      <w:pPr>
        <w:pStyle w:val="TOC2"/>
        <w:tabs>
          <w:tab w:val="right" w:leader="dot" w:pos="9062"/>
        </w:tabs>
        <w:rPr>
          <w:rFonts w:eastAsiaTheme="minorEastAsia" w:cstheme="minorBidi"/>
          <w:noProof/>
          <w:sz w:val="22"/>
          <w:szCs w:val="22"/>
        </w:rPr>
      </w:pPr>
      <w:hyperlink w:anchor="_Toc123227874" w:history="1">
        <w:r w:rsidR="000E6C3E" w:rsidRPr="00500EAB">
          <w:rPr>
            <w:rStyle w:val="Hyperlink"/>
            <w:noProof/>
            <w:lang w:val="en-GB"/>
          </w:rPr>
          <w:t>C.1. e-CF3.0 competences relevant to CF-DS: Essential and additional</w:t>
        </w:r>
        <w:r w:rsidR="000E6C3E">
          <w:rPr>
            <w:noProof/>
            <w:webHidden/>
          </w:rPr>
          <w:tab/>
        </w:r>
        <w:r w:rsidR="000E6C3E">
          <w:rPr>
            <w:noProof/>
            <w:webHidden/>
          </w:rPr>
          <w:fldChar w:fldCharType="begin"/>
        </w:r>
        <w:r w:rsidR="000E6C3E">
          <w:rPr>
            <w:noProof/>
            <w:webHidden/>
          </w:rPr>
          <w:instrText xml:space="preserve"> PAGEREF _Toc123227874 \h </w:instrText>
        </w:r>
        <w:r w:rsidR="000E6C3E">
          <w:rPr>
            <w:noProof/>
            <w:webHidden/>
          </w:rPr>
        </w:r>
        <w:r w:rsidR="000E6C3E">
          <w:rPr>
            <w:noProof/>
            <w:webHidden/>
          </w:rPr>
          <w:fldChar w:fldCharType="separate"/>
        </w:r>
        <w:r w:rsidR="00E40884">
          <w:rPr>
            <w:noProof/>
            <w:webHidden/>
          </w:rPr>
          <w:t>69</w:t>
        </w:r>
        <w:r w:rsidR="000E6C3E">
          <w:rPr>
            <w:noProof/>
            <w:webHidden/>
          </w:rPr>
          <w:fldChar w:fldCharType="end"/>
        </w:r>
      </w:hyperlink>
    </w:p>
    <w:p w14:paraId="4CF6090F" w14:textId="12AFEC62" w:rsidR="000E6C3E" w:rsidRDefault="00000000">
      <w:pPr>
        <w:pStyle w:val="TOC2"/>
        <w:tabs>
          <w:tab w:val="right" w:leader="dot" w:pos="9062"/>
        </w:tabs>
        <w:rPr>
          <w:rFonts w:eastAsiaTheme="minorEastAsia" w:cstheme="minorBidi"/>
          <w:noProof/>
          <w:sz w:val="22"/>
          <w:szCs w:val="22"/>
        </w:rPr>
      </w:pPr>
      <w:hyperlink w:anchor="_Toc123227875" w:history="1">
        <w:r w:rsidR="000E6C3E" w:rsidRPr="00500EAB">
          <w:rPr>
            <w:rStyle w:val="Hyperlink"/>
            <w:noProof/>
            <w:lang w:val="en-GB"/>
          </w:rPr>
          <w:t>C.2. Proposed e-CF3.0 extension with the Data Science related competences</w:t>
        </w:r>
        <w:r w:rsidR="000E6C3E">
          <w:rPr>
            <w:noProof/>
            <w:webHidden/>
          </w:rPr>
          <w:tab/>
        </w:r>
        <w:r w:rsidR="000E6C3E">
          <w:rPr>
            <w:noProof/>
            <w:webHidden/>
          </w:rPr>
          <w:fldChar w:fldCharType="begin"/>
        </w:r>
        <w:r w:rsidR="000E6C3E">
          <w:rPr>
            <w:noProof/>
            <w:webHidden/>
          </w:rPr>
          <w:instrText xml:space="preserve"> PAGEREF _Toc123227875 \h </w:instrText>
        </w:r>
        <w:r w:rsidR="000E6C3E">
          <w:rPr>
            <w:noProof/>
            <w:webHidden/>
          </w:rPr>
        </w:r>
        <w:r w:rsidR="000E6C3E">
          <w:rPr>
            <w:noProof/>
            <w:webHidden/>
          </w:rPr>
          <w:fldChar w:fldCharType="separate"/>
        </w:r>
        <w:r w:rsidR="00E40884">
          <w:rPr>
            <w:noProof/>
            <w:webHidden/>
          </w:rPr>
          <w:t>70</w:t>
        </w:r>
        <w:r w:rsidR="000E6C3E">
          <w:rPr>
            <w:noProof/>
            <w:webHidden/>
          </w:rPr>
          <w:fldChar w:fldCharType="end"/>
        </w:r>
      </w:hyperlink>
    </w:p>
    <w:p w14:paraId="15C66689" w14:textId="24D4E22A" w:rsidR="000E6C3E" w:rsidRDefault="00000000">
      <w:pPr>
        <w:pStyle w:val="TOC2"/>
        <w:tabs>
          <w:tab w:val="right" w:leader="dot" w:pos="9062"/>
        </w:tabs>
        <w:rPr>
          <w:rFonts w:eastAsiaTheme="minorEastAsia" w:cstheme="minorBidi"/>
          <w:noProof/>
          <w:sz w:val="22"/>
          <w:szCs w:val="22"/>
        </w:rPr>
      </w:pPr>
      <w:hyperlink w:anchor="_Toc123227876" w:history="1">
        <w:r w:rsidR="000E6C3E" w:rsidRPr="00500EAB">
          <w:rPr>
            <w:rStyle w:val="Hyperlink"/>
            <w:noProof/>
            <w:bdr w:val="none" w:sz="0" w:space="0" w:color="auto" w:frame="1"/>
            <w:lang w:val="en-GB"/>
          </w:rPr>
          <w:t>C.3. Data Science related Competences included in the EN 16234-1 (2018)</w:t>
        </w:r>
        <w:r w:rsidR="000E6C3E">
          <w:rPr>
            <w:noProof/>
            <w:webHidden/>
          </w:rPr>
          <w:tab/>
        </w:r>
        <w:r w:rsidR="000E6C3E">
          <w:rPr>
            <w:noProof/>
            <w:webHidden/>
          </w:rPr>
          <w:fldChar w:fldCharType="begin"/>
        </w:r>
        <w:r w:rsidR="000E6C3E">
          <w:rPr>
            <w:noProof/>
            <w:webHidden/>
          </w:rPr>
          <w:instrText xml:space="preserve"> PAGEREF _Toc123227876 \h </w:instrText>
        </w:r>
        <w:r w:rsidR="000E6C3E">
          <w:rPr>
            <w:noProof/>
            <w:webHidden/>
          </w:rPr>
        </w:r>
        <w:r w:rsidR="000E6C3E">
          <w:rPr>
            <w:noProof/>
            <w:webHidden/>
          </w:rPr>
          <w:fldChar w:fldCharType="separate"/>
        </w:r>
        <w:r w:rsidR="00E40884">
          <w:rPr>
            <w:noProof/>
            <w:webHidden/>
          </w:rPr>
          <w:t>71</w:t>
        </w:r>
        <w:r w:rsidR="000E6C3E">
          <w:rPr>
            <w:noProof/>
            <w:webHidden/>
          </w:rPr>
          <w:fldChar w:fldCharType="end"/>
        </w:r>
      </w:hyperlink>
    </w:p>
    <w:p w14:paraId="77584053" w14:textId="7B6317B0" w:rsidR="000E6C3E" w:rsidRDefault="00000000">
      <w:pPr>
        <w:pStyle w:val="TOC1"/>
        <w:tabs>
          <w:tab w:val="left" w:pos="480"/>
        </w:tabs>
        <w:rPr>
          <w:rFonts w:eastAsiaTheme="minorEastAsia" w:cstheme="minorBidi"/>
          <w:noProof/>
          <w:sz w:val="22"/>
          <w:szCs w:val="22"/>
        </w:rPr>
      </w:pPr>
      <w:hyperlink w:anchor="_Toc123227877" w:history="1">
        <w:r w:rsidR="000E6C3E" w:rsidRPr="00500EAB">
          <w:rPr>
            <w:rStyle w:val="Hyperlink"/>
            <w:noProof/>
            <w:lang w:val="en-GB"/>
          </w:rPr>
          <w:t>13</w:t>
        </w:r>
        <w:r w:rsidR="000E6C3E">
          <w:rPr>
            <w:rFonts w:eastAsiaTheme="minorEastAsia" w:cstheme="minorBidi"/>
            <w:noProof/>
            <w:sz w:val="22"/>
            <w:szCs w:val="22"/>
          </w:rPr>
          <w:tab/>
        </w:r>
        <w:r w:rsidR="000E6C3E" w:rsidRPr="00500EAB">
          <w:rPr>
            <w:rStyle w:val="Hyperlink"/>
            <w:noProof/>
            <w:lang w:val="en-GB"/>
          </w:rPr>
          <w:t>Appendix D. Mapping between e-CF proficiency levels and EQF qualification levels</w:t>
        </w:r>
        <w:r w:rsidR="000E6C3E">
          <w:rPr>
            <w:noProof/>
            <w:webHidden/>
          </w:rPr>
          <w:tab/>
        </w:r>
        <w:r w:rsidR="000E6C3E">
          <w:rPr>
            <w:noProof/>
            <w:webHidden/>
          </w:rPr>
          <w:fldChar w:fldCharType="begin"/>
        </w:r>
        <w:r w:rsidR="000E6C3E">
          <w:rPr>
            <w:noProof/>
            <w:webHidden/>
          </w:rPr>
          <w:instrText xml:space="preserve"> PAGEREF _Toc123227877 \h </w:instrText>
        </w:r>
        <w:r w:rsidR="000E6C3E">
          <w:rPr>
            <w:noProof/>
            <w:webHidden/>
          </w:rPr>
        </w:r>
        <w:r w:rsidR="000E6C3E">
          <w:rPr>
            <w:noProof/>
            <w:webHidden/>
          </w:rPr>
          <w:fldChar w:fldCharType="separate"/>
        </w:r>
        <w:r w:rsidR="00E40884">
          <w:rPr>
            <w:noProof/>
            <w:webHidden/>
          </w:rPr>
          <w:t>72</w:t>
        </w:r>
        <w:r w:rsidR="000E6C3E">
          <w:rPr>
            <w:noProof/>
            <w:webHidden/>
          </w:rPr>
          <w:fldChar w:fldCharType="end"/>
        </w:r>
      </w:hyperlink>
    </w:p>
    <w:p w14:paraId="0FA8B6F4" w14:textId="7F7FA73E" w:rsidR="000E6C3E" w:rsidRDefault="00000000">
      <w:pPr>
        <w:pStyle w:val="TOC1"/>
        <w:tabs>
          <w:tab w:val="left" w:pos="480"/>
        </w:tabs>
        <w:rPr>
          <w:rFonts w:eastAsiaTheme="minorEastAsia" w:cstheme="minorBidi"/>
          <w:noProof/>
          <w:sz w:val="22"/>
          <w:szCs w:val="22"/>
        </w:rPr>
      </w:pPr>
      <w:hyperlink w:anchor="_Toc123227878" w:history="1">
        <w:r w:rsidR="000E6C3E" w:rsidRPr="00500EAB">
          <w:rPr>
            <w:rStyle w:val="Hyperlink"/>
            <w:noProof/>
            <w:lang w:val="en-GB"/>
          </w:rPr>
          <w:t>14</w:t>
        </w:r>
        <w:r w:rsidR="000E6C3E">
          <w:rPr>
            <w:rFonts w:eastAsiaTheme="minorEastAsia" w:cstheme="minorBidi"/>
            <w:noProof/>
            <w:sz w:val="22"/>
            <w:szCs w:val="22"/>
          </w:rPr>
          <w:tab/>
        </w:r>
        <w:r w:rsidR="000E6C3E" w:rsidRPr="00500EAB">
          <w:rPr>
            <w:rStyle w:val="Hyperlink"/>
            <w:noProof/>
            <w:lang w:val="en-GB"/>
          </w:rPr>
          <w:t>Appendix D. Concepts and models related to CF-DS definition</w:t>
        </w:r>
        <w:r w:rsidR="000E6C3E">
          <w:rPr>
            <w:noProof/>
            <w:webHidden/>
          </w:rPr>
          <w:tab/>
        </w:r>
        <w:r w:rsidR="000E6C3E">
          <w:rPr>
            <w:noProof/>
            <w:webHidden/>
          </w:rPr>
          <w:fldChar w:fldCharType="begin"/>
        </w:r>
        <w:r w:rsidR="000E6C3E">
          <w:rPr>
            <w:noProof/>
            <w:webHidden/>
          </w:rPr>
          <w:instrText xml:space="preserve"> PAGEREF _Toc123227878 \h </w:instrText>
        </w:r>
        <w:r w:rsidR="000E6C3E">
          <w:rPr>
            <w:noProof/>
            <w:webHidden/>
          </w:rPr>
        </w:r>
        <w:r w:rsidR="000E6C3E">
          <w:rPr>
            <w:noProof/>
            <w:webHidden/>
          </w:rPr>
          <w:fldChar w:fldCharType="separate"/>
        </w:r>
        <w:r w:rsidR="00E40884">
          <w:rPr>
            <w:noProof/>
            <w:webHidden/>
          </w:rPr>
          <w:t>74</w:t>
        </w:r>
        <w:r w:rsidR="000E6C3E">
          <w:rPr>
            <w:noProof/>
            <w:webHidden/>
          </w:rPr>
          <w:fldChar w:fldCharType="end"/>
        </w:r>
      </w:hyperlink>
    </w:p>
    <w:p w14:paraId="567F596C" w14:textId="32ABDEF0" w:rsidR="000E6C3E" w:rsidRDefault="00000000">
      <w:pPr>
        <w:pStyle w:val="TOC2"/>
        <w:tabs>
          <w:tab w:val="right" w:leader="dot" w:pos="9062"/>
        </w:tabs>
        <w:rPr>
          <w:rFonts w:eastAsiaTheme="minorEastAsia" w:cstheme="minorBidi"/>
          <w:noProof/>
          <w:sz w:val="22"/>
          <w:szCs w:val="22"/>
        </w:rPr>
      </w:pPr>
      <w:hyperlink w:anchor="_Toc123227879" w:history="1">
        <w:r w:rsidR="000E6C3E" w:rsidRPr="00500EAB">
          <w:rPr>
            <w:rStyle w:val="Hyperlink"/>
            <w:noProof/>
            <w:lang w:val="en-GB"/>
          </w:rPr>
          <w:t>D.1. Scientific Data Lifecycle Management Model</w:t>
        </w:r>
        <w:r w:rsidR="000E6C3E">
          <w:rPr>
            <w:noProof/>
            <w:webHidden/>
          </w:rPr>
          <w:tab/>
        </w:r>
        <w:r w:rsidR="000E6C3E">
          <w:rPr>
            <w:noProof/>
            <w:webHidden/>
          </w:rPr>
          <w:fldChar w:fldCharType="begin"/>
        </w:r>
        <w:r w:rsidR="000E6C3E">
          <w:rPr>
            <w:noProof/>
            <w:webHidden/>
          </w:rPr>
          <w:instrText xml:space="preserve"> PAGEREF _Toc123227879 \h </w:instrText>
        </w:r>
        <w:r w:rsidR="000E6C3E">
          <w:rPr>
            <w:noProof/>
            <w:webHidden/>
          </w:rPr>
        </w:r>
        <w:r w:rsidR="000E6C3E">
          <w:rPr>
            <w:noProof/>
            <w:webHidden/>
          </w:rPr>
          <w:fldChar w:fldCharType="separate"/>
        </w:r>
        <w:r w:rsidR="00E40884">
          <w:rPr>
            <w:noProof/>
            <w:webHidden/>
          </w:rPr>
          <w:t>74</w:t>
        </w:r>
        <w:r w:rsidR="000E6C3E">
          <w:rPr>
            <w:noProof/>
            <w:webHidden/>
          </w:rPr>
          <w:fldChar w:fldCharType="end"/>
        </w:r>
      </w:hyperlink>
    </w:p>
    <w:p w14:paraId="6E967992" w14:textId="0756C85A" w:rsidR="000E6C3E" w:rsidRDefault="00000000">
      <w:pPr>
        <w:pStyle w:val="TOC2"/>
        <w:tabs>
          <w:tab w:val="right" w:leader="dot" w:pos="9062"/>
        </w:tabs>
        <w:rPr>
          <w:rFonts w:eastAsiaTheme="minorEastAsia" w:cstheme="minorBidi"/>
          <w:noProof/>
          <w:sz w:val="22"/>
          <w:szCs w:val="22"/>
        </w:rPr>
      </w:pPr>
      <w:hyperlink w:anchor="_Toc123227880" w:history="1">
        <w:r w:rsidR="000E6C3E" w:rsidRPr="00500EAB">
          <w:rPr>
            <w:rStyle w:val="Hyperlink"/>
            <w:noProof/>
            <w:lang w:val="en-GB"/>
          </w:rPr>
          <w:t>D.2. Scientific methods and data driven research cycle</w:t>
        </w:r>
        <w:r w:rsidR="000E6C3E">
          <w:rPr>
            <w:noProof/>
            <w:webHidden/>
          </w:rPr>
          <w:tab/>
        </w:r>
        <w:r w:rsidR="000E6C3E">
          <w:rPr>
            <w:noProof/>
            <w:webHidden/>
          </w:rPr>
          <w:fldChar w:fldCharType="begin"/>
        </w:r>
        <w:r w:rsidR="000E6C3E">
          <w:rPr>
            <w:noProof/>
            <w:webHidden/>
          </w:rPr>
          <w:instrText xml:space="preserve"> PAGEREF _Toc123227880 \h </w:instrText>
        </w:r>
        <w:r w:rsidR="000E6C3E">
          <w:rPr>
            <w:noProof/>
            <w:webHidden/>
          </w:rPr>
        </w:r>
        <w:r w:rsidR="000E6C3E">
          <w:rPr>
            <w:noProof/>
            <w:webHidden/>
          </w:rPr>
          <w:fldChar w:fldCharType="separate"/>
        </w:r>
        <w:r w:rsidR="00E40884">
          <w:rPr>
            <w:noProof/>
            <w:webHidden/>
          </w:rPr>
          <w:t>75</w:t>
        </w:r>
        <w:r w:rsidR="000E6C3E">
          <w:rPr>
            <w:noProof/>
            <w:webHidden/>
          </w:rPr>
          <w:fldChar w:fldCharType="end"/>
        </w:r>
      </w:hyperlink>
    </w:p>
    <w:p w14:paraId="1DC2C11D" w14:textId="60F55F03" w:rsidR="000E6C3E" w:rsidRDefault="00000000">
      <w:pPr>
        <w:pStyle w:val="TOC2"/>
        <w:tabs>
          <w:tab w:val="right" w:leader="dot" w:pos="9062"/>
        </w:tabs>
        <w:rPr>
          <w:rFonts w:eastAsiaTheme="minorEastAsia" w:cstheme="minorBidi"/>
          <w:noProof/>
          <w:sz w:val="22"/>
          <w:szCs w:val="22"/>
        </w:rPr>
      </w:pPr>
      <w:hyperlink w:anchor="_Toc123227881" w:history="1">
        <w:r w:rsidR="000E6C3E" w:rsidRPr="00500EAB">
          <w:rPr>
            <w:rStyle w:val="Hyperlink"/>
            <w:noProof/>
            <w:lang w:val="en-GB"/>
          </w:rPr>
          <w:t>D.3. Business Process Management lifecycle</w:t>
        </w:r>
        <w:r w:rsidR="000E6C3E">
          <w:rPr>
            <w:noProof/>
            <w:webHidden/>
          </w:rPr>
          <w:tab/>
        </w:r>
        <w:r w:rsidR="000E6C3E">
          <w:rPr>
            <w:noProof/>
            <w:webHidden/>
          </w:rPr>
          <w:fldChar w:fldCharType="begin"/>
        </w:r>
        <w:r w:rsidR="000E6C3E">
          <w:rPr>
            <w:noProof/>
            <w:webHidden/>
          </w:rPr>
          <w:instrText xml:space="preserve"> PAGEREF _Toc123227881 \h </w:instrText>
        </w:r>
        <w:r w:rsidR="000E6C3E">
          <w:rPr>
            <w:noProof/>
            <w:webHidden/>
          </w:rPr>
        </w:r>
        <w:r w:rsidR="000E6C3E">
          <w:rPr>
            <w:noProof/>
            <w:webHidden/>
          </w:rPr>
          <w:fldChar w:fldCharType="separate"/>
        </w:r>
        <w:r w:rsidR="00E40884">
          <w:rPr>
            <w:noProof/>
            <w:webHidden/>
          </w:rPr>
          <w:t>76</w:t>
        </w:r>
        <w:r w:rsidR="000E6C3E">
          <w:rPr>
            <w:noProof/>
            <w:webHidden/>
          </w:rPr>
          <w:fldChar w:fldCharType="end"/>
        </w:r>
      </w:hyperlink>
    </w:p>
    <w:p w14:paraId="350BCEE5" w14:textId="53773EBD" w:rsidR="00F46E46" w:rsidRPr="00F955B1" w:rsidRDefault="00F46E46" w:rsidP="00353174">
      <w:r w:rsidRPr="00785109">
        <w:fldChar w:fldCharType="end"/>
      </w:r>
    </w:p>
    <w:p w14:paraId="45F16117" w14:textId="7C651A42" w:rsidR="00EE1A84" w:rsidRDefault="00EE1A84" w:rsidP="009B0F28">
      <w:pPr>
        <w:pStyle w:val="Heading1"/>
      </w:pPr>
      <w:bookmarkStart w:id="9" w:name="_Toc123227824"/>
      <w:r>
        <w:lastRenderedPageBreak/>
        <w:t>Introduction</w:t>
      </w:r>
      <w:bookmarkEnd w:id="9"/>
    </w:p>
    <w:p w14:paraId="6C0343FF" w14:textId="7EAAD63C" w:rsidR="00101A5B" w:rsidRDefault="00101A5B" w:rsidP="00353174">
      <w:r>
        <w:t xml:space="preserve">Data Science Competence Framework </w:t>
      </w:r>
      <w:r w:rsidR="00110965">
        <w:t xml:space="preserve">(CF-DS) </w:t>
      </w:r>
      <w:r>
        <w:t>is a part of the EDISON Data Science Framework (EDSF) that comprise</w:t>
      </w:r>
      <w:r w:rsidR="008A5BF3">
        <w:t>s</w:t>
      </w:r>
      <w:r>
        <w:t xml:space="preserve"> t</w:t>
      </w:r>
      <w:r w:rsidR="001F4DE3">
        <w:t>h</w:t>
      </w:r>
      <w:r>
        <w:t>e following documents</w:t>
      </w:r>
      <w:r w:rsidR="001F4DE3">
        <w:t>: Data Science Competence Framework (CF-DS)</w:t>
      </w:r>
      <w:r w:rsidR="00BE48D1">
        <w:t xml:space="preserve"> [1]</w:t>
      </w:r>
      <w:r w:rsidR="001F4DE3">
        <w:t>, Data Science Body of Knowledge (DS-</w:t>
      </w:r>
      <w:proofErr w:type="spellStart"/>
      <w:r w:rsidR="001F4DE3">
        <w:t>BoK</w:t>
      </w:r>
      <w:proofErr w:type="spellEnd"/>
      <w:r w:rsidR="001F4DE3">
        <w:t>)</w:t>
      </w:r>
      <w:r w:rsidR="00BE48D1">
        <w:t xml:space="preserve"> [2]</w:t>
      </w:r>
      <w:r w:rsidR="001F4DE3">
        <w:t>, Model Curriculum (MC-DC)</w:t>
      </w:r>
      <w:r w:rsidR="00BE48D1">
        <w:t xml:space="preserve"> [3]</w:t>
      </w:r>
      <w:r w:rsidR="001F4DE3">
        <w:t>, Data Science Professional Profiles (DSPP)</w:t>
      </w:r>
      <w:r w:rsidR="00BE48D1">
        <w:t xml:space="preserve"> [4]</w:t>
      </w:r>
      <w:r w:rsidR="006D32C5">
        <w:t>, and Use cases and Guidelines [5]</w:t>
      </w:r>
      <w:r w:rsidR="001F4DE3">
        <w:t>.</w:t>
      </w:r>
    </w:p>
    <w:p w14:paraId="205EB726" w14:textId="77777777" w:rsidR="001F4DE3" w:rsidRDefault="001F4DE3" w:rsidP="00353174"/>
    <w:p w14:paraId="6B4A7FAE" w14:textId="7AE9BDF2" w:rsidR="009606FC" w:rsidRDefault="009606FC" w:rsidP="00353174">
      <w:r>
        <w:t xml:space="preserve">The </w:t>
      </w:r>
      <w:r w:rsidR="001F4DE3">
        <w:t xml:space="preserve">CF-DS </w:t>
      </w:r>
      <w:r>
        <w:t xml:space="preserve">definition is a cornerstone component of the whole EDISON </w:t>
      </w:r>
      <w:r w:rsidR="001F4DE3">
        <w:t>Data Science F</w:t>
      </w:r>
      <w:r>
        <w:t>ramework. CF-DS provide</w:t>
      </w:r>
      <w:r w:rsidR="001F4DE3">
        <w:t>s</w:t>
      </w:r>
      <w:r>
        <w:t xml:space="preserve"> </w:t>
      </w:r>
      <w:r w:rsidR="001F4DE3">
        <w:t>a</w:t>
      </w:r>
      <w:r>
        <w:t xml:space="preserve"> basis for </w:t>
      </w:r>
      <w:r w:rsidR="001F4DE3">
        <w:t xml:space="preserve">the </w:t>
      </w:r>
      <w:r>
        <w:t>Data Science Body of Knowledge</w:t>
      </w:r>
      <w:r w:rsidR="001F4DE3">
        <w:t xml:space="preserve"> that defines a set of knowledge required from the Data Scientist</w:t>
      </w:r>
      <w:r w:rsidR="008A5BF3">
        <w:t>,</w:t>
      </w:r>
      <w:r w:rsidR="001F4DE3">
        <w:t xml:space="preserve"> or related Data Science enabled roles to support required competences and effectively operate in their organisational roles</w:t>
      </w:r>
      <w:r w:rsidR="008A5BF3">
        <w:t>,</w:t>
      </w:r>
      <w:r w:rsidR="001F4DE3">
        <w:t xml:space="preserve"> which are in </w:t>
      </w:r>
      <w:r w:rsidR="008A5BF3">
        <w:t xml:space="preserve">their </w:t>
      </w:r>
      <w:r w:rsidR="001F4DE3">
        <w:t>own turn defined based in functions, responsibilities</w:t>
      </w:r>
      <w:r w:rsidR="008A5BF3">
        <w:t>,</w:t>
      </w:r>
      <w:r w:rsidR="001F4DE3">
        <w:t xml:space="preserve"> and competences.  </w:t>
      </w:r>
      <w:r w:rsidR="00510505">
        <w:t xml:space="preserve">Competences defined in CF-DS are used for defining learning outcomes when defining the </w:t>
      </w:r>
      <w:r w:rsidR="001F4DE3">
        <w:t xml:space="preserve">Data </w:t>
      </w:r>
      <w:r>
        <w:t>Model Curriculum</w:t>
      </w:r>
      <w:r w:rsidR="00510505">
        <w:t xml:space="preserve">. </w:t>
      </w:r>
      <w:r w:rsidR="004B5F81">
        <w:t xml:space="preserve">The CF-DS incorporates many of the underpinning principles of the European e-Competence Framework (e-CF3.0) and provides suggestions for e-CF3.0 extension with the Data Science related competences and skills. </w:t>
      </w:r>
      <w:r w:rsidR="004B5F81">
        <w:rPr>
          <w:rFonts w:ascii="Calibri" w:hAnsi="Calibri"/>
        </w:rPr>
        <w:t>Furthermore, the CF-DS and DSPP have also adopted and intend to comply with the structure of European ICT Professional Profiles and European Skills, Competences, Occupations (ESCO) Framework.</w:t>
      </w:r>
      <w:r w:rsidR="00B54507">
        <w:rPr>
          <w:rFonts w:ascii="Calibri" w:hAnsi="Calibri"/>
        </w:rPr>
        <w:t xml:space="preserve"> Corresponding information is provided in both documents</w:t>
      </w:r>
      <w:r w:rsidR="008A5BF3">
        <w:rPr>
          <w:rFonts w:ascii="Calibri" w:hAnsi="Calibri"/>
        </w:rPr>
        <w:t>,</w:t>
      </w:r>
      <w:r w:rsidR="00B54507">
        <w:rPr>
          <w:rFonts w:ascii="Calibri" w:hAnsi="Calibri"/>
        </w:rPr>
        <w:t xml:space="preserve"> CF-DS and DSPP.</w:t>
      </w:r>
    </w:p>
    <w:p w14:paraId="37569831" w14:textId="5A4D18B5" w:rsidR="009606FC" w:rsidRDefault="009606FC" w:rsidP="00353174"/>
    <w:p w14:paraId="45E67CF9" w14:textId="7428DA62" w:rsidR="00110965" w:rsidRDefault="00110965" w:rsidP="00110965">
      <w:r>
        <w:t>The current EDSF Part 1 document defines the Data Science Competence Framework th</w:t>
      </w:r>
      <w:r w:rsidR="00CD3885">
        <w:t>at</w:t>
      </w:r>
      <w:r>
        <w:t xml:space="preserve"> includes </w:t>
      </w:r>
      <w:r w:rsidR="008A5BF3">
        <w:t xml:space="preserve">the </w:t>
      </w:r>
      <w:r>
        <w:t>following components:</w:t>
      </w:r>
    </w:p>
    <w:p w14:paraId="0B880D51" w14:textId="77777777" w:rsidR="00016DB6" w:rsidRDefault="00110965">
      <w:pPr>
        <w:pStyle w:val="ListParagraph"/>
        <w:numPr>
          <w:ilvl w:val="0"/>
          <w:numId w:val="26"/>
        </w:numPr>
        <w:rPr>
          <w:lang w:val="en-GB"/>
        </w:rPr>
      </w:pPr>
      <w:r w:rsidRPr="008B674D">
        <w:rPr>
          <w:lang w:val="en-GB"/>
        </w:rPr>
        <w:t>The presented CF-DS defines five groups of competences for Data Science that include Data Analytics, Data Science Engineering, Domain Knowledge</w:t>
      </w:r>
      <w:r>
        <w:rPr>
          <w:lang w:val="en-GB"/>
        </w:rPr>
        <w:t>,</w:t>
      </w:r>
      <w:r w:rsidRPr="008B674D">
        <w:rPr>
          <w:lang w:val="en-GB"/>
        </w:rPr>
        <w:t xml:space="preserve"> </w:t>
      </w:r>
      <w:r w:rsidRPr="008B674D">
        <w:rPr>
          <w:i/>
          <w:lang w:val="en-GB"/>
        </w:rPr>
        <w:t xml:space="preserve">Data Management </w:t>
      </w:r>
      <w:r w:rsidRPr="008B674D">
        <w:rPr>
          <w:lang w:val="en-GB"/>
        </w:rPr>
        <w:t>and</w:t>
      </w:r>
      <w:r>
        <w:rPr>
          <w:lang w:val="en-GB"/>
        </w:rPr>
        <w:t xml:space="preserve"> Governance,</w:t>
      </w:r>
      <w:r w:rsidRPr="008B674D">
        <w:rPr>
          <w:i/>
          <w:lang w:val="en-GB"/>
        </w:rPr>
        <w:t xml:space="preserve"> </w:t>
      </w:r>
      <w:r>
        <w:rPr>
          <w:i/>
          <w:lang w:val="en-GB"/>
        </w:rPr>
        <w:t>Research</w:t>
      </w:r>
      <w:r w:rsidRPr="008B674D">
        <w:rPr>
          <w:i/>
          <w:lang w:val="en-GB"/>
        </w:rPr>
        <w:t xml:space="preserve"> Methods</w:t>
      </w:r>
      <w:r w:rsidRPr="008B674D">
        <w:rPr>
          <w:lang w:val="en-GB"/>
        </w:rPr>
        <w:t xml:space="preserve"> </w:t>
      </w:r>
      <w:r>
        <w:rPr>
          <w:lang w:val="en-GB"/>
        </w:rPr>
        <w:t xml:space="preserve">and Project Management for research related occupations, </w:t>
      </w:r>
      <w:r w:rsidRPr="008B674D">
        <w:rPr>
          <w:lang w:val="en-GB"/>
        </w:rPr>
        <w:t xml:space="preserve">or Business Process </w:t>
      </w:r>
      <w:r>
        <w:rPr>
          <w:lang w:val="en-GB"/>
        </w:rPr>
        <w:t>M</w:t>
      </w:r>
      <w:r w:rsidRPr="008B674D">
        <w:rPr>
          <w:lang w:val="en-GB"/>
        </w:rPr>
        <w:t xml:space="preserve">anagement for business related occupations. </w:t>
      </w:r>
    </w:p>
    <w:p w14:paraId="7C6A464A" w14:textId="77777777" w:rsidR="00110965" w:rsidRDefault="00110965">
      <w:pPr>
        <w:pStyle w:val="ListParagraph"/>
        <w:numPr>
          <w:ilvl w:val="0"/>
          <w:numId w:val="26"/>
        </w:numPr>
        <w:rPr>
          <w:lang w:val="en-GB"/>
        </w:rPr>
      </w:pPr>
      <w:r>
        <w:rPr>
          <w:lang w:val="en-GB"/>
        </w:rPr>
        <w:t>The document provides the individual competences mapping to identified skills and knowledge topics for the Data Science Analytics competence group.</w:t>
      </w:r>
    </w:p>
    <w:p w14:paraId="14177C9F" w14:textId="5E4EC9FA" w:rsidR="00110965" w:rsidRPr="008B674D" w:rsidRDefault="00110965">
      <w:pPr>
        <w:pStyle w:val="ListParagraph"/>
        <w:numPr>
          <w:ilvl w:val="0"/>
          <w:numId w:val="26"/>
        </w:numPr>
        <w:rPr>
          <w:lang w:val="en-GB"/>
        </w:rPr>
      </w:pPr>
      <w:r w:rsidRPr="008B674D">
        <w:rPr>
          <w:lang w:val="en-GB"/>
        </w:rPr>
        <w:t>The identified competences</w:t>
      </w:r>
      <w:r>
        <w:rPr>
          <w:lang w:val="en-GB"/>
        </w:rPr>
        <w:t>, skills</w:t>
      </w:r>
      <w:r w:rsidR="008A5BF3">
        <w:rPr>
          <w:lang w:val="en-GB"/>
        </w:rPr>
        <w:t>,</w:t>
      </w:r>
      <w:r>
        <w:rPr>
          <w:lang w:val="en-GB"/>
        </w:rPr>
        <w:t xml:space="preserve"> and knowledge subjects</w:t>
      </w:r>
      <w:r w:rsidRPr="008B674D">
        <w:rPr>
          <w:lang w:val="en-GB"/>
        </w:rPr>
        <w:t xml:space="preserve"> are provided as enumerated list</w:t>
      </w:r>
      <w:r>
        <w:rPr>
          <w:lang w:val="en-GB"/>
        </w:rPr>
        <w:t>s</w:t>
      </w:r>
      <w:r w:rsidRPr="008B674D">
        <w:rPr>
          <w:lang w:val="en-GB"/>
        </w:rPr>
        <w:t xml:space="preserve"> </w:t>
      </w:r>
      <w:r>
        <w:rPr>
          <w:lang w:val="en-GB"/>
        </w:rPr>
        <w:t>to allow easy use in applications and developing compatible APIs</w:t>
      </w:r>
      <w:r w:rsidRPr="008B674D">
        <w:rPr>
          <w:lang w:val="en-GB"/>
        </w:rPr>
        <w:t>.</w:t>
      </w:r>
    </w:p>
    <w:p w14:paraId="64149D6D" w14:textId="0FA756B6" w:rsidR="00110965" w:rsidRDefault="00110965">
      <w:pPr>
        <w:pStyle w:val="ListParagraph"/>
        <w:numPr>
          <w:ilvl w:val="0"/>
          <w:numId w:val="26"/>
        </w:numPr>
      </w:pPr>
      <w:r>
        <w:t xml:space="preserve">The presented CF-DS definition is supported </w:t>
      </w:r>
      <w:r w:rsidR="008A5BF3">
        <w:t xml:space="preserve">by </w:t>
      </w:r>
      <w:r>
        <w:t xml:space="preserve">the corresponding Excel documents that contain </w:t>
      </w:r>
      <w:r w:rsidR="008A5BF3">
        <w:t xml:space="preserve">a </w:t>
      </w:r>
      <w:r>
        <w:t xml:space="preserve">full list of enumerated EDSF attributes. </w:t>
      </w:r>
    </w:p>
    <w:p w14:paraId="05E84B3F" w14:textId="77777777" w:rsidR="00110965" w:rsidRDefault="00110965" w:rsidP="00110965"/>
    <w:p w14:paraId="61E50457" w14:textId="21B64442" w:rsidR="006D32C5" w:rsidRDefault="006D32C5" w:rsidP="006D32C5">
      <w:pPr>
        <w:rPr>
          <w:lang w:val="en-GB"/>
        </w:rPr>
      </w:pPr>
      <w:r w:rsidRPr="006D32C5">
        <w:rPr>
          <w:lang w:val="en-GB"/>
        </w:rPr>
        <w:t xml:space="preserve">The Research Methods competences are essential for the Data Scientist to discover new relations and provide actionable insight into available data, and have </w:t>
      </w:r>
      <w:r w:rsidR="008A5BF3">
        <w:rPr>
          <w:lang w:val="en-GB"/>
        </w:rPr>
        <w:t xml:space="preserve">the </w:t>
      </w:r>
      <w:r w:rsidRPr="006D32C5">
        <w:rPr>
          <w:lang w:val="en-GB"/>
        </w:rPr>
        <w:t xml:space="preserve">ability to formulate good research questions, </w:t>
      </w:r>
      <w:r w:rsidR="008A5BF3" w:rsidRPr="006D32C5">
        <w:rPr>
          <w:lang w:val="en-GB"/>
        </w:rPr>
        <w:t>hypothes</w:t>
      </w:r>
      <w:r w:rsidR="008A5BF3">
        <w:rPr>
          <w:lang w:val="en-GB"/>
        </w:rPr>
        <w:t>e</w:t>
      </w:r>
      <w:r w:rsidR="008A5BF3" w:rsidRPr="006D32C5">
        <w:rPr>
          <w:lang w:val="en-GB"/>
        </w:rPr>
        <w:t xml:space="preserve">s </w:t>
      </w:r>
      <w:r w:rsidRPr="006D32C5">
        <w:rPr>
          <w:lang w:val="en-GB"/>
        </w:rPr>
        <w:t>and evaluate them based on collected data.</w:t>
      </w:r>
      <w:r>
        <w:rPr>
          <w:lang w:val="en-GB"/>
        </w:rPr>
        <w:t xml:space="preserve"> </w:t>
      </w:r>
    </w:p>
    <w:p w14:paraId="5073F463" w14:textId="77777777" w:rsidR="006D32C5" w:rsidRPr="006D32C5" w:rsidRDefault="006D32C5" w:rsidP="006D32C5">
      <w:pPr>
        <w:rPr>
          <w:lang w:val="en-GB"/>
        </w:rPr>
      </w:pPr>
    </w:p>
    <w:p w14:paraId="34D2848C" w14:textId="4C95CE39" w:rsidR="004A713E" w:rsidRDefault="00110965" w:rsidP="00353174">
      <w:r>
        <w:t xml:space="preserve">This presented Data Science Competence </w:t>
      </w:r>
      <w:r w:rsidRPr="00256CB0">
        <w:t>Framework</w:t>
      </w:r>
      <w:r>
        <w:t xml:space="preserve"> definition is based on the analysis of existing frameworks for Data Science and ICT competences and skills, and supported by the analysis of the demand side for </w:t>
      </w:r>
      <w:r w:rsidR="008A5BF3">
        <w:t xml:space="preserve">the </w:t>
      </w:r>
      <w:r>
        <w:t xml:space="preserve">Data Scientist profession in industry and research. </w:t>
      </w:r>
      <w:r w:rsidR="004A713E">
        <w:t xml:space="preserve">The CF-DS has been widely discussed at numerous workshops, conferences and meetings with wide community contribution. The core CF-DS competences </w:t>
      </w:r>
      <w:r w:rsidR="00B91018">
        <w:t>have</w:t>
      </w:r>
      <w:r w:rsidR="004A713E">
        <w:t xml:space="preserve"> been reviewed by experts and validated in numerous practical implementations.</w:t>
      </w:r>
    </w:p>
    <w:p w14:paraId="5BA49856" w14:textId="77777777" w:rsidR="004A713E" w:rsidRDefault="004A713E" w:rsidP="00353174"/>
    <w:p w14:paraId="1D0D1930" w14:textId="7C2522DC" w:rsidR="009606FC" w:rsidRDefault="00110965" w:rsidP="00353174">
      <w:r>
        <w:t xml:space="preserve">The presented CF-DS Release </w:t>
      </w:r>
      <w:r w:rsidR="006D32C5">
        <w:t>4</w:t>
      </w:r>
      <w:r>
        <w:t xml:space="preserve"> is extended with the skills and knowledge </w:t>
      </w:r>
      <w:r w:rsidR="00016DB6">
        <w:t>topics</w:t>
      </w:r>
      <w:r>
        <w:t xml:space="preserve"> related to </w:t>
      </w:r>
      <w:r w:rsidR="006D32C5">
        <w:t xml:space="preserve">all </w:t>
      </w:r>
      <w:r>
        <w:t xml:space="preserve">competence groups. The document also refined the Data Science workplace skills definition that includes Data Science professional skills (Acting and thinking like </w:t>
      </w:r>
      <w:r w:rsidR="008A5BF3">
        <w:t xml:space="preserve">a </w:t>
      </w:r>
      <w:r>
        <w:t>Data Scientist) and the definition of the general “soft” skills often referred to as 21st Century skills</w:t>
      </w:r>
      <w:r w:rsidR="00F478DF">
        <w:t xml:space="preserve"> that are increasingly demanded by modern data driven companies</w:t>
      </w:r>
      <w:r>
        <w:t>.</w:t>
      </w:r>
    </w:p>
    <w:p w14:paraId="565F5C24" w14:textId="77777777" w:rsidR="005A79F9" w:rsidRPr="007D610F" w:rsidRDefault="005A79F9" w:rsidP="00353174">
      <w:pPr>
        <w:rPr>
          <w:lang w:val="en-GB"/>
        </w:rPr>
      </w:pPr>
    </w:p>
    <w:p w14:paraId="68863346" w14:textId="55A40727" w:rsidR="00510505" w:rsidRDefault="00510505" w:rsidP="00510505">
      <w:r>
        <w:t xml:space="preserve">The proposed EDSF comprising of the mentioned above components </w:t>
      </w:r>
      <w:r w:rsidR="00016DB6">
        <w:t xml:space="preserve">intends to </w:t>
      </w:r>
      <w:r>
        <w:t xml:space="preserve">provide guidance and a basis for universities </w:t>
      </w:r>
      <w:r w:rsidR="006D32C5">
        <w:t xml:space="preserve">and education practitioners </w:t>
      </w:r>
      <w:r>
        <w:t>to define their Data Science curricula and courses selection, on</w:t>
      </w:r>
      <w:r w:rsidR="008A5BF3">
        <w:t xml:space="preserve"> the</w:t>
      </w:r>
      <w:r>
        <w:t xml:space="preserve"> one hand, and for companies to better define a set of required competences and skills for their specific industry domain in their search for Data Science talents, on the other hand. The proposed CF-DS can be used for building interactive/web based tool</w:t>
      </w:r>
      <w:r w:rsidR="008A5BF3">
        <w:t>s</w:t>
      </w:r>
      <w:r>
        <w:t xml:space="preserve"> or applications for knowledge and skills (self-) assessment, job vacancy design, </w:t>
      </w:r>
      <w:r w:rsidR="008A5BF3">
        <w:t xml:space="preserve">and </w:t>
      </w:r>
      <w:r>
        <w:t>assessment of the candidate’s profile for a specific profile/role or job vacancy.</w:t>
      </w:r>
      <w:r w:rsidR="00A50A79">
        <w:t xml:space="preserve"> All individual competences, knowledge </w:t>
      </w:r>
      <w:r w:rsidR="00016DB6">
        <w:t xml:space="preserve">topics </w:t>
      </w:r>
      <w:r w:rsidR="00A50A79">
        <w:t xml:space="preserve">and skills are enumerated to allow easier </w:t>
      </w:r>
      <w:r w:rsidR="00980B48">
        <w:t>design of API for applications that may use CF-DS.</w:t>
      </w:r>
    </w:p>
    <w:p w14:paraId="18B50910" w14:textId="77777777" w:rsidR="00510505" w:rsidRDefault="00510505" w:rsidP="00212624"/>
    <w:p w14:paraId="4E4A543A" w14:textId="10B337EA" w:rsidR="00221E26" w:rsidRDefault="00212624" w:rsidP="00221E26">
      <w:pPr>
        <w:rPr>
          <w:lang w:val="en-GB"/>
        </w:rPr>
      </w:pPr>
      <w:r w:rsidRPr="00ED7294">
        <w:rPr>
          <w:lang w:val="en-GB"/>
        </w:rPr>
        <w:t xml:space="preserve">The </w:t>
      </w:r>
      <w:r w:rsidR="00175A25">
        <w:rPr>
          <w:lang w:val="en-GB"/>
        </w:rPr>
        <w:t>documen</w:t>
      </w:r>
      <w:r w:rsidRPr="00ED7294">
        <w:rPr>
          <w:lang w:val="en-GB"/>
        </w:rPr>
        <w:t xml:space="preserve">t has the following structure. </w:t>
      </w:r>
      <w:r w:rsidR="00C43A46" w:rsidRPr="00ED7294">
        <w:rPr>
          <w:lang w:val="en-GB"/>
        </w:rPr>
        <w:t xml:space="preserve">Section 2 provides an overview </w:t>
      </w:r>
      <w:r w:rsidR="00C43A46">
        <w:rPr>
          <w:lang w:val="en-GB"/>
        </w:rPr>
        <w:t xml:space="preserve">of the EDISON Data Science Framework and related components of the Data Science </w:t>
      </w:r>
      <w:r w:rsidR="000F3B09">
        <w:rPr>
          <w:lang w:val="en-GB"/>
        </w:rPr>
        <w:t>professional</w:t>
      </w:r>
      <w:r w:rsidR="00C43A46">
        <w:rPr>
          <w:lang w:val="en-GB"/>
        </w:rPr>
        <w:t xml:space="preserve"> ecosystem. </w:t>
      </w:r>
      <w:r w:rsidRPr="00ED7294">
        <w:rPr>
          <w:lang w:val="en-GB"/>
        </w:rPr>
        <w:t xml:space="preserve">Section </w:t>
      </w:r>
      <w:r w:rsidR="007D610F">
        <w:rPr>
          <w:lang w:val="en-GB"/>
        </w:rPr>
        <w:t>3</w:t>
      </w:r>
      <w:r w:rsidRPr="00ED7294">
        <w:rPr>
          <w:lang w:val="en-GB"/>
        </w:rPr>
        <w:t xml:space="preserve"> provides an overview of existing frameworks for ICT and Data Science competences and skills definition</w:t>
      </w:r>
      <w:r w:rsidR="008A5BF3">
        <w:rPr>
          <w:lang w:val="en-GB"/>
        </w:rPr>
        <w:t>,</w:t>
      </w:r>
      <w:r w:rsidRPr="00ED7294">
        <w:rPr>
          <w:lang w:val="en-GB"/>
        </w:rPr>
        <w:t xml:space="preserve"> including </w:t>
      </w:r>
      <w:r w:rsidR="00100678">
        <w:rPr>
          <w:lang w:val="en-GB"/>
        </w:rPr>
        <w:t xml:space="preserve">NIST Special </w:t>
      </w:r>
      <w:r w:rsidR="00100678">
        <w:rPr>
          <w:lang w:val="en-GB"/>
        </w:rPr>
        <w:lastRenderedPageBreak/>
        <w:t xml:space="preserve">Publication 1500-1, </w:t>
      </w:r>
      <w:r w:rsidRPr="00ED7294">
        <w:rPr>
          <w:lang w:val="en-GB"/>
        </w:rPr>
        <w:t xml:space="preserve">e-CF3.0, ACM Computing Classification System (2012). Section </w:t>
      </w:r>
      <w:r w:rsidR="007D610F">
        <w:rPr>
          <w:lang w:val="en-GB"/>
        </w:rPr>
        <w:t>4</w:t>
      </w:r>
      <w:r w:rsidRPr="00ED7294">
        <w:rPr>
          <w:lang w:val="en-GB"/>
        </w:rPr>
        <w:t xml:space="preserve"> presents the </w:t>
      </w:r>
      <w:r w:rsidR="00BE48D1">
        <w:rPr>
          <w:lang w:val="en-GB"/>
        </w:rPr>
        <w:t xml:space="preserve">full </w:t>
      </w:r>
      <w:r w:rsidRPr="00ED7294">
        <w:rPr>
          <w:lang w:val="en-GB"/>
        </w:rPr>
        <w:t xml:space="preserve">CF-DS </w:t>
      </w:r>
      <w:r w:rsidR="00BE48D1">
        <w:rPr>
          <w:lang w:val="en-GB"/>
        </w:rPr>
        <w:t xml:space="preserve">definition </w:t>
      </w:r>
      <w:r w:rsidRPr="00ED7294">
        <w:rPr>
          <w:lang w:val="en-GB"/>
        </w:rPr>
        <w:t>that includes identified competence groups</w:t>
      </w:r>
      <w:r w:rsidR="00BE48D1">
        <w:rPr>
          <w:lang w:val="en-GB"/>
        </w:rPr>
        <w:t xml:space="preserve">, identified </w:t>
      </w:r>
      <w:r w:rsidRPr="00ED7294">
        <w:rPr>
          <w:lang w:val="en-GB"/>
        </w:rPr>
        <w:t xml:space="preserve">skills, and knowledge </w:t>
      </w:r>
      <w:r w:rsidR="00877EBA">
        <w:rPr>
          <w:lang w:val="en-GB"/>
        </w:rPr>
        <w:t xml:space="preserve">that all together should enable the Data Scientist to effectively work with </w:t>
      </w:r>
      <w:r w:rsidR="008A5BF3">
        <w:rPr>
          <w:lang w:val="en-GB"/>
        </w:rPr>
        <w:t xml:space="preserve">a </w:t>
      </w:r>
      <w:r w:rsidR="00877EBA">
        <w:rPr>
          <w:lang w:val="en-GB"/>
        </w:rPr>
        <w:t xml:space="preserve">variety of Data Analytics methods and Big Data platforms to deliver insight and value to organisations. Section 4 also provides </w:t>
      </w:r>
      <w:r w:rsidR="008A5BF3">
        <w:rPr>
          <w:lang w:val="en-GB"/>
        </w:rPr>
        <w:t xml:space="preserve">a </w:t>
      </w:r>
      <w:r w:rsidR="00877EBA">
        <w:rPr>
          <w:lang w:val="en-GB"/>
        </w:rPr>
        <w:t xml:space="preserve">description </w:t>
      </w:r>
      <w:r w:rsidRPr="00ED7294">
        <w:rPr>
          <w:lang w:val="en-GB"/>
        </w:rPr>
        <w:t xml:space="preserve">of </w:t>
      </w:r>
      <w:r w:rsidR="00877EBA">
        <w:rPr>
          <w:lang w:val="en-GB"/>
        </w:rPr>
        <w:t>the Data Science professional (workplace) and general attitude skills demanded from the modern specialists/professional</w:t>
      </w:r>
      <w:r w:rsidR="008A5BF3">
        <w:rPr>
          <w:lang w:val="en-GB"/>
        </w:rPr>
        <w:t>s</w:t>
      </w:r>
      <w:r w:rsidR="00877EBA">
        <w:rPr>
          <w:lang w:val="en-GB"/>
        </w:rPr>
        <w:t xml:space="preserve"> intended to work in modern agile data driven companies. </w:t>
      </w:r>
      <w:r>
        <w:rPr>
          <w:lang w:val="en-GB"/>
        </w:rPr>
        <w:t xml:space="preserve">Section 5 </w:t>
      </w:r>
      <w:r w:rsidR="00877EBA">
        <w:rPr>
          <w:lang w:val="en-GB"/>
        </w:rPr>
        <w:t xml:space="preserve">provides examples of the individual competences definition together with their linking to knowledge </w:t>
      </w:r>
      <w:r w:rsidR="00221E26">
        <w:rPr>
          <w:lang w:val="en-GB"/>
        </w:rPr>
        <w:t xml:space="preserve">and skills. </w:t>
      </w:r>
      <w:r w:rsidR="00F478DF">
        <w:rPr>
          <w:lang w:val="en-GB"/>
        </w:rPr>
        <w:t xml:space="preserve">Section </w:t>
      </w:r>
      <w:r w:rsidR="005C2705">
        <w:rPr>
          <w:lang w:val="en-GB"/>
        </w:rPr>
        <w:t>6</w:t>
      </w:r>
      <w:r w:rsidR="00F478DF">
        <w:rPr>
          <w:lang w:val="en-GB"/>
        </w:rPr>
        <w:t xml:space="preserve"> provides </w:t>
      </w:r>
      <w:r w:rsidR="008A5BF3">
        <w:rPr>
          <w:lang w:val="en-GB"/>
        </w:rPr>
        <w:t xml:space="preserve">a </w:t>
      </w:r>
      <w:r w:rsidR="00F478DF">
        <w:rPr>
          <w:lang w:val="en-GB"/>
        </w:rPr>
        <w:t>mapping of the CF-DS competences to other frameworks</w:t>
      </w:r>
      <w:r w:rsidR="008A5BF3">
        <w:rPr>
          <w:lang w:val="en-GB"/>
        </w:rPr>
        <w:t>,</w:t>
      </w:r>
      <w:r w:rsidR="00F478DF">
        <w:rPr>
          <w:lang w:val="en-GB"/>
        </w:rPr>
        <w:t xml:space="preserve"> such as e-CF3.0 and competences related to CRISP-DM processes. </w:t>
      </w:r>
      <w:r w:rsidR="00221E26">
        <w:rPr>
          <w:lang w:val="en-GB"/>
        </w:rPr>
        <w:t xml:space="preserve">Section </w:t>
      </w:r>
      <w:r w:rsidR="00F478DF">
        <w:rPr>
          <w:lang w:val="en-GB"/>
        </w:rPr>
        <w:t xml:space="preserve">7 </w:t>
      </w:r>
      <w:r w:rsidR="00221E26">
        <w:rPr>
          <w:lang w:val="en-GB"/>
        </w:rPr>
        <w:t xml:space="preserve">provides suggestions for </w:t>
      </w:r>
      <w:r w:rsidR="008A5BF3">
        <w:rPr>
          <w:lang w:val="en-GB"/>
        </w:rPr>
        <w:t xml:space="preserve">the </w:t>
      </w:r>
      <w:r w:rsidR="00221E26">
        <w:rPr>
          <w:lang w:val="en-GB"/>
        </w:rPr>
        <w:t>practical use of CF-DS</w:t>
      </w:r>
      <w:r w:rsidR="008A5BF3">
        <w:rPr>
          <w:lang w:val="en-GB"/>
        </w:rPr>
        <w:t>,</w:t>
      </w:r>
      <w:r w:rsidR="00221E26">
        <w:rPr>
          <w:lang w:val="en-GB"/>
        </w:rPr>
        <w:t xml:space="preserve"> in particular for other ESDF components definition and possible uses by organisations for competences assessment and skills management. </w:t>
      </w:r>
    </w:p>
    <w:p w14:paraId="1FFADADC" w14:textId="77777777" w:rsidR="00212624" w:rsidRDefault="00212624" w:rsidP="00212624">
      <w:pPr>
        <w:rPr>
          <w:lang w:val="en-GB"/>
        </w:rPr>
      </w:pPr>
    </w:p>
    <w:p w14:paraId="62B19FC5" w14:textId="7C358CF1" w:rsidR="00212624" w:rsidRDefault="00212624" w:rsidP="00212624">
      <w:pPr>
        <w:rPr>
          <w:lang w:val="en-GB"/>
        </w:rPr>
      </w:pPr>
      <w:r w:rsidRPr="00ED7294">
        <w:rPr>
          <w:lang w:val="en-GB"/>
        </w:rPr>
        <w:t xml:space="preserve">Appendices </w:t>
      </w:r>
      <w:r>
        <w:rPr>
          <w:lang w:val="en-GB"/>
        </w:rPr>
        <w:t xml:space="preserve">to this document </w:t>
      </w:r>
      <w:r w:rsidRPr="00ED7294">
        <w:rPr>
          <w:lang w:val="en-GB"/>
        </w:rPr>
        <w:t xml:space="preserve">contain important supplementary information: information about </w:t>
      </w:r>
      <w:r w:rsidR="008A5BF3">
        <w:rPr>
          <w:lang w:val="en-GB"/>
        </w:rPr>
        <w:t xml:space="preserve">the </w:t>
      </w:r>
      <w:r w:rsidR="00100678">
        <w:rPr>
          <w:lang w:val="en-GB"/>
        </w:rPr>
        <w:t xml:space="preserve">approach and </w:t>
      </w:r>
      <w:r w:rsidRPr="00ED7294">
        <w:rPr>
          <w:lang w:val="en-GB"/>
        </w:rPr>
        <w:t>data sets used for deriving the proposed CF-DS competences groups</w:t>
      </w:r>
      <w:r w:rsidR="00100678">
        <w:rPr>
          <w:lang w:val="en-GB"/>
        </w:rPr>
        <w:t xml:space="preserve">; </w:t>
      </w:r>
      <w:r w:rsidR="00100678" w:rsidRPr="00ED7294">
        <w:rPr>
          <w:lang w:val="en-GB"/>
        </w:rPr>
        <w:t>overview of known studies, reports and publications related to Data Science competences and skills</w:t>
      </w:r>
      <w:r w:rsidR="00100678">
        <w:rPr>
          <w:lang w:val="en-GB"/>
        </w:rPr>
        <w:t>; concepts and models related to the Data Science competences definition</w:t>
      </w:r>
      <w:r w:rsidR="00221E26">
        <w:rPr>
          <w:lang w:val="en-GB"/>
        </w:rPr>
        <w:t>,</w:t>
      </w:r>
      <w:r w:rsidR="00221E26" w:rsidRPr="00ED7294">
        <w:rPr>
          <w:lang w:val="en-GB"/>
        </w:rPr>
        <w:t xml:space="preserve"> such as data lifecycle management model</w:t>
      </w:r>
      <w:r w:rsidR="00221E26">
        <w:rPr>
          <w:lang w:val="en-GB"/>
        </w:rPr>
        <w:t>s</w:t>
      </w:r>
      <w:r w:rsidR="00221E26" w:rsidRPr="00ED7294">
        <w:rPr>
          <w:lang w:val="en-GB"/>
        </w:rPr>
        <w:t>, scientific methods, and business process management lifecycle</w:t>
      </w:r>
      <w:r w:rsidR="00221E26">
        <w:rPr>
          <w:lang w:val="en-GB"/>
        </w:rPr>
        <w:t xml:space="preserve"> models. </w:t>
      </w:r>
    </w:p>
    <w:p w14:paraId="534B3E94" w14:textId="77777777" w:rsidR="00212624" w:rsidRPr="00ED7294" w:rsidRDefault="00212624" w:rsidP="00212624">
      <w:pPr>
        <w:rPr>
          <w:rFonts w:eastAsia="TimesNewRomanPSMT"/>
          <w:lang w:val="en-GB"/>
        </w:rPr>
      </w:pPr>
    </w:p>
    <w:p w14:paraId="0B08DE06" w14:textId="1A91C99A" w:rsidR="00027DE2" w:rsidRDefault="00027DE2" w:rsidP="009B0F28">
      <w:pPr>
        <w:pStyle w:val="Heading1"/>
      </w:pPr>
      <w:bookmarkStart w:id="10" w:name="_Toc123227825"/>
      <w:r>
        <w:lastRenderedPageBreak/>
        <w:t>EDISON Data Science Framework</w:t>
      </w:r>
      <w:r w:rsidR="004E3A63">
        <w:t xml:space="preserve"> (EDSF)</w:t>
      </w:r>
      <w:bookmarkEnd w:id="10"/>
    </w:p>
    <w:p w14:paraId="11C719BA" w14:textId="4B6866D6" w:rsidR="004E3A63" w:rsidRDefault="004E3A63" w:rsidP="00432103">
      <w:pPr>
        <w:pStyle w:val="Articletext"/>
        <w:spacing w:after="0"/>
        <w:rPr>
          <w:rFonts w:asciiTheme="minorHAnsi" w:hAnsiTheme="minorHAnsi"/>
          <w:sz w:val="20"/>
          <w:szCs w:val="20"/>
        </w:rPr>
      </w:pPr>
      <w:bookmarkStart w:id="11" w:name="_Hlk123159081"/>
      <w:bookmarkStart w:id="12" w:name="_Hlk486330782"/>
      <w:bookmarkStart w:id="13" w:name="_Hlk123171152"/>
      <w:r>
        <w:rPr>
          <w:rFonts w:asciiTheme="minorHAnsi" w:hAnsiTheme="minorHAnsi"/>
          <w:sz w:val="20"/>
          <w:szCs w:val="20"/>
        </w:rPr>
        <w:t>The EDISON Data Science Framework provides a basis for the definition of the Data Science profession and enabl</w:t>
      </w:r>
      <w:r w:rsidR="003B4AAF">
        <w:rPr>
          <w:rFonts w:asciiTheme="minorHAnsi" w:hAnsiTheme="minorHAnsi"/>
          <w:sz w:val="20"/>
          <w:szCs w:val="20"/>
        </w:rPr>
        <w:t>es</w:t>
      </w:r>
      <w:r>
        <w:rPr>
          <w:rFonts w:asciiTheme="minorHAnsi" w:hAnsiTheme="minorHAnsi"/>
          <w:sz w:val="20"/>
          <w:szCs w:val="20"/>
        </w:rPr>
        <w:t xml:space="preserve"> the definition of the other components related to Data Science education, training, organisational roles definition and </w:t>
      </w:r>
      <w:r w:rsidR="009D48BF">
        <w:rPr>
          <w:rFonts w:asciiTheme="minorHAnsi" w:hAnsiTheme="minorHAnsi"/>
          <w:sz w:val="20"/>
          <w:szCs w:val="20"/>
        </w:rPr>
        <w:t>skills management, as well as professional certification.</w:t>
      </w:r>
    </w:p>
    <w:p w14:paraId="5A841FB8" w14:textId="77777777" w:rsidR="004E3A63" w:rsidRDefault="004E3A63" w:rsidP="00432103">
      <w:pPr>
        <w:pStyle w:val="Articletext"/>
        <w:spacing w:after="0"/>
        <w:rPr>
          <w:rFonts w:asciiTheme="minorHAnsi" w:hAnsiTheme="minorHAnsi"/>
          <w:sz w:val="20"/>
          <w:szCs w:val="20"/>
        </w:rPr>
      </w:pPr>
    </w:p>
    <w:p w14:paraId="46ED422B" w14:textId="2F0DEF93" w:rsidR="00432103" w:rsidRPr="00AE3640" w:rsidRDefault="00432103" w:rsidP="00432103">
      <w:pPr>
        <w:pStyle w:val="Articletext"/>
        <w:spacing w:after="0"/>
        <w:rPr>
          <w:rFonts w:asciiTheme="minorHAnsi" w:hAnsiTheme="minorHAnsi"/>
          <w:sz w:val="20"/>
          <w:szCs w:val="20"/>
        </w:rPr>
      </w:pPr>
      <w:r w:rsidRPr="00606347">
        <w:rPr>
          <w:rFonts w:asciiTheme="minorHAnsi" w:hAnsiTheme="minorHAnsi"/>
          <w:sz w:val="20"/>
          <w:szCs w:val="20"/>
        </w:rPr>
        <w:t xml:space="preserve">Figure </w:t>
      </w:r>
      <w:r w:rsidR="00323193">
        <w:rPr>
          <w:rFonts w:asciiTheme="minorHAnsi" w:hAnsiTheme="minorHAnsi"/>
          <w:sz w:val="20"/>
          <w:szCs w:val="20"/>
        </w:rPr>
        <w:t>2.</w:t>
      </w:r>
      <w:r w:rsidRPr="00606347">
        <w:rPr>
          <w:rFonts w:asciiTheme="minorHAnsi" w:hAnsiTheme="minorHAnsi"/>
          <w:sz w:val="20"/>
          <w:szCs w:val="20"/>
        </w:rPr>
        <w:t xml:space="preserve">1 below illustrates the main components of the EDISON Data </w:t>
      </w:r>
      <w:r w:rsidRPr="00AE3640">
        <w:rPr>
          <w:rFonts w:asciiTheme="minorHAnsi" w:hAnsiTheme="minorHAnsi"/>
          <w:sz w:val="20"/>
          <w:szCs w:val="20"/>
        </w:rPr>
        <w:t xml:space="preserve">Science Framework (EDSF) and their inter-relations that provides </w:t>
      </w:r>
      <w:r w:rsidR="008A5BF3">
        <w:rPr>
          <w:rFonts w:asciiTheme="minorHAnsi" w:hAnsiTheme="minorHAnsi"/>
          <w:sz w:val="20"/>
          <w:szCs w:val="20"/>
        </w:rPr>
        <w:t xml:space="preserve">the </w:t>
      </w:r>
      <w:r w:rsidRPr="00AE3640">
        <w:rPr>
          <w:rFonts w:asciiTheme="minorHAnsi" w:hAnsiTheme="minorHAnsi"/>
          <w:sz w:val="20"/>
          <w:szCs w:val="20"/>
        </w:rPr>
        <w:t>conceptual basis for the development of the Data Science profession:</w:t>
      </w:r>
    </w:p>
    <w:p w14:paraId="17105679" w14:textId="77192F11" w:rsidR="00432103" w:rsidRPr="00606347" w:rsidRDefault="00432103" w:rsidP="00432103">
      <w:pPr>
        <w:pStyle w:val="Bullet1"/>
        <w:rPr>
          <w:szCs w:val="20"/>
        </w:rPr>
      </w:pPr>
      <w:r w:rsidRPr="00606347">
        <w:rPr>
          <w:szCs w:val="20"/>
        </w:rPr>
        <w:t>CF-DS – Data Science Competence Framework</w:t>
      </w:r>
      <w:r w:rsidR="00CF3625">
        <w:rPr>
          <w:szCs w:val="20"/>
        </w:rPr>
        <w:t xml:space="preserve"> </w:t>
      </w:r>
      <w:r w:rsidR="00894AF7">
        <w:rPr>
          <w:szCs w:val="20"/>
        </w:rPr>
        <w:t xml:space="preserve">(this document </w:t>
      </w:r>
      <w:r w:rsidR="00CF3625">
        <w:rPr>
          <w:szCs w:val="20"/>
        </w:rPr>
        <w:t>[1]</w:t>
      </w:r>
      <w:r w:rsidR="00894AF7">
        <w:rPr>
          <w:szCs w:val="20"/>
        </w:rPr>
        <w:t>)</w:t>
      </w:r>
    </w:p>
    <w:p w14:paraId="68D2142E" w14:textId="727A7A63" w:rsidR="00432103" w:rsidRPr="00606347" w:rsidRDefault="00432103" w:rsidP="00432103">
      <w:pPr>
        <w:pStyle w:val="Bullet1"/>
        <w:rPr>
          <w:szCs w:val="20"/>
        </w:rPr>
      </w:pPr>
      <w:r w:rsidRPr="00606347">
        <w:rPr>
          <w:szCs w:val="20"/>
        </w:rPr>
        <w:t>DS-</w:t>
      </w:r>
      <w:proofErr w:type="spellStart"/>
      <w:r w:rsidRPr="00606347">
        <w:rPr>
          <w:szCs w:val="20"/>
        </w:rPr>
        <w:t>BoK</w:t>
      </w:r>
      <w:proofErr w:type="spellEnd"/>
      <w:r w:rsidRPr="00606347">
        <w:rPr>
          <w:szCs w:val="20"/>
        </w:rPr>
        <w:t xml:space="preserve"> – Data Science Body of Knowledge</w:t>
      </w:r>
      <w:r w:rsidR="00027DE2">
        <w:rPr>
          <w:szCs w:val="20"/>
        </w:rPr>
        <w:t xml:space="preserve"> </w:t>
      </w:r>
      <w:r w:rsidR="00CF3625">
        <w:rPr>
          <w:szCs w:val="20"/>
        </w:rPr>
        <w:t>[2]</w:t>
      </w:r>
    </w:p>
    <w:p w14:paraId="5E5D19B4" w14:textId="6C83D682" w:rsidR="00432103" w:rsidRPr="00606347" w:rsidRDefault="00432103" w:rsidP="00432103">
      <w:pPr>
        <w:pStyle w:val="Bullet1"/>
        <w:rPr>
          <w:szCs w:val="20"/>
        </w:rPr>
      </w:pPr>
      <w:r w:rsidRPr="00606347">
        <w:rPr>
          <w:szCs w:val="20"/>
        </w:rPr>
        <w:t>MC-DS – Data Science Model Curriculum</w:t>
      </w:r>
      <w:r w:rsidR="00CF3625">
        <w:rPr>
          <w:szCs w:val="20"/>
        </w:rPr>
        <w:t xml:space="preserve"> [3]</w:t>
      </w:r>
    </w:p>
    <w:p w14:paraId="34AFE4EF" w14:textId="3748AF1D" w:rsidR="00432103" w:rsidRPr="00606347" w:rsidRDefault="009D48BF" w:rsidP="00432103">
      <w:pPr>
        <w:pStyle w:val="Bullet1"/>
        <w:rPr>
          <w:szCs w:val="20"/>
        </w:rPr>
      </w:pPr>
      <w:r>
        <w:rPr>
          <w:szCs w:val="20"/>
        </w:rPr>
        <w:t xml:space="preserve">DSPP - </w:t>
      </w:r>
      <w:r w:rsidR="00432103" w:rsidRPr="00606347">
        <w:rPr>
          <w:szCs w:val="20"/>
        </w:rPr>
        <w:t xml:space="preserve">Data Science </w:t>
      </w:r>
      <w:r w:rsidR="00432103">
        <w:rPr>
          <w:szCs w:val="20"/>
        </w:rPr>
        <w:t xml:space="preserve">Professional profiles and </w:t>
      </w:r>
      <w:r w:rsidR="00432103" w:rsidRPr="00606347">
        <w:rPr>
          <w:szCs w:val="20"/>
        </w:rPr>
        <w:t>occupations taxonomy</w:t>
      </w:r>
      <w:r w:rsidR="00027DE2">
        <w:rPr>
          <w:szCs w:val="20"/>
        </w:rPr>
        <w:t xml:space="preserve"> </w:t>
      </w:r>
      <w:r w:rsidR="00CF3625">
        <w:rPr>
          <w:szCs w:val="20"/>
        </w:rPr>
        <w:t>[4]</w:t>
      </w:r>
    </w:p>
    <w:p w14:paraId="5AEE76CB" w14:textId="6C025B16" w:rsidR="00432103" w:rsidRPr="00606347" w:rsidRDefault="00432103" w:rsidP="00432103">
      <w:pPr>
        <w:pStyle w:val="Bullet1"/>
        <w:rPr>
          <w:szCs w:val="20"/>
        </w:rPr>
      </w:pPr>
      <w:r w:rsidRPr="00606347">
        <w:rPr>
          <w:szCs w:val="20"/>
        </w:rPr>
        <w:t>Data Science Taxonomy and Scientific Disciplines Classification</w:t>
      </w:r>
    </w:p>
    <w:p w14:paraId="09503F03" w14:textId="77777777" w:rsidR="00432103" w:rsidRPr="00606347" w:rsidRDefault="00432103" w:rsidP="00432103">
      <w:pPr>
        <w:pStyle w:val="Articletext"/>
        <w:spacing w:after="0"/>
        <w:rPr>
          <w:rFonts w:asciiTheme="minorHAnsi" w:hAnsiTheme="minorHAnsi"/>
          <w:sz w:val="20"/>
          <w:szCs w:val="20"/>
        </w:rPr>
      </w:pPr>
    </w:p>
    <w:p w14:paraId="668E13D4" w14:textId="7AE53274" w:rsidR="00432103" w:rsidRPr="00606347" w:rsidRDefault="00432103" w:rsidP="00432103">
      <w:pPr>
        <w:pStyle w:val="Articletext"/>
        <w:spacing w:after="0" w:line="240" w:lineRule="auto"/>
        <w:rPr>
          <w:rFonts w:asciiTheme="minorHAnsi" w:hAnsiTheme="minorHAnsi"/>
          <w:sz w:val="20"/>
          <w:szCs w:val="20"/>
        </w:rPr>
      </w:pPr>
      <w:r w:rsidRPr="00606347">
        <w:rPr>
          <w:rFonts w:asciiTheme="minorHAnsi" w:hAnsiTheme="minorHAnsi"/>
          <w:sz w:val="20"/>
          <w:szCs w:val="20"/>
        </w:rPr>
        <w:t xml:space="preserve">The proposed framework provides </w:t>
      </w:r>
      <w:r w:rsidR="008A5BF3">
        <w:rPr>
          <w:rFonts w:asciiTheme="minorHAnsi" w:hAnsiTheme="minorHAnsi"/>
          <w:sz w:val="20"/>
          <w:szCs w:val="20"/>
        </w:rPr>
        <w:t xml:space="preserve">a </w:t>
      </w:r>
      <w:r w:rsidRPr="00606347">
        <w:rPr>
          <w:rFonts w:asciiTheme="minorHAnsi" w:hAnsiTheme="minorHAnsi"/>
          <w:sz w:val="20"/>
          <w:szCs w:val="20"/>
        </w:rPr>
        <w:t>basis for other components of the Data Science professional ecosystem</w:t>
      </w:r>
      <w:r w:rsidR="00587073">
        <w:rPr>
          <w:rStyle w:val="FootnoteReference"/>
          <w:rFonts w:asciiTheme="minorHAnsi" w:hAnsiTheme="minorHAnsi"/>
          <w:sz w:val="20"/>
          <w:szCs w:val="20"/>
        </w:rPr>
        <w:footnoteReference w:id="1"/>
      </w:r>
      <w:r w:rsidRPr="00606347">
        <w:rPr>
          <w:rFonts w:asciiTheme="minorHAnsi" w:hAnsiTheme="minorHAnsi"/>
          <w:sz w:val="20"/>
          <w:szCs w:val="20"/>
        </w:rPr>
        <w:t xml:space="preserve"> </w:t>
      </w:r>
      <w:r w:rsidR="008A5BF3">
        <w:rPr>
          <w:rFonts w:asciiTheme="minorHAnsi" w:hAnsiTheme="minorHAnsi"/>
          <w:sz w:val="20"/>
          <w:szCs w:val="20"/>
        </w:rPr>
        <w:t xml:space="preserve">, </w:t>
      </w:r>
      <w:r w:rsidRPr="00606347">
        <w:rPr>
          <w:rFonts w:asciiTheme="minorHAnsi" w:hAnsiTheme="minorHAnsi"/>
          <w:sz w:val="20"/>
          <w:szCs w:val="20"/>
        </w:rPr>
        <w:t xml:space="preserve">such as </w:t>
      </w:r>
    </w:p>
    <w:p w14:paraId="739B9FA1" w14:textId="77777777" w:rsidR="00432103" w:rsidRPr="00606347" w:rsidRDefault="00432103" w:rsidP="00432103">
      <w:pPr>
        <w:pStyle w:val="Bullet1"/>
        <w:rPr>
          <w:szCs w:val="20"/>
        </w:rPr>
      </w:pPr>
      <w:r w:rsidRPr="00606347">
        <w:rPr>
          <w:szCs w:val="20"/>
        </w:rPr>
        <w:t xml:space="preserve">EDISON Online Education Environment </w:t>
      </w:r>
      <w:r>
        <w:rPr>
          <w:szCs w:val="20"/>
        </w:rPr>
        <w:t>(EOEE)</w:t>
      </w:r>
    </w:p>
    <w:p w14:paraId="3447C7BE" w14:textId="66F40773" w:rsidR="00432103" w:rsidRPr="00606347" w:rsidRDefault="00432103" w:rsidP="00432103">
      <w:pPr>
        <w:pStyle w:val="Bullet1"/>
        <w:rPr>
          <w:szCs w:val="20"/>
        </w:rPr>
      </w:pPr>
      <w:r w:rsidRPr="00606347">
        <w:rPr>
          <w:szCs w:val="20"/>
        </w:rPr>
        <w:t xml:space="preserve">Education and Training </w:t>
      </w:r>
      <w:r w:rsidR="009D48BF" w:rsidRPr="00606347">
        <w:rPr>
          <w:szCs w:val="20"/>
        </w:rPr>
        <w:t xml:space="preserve">Directory </w:t>
      </w:r>
      <w:r w:rsidR="009D48BF">
        <w:rPr>
          <w:szCs w:val="20"/>
        </w:rPr>
        <w:t>and Marketplace</w:t>
      </w:r>
    </w:p>
    <w:p w14:paraId="40C69F5C" w14:textId="389846B1" w:rsidR="00432103" w:rsidRPr="00606347" w:rsidRDefault="00432103" w:rsidP="00432103">
      <w:pPr>
        <w:pStyle w:val="Bullet1"/>
        <w:rPr>
          <w:szCs w:val="20"/>
        </w:rPr>
      </w:pPr>
      <w:r>
        <w:rPr>
          <w:szCs w:val="20"/>
        </w:rPr>
        <w:t xml:space="preserve">Data Science </w:t>
      </w:r>
      <w:r w:rsidRPr="00606347">
        <w:rPr>
          <w:szCs w:val="20"/>
        </w:rPr>
        <w:t>Community Portal (CP)</w:t>
      </w:r>
      <w:r>
        <w:rPr>
          <w:szCs w:val="20"/>
        </w:rPr>
        <w:t xml:space="preserve"> that also includes tools for individual competences benchmarking and personalized educational path building</w:t>
      </w:r>
    </w:p>
    <w:p w14:paraId="1EDC765F" w14:textId="77777777" w:rsidR="00432103" w:rsidRPr="00606347" w:rsidRDefault="00432103" w:rsidP="00432103">
      <w:pPr>
        <w:pStyle w:val="Bullet1"/>
        <w:rPr>
          <w:szCs w:val="20"/>
        </w:rPr>
      </w:pPr>
      <w:r>
        <w:rPr>
          <w:szCs w:val="20"/>
        </w:rPr>
        <w:t xml:space="preserve">Certification Framework for core </w:t>
      </w:r>
      <w:r w:rsidRPr="00606347">
        <w:rPr>
          <w:szCs w:val="20"/>
        </w:rPr>
        <w:t xml:space="preserve">Data Science </w:t>
      </w:r>
      <w:r>
        <w:rPr>
          <w:szCs w:val="20"/>
        </w:rPr>
        <w:t xml:space="preserve">competences and </w:t>
      </w:r>
      <w:r w:rsidRPr="00606347">
        <w:rPr>
          <w:szCs w:val="20"/>
        </w:rPr>
        <w:t>professional profiles</w:t>
      </w:r>
    </w:p>
    <w:bookmarkEnd w:id="11"/>
    <w:p w14:paraId="0AB5EE36" w14:textId="77777777" w:rsidR="00432103" w:rsidRPr="00606347" w:rsidRDefault="00432103" w:rsidP="00432103"/>
    <w:p w14:paraId="2AF20498" w14:textId="3F6F2395" w:rsidR="009D48BF" w:rsidRPr="00606347" w:rsidRDefault="00BA1959" w:rsidP="00432103">
      <w:r>
        <w:rPr>
          <w:noProof/>
        </w:rPr>
        <w:drawing>
          <wp:inline distT="0" distB="0" distL="0" distR="0" wp14:anchorId="391020FD" wp14:editId="4C504B8C">
            <wp:extent cx="5760720" cy="20294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son-dsci-framework-v08.png"/>
                    <pic:cNvPicPr/>
                  </pic:nvPicPr>
                  <pic:blipFill>
                    <a:blip r:embed="rId12"/>
                    <a:stretch>
                      <a:fillRect/>
                    </a:stretch>
                  </pic:blipFill>
                  <pic:spPr>
                    <a:xfrm>
                      <a:off x="0" y="0"/>
                      <a:ext cx="5760720" cy="2029460"/>
                    </a:xfrm>
                    <a:prstGeom prst="rect">
                      <a:avLst/>
                    </a:prstGeom>
                  </pic:spPr>
                </pic:pic>
              </a:graphicData>
            </a:graphic>
          </wp:inline>
        </w:drawing>
      </w:r>
    </w:p>
    <w:p w14:paraId="52AFEE81" w14:textId="77777777" w:rsidR="00432103" w:rsidRPr="00606347" w:rsidRDefault="00432103" w:rsidP="00432103"/>
    <w:p w14:paraId="425DA0BC" w14:textId="0FCFCC6D" w:rsidR="00432103" w:rsidRPr="00606347" w:rsidRDefault="00432103" w:rsidP="00432103">
      <w:pPr>
        <w:pStyle w:val="Caption"/>
        <w:jc w:val="center"/>
        <w:rPr>
          <w:lang w:val="en-US"/>
        </w:rPr>
      </w:pPr>
      <w:bookmarkStart w:id="14" w:name="_Toc459809186"/>
      <w:bookmarkStart w:id="15" w:name="_Toc460413799"/>
      <w:r w:rsidRPr="00606347">
        <w:rPr>
          <w:lang w:val="en-US"/>
        </w:rPr>
        <w:t xml:space="preserve">Figure </w:t>
      </w:r>
      <w:r w:rsidR="00323193">
        <w:rPr>
          <w:lang w:val="en-US"/>
        </w:rPr>
        <w:t>2.1</w:t>
      </w:r>
      <w:r w:rsidRPr="00606347">
        <w:rPr>
          <w:lang w:val="en-US"/>
        </w:rPr>
        <w:t xml:space="preserve"> EDISON Data Science Framework components</w:t>
      </w:r>
      <w:r w:rsidR="003B4AAF">
        <w:rPr>
          <w:lang w:val="en-US"/>
        </w:rPr>
        <w:t xml:space="preserve"> and Data Science professional ecosystem</w:t>
      </w:r>
      <w:r w:rsidRPr="00606347">
        <w:rPr>
          <w:lang w:val="en-US"/>
        </w:rPr>
        <w:t>.</w:t>
      </w:r>
      <w:bookmarkEnd w:id="14"/>
      <w:bookmarkEnd w:id="15"/>
    </w:p>
    <w:p w14:paraId="1CEC1162" w14:textId="77777777" w:rsidR="00432103" w:rsidRPr="00606347" w:rsidRDefault="00432103" w:rsidP="00432103">
      <w:pPr>
        <w:pStyle w:val="Articletext"/>
        <w:rPr>
          <w:rFonts w:asciiTheme="minorHAnsi" w:hAnsiTheme="minorHAnsi"/>
          <w:sz w:val="20"/>
          <w:szCs w:val="20"/>
        </w:rPr>
      </w:pPr>
    </w:p>
    <w:bookmarkEnd w:id="12"/>
    <w:p w14:paraId="55A4B150" w14:textId="2E470C3D" w:rsidR="003F5087" w:rsidRDefault="003F5087" w:rsidP="004E5FA8">
      <w:r>
        <w:t xml:space="preserve">The EDSF Release 4 includes Part 5 EDSF Use cases and Guidelines [5] </w:t>
      </w:r>
      <w:r w:rsidR="008A5BF3">
        <w:t xml:space="preserve">which </w:t>
      </w:r>
      <w:r>
        <w:t xml:space="preserve">describes a few uses of using EDSF by universities and professional education and training </w:t>
      </w:r>
      <w:proofErr w:type="spellStart"/>
      <w:r>
        <w:t>organisations</w:t>
      </w:r>
      <w:proofErr w:type="spellEnd"/>
      <w:r>
        <w:t xml:space="preserve"> as well as subject domain communities; </w:t>
      </w:r>
      <w:r w:rsidR="008A5BF3">
        <w:t xml:space="preserve">the </w:t>
      </w:r>
      <w:r>
        <w:t>guidelines part provides recommendations on using EDSF for practical cases of defining new domain specific competence profiles, knowledge areas and model curricula.</w:t>
      </w:r>
    </w:p>
    <w:p w14:paraId="05D89366" w14:textId="77777777" w:rsidR="003F5087" w:rsidRDefault="003F5087" w:rsidP="004E5FA8"/>
    <w:p w14:paraId="12F2D0F2" w14:textId="76AD4E75" w:rsidR="004E5FA8" w:rsidRDefault="004E5FA8" w:rsidP="004E5FA8">
      <w:r>
        <w:t xml:space="preserve">The CF-DS provides the overall basis for the whole EDSF. The core CF-DS includes common competences required for </w:t>
      </w:r>
      <w:r w:rsidR="008A5BF3">
        <w:t xml:space="preserve">the </w:t>
      </w:r>
      <w:r>
        <w:t xml:space="preserve">successful work of </w:t>
      </w:r>
      <w:r w:rsidR="008A5BF3">
        <w:t xml:space="preserve">a </w:t>
      </w:r>
      <w:r>
        <w:t>Data Scientist in different work environments in industry and in research and through</w:t>
      </w:r>
      <w:r w:rsidR="008A5BF3">
        <w:t>out</w:t>
      </w:r>
      <w:r>
        <w:t xml:space="preserve"> the whole career path. The future CF-DS development </w:t>
      </w:r>
      <w:r w:rsidR="00824366">
        <w:t>may</w:t>
      </w:r>
      <w:r>
        <w:t xml:space="preserve"> include coverage of the domain specific competences and skills </w:t>
      </w:r>
      <w:r w:rsidR="00824366">
        <w:t>by</w:t>
      </w:r>
      <w:r>
        <w:t xml:space="preserve"> involv</w:t>
      </w:r>
      <w:r w:rsidR="00824366">
        <w:t>ing</w:t>
      </w:r>
      <w:r>
        <w:t xml:space="preserve"> domain and subject matter experts</w:t>
      </w:r>
      <w:r w:rsidR="008A5BF3">
        <w:t>,</w:t>
      </w:r>
      <w:r w:rsidR="00824366">
        <w:t xml:space="preserve"> </w:t>
      </w:r>
      <w:r w:rsidR="008A5BF3">
        <w:t xml:space="preserve">which </w:t>
      </w:r>
      <w:r w:rsidR="00824366">
        <w:t>may be published as separate CF-DS profile</w:t>
      </w:r>
      <w:r w:rsidR="008A5BF3">
        <w:t>s</w:t>
      </w:r>
      <w:r w:rsidR="00824366">
        <w:rPr>
          <w:rStyle w:val="FootnoteReference"/>
        </w:rPr>
        <w:footnoteReference w:id="2"/>
      </w:r>
      <w:r>
        <w:t>.</w:t>
      </w:r>
    </w:p>
    <w:p w14:paraId="084680BA" w14:textId="77777777" w:rsidR="004E5FA8" w:rsidRDefault="004E5FA8" w:rsidP="004E5FA8"/>
    <w:p w14:paraId="13C50483" w14:textId="05CF8039" w:rsidR="004E5FA8" w:rsidRDefault="004E5FA8" w:rsidP="004E5FA8">
      <w:r>
        <w:lastRenderedPageBreak/>
        <w:t>The DS-</w:t>
      </w:r>
      <w:proofErr w:type="spellStart"/>
      <w:r>
        <w:t>BoK</w:t>
      </w:r>
      <w:proofErr w:type="spellEnd"/>
      <w:r>
        <w:t xml:space="preserve"> defines the Knowledge Areas (KA) for building Data Science curricula that are required to support identified Data Science competences. DS-</w:t>
      </w:r>
      <w:proofErr w:type="spellStart"/>
      <w:r>
        <w:t>BoK</w:t>
      </w:r>
      <w:proofErr w:type="spellEnd"/>
      <w:r>
        <w:t xml:space="preserve"> is </w:t>
      </w:r>
      <w:proofErr w:type="spellStart"/>
      <w:r>
        <w:t>organised</w:t>
      </w:r>
      <w:proofErr w:type="spellEnd"/>
      <w:r>
        <w:t xml:space="preserve"> by Knowledge Area Groups (KAG) that correspond to the CF-DS competence groups. Knowledge Areas are composed of a number </w:t>
      </w:r>
      <w:r w:rsidR="008A5BF3">
        <w:t xml:space="preserve">of </w:t>
      </w:r>
      <w:r>
        <w:t xml:space="preserve">Knowledge Units (KU) which are currently </w:t>
      </w:r>
      <w:r w:rsidR="00B91018">
        <w:t>the lowest</w:t>
      </w:r>
      <w:r>
        <w:t xml:space="preserve"> component of the DS-</w:t>
      </w:r>
      <w:proofErr w:type="spellStart"/>
      <w:r>
        <w:t>BoK</w:t>
      </w:r>
      <w:proofErr w:type="spellEnd"/>
      <w:r>
        <w:t>. DS-</w:t>
      </w:r>
      <w:proofErr w:type="spellStart"/>
      <w:r>
        <w:t>BoK</w:t>
      </w:r>
      <w:proofErr w:type="spellEnd"/>
      <w:r>
        <w:t xml:space="preserve"> incorporates best practices in Computer Science and domain specific </w:t>
      </w:r>
      <w:proofErr w:type="spellStart"/>
      <w:r>
        <w:t>BoK’s</w:t>
      </w:r>
      <w:proofErr w:type="spellEnd"/>
      <w:r>
        <w:t xml:space="preserve"> and includes KAs and KUs defined where possible based on the Classification Computer Science (CCS2012) [</w:t>
      </w:r>
      <w:r w:rsidR="00181CFA">
        <w:t>7</w:t>
      </w:r>
      <w:r>
        <w:t xml:space="preserve">], components taken from other </w:t>
      </w:r>
      <w:proofErr w:type="spellStart"/>
      <w:r>
        <w:t>BoKs</w:t>
      </w:r>
      <w:proofErr w:type="spellEnd"/>
      <w:r>
        <w:t xml:space="preserve"> and proposed new KAs/KUs to incorporate new technologies used in Data Science and their recent developments. </w:t>
      </w:r>
    </w:p>
    <w:p w14:paraId="084ADE20" w14:textId="77777777" w:rsidR="004E5FA8" w:rsidRDefault="004E5FA8" w:rsidP="004E5FA8"/>
    <w:p w14:paraId="3B381E82" w14:textId="54666C66" w:rsidR="004E5FA8" w:rsidRDefault="004E5FA8" w:rsidP="004E5FA8">
      <w:r>
        <w:t>The MC-DS is built based on CF-DS and DS-</w:t>
      </w:r>
      <w:proofErr w:type="spellStart"/>
      <w:r>
        <w:t>BoK</w:t>
      </w:r>
      <w:proofErr w:type="spellEnd"/>
      <w:r>
        <w:t xml:space="preserve"> where Learning Outcomes (LO) are defined based on CF-DS competences</w:t>
      </w:r>
      <w:r w:rsidR="008A5BF3">
        <w:t>,</w:t>
      </w:r>
      <w:r>
        <w:t xml:space="preserve"> and Learning Units are mapped to Knowledge Units in DS-</w:t>
      </w:r>
      <w:proofErr w:type="spellStart"/>
      <w:r>
        <w:t>BoK</w:t>
      </w:r>
      <w:proofErr w:type="spellEnd"/>
      <w:r>
        <w:t xml:space="preserve">. Three mastery (or proficiency) levels are defined for each Learning Outcome to allow for flexible curricula development and profiling for different Data Science professional profiles. The proposed Learning Outcomes are enumerated to have </w:t>
      </w:r>
      <w:r w:rsidR="008A5BF3">
        <w:t xml:space="preserve">a </w:t>
      </w:r>
      <w:r>
        <w:t xml:space="preserve">direct mapping to the enumerated competences in CF-DS. </w:t>
      </w:r>
    </w:p>
    <w:p w14:paraId="72F7337F" w14:textId="77777777" w:rsidR="004E5FA8" w:rsidRPr="00AC1DD6" w:rsidRDefault="004E5FA8" w:rsidP="004E5FA8"/>
    <w:p w14:paraId="107F79EA" w14:textId="74D5A1F1" w:rsidR="004E5FA8" w:rsidRPr="00B61EB8" w:rsidRDefault="004E5FA8" w:rsidP="004E5FA8">
      <w:pPr>
        <w:rPr>
          <w:lang w:val="en-GB"/>
        </w:rPr>
      </w:pPr>
      <w:r w:rsidRPr="00AC1DD6">
        <w:t>The DSP</w:t>
      </w:r>
      <w:r>
        <w:t>P</w:t>
      </w:r>
      <w:r w:rsidRPr="00AC1DD6">
        <w:t xml:space="preserve"> </w:t>
      </w:r>
      <w:r w:rsidR="008A5BF3">
        <w:t xml:space="preserve">professional profiles </w:t>
      </w:r>
      <w:r w:rsidRPr="00AC1DD6">
        <w:t xml:space="preserve">are defined as an extension to </w:t>
      </w:r>
      <w:r w:rsidR="008A5BF3">
        <w:t xml:space="preserve">the </w:t>
      </w:r>
      <w:r w:rsidRPr="00B61EB8">
        <w:rPr>
          <w:lang w:val="en-GB"/>
        </w:rPr>
        <w:t>European Skills, Competences, Qualifications and Occupations (ESCO)</w:t>
      </w:r>
      <w:r>
        <w:rPr>
          <w:lang w:val="en-GB"/>
        </w:rPr>
        <w:t xml:space="preserve"> taxonomy [</w:t>
      </w:r>
      <w:r w:rsidR="00181CFA">
        <w:rPr>
          <w:lang w:val="en-GB"/>
        </w:rPr>
        <w:t>8</w:t>
      </w:r>
      <w:r>
        <w:rPr>
          <w:lang w:val="en-GB"/>
        </w:rPr>
        <w:t>] using the ESCO top classification groups</w:t>
      </w:r>
      <w:r w:rsidRPr="00B61EB8">
        <w:rPr>
          <w:lang w:val="en-GB"/>
        </w:rPr>
        <w:t>. DSP</w:t>
      </w:r>
      <w:r>
        <w:rPr>
          <w:lang w:val="en-GB"/>
        </w:rPr>
        <w:t>P</w:t>
      </w:r>
      <w:r w:rsidRPr="00B61EB8">
        <w:rPr>
          <w:lang w:val="en-GB"/>
        </w:rPr>
        <w:t xml:space="preserve"> definition </w:t>
      </w:r>
      <w:r>
        <w:rPr>
          <w:lang w:val="en-GB"/>
        </w:rPr>
        <w:t>provides</w:t>
      </w:r>
      <w:r w:rsidRPr="00B61EB8">
        <w:rPr>
          <w:lang w:val="en-GB"/>
        </w:rPr>
        <w:t xml:space="preserve"> an important instrument to define effective organisational structures and roles related to Data Science positions and can </w:t>
      </w:r>
      <w:r w:rsidR="008A5BF3">
        <w:rPr>
          <w:lang w:val="en-GB"/>
        </w:rPr>
        <w:t>also be</w:t>
      </w:r>
      <w:r w:rsidRPr="00B61EB8">
        <w:rPr>
          <w:lang w:val="en-GB"/>
        </w:rPr>
        <w:t xml:space="preserve"> used for building individual career path</w:t>
      </w:r>
      <w:r w:rsidR="008A5BF3">
        <w:rPr>
          <w:lang w:val="en-GB"/>
        </w:rPr>
        <w:t>s</w:t>
      </w:r>
      <w:r w:rsidRPr="00B61EB8">
        <w:rPr>
          <w:lang w:val="en-GB"/>
        </w:rPr>
        <w:t xml:space="preserve"> and corresponding competences and skills transferability between organisations and sectors.</w:t>
      </w:r>
    </w:p>
    <w:p w14:paraId="0574B358" w14:textId="77777777" w:rsidR="004E5FA8" w:rsidRPr="00B61EB8" w:rsidRDefault="004E5FA8" w:rsidP="004E5FA8">
      <w:pPr>
        <w:rPr>
          <w:lang w:val="en-GB"/>
        </w:rPr>
      </w:pPr>
    </w:p>
    <w:p w14:paraId="6910E652" w14:textId="77777777" w:rsidR="004E5FA8" w:rsidRDefault="004E5FA8" w:rsidP="004E5FA8">
      <w:r w:rsidRPr="00AC1DD6">
        <w:t>The Data Science Taxonomy and Scientific Disciplines Classification</w:t>
      </w:r>
      <w:r w:rsidRPr="00B61EB8">
        <w:rPr>
          <w:lang w:val="en-GB"/>
        </w:rPr>
        <w:t xml:space="preserve"> will serve to maintain consistency between four core components of EDSF: CF-DS, DS-BoK, MC-DS, and DSP profiles. </w:t>
      </w:r>
      <w:r>
        <w:t>To ensure consistency and linking between EDSF components, all individual elements of the framework are enumerated, in particular: competences, skills, and knowledge topics in CF-DS, knowledge groups, areas and units in DS-</w:t>
      </w:r>
      <w:proofErr w:type="spellStart"/>
      <w:r>
        <w:t>BoK</w:t>
      </w:r>
      <w:proofErr w:type="spellEnd"/>
      <w:r>
        <w:t xml:space="preserve">, learning outcomes and learning units in MC-DS, and professional profiles in DSPP. </w:t>
      </w:r>
    </w:p>
    <w:p w14:paraId="4860D033" w14:textId="77777777" w:rsidR="004E5FA8" w:rsidRDefault="004E5FA8" w:rsidP="004E5FA8"/>
    <w:p w14:paraId="45200A65" w14:textId="38B70275" w:rsidR="004E5FA8" w:rsidRPr="00B61EB8" w:rsidRDefault="004E5FA8" w:rsidP="004E5FA8">
      <w:pPr>
        <w:rPr>
          <w:lang w:val="en-GB"/>
        </w:rPr>
      </w:pPr>
      <w:r w:rsidRPr="00B61EB8">
        <w:rPr>
          <w:lang w:val="en-GB"/>
        </w:rPr>
        <w:t xml:space="preserve">It is anticipated that successful acceptance of the proposed EDSF and its core components will require standardisation and </w:t>
      </w:r>
      <w:r>
        <w:rPr>
          <w:lang w:val="en-GB"/>
        </w:rPr>
        <w:t>interaction</w:t>
      </w:r>
      <w:r w:rsidRPr="00B61EB8">
        <w:rPr>
          <w:lang w:val="en-GB"/>
        </w:rPr>
        <w:t xml:space="preserve"> with the European and international standardisation bodies and professional organisations. This work is being done </w:t>
      </w:r>
      <w:r>
        <w:rPr>
          <w:lang w:val="en-GB"/>
        </w:rPr>
        <w:t xml:space="preserve">as a part of the EDSF </w:t>
      </w:r>
      <w:r w:rsidR="006F7A26">
        <w:rPr>
          <w:lang w:val="en-GB"/>
        </w:rPr>
        <w:t>sustainability support by the EDISON community initiative provided by the University of Amsterdam</w:t>
      </w:r>
      <w:r w:rsidR="006F7A26">
        <w:rPr>
          <w:rStyle w:val="FootnoteReference"/>
          <w:lang w:val="en-GB"/>
        </w:rPr>
        <w:footnoteReference w:id="3"/>
      </w:r>
      <w:r>
        <w:rPr>
          <w:lang w:val="en-GB"/>
        </w:rPr>
        <w:t xml:space="preserve">. </w:t>
      </w:r>
    </w:p>
    <w:p w14:paraId="793BA4AC" w14:textId="77777777" w:rsidR="004E5FA8" w:rsidRPr="007522C4" w:rsidRDefault="004E5FA8" w:rsidP="004E5FA8"/>
    <w:p w14:paraId="00294E7A" w14:textId="1CDBC06B" w:rsidR="004E5FA8" w:rsidRPr="00B61EB8" w:rsidRDefault="004E5FA8" w:rsidP="004E5FA8">
      <w:pPr>
        <w:rPr>
          <w:lang w:val="en-GB"/>
        </w:rPr>
      </w:pPr>
      <w:r w:rsidRPr="00B61EB8">
        <w:rPr>
          <w:lang w:val="en-GB"/>
        </w:rPr>
        <w:t xml:space="preserve">The EDISON Data Science professional ecosystem illustrated in Figure </w:t>
      </w:r>
      <w:r w:rsidR="00323193">
        <w:rPr>
          <w:lang w:val="en-GB"/>
        </w:rPr>
        <w:t>2.</w:t>
      </w:r>
      <w:r w:rsidRPr="00B61EB8">
        <w:rPr>
          <w:lang w:val="en-GB"/>
        </w:rPr>
        <w:t xml:space="preserve">1 </w:t>
      </w:r>
      <w:r w:rsidR="006F7A26">
        <w:rPr>
          <w:lang w:val="en-GB"/>
        </w:rPr>
        <w:t>show</w:t>
      </w:r>
      <w:r w:rsidRPr="00B61EB8">
        <w:rPr>
          <w:lang w:val="en-GB"/>
        </w:rPr>
        <w:t xml:space="preserve">s </w:t>
      </w:r>
      <w:r w:rsidR="006F7A26">
        <w:rPr>
          <w:lang w:val="en-GB"/>
        </w:rPr>
        <w:t xml:space="preserve">how the core </w:t>
      </w:r>
      <w:r w:rsidRPr="00B61EB8">
        <w:rPr>
          <w:lang w:val="en-GB"/>
        </w:rPr>
        <w:t xml:space="preserve">EDSF components </w:t>
      </w:r>
      <w:r w:rsidR="006F7A26">
        <w:rPr>
          <w:lang w:val="en-GB"/>
        </w:rPr>
        <w:t>may be related t</w:t>
      </w:r>
      <w:r>
        <w:rPr>
          <w:lang w:val="en-GB"/>
        </w:rPr>
        <w:t xml:space="preserve">o </w:t>
      </w:r>
      <w:r w:rsidRPr="00B61EB8">
        <w:rPr>
          <w:lang w:val="en-GB"/>
        </w:rPr>
        <w:t xml:space="preserve">the </w:t>
      </w:r>
      <w:r>
        <w:rPr>
          <w:lang w:val="en-GB"/>
        </w:rPr>
        <w:t xml:space="preserve">potential </w:t>
      </w:r>
      <w:r w:rsidRPr="00B61EB8">
        <w:rPr>
          <w:lang w:val="en-GB"/>
        </w:rPr>
        <w:t xml:space="preserve">services </w:t>
      </w:r>
      <w:r>
        <w:rPr>
          <w:lang w:val="en-GB"/>
        </w:rPr>
        <w:t>that can be offered for the professional Data Science community and provide basis for sustainable Data Science competences and skills management by organisations, in particular in conditions of emerging Industry 4.0, growing digitalisations and Artificial Intelligence development. As an example of practical use</w:t>
      </w:r>
      <w:r w:rsidRPr="00B61EB8">
        <w:rPr>
          <w:lang w:val="en-GB"/>
        </w:rPr>
        <w:t xml:space="preserve">, CF-DS and DS-BoK </w:t>
      </w:r>
      <w:r>
        <w:rPr>
          <w:lang w:val="en-GB"/>
        </w:rPr>
        <w:t>can b</w:t>
      </w:r>
      <w:r w:rsidRPr="00B61EB8">
        <w:rPr>
          <w:lang w:val="en-GB"/>
        </w:rPr>
        <w:t xml:space="preserve">e used for individual competences and knowledge benchmarking and </w:t>
      </w:r>
      <w:r>
        <w:rPr>
          <w:lang w:val="en-GB"/>
        </w:rPr>
        <w:t>pla</w:t>
      </w:r>
      <w:r w:rsidRPr="00B61EB8">
        <w:rPr>
          <w:lang w:val="en-GB"/>
        </w:rPr>
        <w:t xml:space="preserve">y </w:t>
      </w:r>
      <w:r w:rsidR="008A5BF3">
        <w:rPr>
          <w:lang w:val="en-GB"/>
        </w:rPr>
        <w:t xml:space="preserve">an </w:t>
      </w:r>
      <w:r>
        <w:rPr>
          <w:lang w:val="en-GB"/>
        </w:rPr>
        <w:t>i</w:t>
      </w:r>
      <w:r w:rsidRPr="00B61EB8">
        <w:rPr>
          <w:lang w:val="en-GB"/>
        </w:rPr>
        <w:t xml:space="preserve">nstrumental </w:t>
      </w:r>
      <w:r>
        <w:rPr>
          <w:lang w:val="en-GB"/>
        </w:rPr>
        <w:t>role in</w:t>
      </w:r>
      <w:r w:rsidRPr="00B61EB8">
        <w:rPr>
          <w:lang w:val="en-GB"/>
        </w:rPr>
        <w:t xml:space="preserve"> constructing personalised learning path</w:t>
      </w:r>
      <w:r>
        <w:rPr>
          <w:lang w:val="en-GB"/>
        </w:rPr>
        <w:t>s</w:t>
      </w:r>
      <w:r w:rsidRPr="00B61EB8">
        <w:rPr>
          <w:lang w:val="en-GB"/>
        </w:rPr>
        <w:t xml:space="preserve"> and professional (up/re-) skilling </w:t>
      </w:r>
      <w:r>
        <w:rPr>
          <w:lang w:val="en-GB"/>
        </w:rPr>
        <w:t xml:space="preserve">programs </w:t>
      </w:r>
      <w:r w:rsidRPr="00B61EB8">
        <w:rPr>
          <w:lang w:val="en-GB"/>
        </w:rPr>
        <w:t>based on MC-DS.</w:t>
      </w:r>
    </w:p>
    <w:bookmarkEnd w:id="13"/>
    <w:p w14:paraId="48F8C108" w14:textId="77777777" w:rsidR="00A71B16" w:rsidRPr="00432103" w:rsidRDefault="00A71B16" w:rsidP="00353174">
      <w:pPr>
        <w:rPr>
          <w:rFonts w:eastAsia="TimesNewRomanPSMT"/>
          <w:lang w:val="en-GB"/>
        </w:rPr>
      </w:pPr>
    </w:p>
    <w:p w14:paraId="4C5D5227" w14:textId="77777777" w:rsidR="00212624" w:rsidRPr="00ED7294" w:rsidRDefault="00212624" w:rsidP="009B0F28">
      <w:pPr>
        <w:pStyle w:val="Heading1"/>
        <w:rPr>
          <w:lang w:val="en-GB"/>
        </w:rPr>
      </w:pPr>
      <w:bookmarkStart w:id="16" w:name="_Toc444586548"/>
      <w:bookmarkStart w:id="17" w:name="_Toc123227826"/>
      <w:r w:rsidRPr="00ED7294">
        <w:rPr>
          <w:lang w:val="en-GB"/>
        </w:rPr>
        <w:lastRenderedPageBreak/>
        <w:t>Existing frameworks for ICT and Data Science competences and skills definition</w:t>
      </w:r>
      <w:bookmarkEnd w:id="16"/>
      <w:bookmarkEnd w:id="17"/>
    </w:p>
    <w:p w14:paraId="3325817A" w14:textId="2497B986" w:rsidR="00212624" w:rsidRPr="00ED7294" w:rsidRDefault="00212624" w:rsidP="00212624">
      <w:pPr>
        <w:rPr>
          <w:lang w:val="en-GB"/>
        </w:rPr>
      </w:pPr>
      <w:r w:rsidRPr="00ED7294">
        <w:rPr>
          <w:lang w:val="en-GB"/>
        </w:rPr>
        <w:t xml:space="preserve">This section provides a brief overview of existing standard and commonly accepted frameworks </w:t>
      </w:r>
      <w:r w:rsidR="00E30BE1">
        <w:rPr>
          <w:lang w:val="en-GB"/>
        </w:rPr>
        <w:t xml:space="preserve">that have been used </w:t>
      </w:r>
      <w:r w:rsidRPr="00ED7294">
        <w:rPr>
          <w:lang w:val="en-GB"/>
        </w:rPr>
        <w:t>for defining Data Science and general Computer Science and ICT competences, skills</w:t>
      </w:r>
      <w:r w:rsidR="008A5BF3">
        <w:rPr>
          <w:lang w:val="en-GB"/>
        </w:rPr>
        <w:t>,</w:t>
      </w:r>
      <w:r w:rsidRPr="00ED7294">
        <w:rPr>
          <w:lang w:val="en-GB"/>
        </w:rPr>
        <w:t xml:space="preserve"> and subject domain classifications that can be, with some alignment, built upon and re-used for better acceptance from research and industrial communities... The information in this section is also complemented with the overview of </w:t>
      </w:r>
      <w:r w:rsidR="00E30BE1">
        <w:rPr>
          <w:lang w:val="en-GB"/>
        </w:rPr>
        <w:t>other</w:t>
      </w:r>
      <w:r w:rsidRPr="00ED7294">
        <w:rPr>
          <w:lang w:val="en-GB"/>
        </w:rPr>
        <w:t xml:space="preserve"> works and publications to define required Data Science competences and skills</w:t>
      </w:r>
      <w:r w:rsidR="008A5BF3">
        <w:rPr>
          <w:lang w:val="en-GB"/>
        </w:rPr>
        <w:t>,</w:t>
      </w:r>
      <w:r w:rsidRPr="00ED7294">
        <w:rPr>
          <w:lang w:val="en-GB"/>
        </w:rPr>
        <w:t xml:space="preserve"> </w:t>
      </w:r>
      <w:r w:rsidR="00E30BE1">
        <w:rPr>
          <w:lang w:val="en-GB"/>
        </w:rPr>
        <w:t xml:space="preserve">which are </w:t>
      </w:r>
      <w:r w:rsidRPr="00ED7294">
        <w:rPr>
          <w:lang w:val="en-GB"/>
        </w:rPr>
        <w:t xml:space="preserve">placed in Appendix </w:t>
      </w:r>
      <w:r w:rsidR="00565FCB">
        <w:rPr>
          <w:lang w:val="en-GB"/>
        </w:rPr>
        <w:t>B</w:t>
      </w:r>
      <w:r w:rsidRPr="00ED7294">
        <w:rPr>
          <w:lang w:val="en-GB"/>
        </w:rPr>
        <w:t>.</w:t>
      </w:r>
    </w:p>
    <w:p w14:paraId="40E500F5" w14:textId="77777777" w:rsidR="00212624" w:rsidRPr="00ED7294" w:rsidRDefault="00212624" w:rsidP="00212624">
      <w:pPr>
        <w:rPr>
          <w:lang w:val="en-GB"/>
        </w:rPr>
      </w:pPr>
    </w:p>
    <w:p w14:paraId="2C629677" w14:textId="77777777" w:rsidR="00212624" w:rsidRPr="00ED7294" w:rsidRDefault="00212624" w:rsidP="00212624">
      <w:pPr>
        <w:pStyle w:val="Heading2"/>
        <w:rPr>
          <w:lang w:val="en-GB"/>
        </w:rPr>
      </w:pPr>
      <w:bookmarkStart w:id="18" w:name="_Toc444586549"/>
      <w:bookmarkStart w:id="19" w:name="_Toc123227827"/>
      <w:r w:rsidRPr="00ED7294">
        <w:rPr>
          <w:lang w:val="en-GB"/>
        </w:rPr>
        <w:t>NIST definition of Data Science</w:t>
      </w:r>
      <w:bookmarkEnd w:id="18"/>
      <w:bookmarkEnd w:id="19"/>
      <w:r w:rsidRPr="00ED7294">
        <w:rPr>
          <w:lang w:val="en-GB"/>
        </w:rPr>
        <w:t xml:space="preserve"> </w:t>
      </w:r>
    </w:p>
    <w:p w14:paraId="5D331671" w14:textId="42B29CC7" w:rsidR="00212624" w:rsidRPr="00ED7294" w:rsidRDefault="00212624" w:rsidP="00212624">
      <w:pPr>
        <w:rPr>
          <w:lang w:val="en-GB"/>
        </w:rPr>
      </w:pPr>
      <w:r w:rsidRPr="00ED7294">
        <w:rPr>
          <w:lang w:val="en-GB"/>
        </w:rPr>
        <w:t xml:space="preserve">NIST Big Data Working Group (NBD-WG) published </w:t>
      </w:r>
      <w:r w:rsidR="008A5BF3">
        <w:rPr>
          <w:lang w:val="en-GB"/>
        </w:rPr>
        <w:t>its</w:t>
      </w:r>
      <w:r w:rsidR="008A5BF3" w:rsidRPr="00ED7294">
        <w:rPr>
          <w:lang w:val="en-GB"/>
        </w:rPr>
        <w:t xml:space="preserve"> </w:t>
      </w:r>
      <w:r w:rsidRPr="00ED7294">
        <w:rPr>
          <w:lang w:val="en-GB"/>
        </w:rPr>
        <w:t xml:space="preserve">first release of </w:t>
      </w:r>
      <w:r w:rsidR="008A5BF3">
        <w:rPr>
          <w:lang w:val="en-GB"/>
        </w:rPr>
        <w:t xml:space="preserve">the </w:t>
      </w:r>
      <w:r w:rsidRPr="00ED7294">
        <w:rPr>
          <w:lang w:val="en-GB"/>
        </w:rPr>
        <w:t>Big Data Interoperability Framework (NBDIF) in September 2015</w:t>
      </w:r>
      <w:r w:rsidR="008A5BF3">
        <w:rPr>
          <w:lang w:val="en-GB"/>
        </w:rPr>
        <w:t>,</w:t>
      </w:r>
      <w:r w:rsidRPr="00ED7294">
        <w:rPr>
          <w:lang w:val="en-GB"/>
        </w:rPr>
        <w:t xml:space="preserve"> consisting of 7 volumes. </w:t>
      </w:r>
      <w:r w:rsidR="0068743F">
        <w:rPr>
          <w:lang w:val="en-GB"/>
        </w:rPr>
        <w:t xml:space="preserve">Final Version 3 is published in 2019 as NIST Standard SP 1500 comprising of 9 volumes </w:t>
      </w:r>
      <w:r w:rsidR="0068743F" w:rsidRPr="00ED7294">
        <w:rPr>
          <w:lang w:val="en-GB"/>
        </w:rPr>
        <w:t>[</w:t>
      </w:r>
      <w:r w:rsidR="00181CFA">
        <w:rPr>
          <w:lang w:val="en-GB"/>
        </w:rPr>
        <w:t>9</w:t>
      </w:r>
      <w:r w:rsidR="0068743F" w:rsidRPr="00ED7294">
        <w:rPr>
          <w:lang w:val="en-GB"/>
        </w:rPr>
        <w:t>]</w:t>
      </w:r>
      <w:r w:rsidR="0068743F">
        <w:rPr>
          <w:lang w:val="en-GB"/>
        </w:rPr>
        <w:t xml:space="preserve">.  </w:t>
      </w:r>
      <w:r w:rsidRPr="00ED7294">
        <w:rPr>
          <w:lang w:val="en-GB"/>
        </w:rPr>
        <w:t>Volume 1. Definitions provides a number of definitions in particular Data Science, Data Scientist and Data Life Cycle, which we will use as a starting point for our analysis:</w:t>
      </w:r>
    </w:p>
    <w:p w14:paraId="0BF0C445" w14:textId="77777777" w:rsidR="00212624" w:rsidRPr="00ED7294" w:rsidRDefault="00212624" w:rsidP="00212624">
      <w:pPr>
        <w:rPr>
          <w:lang w:val="en-GB"/>
        </w:rPr>
      </w:pPr>
    </w:p>
    <w:p w14:paraId="2EA64F07" w14:textId="16B2714E" w:rsidR="00212624" w:rsidRPr="00ED7294" w:rsidRDefault="00212624" w:rsidP="00F71911">
      <w:pPr>
        <w:ind w:left="708"/>
        <w:rPr>
          <w:lang w:val="en-GB"/>
        </w:rPr>
      </w:pPr>
      <w:r w:rsidRPr="00ED7294">
        <w:rPr>
          <w:b/>
          <w:lang w:val="en-GB"/>
        </w:rPr>
        <w:t>Data science</w:t>
      </w:r>
      <w:r w:rsidRPr="00ED7294">
        <w:rPr>
          <w:lang w:val="en-GB"/>
        </w:rPr>
        <w:t xml:space="preserve"> is the extraction of actionable knowledge directly from data through a process of discovery or hypothesis formulation and hypothesis testing. Data science can be understood as the activities happening in the processing layer of the system architecture, against data stored in the data layer in order to extract knowledge from the raw data.</w:t>
      </w:r>
    </w:p>
    <w:p w14:paraId="3D328FB7" w14:textId="77777777" w:rsidR="00212624" w:rsidRPr="00ED7294" w:rsidRDefault="00212624" w:rsidP="00F71911">
      <w:pPr>
        <w:ind w:left="708"/>
        <w:rPr>
          <w:lang w:val="en-GB"/>
        </w:rPr>
      </w:pPr>
    </w:p>
    <w:p w14:paraId="57C046F5" w14:textId="13798186" w:rsidR="00212624" w:rsidRPr="00ED7294" w:rsidRDefault="00212624" w:rsidP="00F71911">
      <w:pPr>
        <w:ind w:left="708"/>
        <w:rPr>
          <w:lang w:val="en-GB"/>
        </w:rPr>
      </w:pPr>
      <w:r w:rsidRPr="00ED7294">
        <w:rPr>
          <w:lang w:val="en-GB"/>
        </w:rPr>
        <w:t>Data science across the entire data life cycle incorporates principles, techniques, and methods from many disciplines and domains</w:t>
      </w:r>
      <w:r w:rsidR="008A5BF3">
        <w:rPr>
          <w:lang w:val="en-GB"/>
        </w:rPr>
        <w:t>,</w:t>
      </w:r>
      <w:r w:rsidRPr="00ED7294">
        <w:rPr>
          <w:lang w:val="en-GB"/>
        </w:rPr>
        <w:t xml:space="preserve"> including data cleansing, data management, analytics, visualization, engineering, and in the context of Big Data, now also includes Big Data Engineering. Data science applications implement data transformation processes from the data life cycle in the context of Big Data Engineering.</w:t>
      </w:r>
    </w:p>
    <w:p w14:paraId="066EF8ED" w14:textId="77777777" w:rsidR="00212624" w:rsidRPr="00ED7294" w:rsidRDefault="00212624" w:rsidP="00F71911">
      <w:pPr>
        <w:ind w:left="708"/>
        <w:rPr>
          <w:lang w:val="en-GB"/>
        </w:rPr>
      </w:pPr>
    </w:p>
    <w:p w14:paraId="288D6F1B" w14:textId="7CB93B19" w:rsidR="00212624" w:rsidRPr="00ED7294" w:rsidRDefault="00212624" w:rsidP="00F71911">
      <w:pPr>
        <w:ind w:left="708"/>
        <w:rPr>
          <w:lang w:val="en-GB"/>
        </w:rPr>
      </w:pPr>
      <w:r w:rsidRPr="00ED7294">
        <w:rPr>
          <w:lang w:val="en-GB"/>
        </w:rPr>
        <w:t xml:space="preserve">A </w:t>
      </w:r>
      <w:r w:rsidRPr="00ED7294">
        <w:rPr>
          <w:b/>
          <w:lang w:val="en-GB"/>
        </w:rPr>
        <w:t>data scientist</w:t>
      </w:r>
      <w:r w:rsidRPr="00ED7294">
        <w:rPr>
          <w:lang w:val="en-GB"/>
        </w:rPr>
        <w:t xml:space="preserve"> is a practitioner who has sufficient knowledge in the overlapping regimes of business needs, domain knowledge, analytical skills, and software and systems engineering to manage the end-to-end data pr</w:t>
      </w:r>
      <w:r w:rsidR="00F71911">
        <w:rPr>
          <w:lang w:val="en-GB"/>
        </w:rPr>
        <w:t>ocesses in the data life cycle.</w:t>
      </w:r>
    </w:p>
    <w:p w14:paraId="54EC35CD" w14:textId="77777777" w:rsidR="00212624" w:rsidRPr="00ED7294" w:rsidRDefault="00212624" w:rsidP="00F71911">
      <w:pPr>
        <w:ind w:left="708"/>
        <w:rPr>
          <w:lang w:val="en-GB"/>
        </w:rPr>
      </w:pPr>
      <w:r w:rsidRPr="00ED7294">
        <w:rPr>
          <w:lang w:val="en-GB"/>
        </w:rPr>
        <w:t>Data scientists and data science teams solve complex data problems by employing deep expertise in one or more of these disciplines, in the context of business strategy, and under the guidance of domain knowledge. Personal skills in communication, presentation, and inquisitiveness are also very important given the complexity of interactions within Big Data systems.</w:t>
      </w:r>
    </w:p>
    <w:p w14:paraId="04D8CEE5" w14:textId="77777777" w:rsidR="00212624" w:rsidRPr="00ED7294" w:rsidRDefault="00212624" w:rsidP="00F71911">
      <w:pPr>
        <w:ind w:left="708"/>
        <w:rPr>
          <w:lang w:val="en-GB"/>
        </w:rPr>
      </w:pPr>
    </w:p>
    <w:p w14:paraId="0C85DD5E" w14:textId="77777777" w:rsidR="00212624" w:rsidRPr="00ED7294" w:rsidRDefault="00212624" w:rsidP="00F71911">
      <w:pPr>
        <w:ind w:left="708"/>
        <w:rPr>
          <w:lang w:val="en-GB"/>
        </w:rPr>
      </w:pPr>
      <w:r w:rsidRPr="00ED7294">
        <w:rPr>
          <w:lang w:val="en-GB"/>
        </w:rPr>
        <w:t xml:space="preserve">The </w:t>
      </w:r>
      <w:r w:rsidRPr="00ED7294">
        <w:rPr>
          <w:b/>
          <w:lang w:val="en-GB"/>
        </w:rPr>
        <w:t>data life cycle</w:t>
      </w:r>
      <w:r w:rsidRPr="00ED7294">
        <w:rPr>
          <w:lang w:val="en-GB"/>
        </w:rPr>
        <w:t xml:space="preserve"> is the set of processes in an application that transform raw data into actionable knowledge.</w:t>
      </w:r>
    </w:p>
    <w:p w14:paraId="068A1F24" w14:textId="77777777" w:rsidR="00212624" w:rsidRPr="00ED7294" w:rsidRDefault="00212624" w:rsidP="00212624">
      <w:pPr>
        <w:rPr>
          <w:lang w:val="en-GB"/>
        </w:rPr>
      </w:pPr>
    </w:p>
    <w:p w14:paraId="7BD96032" w14:textId="5973ADDE" w:rsidR="00212624" w:rsidRPr="00ED7294" w:rsidRDefault="00212624" w:rsidP="00212624">
      <w:pPr>
        <w:rPr>
          <w:lang w:val="en-GB"/>
        </w:rPr>
      </w:pPr>
      <w:r w:rsidRPr="00ED7294">
        <w:rPr>
          <w:lang w:val="en-GB"/>
        </w:rPr>
        <w:t xml:space="preserve">The term analytics refers to the discovery of meaningful patterns in </w:t>
      </w:r>
      <w:r w:rsidR="00B91018" w:rsidRPr="00ED7294">
        <w:rPr>
          <w:lang w:val="en-GB"/>
        </w:rPr>
        <w:t>data and</w:t>
      </w:r>
      <w:r w:rsidRPr="00ED7294">
        <w:rPr>
          <w:lang w:val="en-GB"/>
        </w:rPr>
        <w:t xml:space="preserve"> is one of the steps in the data life cycle of collection of raw data, preparation of information, analysis of patterns to synthesize knowledge, and action to produce value. Analytics is used to refer to the methods, their implementations in tools, and the results of the use of the tools as interpreted by the practitioner. The analytics process is the synthesis of knowledge from information.</w:t>
      </w:r>
    </w:p>
    <w:p w14:paraId="5D4C603D" w14:textId="77777777" w:rsidR="00212624" w:rsidRPr="00ED7294" w:rsidRDefault="00212624" w:rsidP="00212624">
      <w:pPr>
        <w:rPr>
          <w:lang w:val="en-GB"/>
        </w:rPr>
      </w:pPr>
    </w:p>
    <w:p w14:paraId="5614EA96" w14:textId="56B18AA9" w:rsidR="00212624" w:rsidRPr="00ED7294" w:rsidRDefault="00212624" w:rsidP="00212624">
      <w:pPr>
        <w:rPr>
          <w:lang w:val="en-GB"/>
        </w:rPr>
      </w:pPr>
      <w:r w:rsidRPr="00ED7294">
        <w:rPr>
          <w:lang w:val="en-GB"/>
        </w:rPr>
        <w:t xml:space="preserve">The </w:t>
      </w:r>
      <w:r w:rsidR="00A30822">
        <w:rPr>
          <w:lang w:val="en-GB"/>
        </w:rPr>
        <w:t>N</w:t>
      </w:r>
      <w:r w:rsidRPr="00ED7294">
        <w:rPr>
          <w:lang w:val="en-GB"/>
        </w:rPr>
        <w:t xml:space="preserve">BDIF Volume 1 also provides </w:t>
      </w:r>
      <w:r w:rsidR="008A5BF3">
        <w:rPr>
          <w:lang w:val="en-GB"/>
        </w:rPr>
        <w:t xml:space="preserve">an </w:t>
      </w:r>
      <w:r w:rsidRPr="00ED7294">
        <w:rPr>
          <w:lang w:val="en-GB"/>
        </w:rPr>
        <w:t>overview of other definitions of Big Data and Data Science from IDG, McKinsey, O’Reilly reports and popular blogs published by experts in new technology.</w:t>
      </w:r>
    </w:p>
    <w:p w14:paraId="7B7861F1" w14:textId="77777777" w:rsidR="00212624" w:rsidRPr="00ED7294" w:rsidRDefault="00212624" w:rsidP="00212624">
      <w:pPr>
        <w:rPr>
          <w:lang w:val="en-GB"/>
        </w:rPr>
      </w:pPr>
    </w:p>
    <w:p w14:paraId="54525881" w14:textId="6CC27632" w:rsidR="00212624" w:rsidRPr="00ED7294" w:rsidRDefault="00212624" w:rsidP="00212624">
      <w:pPr>
        <w:rPr>
          <w:lang w:val="en-GB"/>
        </w:rPr>
      </w:pPr>
      <w:r w:rsidRPr="00ED7294">
        <w:rPr>
          <w:lang w:val="en-GB"/>
        </w:rPr>
        <w:t xml:space="preserve">Figure </w:t>
      </w:r>
      <w:r w:rsidR="00323193">
        <w:rPr>
          <w:lang w:val="en-GB"/>
        </w:rPr>
        <w:t>3.1</w:t>
      </w:r>
      <w:r w:rsidR="00323193" w:rsidRPr="00ED7294">
        <w:rPr>
          <w:lang w:val="en-GB"/>
        </w:rPr>
        <w:t xml:space="preserve"> </w:t>
      </w:r>
      <w:r w:rsidRPr="00ED7294">
        <w:rPr>
          <w:lang w:val="en-GB"/>
        </w:rPr>
        <w:t>from the BDIF publication provide</w:t>
      </w:r>
      <w:r w:rsidR="0068743F">
        <w:rPr>
          <w:lang w:val="en-GB"/>
        </w:rPr>
        <w:t>s</w:t>
      </w:r>
      <w:r w:rsidRPr="00ED7294">
        <w:rPr>
          <w:lang w:val="en-GB"/>
        </w:rPr>
        <w:t xml:space="preserve"> </w:t>
      </w:r>
      <w:r w:rsidR="008A5BF3">
        <w:rPr>
          <w:lang w:val="en-GB"/>
        </w:rPr>
        <w:t xml:space="preserve">a </w:t>
      </w:r>
      <w:r w:rsidRPr="00ED7294">
        <w:rPr>
          <w:lang w:val="en-GB"/>
        </w:rPr>
        <w:t>graphical presentation of the multi-factor/multi-domain Data Science definition.</w:t>
      </w:r>
    </w:p>
    <w:p w14:paraId="761A33BD" w14:textId="77777777" w:rsidR="00212624" w:rsidRPr="00ED7294" w:rsidRDefault="00212624" w:rsidP="00212624">
      <w:pPr>
        <w:jc w:val="center"/>
        <w:rPr>
          <w:lang w:val="en-GB"/>
        </w:rPr>
      </w:pPr>
      <w:r w:rsidRPr="00ED7294">
        <w:rPr>
          <w:noProof/>
        </w:rPr>
        <w:lastRenderedPageBreak/>
        <w:drawing>
          <wp:inline distT="0" distB="0" distL="0" distR="0" wp14:anchorId="726014C6" wp14:editId="6B09DF92">
            <wp:extent cx="3218447" cy="2680117"/>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ist-datascience.png"/>
                    <pic:cNvPicPr/>
                  </pic:nvPicPr>
                  <pic:blipFill>
                    <a:blip r:embed="rId13">
                      <a:extLst>
                        <a:ext uri="{28A0092B-C50C-407E-A947-70E740481C1C}">
                          <a14:useLocalDpi xmlns:a14="http://schemas.microsoft.com/office/drawing/2010/main" val="0"/>
                        </a:ext>
                      </a:extLst>
                    </a:blip>
                    <a:stretch>
                      <a:fillRect/>
                    </a:stretch>
                  </pic:blipFill>
                  <pic:spPr>
                    <a:xfrm>
                      <a:off x="0" y="0"/>
                      <a:ext cx="3244570" cy="2701870"/>
                    </a:xfrm>
                    <a:prstGeom prst="rect">
                      <a:avLst/>
                    </a:prstGeom>
                  </pic:spPr>
                </pic:pic>
              </a:graphicData>
            </a:graphic>
          </wp:inline>
        </w:drawing>
      </w:r>
    </w:p>
    <w:p w14:paraId="663FC28F" w14:textId="77777777" w:rsidR="00212624" w:rsidRPr="00ED7294" w:rsidRDefault="00212624" w:rsidP="00212624">
      <w:pPr>
        <w:jc w:val="center"/>
        <w:rPr>
          <w:lang w:val="en-GB"/>
        </w:rPr>
      </w:pPr>
    </w:p>
    <w:p w14:paraId="3717CD2E" w14:textId="7A97A4B4" w:rsidR="00212624" w:rsidRPr="00FE1690" w:rsidRDefault="00212624" w:rsidP="00212624">
      <w:pPr>
        <w:jc w:val="center"/>
        <w:rPr>
          <w:b/>
          <w:bCs/>
          <w:lang w:val="en-GB"/>
        </w:rPr>
      </w:pPr>
      <w:r w:rsidRPr="00FE1690">
        <w:rPr>
          <w:b/>
          <w:bCs/>
          <w:lang w:val="en-GB"/>
        </w:rPr>
        <w:t xml:space="preserve">Figure </w:t>
      </w:r>
      <w:r w:rsidR="00323193">
        <w:rPr>
          <w:b/>
          <w:bCs/>
          <w:lang w:val="en-GB"/>
        </w:rPr>
        <w:t>3.1</w:t>
      </w:r>
      <w:r w:rsidRPr="00FE1690">
        <w:rPr>
          <w:b/>
          <w:bCs/>
          <w:lang w:val="en-GB"/>
        </w:rPr>
        <w:t>. Data Sci</w:t>
      </w:r>
      <w:r w:rsidR="00A900E7" w:rsidRPr="00FE1690">
        <w:rPr>
          <w:b/>
          <w:bCs/>
          <w:lang w:val="en-GB"/>
        </w:rPr>
        <w:t>ence definition by NIST BD-WG [</w:t>
      </w:r>
      <w:r w:rsidR="00181CFA">
        <w:rPr>
          <w:b/>
          <w:bCs/>
          <w:lang w:val="en-GB"/>
        </w:rPr>
        <w:t>9</w:t>
      </w:r>
      <w:r w:rsidRPr="00FE1690">
        <w:rPr>
          <w:b/>
          <w:bCs/>
          <w:lang w:val="en-GB"/>
        </w:rPr>
        <w:t>].</w:t>
      </w:r>
    </w:p>
    <w:p w14:paraId="27272066" w14:textId="77777777" w:rsidR="00212624" w:rsidRPr="00ED7294" w:rsidRDefault="00212624" w:rsidP="00212624">
      <w:pPr>
        <w:rPr>
          <w:lang w:val="en-GB"/>
        </w:rPr>
      </w:pPr>
    </w:p>
    <w:p w14:paraId="2312B5DC" w14:textId="77777777" w:rsidR="00212624" w:rsidRPr="009916A0" w:rsidRDefault="00212624" w:rsidP="00212624">
      <w:pPr>
        <w:pStyle w:val="Heading2"/>
        <w:rPr>
          <w:lang w:val="it-IT"/>
        </w:rPr>
      </w:pPr>
      <w:bookmarkStart w:id="20" w:name="_Toc444586550"/>
      <w:bookmarkStart w:id="21" w:name="_Toc123227828"/>
      <w:proofErr w:type="spellStart"/>
      <w:r w:rsidRPr="009916A0">
        <w:rPr>
          <w:lang w:val="it-IT"/>
        </w:rPr>
        <w:t>European</w:t>
      </w:r>
      <w:proofErr w:type="spellEnd"/>
      <w:r w:rsidRPr="009916A0">
        <w:rPr>
          <w:lang w:val="it-IT"/>
        </w:rPr>
        <w:t xml:space="preserve"> e-Competence Framework (e-CF)</w:t>
      </w:r>
      <w:bookmarkEnd w:id="20"/>
      <w:bookmarkEnd w:id="21"/>
    </w:p>
    <w:p w14:paraId="1FD7735E" w14:textId="26393B1F" w:rsidR="00212624" w:rsidRPr="00ED7294" w:rsidRDefault="00212624" w:rsidP="00212624">
      <w:pPr>
        <w:rPr>
          <w:lang w:val="en-GB"/>
        </w:rPr>
      </w:pPr>
      <w:r w:rsidRPr="00ED7294">
        <w:rPr>
          <w:lang w:val="en-GB"/>
        </w:rPr>
        <w:t>The EDISON CF-DS development follow</w:t>
      </w:r>
      <w:r w:rsidR="00727F72">
        <w:rPr>
          <w:lang w:val="en-GB"/>
        </w:rPr>
        <w:t>s</w:t>
      </w:r>
      <w:r w:rsidRPr="00ED7294">
        <w:rPr>
          <w:lang w:val="en-GB"/>
        </w:rPr>
        <w:t xml:space="preserve"> the European e-Competences Framework (e-CF)</w:t>
      </w:r>
      <w:r w:rsidR="00C9464C">
        <w:rPr>
          <w:rStyle w:val="FootnoteReference"/>
          <w:lang w:val="en-GB"/>
        </w:rPr>
        <w:footnoteReference w:id="4"/>
      </w:r>
      <w:r w:rsidRPr="00ED7294">
        <w:rPr>
          <w:lang w:val="en-GB"/>
        </w:rPr>
        <w:t xml:space="preserve"> </w:t>
      </w:r>
      <w:r w:rsidR="00727F72">
        <w:rPr>
          <w:lang w:val="en-GB"/>
        </w:rPr>
        <w:t xml:space="preserve">approach and </w:t>
      </w:r>
      <w:r w:rsidRPr="00ED7294">
        <w:rPr>
          <w:lang w:val="en-GB"/>
        </w:rPr>
        <w:t>guiding principles:</w:t>
      </w:r>
    </w:p>
    <w:p w14:paraId="2771AAB3" w14:textId="79A00633" w:rsidR="00212624" w:rsidRPr="00ED7294" w:rsidRDefault="00727F72">
      <w:pPr>
        <w:pStyle w:val="ListParagraph"/>
        <w:numPr>
          <w:ilvl w:val="0"/>
          <w:numId w:val="2"/>
        </w:numPr>
        <w:rPr>
          <w:lang w:val="en-GB"/>
        </w:rPr>
      </w:pPr>
      <w:r>
        <w:rPr>
          <w:lang w:val="en-GB"/>
        </w:rPr>
        <w:t xml:space="preserve">CF-DS </w:t>
      </w:r>
      <w:r w:rsidR="00212624" w:rsidRPr="00ED7294">
        <w:rPr>
          <w:lang w:val="en-GB"/>
        </w:rPr>
        <w:t>adopt</w:t>
      </w:r>
      <w:r>
        <w:rPr>
          <w:lang w:val="en-GB"/>
        </w:rPr>
        <w:t>s</w:t>
      </w:r>
      <w:r w:rsidR="00212624" w:rsidRPr="00ED7294">
        <w:rPr>
          <w:lang w:val="en-GB"/>
        </w:rPr>
        <w:t xml:space="preserve"> a holistic e-CF definition: “</w:t>
      </w:r>
      <w:r w:rsidR="0011773E" w:rsidRPr="009E7C1F">
        <w:rPr>
          <w:rFonts w:ascii="Calibri" w:hAnsi="Calibri"/>
        </w:rPr>
        <w:t xml:space="preserve">Competence is a demonstrated ability to apply knowledge, skills </w:t>
      </w:r>
      <w:r w:rsidR="0011773E">
        <w:rPr>
          <w:rFonts w:ascii="Calibri" w:hAnsi="Calibri"/>
        </w:rPr>
        <w:t xml:space="preserve">and </w:t>
      </w:r>
      <w:r w:rsidR="0011773E" w:rsidRPr="00C325F1">
        <w:rPr>
          <w:rFonts w:ascii="Calibri" w:hAnsi="Calibri"/>
          <w:b/>
        </w:rPr>
        <w:t>att</w:t>
      </w:r>
      <w:r w:rsidR="004B6149">
        <w:rPr>
          <w:rFonts w:ascii="Calibri" w:hAnsi="Calibri"/>
          <w:b/>
        </w:rPr>
        <w:t>ri</w:t>
      </w:r>
      <w:r w:rsidR="00CE3299">
        <w:rPr>
          <w:rFonts w:ascii="Calibri" w:hAnsi="Calibri"/>
          <w:b/>
        </w:rPr>
        <w:t>but</w:t>
      </w:r>
      <w:r w:rsidR="0011773E" w:rsidRPr="00C325F1">
        <w:rPr>
          <w:rFonts w:ascii="Calibri" w:hAnsi="Calibri"/>
          <w:b/>
        </w:rPr>
        <w:t>es</w:t>
      </w:r>
      <w:r w:rsidR="0011773E" w:rsidRPr="009E7C1F">
        <w:rPr>
          <w:rFonts w:ascii="Calibri" w:hAnsi="Calibri"/>
        </w:rPr>
        <w:t xml:space="preserve"> for achieving desirable results</w:t>
      </w:r>
      <w:r w:rsidR="00212624" w:rsidRPr="00ED7294">
        <w:rPr>
          <w:lang w:val="en-GB"/>
        </w:rPr>
        <w:t xml:space="preserve">” in organisational or role context. </w:t>
      </w:r>
    </w:p>
    <w:p w14:paraId="4EAE6ECA" w14:textId="40A7C81F" w:rsidR="00212624" w:rsidRPr="00ED7294" w:rsidRDefault="00212624">
      <w:pPr>
        <w:pStyle w:val="ListParagraph"/>
        <w:numPr>
          <w:ilvl w:val="0"/>
          <w:numId w:val="2"/>
        </w:numPr>
        <w:rPr>
          <w:lang w:val="en-GB"/>
        </w:rPr>
      </w:pPr>
      <w:r w:rsidRPr="00ED7294">
        <w:rPr>
          <w:rFonts w:eastAsia="Arial"/>
          <w:bCs/>
          <w:w w:val="92"/>
          <w:lang w:val="en-GB"/>
        </w:rPr>
        <w:t>Competence is</w:t>
      </w:r>
      <w:r w:rsidRPr="00ED7294">
        <w:rPr>
          <w:rFonts w:eastAsia="Arial"/>
          <w:bCs/>
          <w:spacing w:val="-5"/>
          <w:w w:val="92"/>
          <w:lang w:val="en-GB"/>
        </w:rPr>
        <w:t xml:space="preserve"> </w:t>
      </w:r>
      <w:r w:rsidRPr="00ED7294">
        <w:rPr>
          <w:rFonts w:eastAsia="Arial"/>
          <w:bCs/>
          <w:lang w:val="en-GB"/>
        </w:rPr>
        <w:t xml:space="preserve">a durable </w:t>
      </w:r>
      <w:r w:rsidRPr="00ED7294">
        <w:rPr>
          <w:rFonts w:eastAsia="Arial"/>
          <w:bCs/>
          <w:w w:val="95"/>
          <w:lang w:val="en-GB"/>
        </w:rPr>
        <w:t>concept</w:t>
      </w:r>
      <w:r w:rsidRPr="00ED7294">
        <w:rPr>
          <w:rFonts w:eastAsia="Arial"/>
          <w:bCs/>
          <w:spacing w:val="3"/>
          <w:w w:val="95"/>
          <w:lang w:val="en-GB"/>
        </w:rPr>
        <w:t xml:space="preserve"> </w:t>
      </w:r>
      <w:r w:rsidRPr="00ED7294">
        <w:rPr>
          <w:rFonts w:eastAsia="Arial"/>
          <w:lang w:val="en-GB"/>
        </w:rPr>
        <w:t>and although</w:t>
      </w:r>
      <w:r w:rsidRPr="00ED7294">
        <w:rPr>
          <w:rFonts w:eastAsia="Arial"/>
          <w:spacing w:val="-8"/>
          <w:lang w:val="en-GB"/>
        </w:rPr>
        <w:t xml:space="preserve"> </w:t>
      </w:r>
      <w:r w:rsidRPr="00ED7294">
        <w:rPr>
          <w:rFonts w:eastAsia="Arial"/>
          <w:w w:val="95"/>
          <w:lang w:val="en-GB"/>
        </w:rPr>
        <w:t>technolog</w:t>
      </w:r>
      <w:r w:rsidRPr="00ED7294">
        <w:rPr>
          <w:rFonts w:eastAsia="Arial"/>
          <w:spacing w:val="-16"/>
          <w:w w:val="95"/>
          <w:lang w:val="en-GB"/>
        </w:rPr>
        <w:t>y</w:t>
      </w:r>
      <w:r w:rsidRPr="00ED7294">
        <w:rPr>
          <w:rFonts w:eastAsia="Arial"/>
          <w:w w:val="95"/>
          <w:lang w:val="en-GB"/>
        </w:rPr>
        <w:t>,</w:t>
      </w:r>
      <w:r w:rsidRPr="00ED7294">
        <w:rPr>
          <w:rFonts w:eastAsia="Arial"/>
          <w:spacing w:val="23"/>
          <w:w w:val="95"/>
          <w:lang w:val="en-GB"/>
        </w:rPr>
        <w:t xml:space="preserve"> </w:t>
      </w:r>
      <w:r w:rsidRPr="00ED7294">
        <w:rPr>
          <w:rFonts w:eastAsia="Arial"/>
          <w:w w:val="95"/>
          <w:lang w:val="en-GB"/>
        </w:rPr>
        <w:t>jobs,</w:t>
      </w:r>
      <w:r w:rsidRPr="00ED7294">
        <w:rPr>
          <w:rFonts w:eastAsia="Arial"/>
          <w:spacing w:val="-1"/>
          <w:w w:val="95"/>
          <w:lang w:val="en-GB"/>
        </w:rPr>
        <w:t xml:space="preserve"> </w:t>
      </w:r>
      <w:r w:rsidRPr="00ED7294">
        <w:rPr>
          <w:rFonts w:eastAsia="Arial"/>
          <w:lang w:val="en-GB"/>
        </w:rPr>
        <w:t>marketing</w:t>
      </w:r>
      <w:r w:rsidRPr="00ED7294">
        <w:rPr>
          <w:rFonts w:eastAsia="Arial"/>
          <w:spacing w:val="-17"/>
          <w:lang w:val="en-GB"/>
        </w:rPr>
        <w:t xml:space="preserve"> </w:t>
      </w:r>
      <w:r w:rsidRPr="00ED7294">
        <w:rPr>
          <w:rFonts w:eastAsia="Arial"/>
          <w:lang w:val="en-GB"/>
        </w:rPr>
        <w:t>terminology and</w:t>
      </w:r>
      <w:r w:rsidRPr="00ED7294">
        <w:rPr>
          <w:rFonts w:eastAsia="Arial"/>
          <w:spacing w:val="-15"/>
          <w:lang w:val="en-GB"/>
        </w:rPr>
        <w:t xml:space="preserve"> </w:t>
      </w:r>
      <w:r w:rsidRPr="00ED7294">
        <w:rPr>
          <w:rFonts w:eastAsia="Arial"/>
          <w:lang w:val="en-GB"/>
        </w:rPr>
        <w:t>p</w:t>
      </w:r>
      <w:r w:rsidRPr="00ED7294">
        <w:rPr>
          <w:rFonts w:eastAsia="Arial"/>
          <w:spacing w:val="-3"/>
          <w:lang w:val="en-GB"/>
        </w:rPr>
        <w:t>r</w:t>
      </w:r>
      <w:r w:rsidRPr="00ED7294">
        <w:rPr>
          <w:rFonts w:eastAsia="Arial"/>
          <w:lang w:val="en-GB"/>
        </w:rPr>
        <w:t>omotional</w:t>
      </w:r>
      <w:r w:rsidRPr="00ED7294">
        <w:rPr>
          <w:rFonts w:eastAsia="Arial"/>
          <w:spacing w:val="-8"/>
          <w:lang w:val="en-GB"/>
        </w:rPr>
        <w:t xml:space="preserve"> </w:t>
      </w:r>
      <w:r w:rsidRPr="00ED7294">
        <w:rPr>
          <w:rFonts w:eastAsia="Arial"/>
          <w:w w:val="94"/>
          <w:lang w:val="en-GB"/>
        </w:rPr>
        <w:t>concepts</w:t>
      </w:r>
      <w:r w:rsidRPr="00ED7294">
        <w:rPr>
          <w:rFonts w:eastAsia="Arial"/>
          <w:spacing w:val="3"/>
          <w:w w:val="94"/>
          <w:lang w:val="en-GB"/>
        </w:rPr>
        <w:t xml:space="preserve"> </w:t>
      </w:r>
      <w:r w:rsidRPr="00ED7294">
        <w:rPr>
          <w:rFonts w:eastAsia="Arial"/>
          <w:lang w:val="en-GB"/>
        </w:rPr>
        <w:t>within</w:t>
      </w:r>
      <w:r w:rsidRPr="00ED7294">
        <w:rPr>
          <w:rFonts w:eastAsia="Arial"/>
          <w:spacing w:val="19"/>
          <w:lang w:val="en-GB"/>
        </w:rPr>
        <w:t xml:space="preserve"> </w:t>
      </w:r>
      <w:r w:rsidRPr="00ED7294">
        <w:rPr>
          <w:rFonts w:eastAsia="Arial"/>
          <w:lang w:val="en-GB"/>
        </w:rPr>
        <w:t>the</w:t>
      </w:r>
      <w:r w:rsidRPr="00ED7294">
        <w:rPr>
          <w:rFonts w:eastAsia="Arial"/>
          <w:spacing w:val="-3"/>
          <w:lang w:val="en-GB"/>
        </w:rPr>
        <w:t xml:space="preserve"> </w:t>
      </w:r>
      <w:r w:rsidRPr="00ED7294">
        <w:rPr>
          <w:rFonts w:eastAsia="Arial"/>
          <w:lang w:val="en-GB"/>
        </w:rPr>
        <w:t xml:space="preserve">ICT </w:t>
      </w:r>
      <w:r w:rsidRPr="00ED7294">
        <w:rPr>
          <w:rFonts w:eastAsia="Arial"/>
          <w:w w:val="95"/>
          <w:lang w:val="en-GB"/>
        </w:rPr>
        <w:t>envi</w:t>
      </w:r>
      <w:r w:rsidRPr="00ED7294">
        <w:rPr>
          <w:rFonts w:eastAsia="Arial"/>
          <w:spacing w:val="-3"/>
          <w:w w:val="95"/>
          <w:lang w:val="en-GB"/>
        </w:rPr>
        <w:t>r</w:t>
      </w:r>
      <w:r w:rsidRPr="00ED7294">
        <w:rPr>
          <w:rFonts w:eastAsia="Arial"/>
          <w:w w:val="95"/>
          <w:lang w:val="en-GB"/>
        </w:rPr>
        <w:t>onment</w:t>
      </w:r>
      <w:r w:rsidRPr="00ED7294">
        <w:rPr>
          <w:rFonts w:eastAsia="Arial"/>
          <w:spacing w:val="23"/>
          <w:w w:val="95"/>
          <w:lang w:val="en-GB"/>
        </w:rPr>
        <w:t xml:space="preserve"> </w:t>
      </w:r>
      <w:r w:rsidRPr="00ED7294">
        <w:rPr>
          <w:rFonts w:eastAsia="Arial"/>
          <w:w w:val="95"/>
          <w:lang w:val="en-GB"/>
        </w:rPr>
        <w:t>change</w:t>
      </w:r>
      <w:r w:rsidRPr="00ED7294">
        <w:rPr>
          <w:rFonts w:eastAsia="Arial"/>
          <w:spacing w:val="-4"/>
          <w:w w:val="95"/>
          <w:lang w:val="en-GB"/>
        </w:rPr>
        <w:t xml:space="preserve"> </w:t>
      </w:r>
      <w:r w:rsidRPr="00ED7294">
        <w:rPr>
          <w:rFonts w:eastAsia="Arial"/>
          <w:w w:val="95"/>
          <w:lang w:val="en-GB"/>
        </w:rPr>
        <w:t>rapidl</w:t>
      </w:r>
      <w:r w:rsidRPr="00ED7294">
        <w:rPr>
          <w:rFonts w:eastAsia="Arial"/>
          <w:spacing w:val="-16"/>
          <w:w w:val="95"/>
          <w:lang w:val="en-GB"/>
        </w:rPr>
        <w:t>y</w:t>
      </w:r>
      <w:r w:rsidRPr="00ED7294">
        <w:rPr>
          <w:rFonts w:eastAsia="Arial"/>
          <w:w w:val="95"/>
          <w:lang w:val="en-GB"/>
        </w:rPr>
        <w:t>,</w:t>
      </w:r>
      <w:r w:rsidRPr="00ED7294">
        <w:rPr>
          <w:rFonts w:eastAsia="Arial"/>
          <w:spacing w:val="10"/>
          <w:w w:val="95"/>
          <w:lang w:val="en-GB"/>
        </w:rPr>
        <w:t xml:space="preserve"> </w:t>
      </w:r>
      <w:r w:rsidRPr="00ED7294">
        <w:rPr>
          <w:rFonts w:eastAsia="Arial"/>
          <w:lang w:val="en-GB"/>
        </w:rPr>
        <w:t>the</w:t>
      </w:r>
      <w:r w:rsidRPr="00ED7294">
        <w:rPr>
          <w:rFonts w:eastAsia="Arial"/>
          <w:spacing w:val="-3"/>
          <w:lang w:val="en-GB"/>
        </w:rPr>
        <w:t xml:space="preserve"> </w:t>
      </w:r>
      <w:r w:rsidRPr="00ED7294">
        <w:rPr>
          <w:rFonts w:eastAsia="Arial"/>
          <w:w w:val="87"/>
          <w:lang w:val="en-GB"/>
        </w:rPr>
        <w:t>e-CF</w:t>
      </w:r>
      <w:r w:rsidRPr="00ED7294">
        <w:rPr>
          <w:rFonts w:eastAsia="Arial"/>
          <w:spacing w:val="7"/>
          <w:w w:val="87"/>
          <w:lang w:val="en-GB"/>
        </w:rPr>
        <w:t xml:space="preserve"> </w:t>
      </w:r>
      <w:r w:rsidRPr="00ED7294">
        <w:rPr>
          <w:rFonts w:eastAsia="Arial"/>
          <w:spacing w:val="-3"/>
          <w:lang w:val="en-GB"/>
        </w:rPr>
        <w:t>r</w:t>
      </w:r>
      <w:r w:rsidRPr="00ED7294">
        <w:rPr>
          <w:rFonts w:eastAsia="Arial"/>
          <w:lang w:val="en-GB"/>
        </w:rPr>
        <w:t xml:space="preserve">emains </w:t>
      </w:r>
      <w:r w:rsidRPr="00ED7294">
        <w:rPr>
          <w:rFonts w:eastAsia="Arial"/>
          <w:w w:val="96"/>
          <w:lang w:val="en-GB"/>
        </w:rPr>
        <w:t>durable</w:t>
      </w:r>
      <w:r w:rsidR="008A5BF3">
        <w:rPr>
          <w:rFonts w:eastAsia="Arial"/>
          <w:w w:val="96"/>
          <w:lang w:val="en-GB"/>
        </w:rPr>
        <w:t>,</w:t>
      </w:r>
      <w:r w:rsidRPr="00ED7294">
        <w:rPr>
          <w:rFonts w:eastAsia="Arial"/>
          <w:spacing w:val="2"/>
          <w:w w:val="96"/>
          <w:lang w:val="en-GB"/>
        </w:rPr>
        <w:t xml:space="preserve"> </w:t>
      </w:r>
      <w:r w:rsidRPr="00ED7294">
        <w:rPr>
          <w:rFonts w:eastAsia="Arial"/>
          <w:spacing w:val="-3"/>
          <w:lang w:val="en-GB"/>
        </w:rPr>
        <w:t>r</w:t>
      </w:r>
      <w:r w:rsidRPr="00ED7294">
        <w:rPr>
          <w:rFonts w:eastAsia="Arial"/>
          <w:lang w:val="en-GB"/>
        </w:rPr>
        <w:t>equiring</w:t>
      </w:r>
      <w:r w:rsidRPr="00ED7294">
        <w:rPr>
          <w:rFonts w:eastAsia="Arial"/>
          <w:spacing w:val="-15"/>
          <w:lang w:val="en-GB"/>
        </w:rPr>
        <w:t xml:space="preserve"> </w:t>
      </w:r>
      <w:r w:rsidRPr="00ED7294">
        <w:rPr>
          <w:rFonts w:eastAsia="Arial"/>
          <w:w w:val="96"/>
          <w:lang w:val="en-GB"/>
        </w:rPr>
        <w:t>maintenance</w:t>
      </w:r>
      <w:r w:rsidRPr="00ED7294">
        <w:rPr>
          <w:rFonts w:eastAsia="Arial"/>
          <w:spacing w:val="2"/>
          <w:w w:val="96"/>
          <w:lang w:val="en-GB"/>
        </w:rPr>
        <w:t xml:space="preserve"> </w:t>
      </w:r>
      <w:r w:rsidRPr="00ED7294">
        <w:rPr>
          <w:rFonts w:eastAsia="Arial"/>
          <w:lang w:val="en-GB"/>
        </w:rPr>
        <w:t>app</w:t>
      </w:r>
      <w:r w:rsidRPr="00ED7294">
        <w:rPr>
          <w:rFonts w:eastAsia="Arial"/>
          <w:spacing w:val="-3"/>
          <w:lang w:val="en-GB"/>
        </w:rPr>
        <w:t>r</w:t>
      </w:r>
      <w:r w:rsidRPr="00ED7294">
        <w:rPr>
          <w:rFonts w:eastAsia="Arial"/>
          <w:lang w:val="en-GB"/>
        </w:rPr>
        <w:t xml:space="preserve">oximately </w:t>
      </w:r>
      <w:r w:rsidRPr="00ED7294">
        <w:rPr>
          <w:rFonts w:eastAsia="Arial"/>
          <w:w w:val="90"/>
          <w:lang w:val="en-GB"/>
        </w:rPr>
        <w:t>every</w:t>
      </w:r>
      <w:r w:rsidRPr="00ED7294">
        <w:rPr>
          <w:rFonts w:eastAsia="Arial"/>
          <w:spacing w:val="5"/>
          <w:w w:val="90"/>
          <w:lang w:val="en-GB"/>
        </w:rPr>
        <w:t xml:space="preserve"> </w:t>
      </w:r>
      <w:r w:rsidRPr="00ED7294">
        <w:rPr>
          <w:rFonts w:eastAsia="Arial"/>
          <w:lang w:val="en-GB"/>
        </w:rPr>
        <w:t>th</w:t>
      </w:r>
      <w:r w:rsidRPr="00ED7294">
        <w:rPr>
          <w:rFonts w:eastAsia="Arial"/>
          <w:spacing w:val="-3"/>
          <w:lang w:val="en-GB"/>
        </w:rPr>
        <w:t>r</w:t>
      </w:r>
      <w:r w:rsidRPr="00ED7294">
        <w:rPr>
          <w:rFonts w:eastAsia="Arial"/>
          <w:lang w:val="en-GB"/>
        </w:rPr>
        <w:t>ee</w:t>
      </w:r>
      <w:r w:rsidRPr="00ED7294">
        <w:rPr>
          <w:rFonts w:eastAsia="Arial"/>
          <w:spacing w:val="-14"/>
          <w:lang w:val="en-GB"/>
        </w:rPr>
        <w:t xml:space="preserve"> </w:t>
      </w:r>
      <w:r w:rsidRPr="00ED7294">
        <w:rPr>
          <w:rFonts w:eastAsia="Arial"/>
          <w:w w:val="88"/>
          <w:lang w:val="en-GB"/>
        </w:rPr>
        <w:t>years</w:t>
      </w:r>
      <w:r w:rsidRPr="00ED7294">
        <w:rPr>
          <w:rFonts w:eastAsia="Arial"/>
          <w:spacing w:val="6"/>
          <w:w w:val="88"/>
          <w:lang w:val="en-GB"/>
        </w:rPr>
        <w:t xml:space="preserve"> </w:t>
      </w:r>
      <w:r w:rsidRPr="00ED7294">
        <w:rPr>
          <w:rFonts w:eastAsia="Arial"/>
          <w:lang w:val="en-GB"/>
        </w:rPr>
        <w:t>to</w:t>
      </w:r>
      <w:r w:rsidRPr="00ED7294">
        <w:rPr>
          <w:rFonts w:eastAsia="Arial"/>
          <w:spacing w:val="13"/>
          <w:lang w:val="en-GB"/>
        </w:rPr>
        <w:t xml:space="preserve"> </w:t>
      </w:r>
      <w:r w:rsidRPr="00ED7294">
        <w:rPr>
          <w:rFonts w:eastAsia="Arial"/>
          <w:lang w:val="en-GB"/>
        </w:rPr>
        <w:t>maintain</w:t>
      </w:r>
      <w:r w:rsidRPr="00ED7294">
        <w:rPr>
          <w:rFonts w:eastAsia="Arial"/>
          <w:spacing w:val="-14"/>
          <w:lang w:val="en-GB"/>
        </w:rPr>
        <w:t xml:space="preserve"> </w:t>
      </w:r>
      <w:r w:rsidRPr="00ED7294">
        <w:rPr>
          <w:rFonts w:eastAsia="Arial"/>
          <w:spacing w:val="-3"/>
          <w:lang w:val="en-GB"/>
        </w:rPr>
        <w:t>r</w:t>
      </w:r>
      <w:r w:rsidRPr="00ED7294">
        <w:rPr>
          <w:rFonts w:eastAsia="Arial"/>
          <w:lang w:val="en-GB"/>
        </w:rPr>
        <w:t>elevance.</w:t>
      </w:r>
    </w:p>
    <w:p w14:paraId="14DD2C74" w14:textId="15BE69C5" w:rsidR="00212624" w:rsidRPr="00ED7294" w:rsidRDefault="00212624">
      <w:pPr>
        <w:pStyle w:val="ListParagraph"/>
        <w:numPr>
          <w:ilvl w:val="0"/>
          <w:numId w:val="2"/>
        </w:numPr>
        <w:rPr>
          <w:lang w:val="en-GB"/>
        </w:rPr>
      </w:pPr>
      <w:r w:rsidRPr="00ED7294">
        <w:rPr>
          <w:lang w:val="en-GB"/>
        </w:rPr>
        <w:t>CF-DS should work as an enabler for multiple applications that can be used by different types of users</w:t>
      </w:r>
      <w:r w:rsidR="008A5BF3">
        <w:rPr>
          <w:lang w:val="en-GB"/>
        </w:rPr>
        <w:t>,</w:t>
      </w:r>
      <w:r w:rsidRPr="00ED7294">
        <w:rPr>
          <w:lang w:val="en-GB"/>
        </w:rPr>
        <w:t xml:space="preserve"> from individual to organisational; it should support common understanding and not mandate specific implementation.</w:t>
      </w:r>
    </w:p>
    <w:p w14:paraId="03FF154B" w14:textId="7421609D" w:rsidR="00212624" w:rsidRPr="00ED7294" w:rsidRDefault="008A5BF3">
      <w:pPr>
        <w:pStyle w:val="ListParagraph"/>
        <w:numPr>
          <w:ilvl w:val="0"/>
          <w:numId w:val="2"/>
        </w:numPr>
        <w:rPr>
          <w:lang w:val="en-GB"/>
        </w:rPr>
      </w:pPr>
      <w:r>
        <w:rPr>
          <w:lang w:val="en-GB"/>
        </w:rPr>
        <w:t>C</w:t>
      </w:r>
      <w:r w:rsidR="00212624" w:rsidRPr="00ED7294">
        <w:rPr>
          <w:lang w:val="en-GB"/>
        </w:rPr>
        <w:t xml:space="preserve">ompetence can be a part of a job definition but cannot be used to substitute </w:t>
      </w:r>
      <w:r>
        <w:rPr>
          <w:lang w:val="en-GB"/>
        </w:rPr>
        <w:t xml:space="preserve">a </w:t>
      </w:r>
      <w:r w:rsidR="00212624" w:rsidRPr="00ED7294">
        <w:rPr>
          <w:lang w:val="en-GB"/>
        </w:rPr>
        <w:t>similar</w:t>
      </w:r>
      <w:r>
        <w:rPr>
          <w:lang w:val="en-GB"/>
        </w:rPr>
        <w:t>ly</w:t>
      </w:r>
      <w:r w:rsidR="00212624" w:rsidRPr="00ED7294">
        <w:rPr>
          <w:lang w:val="en-GB"/>
        </w:rPr>
        <w:t xml:space="preserve"> named job definition; one single competence can be assigned to multiple job definitions.</w:t>
      </w:r>
    </w:p>
    <w:p w14:paraId="6BE085BB" w14:textId="77777777" w:rsidR="00212624" w:rsidRPr="00ED7294" w:rsidRDefault="00212624" w:rsidP="00212624">
      <w:pPr>
        <w:rPr>
          <w:lang w:val="en-GB"/>
        </w:rPr>
      </w:pPr>
    </w:p>
    <w:p w14:paraId="1F774C93" w14:textId="0C3EC570" w:rsidR="00212624" w:rsidRPr="00ED7294" w:rsidRDefault="00212624" w:rsidP="00212624">
      <w:pPr>
        <w:rPr>
          <w:rFonts w:eastAsia="Arial"/>
          <w:lang w:val="en-GB"/>
        </w:rPr>
      </w:pPr>
      <w:r w:rsidRPr="00ED7294">
        <w:rPr>
          <w:rFonts w:eastAsia="Arial"/>
          <w:w w:val="93"/>
          <w:lang w:val="en-GB"/>
        </w:rPr>
        <w:t>The</w:t>
      </w:r>
      <w:r w:rsidRPr="00ED7294">
        <w:rPr>
          <w:rFonts w:eastAsia="Arial"/>
          <w:spacing w:val="-6"/>
          <w:w w:val="93"/>
          <w:lang w:val="en-GB"/>
        </w:rPr>
        <w:t xml:space="preserve"> </w:t>
      </w:r>
      <w:r w:rsidRPr="00ED7294">
        <w:rPr>
          <w:rFonts w:eastAsia="Arial"/>
          <w:w w:val="93"/>
          <w:lang w:val="en-GB"/>
        </w:rPr>
        <w:t>Eu</w:t>
      </w:r>
      <w:r w:rsidRPr="00ED7294">
        <w:rPr>
          <w:rFonts w:eastAsia="Arial"/>
          <w:spacing w:val="-3"/>
          <w:w w:val="93"/>
          <w:lang w:val="en-GB"/>
        </w:rPr>
        <w:t>r</w:t>
      </w:r>
      <w:r w:rsidRPr="00ED7294">
        <w:rPr>
          <w:rFonts w:eastAsia="Arial"/>
          <w:w w:val="93"/>
          <w:lang w:val="en-GB"/>
        </w:rPr>
        <w:t>opean</w:t>
      </w:r>
      <w:r w:rsidRPr="00ED7294">
        <w:rPr>
          <w:rFonts w:eastAsia="Arial"/>
          <w:spacing w:val="2"/>
          <w:w w:val="93"/>
          <w:lang w:val="en-GB"/>
        </w:rPr>
        <w:t xml:space="preserve"> </w:t>
      </w:r>
      <w:r w:rsidRPr="00ED7294">
        <w:rPr>
          <w:rFonts w:eastAsia="Arial"/>
          <w:w w:val="93"/>
          <w:lang w:val="en-GB"/>
        </w:rPr>
        <w:t>e-Competence</w:t>
      </w:r>
      <w:r w:rsidRPr="00ED7294">
        <w:rPr>
          <w:rFonts w:eastAsia="Arial"/>
          <w:spacing w:val="29"/>
          <w:w w:val="93"/>
          <w:lang w:val="en-GB"/>
        </w:rPr>
        <w:t xml:space="preserve"> </w:t>
      </w:r>
      <w:r w:rsidRPr="00ED7294">
        <w:rPr>
          <w:rFonts w:eastAsia="Arial"/>
          <w:w w:val="93"/>
          <w:lang w:val="en-GB"/>
        </w:rPr>
        <w:t>Framework</w:t>
      </w:r>
      <w:r w:rsidRPr="00ED7294">
        <w:rPr>
          <w:rFonts w:eastAsia="Arial"/>
          <w:spacing w:val="23"/>
          <w:w w:val="93"/>
          <w:lang w:val="en-GB"/>
        </w:rPr>
        <w:t xml:space="preserve"> </w:t>
      </w:r>
      <w:r w:rsidRPr="00ED7294">
        <w:rPr>
          <w:rFonts w:eastAsia="Arial"/>
          <w:lang w:val="en-GB"/>
        </w:rPr>
        <w:t>(e-CF) [</w:t>
      </w:r>
      <w:r w:rsidR="00181CFA">
        <w:rPr>
          <w:rFonts w:eastAsia="Arial"/>
          <w:lang w:val="en-GB"/>
        </w:rPr>
        <w:t>10</w:t>
      </w:r>
      <w:r w:rsidR="00727F72">
        <w:rPr>
          <w:rFonts w:eastAsia="Arial"/>
          <w:lang w:val="en-GB"/>
        </w:rPr>
        <w:t>,</w:t>
      </w:r>
      <w:r w:rsidR="00181CFA">
        <w:rPr>
          <w:rFonts w:eastAsia="Arial"/>
          <w:lang w:val="en-GB"/>
        </w:rPr>
        <w:t>11</w:t>
      </w:r>
      <w:r w:rsidR="00727F72">
        <w:rPr>
          <w:rFonts w:eastAsia="Arial"/>
          <w:lang w:val="en-GB"/>
        </w:rPr>
        <w:t xml:space="preserve">, </w:t>
      </w:r>
      <w:r w:rsidR="00181CFA">
        <w:rPr>
          <w:rFonts w:eastAsia="Arial"/>
          <w:lang w:val="en-GB"/>
        </w:rPr>
        <w:t>12</w:t>
      </w:r>
      <w:r w:rsidRPr="00ED7294">
        <w:rPr>
          <w:rFonts w:eastAsia="Arial"/>
          <w:lang w:val="en-GB"/>
        </w:rPr>
        <w:t xml:space="preserve">] </w:t>
      </w:r>
      <w:r w:rsidRPr="00ED7294">
        <w:rPr>
          <w:rFonts w:eastAsia="Arial"/>
          <w:w w:val="90"/>
          <w:lang w:val="en-GB"/>
        </w:rPr>
        <w:t>was</w:t>
      </w:r>
      <w:r w:rsidRPr="00ED7294">
        <w:rPr>
          <w:rFonts w:eastAsia="Arial"/>
          <w:spacing w:val="15"/>
          <w:w w:val="90"/>
          <w:lang w:val="en-GB"/>
        </w:rPr>
        <w:t xml:space="preserve"> </w:t>
      </w:r>
      <w:r w:rsidRPr="00ED7294">
        <w:rPr>
          <w:rFonts w:eastAsia="Arial"/>
          <w:w w:val="90"/>
          <w:lang w:val="en-GB"/>
        </w:rPr>
        <w:t>established</w:t>
      </w:r>
      <w:r w:rsidRPr="00ED7294">
        <w:rPr>
          <w:rFonts w:eastAsia="Arial"/>
          <w:spacing w:val="34"/>
          <w:w w:val="90"/>
          <w:lang w:val="en-GB"/>
        </w:rPr>
        <w:t xml:space="preserve"> </w:t>
      </w:r>
      <w:r w:rsidRPr="00ED7294">
        <w:rPr>
          <w:rFonts w:eastAsia="Arial"/>
          <w:w w:val="90"/>
          <w:lang w:val="en-GB"/>
        </w:rPr>
        <w:t>as</w:t>
      </w:r>
      <w:r w:rsidRPr="00ED7294">
        <w:rPr>
          <w:rFonts w:eastAsia="Arial"/>
          <w:spacing w:val="-7"/>
          <w:w w:val="90"/>
          <w:lang w:val="en-GB"/>
        </w:rPr>
        <w:t xml:space="preserve"> </w:t>
      </w:r>
      <w:r w:rsidRPr="00ED7294">
        <w:rPr>
          <w:rFonts w:eastAsia="Arial"/>
          <w:lang w:val="en-GB"/>
        </w:rPr>
        <w:t>a</w:t>
      </w:r>
      <w:r w:rsidRPr="00ED7294">
        <w:rPr>
          <w:rFonts w:eastAsia="Arial"/>
          <w:spacing w:val="-12"/>
          <w:lang w:val="en-GB"/>
        </w:rPr>
        <w:t xml:space="preserve"> </w:t>
      </w:r>
      <w:r w:rsidRPr="00ED7294">
        <w:rPr>
          <w:rFonts w:eastAsia="Arial"/>
          <w:lang w:val="en-GB"/>
        </w:rPr>
        <w:t>tool</w:t>
      </w:r>
      <w:r w:rsidRPr="00ED7294">
        <w:rPr>
          <w:rFonts w:eastAsia="Arial"/>
          <w:spacing w:val="9"/>
          <w:lang w:val="en-GB"/>
        </w:rPr>
        <w:t xml:space="preserve"> </w:t>
      </w:r>
      <w:r w:rsidRPr="00ED7294">
        <w:rPr>
          <w:rFonts w:eastAsia="Arial"/>
          <w:lang w:val="en-GB"/>
        </w:rPr>
        <w:t>to</w:t>
      </w:r>
      <w:r w:rsidRPr="00ED7294">
        <w:rPr>
          <w:rFonts w:eastAsia="Arial"/>
          <w:spacing w:val="9"/>
          <w:lang w:val="en-GB"/>
        </w:rPr>
        <w:t xml:space="preserve"> </w:t>
      </w:r>
      <w:r w:rsidRPr="00ED7294">
        <w:rPr>
          <w:rFonts w:eastAsia="Arial"/>
          <w:lang w:val="en-GB"/>
        </w:rPr>
        <w:t>support</w:t>
      </w:r>
      <w:r w:rsidRPr="00ED7294">
        <w:rPr>
          <w:rFonts w:eastAsia="Arial"/>
          <w:spacing w:val="-13"/>
          <w:lang w:val="en-GB"/>
        </w:rPr>
        <w:t xml:space="preserve"> </w:t>
      </w:r>
      <w:r w:rsidRPr="00ED7294">
        <w:rPr>
          <w:rFonts w:eastAsia="Arial"/>
          <w:lang w:val="en-GB"/>
        </w:rPr>
        <w:t xml:space="preserve">mutual </w:t>
      </w:r>
      <w:r w:rsidRPr="00ED7294">
        <w:rPr>
          <w:rFonts w:eastAsia="Arial"/>
          <w:w w:val="97"/>
          <w:lang w:val="en-GB"/>
        </w:rPr>
        <w:t>understanding</w:t>
      </w:r>
      <w:r w:rsidRPr="00ED7294">
        <w:rPr>
          <w:rFonts w:eastAsia="Arial"/>
          <w:spacing w:val="2"/>
          <w:w w:val="97"/>
          <w:lang w:val="en-GB"/>
        </w:rPr>
        <w:t xml:space="preserve"> </w:t>
      </w:r>
      <w:r w:rsidRPr="00ED7294">
        <w:rPr>
          <w:rFonts w:eastAsia="Arial"/>
          <w:lang w:val="en-GB"/>
        </w:rPr>
        <w:t>and</w:t>
      </w:r>
      <w:r w:rsidRPr="00ED7294">
        <w:rPr>
          <w:rFonts w:eastAsia="Arial"/>
          <w:spacing w:val="-13"/>
          <w:lang w:val="en-GB"/>
        </w:rPr>
        <w:t xml:space="preserve"> </w:t>
      </w:r>
      <w:r w:rsidRPr="00ED7294">
        <w:rPr>
          <w:rFonts w:eastAsia="Arial"/>
          <w:w w:val="94"/>
          <w:lang w:val="en-GB"/>
        </w:rPr>
        <w:t>p</w:t>
      </w:r>
      <w:r w:rsidRPr="00ED7294">
        <w:rPr>
          <w:rFonts w:eastAsia="Arial"/>
          <w:spacing w:val="-3"/>
          <w:w w:val="94"/>
          <w:lang w:val="en-GB"/>
        </w:rPr>
        <w:t>r</w:t>
      </w:r>
      <w:r w:rsidRPr="00ED7294">
        <w:rPr>
          <w:rFonts w:eastAsia="Arial"/>
          <w:w w:val="94"/>
          <w:lang w:val="en-GB"/>
        </w:rPr>
        <w:t>ovide</w:t>
      </w:r>
      <w:r w:rsidRPr="00ED7294">
        <w:rPr>
          <w:rFonts w:eastAsia="Arial"/>
          <w:spacing w:val="18"/>
          <w:w w:val="94"/>
          <w:lang w:val="en-GB"/>
        </w:rPr>
        <w:t xml:space="preserve"> </w:t>
      </w:r>
      <w:r w:rsidRPr="00ED7294">
        <w:rPr>
          <w:rFonts w:eastAsia="Arial"/>
          <w:w w:val="94"/>
          <w:lang w:val="en-GB"/>
        </w:rPr>
        <w:t>transpa</w:t>
      </w:r>
      <w:r w:rsidRPr="00ED7294">
        <w:rPr>
          <w:rFonts w:eastAsia="Arial"/>
          <w:spacing w:val="-3"/>
          <w:w w:val="94"/>
          <w:lang w:val="en-GB"/>
        </w:rPr>
        <w:t>r</w:t>
      </w:r>
      <w:r w:rsidRPr="00ED7294">
        <w:rPr>
          <w:rFonts w:eastAsia="Arial"/>
          <w:w w:val="94"/>
          <w:lang w:val="en-GB"/>
        </w:rPr>
        <w:t>ency</w:t>
      </w:r>
      <w:r w:rsidRPr="00ED7294">
        <w:rPr>
          <w:rFonts w:eastAsia="Arial"/>
          <w:spacing w:val="2"/>
          <w:w w:val="94"/>
          <w:lang w:val="en-GB"/>
        </w:rPr>
        <w:t xml:space="preserve"> </w:t>
      </w:r>
      <w:r w:rsidRPr="00ED7294">
        <w:rPr>
          <w:rFonts w:eastAsia="Arial"/>
          <w:w w:val="106"/>
          <w:lang w:val="en-GB"/>
        </w:rPr>
        <w:t xml:space="preserve">of </w:t>
      </w:r>
      <w:r w:rsidRPr="00ED7294">
        <w:rPr>
          <w:rFonts w:eastAsia="Arial"/>
          <w:w w:val="95"/>
          <w:lang w:val="en-GB"/>
        </w:rPr>
        <w:t>language</w:t>
      </w:r>
      <w:r w:rsidRPr="00ED7294">
        <w:rPr>
          <w:rFonts w:eastAsia="Arial"/>
          <w:spacing w:val="3"/>
          <w:w w:val="95"/>
          <w:lang w:val="en-GB"/>
        </w:rPr>
        <w:t xml:space="preserve"> </w:t>
      </w:r>
      <w:r w:rsidRPr="00ED7294">
        <w:rPr>
          <w:rFonts w:eastAsia="Arial"/>
          <w:lang w:val="en-GB"/>
        </w:rPr>
        <w:t>th</w:t>
      </w:r>
      <w:r w:rsidRPr="00ED7294">
        <w:rPr>
          <w:rFonts w:eastAsia="Arial"/>
          <w:spacing w:val="-3"/>
          <w:lang w:val="en-GB"/>
        </w:rPr>
        <w:t>r</w:t>
      </w:r>
      <w:r w:rsidRPr="00ED7294">
        <w:rPr>
          <w:rFonts w:eastAsia="Arial"/>
          <w:lang w:val="en-GB"/>
        </w:rPr>
        <w:t>ough</w:t>
      </w:r>
      <w:r w:rsidRPr="00ED7294">
        <w:rPr>
          <w:rFonts w:eastAsia="Arial"/>
          <w:spacing w:val="9"/>
          <w:lang w:val="en-GB"/>
        </w:rPr>
        <w:t xml:space="preserve"> </w:t>
      </w:r>
      <w:r w:rsidRPr="00ED7294">
        <w:rPr>
          <w:rFonts w:eastAsia="Arial"/>
          <w:lang w:val="en-GB"/>
        </w:rPr>
        <w:t>the</w:t>
      </w:r>
      <w:r w:rsidRPr="00ED7294">
        <w:rPr>
          <w:rFonts w:eastAsia="Arial"/>
          <w:spacing w:val="-3"/>
          <w:lang w:val="en-GB"/>
        </w:rPr>
        <w:t xml:space="preserve"> </w:t>
      </w:r>
      <w:r w:rsidRPr="00ED7294">
        <w:rPr>
          <w:rFonts w:eastAsia="Arial"/>
          <w:lang w:val="en-GB"/>
        </w:rPr>
        <w:t>articulation</w:t>
      </w:r>
      <w:r w:rsidRPr="00ED7294">
        <w:rPr>
          <w:rFonts w:eastAsia="Arial"/>
          <w:spacing w:val="-18"/>
          <w:lang w:val="en-GB"/>
        </w:rPr>
        <w:t xml:space="preserve"> </w:t>
      </w:r>
      <w:r w:rsidRPr="00ED7294">
        <w:rPr>
          <w:rFonts w:eastAsia="Arial"/>
          <w:lang w:val="en-GB"/>
        </w:rPr>
        <w:t>of</w:t>
      </w:r>
      <w:r w:rsidRPr="00ED7294">
        <w:rPr>
          <w:rFonts w:eastAsia="Arial"/>
          <w:spacing w:val="9"/>
          <w:lang w:val="en-GB"/>
        </w:rPr>
        <w:t xml:space="preserve"> </w:t>
      </w:r>
      <w:r w:rsidRPr="00ED7294">
        <w:rPr>
          <w:rFonts w:eastAsia="Arial"/>
          <w:w w:val="94"/>
          <w:lang w:val="en-GB"/>
        </w:rPr>
        <w:t xml:space="preserve">competences </w:t>
      </w:r>
      <w:r w:rsidRPr="00ED7294">
        <w:rPr>
          <w:rFonts w:eastAsia="Arial"/>
          <w:spacing w:val="-3"/>
          <w:w w:val="96"/>
          <w:lang w:val="en-GB"/>
        </w:rPr>
        <w:t>r</w:t>
      </w:r>
      <w:r w:rsidRPr="00ED7294">
        <w:rPr>
          <w:rFonts w:eastAsia="Arial"/>
          <w:w w:val="96"/>
          <w:lang w:val="en-GB"/>
        </w:rPr>
        <w:t>equi</w:t>
      </w:r>
      <w:r w:rsidRPr="00ED7294">
        <w:rPr>
          <w:rFonts w:eastAsia="Arial"/>
          <w:spacing w:val="-3"/>
          <w:w w:val="96"/>
          <w:lang w:val="en-GB"/>
        </w:rPr>
        <w:t>r</w:t>
      </w:r>
      <w:r w:rsidRPr="00ED7294">
        <w:rPr>
          <w:rFonts w:eastAsia="Arial"/>
          <w:w w:val="96"/>
          <w:lang w:val="en-GB"/>
        </w:rPr>
        <w:t>ed</w:t>
      </w:r>
      <w:r w:rsidRPr="00ED7294">
        <w:rPr>
          <w:rFonts w:eastAsia="Arial"/>
          <w:spacing w:val="4"/>
          <w:w w:val="96"/>
          <w:lang w:val="en-GB"/>
        </w:rPr>
        <w:t xml:space="preserve"> </w:t>
      </w:r>
      <w:r w:rsidRPr="00ED7294">
        <w:rPr>
          <w:rFonts w:eastAsia="Arial"/>
          <w:lang w:val="en-GB"/>
        </w:rPr>
        <w:t>and</w:t>
      </w:r>
      <w:r w:rsidRPr="00ED7294">
        <w:rPr>
          <w:rFonts w:eastAsia="Arial"/>
          <w:spacing w:val="-13"/>
          <w:lang w:val="en-GB"/>
        </w:rPr>
        <w:t xml:space="preserve"> </w:t>
      </w:r>
      <w:r w:rsidRPr="00ED7294">
        <w:rPr>
          <w:rFonts w:eastAsia="Arial"/>
          <w:w w:val="95"/>
          <w:lang w:val="en-GB"/>
        </w:rPr>
        <w:t>deployed</w:t>
      </w:r>
      <w:r w:rsidRPr="00ED7294">
        <w:rPr>
          <w:rFonts w:eastAsia="Arial"/>
          <w:spacing w:val="3"/>
          <w:w w:val="95"/>
          <w:lang w:val="en-GB"/>
        </w:rPr>
        <w:t xml:space="preserve"> </w:t>
      </w:r>
      <w:r w:rsidRPr="00ED7294">
        <w:rPr>
          <w:rFonts w:eastAsia="Arial"/>
          <w:lang w:val="en-GB"/>
        </w:rPr>
        <w:t>by</w:t>
      </w:r>
      <w:r w:rsidRPr="00ED7294">
        <w:rPr>
          <w:rFonts w:eastAsia="Arial"/>
          <w:spacing w:val="-12"/>
          <w:lang w:val="en-GB"/>
        </w:rPr>
        <w:t xml:space="preserve"> </w:t>
      </w:r>
      <w:r w:rsidRPr="00ED7294">
        <w:rPr>
          <w:rFonts w:eastAsia="Arial"/>
          <w:w w:val="86"/>
          <w:lang w:val="en-GB"/>
        </w:rPr>
        <w:t>ICT</w:t>
      </w:r>
      <w:r w:rsidRPr="00ED7294">
        <w:rPr>
          <w:rFonts w:eastAsia="Arial"/>
          <w:spacing w:val="7"/>
          <w:w w:val="86"/>
          <w:lang w:val="en-GB"/>
        </w:rPr>
        <w:t xml:space="preserve"> </w:t>
      </w:r>
      <w:r w:rsidRPr="00ED7294">
        <w:rPr>
          <w:rFonts w:eastAsia="Arial"/>
          <w:lang w:val="en-GB"/>
        </w:rPr>
        <w:t>p</w:t>
      </w:r>
      <w:r w:rsidRPr="00ED7294">
        <w:rPr>
          <w:rFonts w:eastAsia="Arial"/>
          <w:spacing w:val="-3"/>
          <w:lang w:val="en-GB"/>
        </w:rPr>
        <w:t>r</w:t>
      </w:r>
      <w:r w:rsidRPr="00ED7294">
        <w:rPr>
          <w:rFonts w:eastAsia="Arial"/>
          <w:lang w:val="en-GB"/>
        </w:rPr>
        <w:t xml:space="preserve">ofessionals </w:t>
      </w:r>
      <w:r w:rsidRPr="00ED7294">
        <w:rPr>
          <w:rFonts w:eastAsia="Arial"/>
          <w:w w:val="97"/>
          <w:lang w:val="en-GB"/>
        </w:rPr>
        <w:t>(including</w:t>
      </w:r>
      <w:r w:rsidRPr="00ED7294">
        <w:rPr>
          <w:rFonts w:eastAsia="Arial"/>
          <w:spacing w:val="2"/>
          <w:w w:val="97"/>
          <w:lang w:val="en-GB"/>
        </w:rPr>
        <w:t xml:space="preserve"> </w:t>
      </w:r>
      <w:r w:rsidRPr="00ED7294">
        <w:rPr>
          <w:rFonts w:eastAsia="Arial"/>
          <w:lang w:val="en-GB"/>
        </w:rPr>
        <w:t>both</w:t>
      </w:r>
      <w:r w:rsidRPr="00ED7294">
        <w:rPr>
          <w:rFonts w:eastAsia="Arial"/>
          <w:spacing w:val="7"/>
          <w:lang w:val="en-GB"/>
        </w:rPr>
        <w:t xml:space="preserve"> </w:t>
      </w:r>
      <w:r w:rsidRPr="00ED7294">
        <w:rPr>
          <w:rFonts w:eastAsia="Arial"/>
          <w:w w:val="96"/>
          <w:lang w:val="en-GB"/>
        </w:rPr>
        <w:t>practitioners</w:t>
      </w:r>
      <w:r w:rsidRPr="00ED7294">
        <w:rPr>
          <w:rFonts w:eastAsia="Arial"/>
          <w:spacing w:val="2"/>
          <w:w w:val="96"/>
          <w:lang w:val="en-GB"/>
        </w:rPr>
        <w:t xml:space="preserve"> </w:t>
      </w:r>
      <w:r w:rsidRPr="00ED7294">
        <w:rPr>
          <w:rFonts w:eastAsia="Arial"/>
          <w:lang w:val="en-GB"/>
        </w:rPr>
        <w:t>and</w:t>
      </w:r>
      <w:r w:rsidRPr="00ED7294">
        <w:rPr>
          <w:rFonts w:eastAsia="Arial"/>
          <w:spacing w:val="-13"/>
          <w:lang w:val="en-GB"/>
        </w:rPr>
        <w:t xml:space="preserve"> </w:t>
      </w:r>
      <w:r w:rsidRPr="00ED7294">
        <w:rPr>
          <w:rFonts w:eastAsia="Arial"/>
          <w:lang w:val="en-GB"/>
        </w:rPr>
        <w:t>managers).</w:t>
      </w:r>
    </w:p>
    <w:p w14:paraId="3EC15DC6" w14:textId="77777777" w:rsidR="00212624" w:rsidRPr="00ED7294" w:rsidRDefault="00212624" w:rsidP="00212624">
      <w:pPr>
        <w:rPr>
          <w:rFonts w:eastAsia="Arial"/>
          <w:lang w:val="en-GB"/>
        </w:rPr>
      </w:pPr>
    </w:p>
    <w:p w14:paraId="1B373B84" w14:textId="022C7A39" w:rsidR="00212624" w:rsidRPr="00ED7294" w:rsidRDefault="00212624" w:rsidP="00212624">
      <w:pPr>
        <w:rPr>
          <w:rFonts w:eastAsia="Arial"/>
          <w:lang w:val="en-GB"/>
        </w:rPr>
      </w:pPr>
      <w:r w:rsidRPr="00ED7294">
        <w:rPr>
          <w:rFonts w:eastAsia="Arial"/>
          <w:lang w:val="en-GB"/>
        </w:rPr>
        <w:t>The</w:t>
      </w:r>
      <w:r w:rsidRPr="00ED7294">
        <w:rPr>
          <w:rFonts w:eastAsia="Arial"/>
          <w:spacing w:val="-13"/>
          <w:lang w:val="en-GB"/>
        </w:rPr>
        <w:t xml:space="preserve"> </w:t>
      </w:r>
      <w:r w:rsidRPr="00ED7294">
        <w:rPr>
          <w:rFonts w:eastAsia="Arial"/>
          <w:w w:val="91"/>
          <w:lang w:val="en-GB"/>
        </w:rPr>
        <w:t>e-CF</w:t>
      </w:r>
      <w:r w:rsidRPr="00ED7294">
        <w:rPr>
          <w:rFonts w:eastAsia="Arial"/>
          <w:spacing w:val="1"/>
          <w:w w:val="91"/>
          <w:lang w:val="en-GB"/>
        </w:rPr>
        <w:t xml:space="preserve"> </w:t>
      </w:r>
      <w:r w:rsidRPr="00ED7294">
        <w:rPr>
          <w:rFonts w:eastAsia="Arial"/>
          <w:w w:val="91"/>
          <w:lang w:val="en-GB"/>
        </w:rPr>
        <w:t>is</w:t>
      </w:r>
      <w:r w:rsidRPr="00ED7294">
        <w:rPr>
          <w:rFonts w:eastAsia="Arial"/>
          <w:spacing w:val="-3"/>
          <w:w w:val="91"/>
          <w:lang w:val="en-GB"/>
        </w:rPr>
        <w:t xml:space="preserve"> </w:t>
      </w:r>
      <w:r w:rsidRPr="00ED7294">
        <w:rPr>
          <w:rFonts w:eastAsia="Arial"/>
          <w:w w:val="91"/>
          <w:lang w:val="en-GB"/>
        </w:rPr>
        <w:t>structu</w:t>
      </w:r>
      <w:r w:rsidRPr="00ED7294">
        <w:rPr>
          <w:rFonts w:eastAsia="Arial"/>
          <w:spacing w:val="-3"/>
          <w:w w:val="91"/>
          <w:lang w:val="en-GB"/>
        </w:rPr>
        <w:t>r</w:t>
      </w:r>
      <w:r w:rsidRPr="00ED7294">
        <w:rPr>
          <w:rFonts w:eastAsia="Arial"/>
          <w:w w:val="91"/>
          <w:lang w:val="en-GB"/>
        </w:rPr>
        <w:t xml:space="preserve">ed </w:t>
      </w:r>
      <w:r w:rsidR="00C9464C">
        <w:rPr>
          <w:rFonts w:eastAsia="Arial"/>
          <w:lang w:val="en-GB"/>
        </w:rPr>
        <w:t>by</w:t>
      </w:r>
      <w:r w:rsidR="00C9464C" w:rsidRPr="00ED7294">
        <w:rPr>
          <w:rFonts w:eastAsia="Arial"/>
          <w:spacing w:val="10"/>
          <w:lang w:val="en-GB"/>
        </w:rPr>
        <w:t xml:space="preserve"> </w:t>
      </w:r>
      <w:r w:rsidRPr="00ED7294">
        <w:rPr>
          <w:rFonts w:eastAsia="Arial"/>
          <w:lang w:val="en-GB"/>
        </w:rPr>
        <w:t>four</w:t>
      </w:r>
      <w:r w:rsidRPr="00ED7294">
        <w:rPr>
          <w:rFonts w:eastAsia="Arial"/>
          <w:spacing w:val="7"/>
          <w:lang w:val="en-GB"/>
        </w:rPr>
        <w:t xml:space="preserve"> </w:t>
      </w:r>
      <w:r w:rsidRPr="00ED7294">
        <w:rPr>
          <w:rFonts w:eastAsia="Arial"/>
          <w:lang w:val="en-GB"/>
        </w:rPr>
        <w:t xml:space="preserve">dimensions: </w:t>
      </w:r>
    </w:p>
    <w:p w14:paraId="30F2EE7A" w14:textId="77777777" w:rsidR="00212624" w:rsidRPr="00ED7294" w:rsidRDefault="00212624" w:rsidP="00212624">
      <w:pPr>
        <w:rPr>
          <w:lang w:val="en-GB"/>
        </w:rPr>
      </w:pPr>
    </w:p>
    <w:p w14:paraId="72B388A5" w14:textId="77777777" w:rsidR="00212624" w:rsidRPr="00ED7294" w:rsidRDefault="00212624" w:rsidP="00212624">
      <w:pPr>
        <w:rPr>
          <w:lang w:val="en-GB"/>
        </w:rPr>
      </w:pPr>
      <w:r w:rsidRPr="00727F72">
        <w:rPr>
          <w:b/>
          <w:lang w:val="en-GB"/>
        </w:rPr>
        <w:t>Dimension 1</w:t>
      </w:r>
      <w:r w:rsidRPr="00ED7294">
        <w:rPr>
          <w:lang w:val="en-GB"/>
        </w:rPr>
        <w:t xml:space="preserve">: </w:t>
      </w:r>
    </w:p>
    <w:p w14:paraId="6C8E2956" w14:textId="77777777" w:rsidR="00212624" w:rsidRPr="00ED7294" w:rsidRDefault="00212624" w:rsidP="00212624">
      <w:pPr>
        <w:rPr>
          <w:lang w:val="en-GB"/>
        </w:rPr>
      </w:pPr>
      <w:r w:rsidRPr="00ED7294">
        <w:rPr>
          <w:lang w:val="en-GB"/>
        </w:rPr>
        <w:t>5 e-Competence areas, derived from the ICT business processes PLAN – BUILD – RUN – ENABLE – MANAGE</w:t>
      </w:r>
    </w:p>
    <w:p w14:paraId="24D4AAC6" w14:textId="77777777" w:rsidR="00212624" w:rsidRPr="00ED7294" w:rsidRDefault="00212624" w:rsidP="00212624">
      <w:pPr>
        <w:rPr>
          <w:lang w:val="en-GB"/>
        </w:rPr>
      </w:pPr>
    </w:p>
    <w:p w14:paraId="0DA84261" w14:textId="77777777" w:rsidR="00212624" w:rsidRPr="00727F72" w:rsidRDefault="00212624" w:rsidP="00212624">
      <w:pPr>
        <w:rPr>
          <w:b/>
          <w:lang w:val="en-GB"/>
        </w:rPr>
      </w:pPr>
      <w:r w:rsidRPr="00727F72">
        <w:rPr>
          <w:b/>
          <w:lang w:val="en-GB"/>
        </w:rPr>
        <w:t xml:space="preserve">Dimension 2: </w:t>
      </w:r>
    </w:p>
    <w:p w14:paraId="0B072B8E" w14:textId="77777777" w:rsidR="00212624" w:rsidRPr="00ED7294" w:rsidRDefault="00212624" w:rsidP="00212624">
      <w:pPr>
        <w:rPr>
          <w:lang w:val="en-GB"/>
        </w:rPr>
      </w:pPr>
      <w:r w:rsidRPr="00ED7294">
        <w:rPr>
          <w:lang w:val="en-GB"/>
        </w:rPr>
        <w:t>A set of reference e-Competences for each area, with a generic description for each competence. 40 competences identified in total provide the European generic reference definitions of the e-CF 3.0.</w:t>
      </w:r>
    </w:p>
    <w:p w14:paraId="2D1E8F6C" w14:textId="77777777" w:rsidR="00212624" w:rsidRPr="00ED7294" w:rsidRDefault="00212624" w:rsidP="00212624">
      <w:pPr>
        <w:rPr>
          <w:lang w:val="en-GB"/>
        </w:rPr>
      </w:pPr>
    </w:p>
    <w:p w14:paraId="0870FBDA" w14:textId="77777777" w:rsidR="00212624" w:rsidRPr="00727F72" w:rsidRDefault="00212624" w:rsidP="00212624">
      <w:pPr>
        <w:rPr>
          <w:b/>
          <w:lang w:val="en-GB"/>
        </w:rPr>
      </w:pPr>
      <w:r w:rsidRPr="00727F72">
        <w:rPr>
          <w:b/>
          <w:lang w:val="en-GB"/>
        </w:rPr>
        <w:t xml:space="preserve">Dimension 3: </w:t>
      </w:r>
    </w:p>
    <w:p w14:paraId="717A96F6" w14:textId="467D43D3" w:rsidR="00212624" w:rsidRPr="00ED7294" w:rsidRDefault="00212624" w:rsidP="00212624">
      <w:pPr>
        <w:rPr>
          <w:lang w:val="en-GB"/>
        </w:rPr>
      </w:pPr>
      <w:r w:rsidRPr="00ED7294">
        <w:rPr>
          <w:lang w:val="en-GB"/>
        </w:rPr>
        <w:t>Proficiency levels of each e-Competence provide European reference level specifications on e-Competence levels e-1 to e-5, which are related to the EQF levels 3 to 8</w:t>
      </w:r>
      <w:r w:rsidR="003127FD">
        <w:rPr>
          <w:lang w:val="en-GB"/>
        </w:rPr>
        <w:t xml:space="preserve"> [</w:t>
      </w:r>
      <w:r w:rsidR="00323193">
        <w:rPr>
          <w:lang w:val="en-GB"/>
        </w:rPr>
        <w:t>13</w:t>
      </w:r>
      <w:r w:rsidR="003127FD">
        <w:rPr>
          <w:lang w:val="en-GB"/>
        </w:rPr>
        <w:t>]</w:t>
      </w:r>
      <w:r w:rsidRPr="00ED7294">
        <w:rPr>
          <w:lang w:val="en-GB"/>
        </w:rPr>
        <w:t>.</w:t>
      </w:r>
      <w:r w:rsidR="00C13046">
        <w:rPr>
          <w:lang w:val="en-GB"/>
        </w:rPr>
        <w:t xml:space="preserve"> </w:t>
      </w:r>
    </w:p>
    <w:p w14:paraId="06FE4120" w14:textId="77777777" w:rsidR="00212624" w:rsidRPr="00ED7294" w:rsidRDefault="00212624" w:rsidP="00212624">
      <w:pPr>
        <w:rPr>
          <w:lang w:val="en-GB"/>
        </w:rPr>
      </w:pPr>
    </w:p>
    <w:p w14:paraId="63150F83" w14:textId="77777777" w:rsidR="00212624" w:rsidRPr="00727F72" w:rsidRDefault="00212624" w:rsidP="00212624">
      <w:pPr>
        <w:rPr>
          <w:b/>
          <w:lang w:val="en-GB"/>
        </w:rPr>
      </w:pPr>
      <w:r w:rsidRPr="00727F72">
        <w:rPr>
          <w:b/>
          <w:lang w:val="en-GB"/>
        </w:rPr>
        <w:t xml:space="preserve">Dimension 4:  </w:t>
      </w:r>
    </w:p>
    <w:p w14:paraId="3A00F8D8" w14:textId="77777777" w:rsidR="00212624" w:rsidRPr="00ED7294" w:rsidRDefault="00212624" w:rsidP="00212624">
      <w:pPr>
        <w:rPr>
          <w:lang w:val="en-GB"/>
        </w:rPr>
      </w:pPr>
      <w:r w:rsidRPr="00ED7294">
        <w:rPr>
          <w:lang w:val="en-GB"/>
        </w:rPr>
        <w:t>Samples of knowledge and skills relate to e-Competences in dimension 2. They are provided to add value and context and are not intended to be exhaustive.</w:t>
      </w:r>
    </w:p>
    <w:p w14:paraId="525751A8" w14:textId="77777777" w:rsidR="00212624" w:rsidRPr="00ED7294" w:rsidRDefault="00212624" w:rsidP="00212624">
      <w:pPr>
        <w:rPr>
          <w:lang w:val="en-GB"/>
        </w:rPr>
      </w:pPr>
    </w:p>
    <w:p w14:paraId="7AE4760A" w14:textId="77777777" w:rsidR="00212624" w:rsidRPr="00ED7294" w:rsidRDefault="00212624" w:rsidP="00212624">
      <w:pPr>
        <w:rPr>
          <w:lang w:val="en-GB"/>
        </w:rPr>
      </w:pPr>
      <w:r w:rsidRPr="00ED7294">
        <w:rPr>
          <w:lang w:val="en-GB"/>
        </w:rPr>
        <w:t>Whilst competence definitions are explicitly assigned to dimension 2 and 3 and knowledge and skills samples appear in dimension 4 of the framework, attitude is embedded in all three dimensions.</w:t>
      </w:r>
    </w:p>
    <w:p w14:paraId="29915FEF" w14:textId="77777777" w:rsidR="00212624" w:rsidRPr="00ED7294" w:rsidRDefault="00212624" w:rsidP="00212624">
      <w:pPr>
        <w:rPr>
          <w:lang w:val="en-GB"/>
        </w:rPr>
      </w:pPr>
    </w:p>
    <w:p w14:paraId="491A28DE" w14:textId="0CB8EFFA" w:rsidR="00212624" w:rsidRPr="00ED7294" w:rsidRDefault="00212624" w:rsidP="00212624">
      <w:pPr>
        <w:rPr>
          <w:lang w:val="en-GB"/>
        </w:rPr>
      </w:pPr>
      <w:r w:rsidRPr="00ED7294">
        <w:rPr>
          <w:lang w:val="en-GB"/>
        </w:rPr>
        <w:t>Dimension 1. Competence Area defined by ICT Business Process stages from organisational perspective:</w:t>
      </w:r>
    </w:p>
    <w:p w14:paraId="0B9EACB6" w14:textId="3F846477" w:rsidR="00212624" w:rsidRPr="00ED7294" w:rsidRDefault="00212624" w:rsidP="00212624">
      <w:pPr>
        <w:rPr>
          <w:lang w:val="en-GB"/>
        </w:rPr>
      </w:pPr>
      <w:r w:rsidRPr="00ED7294">
        <w:rPr>
          <w:lang w:val="en-GB"/>
        </w:rPr>
        <w:t xml:space="preserve">A. Plan: Defines activities related to planning services or infrastructure, may </w:t>
      </w:r>
      <w:r w:rsidR="008A5BF3">
        <w:rPr>
          <w:lang w:val="en-GB"/>
        </w:rPr>
        <w:t>also include</w:t>
      </w:r>
      <w:r w:rsidRPr="00ED7294">
        <w:rPr>
          <w:lang w:val="en-GB"/>
        </w:rPr>
        <w:t xml:space="preserve"> elements of design and trends monitoring.</w:t>
      </w:r>
    </w:p>
    <w:p w14:paraId="61547059" w14:textId="77777777" w:rsidR="00212624" w:rsidRPr="00ED7294" w:rsidRDefault="00212624" w:rsidP="00212624">
      <w:pPr>
        <w:rPr>
          <w:lang w:val="en-GB"/>
        </w:rPr>
      </w:pPr>
      <w:r w:rsidRPr="00ED7294">
        <w:rPr>
          <w:lang w:val="en-GB"/>
        </w:rPr>
        <w:t xml:space="preserve">B. Build: Includes activities related to applications development, deployment, engineering, and monitoring </w:t>
      </w:r>
    </w:p>
    <w:p w14:paraId="7F66E2F1" w14:textId="77777777" w:rsidR="00212624" w:rsidRPr="00ED7294" w:rsidRDefault="00212624" w:rsidP="00212624">
      <w:pPr>
        <w:rPr>
          <w:lang w:val="en-GB"/>
        </w:rPr>
      </w:pPr>
      <w:r w:rsidRPr="00ED7294">
        <w:rPr>
          <w:lang w:val="en-GB"/>
        </w:rPr>
        <w:t>C. Run: Includes activities to run/operate applications or infrastructure, including user support, change support, and problems management</w:t>
      </w:r>
    </w:p>
    <w:p w14:paraId="291D24DF" w14:textId="094EFBAC" w:rsidR="00212624" w:rsidRPr="00ED7294" w:rsidRDefault="00212624" w:rsidP="00212624">
      <w:pPr>
        <w:rPr>
          <w:lang w:val="en-GB"/>
        </w:rPr>
      </w:pPr>
      <w:r w:rsidRPr="00ED7294">
        <w:rPr>
          <w:lang w:val="en-GB"/>
        </w:rPr>
        <w:t>D. Enable: Includes numerous activities related to support</w:t>
      </w:r>
      <w:r w:rsidR="008A5BF3">
        <w:rPr>
          <w:lang w:val="en-GB"/>
        </w:rPr>
        <w:t>ing</w:t>
      </w:r>
      <w:r w:rsidRPr="00ED7294">
        <w:rPr>
          <w:lang w:val="en-GB"/>
        </w:rPr>
        <w:t xml:space="preserve"> production and business processes in organisations that include sales support, channels management, knowledge management, personnel development and education and training.</w:t>
      </w:r>
    </w:p>
    <w:p w14:paraId="5E1C5973" w14:textId="77777777" w:rsidR="00212624" w:rsidRPr="00ED7294" w:rsidRDefault="00212624" w:rsidP="00212624">
      <w:pPr>
        <w:rPr>
          <w:lang w:val="en-GB"/>
        </w:rPr>
      </w:pPr>
      <w:r w:rsidRPr="00ED7294">
        <w:rPr>
          <w:lang w:val="en-GB"/>
        </w:rPr>
        <w:t>E. Manage: Includes activities related to ICT/projects and business processes management including management of risk, customer relations, and information security.</w:t>
      </w:r>
    </w:p>
    <w:p w14:paraId="00A073D6" w14:textId="77777777" w:rsidR="00212624" w:rsidRPr="00ED7294" w:rsidRDefault="00212624" w:rsidP="00212624">
      <w:pPr>
        <w:rPr>
          <w:rFonts w:eastAsia="Arial"/>
          <w:lang w:val="en-GB"/>
        </w:rPr>
      </w:pPr>
    </w:p>
    <w:p w14:paraId="28F6AFB7" w14:textId="17222257" w:rsidR="00AC1241" w:rsidRDefault="00212624" w:rsidP="00212624">
      <w:pPr>
        <w:rPr>
          <w:rFonts w:eastAsia="Arial"/>
          <w:lang w:val="en-GB"/>
        </w:rPr>
      </w:pPr>
      <w:r w:rsidRPr="00ED7294">
        <w:rPr>
          <w:rFonts w:eastAsia="Arial"/>
          <w:w w:val="94"/>
          <w:lang w:val="en-GB"/>
        </w:rPr>
        <w:t>e-competences</w:t>
      </w:r>
      <w:r w:rsidRPr="00ED7294">
        <w:rPr>
          <w:rFonts w:eastAsia="Arial"/>
          <w:spacing w:val="3"/>
          <w:w w:val="94"/>
          <w:lang w:val="en-GB"/>
        </w:rPr>
        <w:t xml:space="preserve"> </w:t>
      </w:r>
      <w:r w:rsidRPr="00ED7294">
        <w:rPr>
          <w:rFonts w:eastAsia="Arial"/>
          <w:lang w:val="en-GB"/>
        </w:rPr>
        <w:t xml:space="preserve">in </w:t>
      </w:r>
      <w:r w:rsidR="00B91018" w:rsidRPr="00ED7294">
        <w:rPr>
          <w:rFonts w:eastAsia="Arial"/>
          <w:w w:val="96"/>
          <w:lang w:val="en-GB"/>
        </w:rPr>
        <w:t>Dimensions</w:t>
      </w:r>
      <w:r w:rsidRPr="00ED7294">
        <w:rPr>
          <w:rFonts w:eastAsia="Arial"/>
          <w:spacing w:val="2"/>
          <w:w w:val="96"/>
          <w:lang w:val="en-GB"/>
        </w:rPr>
        <w:t xml:space="preserve"> </w:t>
      </w:r>
      <w:r w:rsidRPr="00ED7294">
        <w:rPr>
          <w:rFonts w:eastAsia="Arial"/>
          <w:lang w:val="en-GB"/>
        </w:rPr>
        <w:t>1 and</w:t>
      </w:r>
      <w:r w:rsidRPr="00ED7294">
        <w:rPr>
          <w:rFonts w:eastAsia="Arial"/>
          <w:spacing w:val="-13"/>
          <w:lang w:val="en-GB"/>
        </w:rPr>
        <w:t xml:space="preserve"> </w:t>
      </w:r>
      <w:r w:rsidRPr="00ED7294">
        <w:rPr>
          <w:rFonts w:eastAsia="Arial"/>
          <w:lang w:val="en-GB"/>
        </w:rPr>
        <w:t xml:space="preserve">2 </w:t>
      </w:r>
      <w:r w:rsidRPr="00ED7294">
        <w:rPr>
          <w:rFonts w:eastAsia="Arial"/>
          <w:w w:val="91"/>
          <w:lang w:val="en-GB"/>
        </w:rPr>
        <w:t>a</w:t>
      </w:r>
      <w:r w:rsidRPr="00ED7294">
        <w:rPr>
          <w:rFonts w:eastAsia="Arial"/>
          <w:spacing w:val="-3"/>
          <w:w w:val="91"/>
          <w:lang w:val="en-GB"/>
        </w:rPr>
        <w:t>r</w:t>
      </w:r>
      <w:r w:rsidRPr="00ED7294">
        <w:rPr>
          <w:rFonts w:eastAsia="Arial"/>
          <w:w w:val="91"/>
          <w:lang w:val="en-GB"/>
        </w:rPr>
        <w:t>e</w:t>
      </w:r>
      <w:r w:rsidRPr="00ED7294">
        <w:rPr>
          <w:rFonts w:eastAsia="Arial"/>
          <w:spacing w:val="6"/>
          <w:w w:val="91"/>
          <w:lang w:val="en-GB"/>
        </w:rPr>
        <w:t xml:space="preserve"> </w:t>
      </w:r>
      <w:r w:rsidRPr="00ED7294">
        <w:rPr>
          <w:rFonts w:eastAsia="Arial"/>
          <w:lang w:val="en-GB"/>
        </w:rPr>
        <w:t>p</w:t>
      </w:r>
      <w:r w:rsidRPr="00ED7294">
        <w:rPr>
          <w:rFonts w:eastAsia="Arial"/>
          <w:spacing w:val="-3"/>
          <w:lang w:val="en-GB"/>
        </w:rPr>
        <w:t>r</w:t>
      </w:r>
      <w:r w:rsidRPr="00ED7294">
        <w:rPr>
          <w:rFonts w:eastAsia="Arial"/>
          <w:lang w:val="en-GB"/>
        </w:rPr>
        <w:t>esented f</w:t>
      </w:r>
      <w:r w:rsidRPr="00ED7294">
        <w:rPr>
          <w:rFonts w:eastAsia="Arial"/>
          <w:spacing w:val="-3"/>
          <w:lang w:val="en-GB"/>
        </w:rPr>
        <w:t>r</w:t>
      </w:r>
      <w:r w:rsidRPr="00ED7294">
        <w:rPr>
          <w:rFonts w:eastAsia="Arial"/>
          <w:lang w:val="en-GB"/>
        </w:rPr>
        <w:t>om</w:t>
      </w:r>
      <w:r w:rsidRPr="00ED7294">
        <w:rPr>
          <w:rFonts w:eastAsia="Arial"/>
          <w:spacing w:val="10"/>
          <w:lang w:val="en-GB"/>
        </w:rPr>
        <w:t xml:space="preserve"> </w:t>
      </w:r>
      <w:r w:rsidRPr="00ED7294">
        <w:rPr>
          <w:rFonts w:eastAsia="Arial"/>
          <w:lang w:val="en-GB"/>
        </w:rPr>
        <w:t>the</w:t>
      </w:r>
      <w:r w:rsidRPr="00ED7294">
        <w:rPr>
          <w:rFonts w:eastAsia="Arial"/>
          <w:spacing w:val="-3"/>
          <w:lang w:val="en-GB"/>
        </w:rPr>
        <w:t xml:space="preserve"> </w:t>
      </w:r>
      <w:r w:rsidRPr="00ED7294">
        <w:rPr>
          <w:rFonts w:eastAsia="Arial"/>
          <w:w w:val="92"/>
          <w:lang w:val="en-GB"/>
        </w:rPr>
        <w:t>organisational perspective</w:t>
      </w:r>
      <w:r w:rsidRPr="00ED7294">
        <w:rPr>
          <w:rFonts w:eastAsia="Arial"/>
          <w:spacing w:val="14"/>
          <w:w w:val="92"/>
          <w:lang w:val="en-GB"/>
        </w:rPr>
        <w:t xml:space="preserve"> </w:t>
      </w:r>
      <w:r w:rsidRPr="00ED7294">
        <w:rPr>
          <w:rFonts w:eastAsia="Arial"/>
          <w:w w:val="92"/>
          <w:lang w:val="en-GB"/>
        </w:rPr>
        <w:t>as</w:t>
      </w:r>
      <w:r w:rsidRPr="00ED7294">
        <w:rPr>
          <w:rFonts w:eastAsia="Arial"/>
          <w:spacing w:val="-12"/>
          <w:w w:val="92"/>
          <w:lang w:val="en-GB"/>
        </w:rPr>
        <w:t xml:space="preserve"> </w:t>
      </w:r>
      <w:r w:rsidRPr="00ED7294">
        <w:rPr>
          <w:rFonts w:eastAsia="Arial"/>
          <w:w w:val="92"/>
          <w:lang w:val="en-GB"/>
        </w:rPr>
        <w:t>opposed</w:t>
      </w:r>
      <w:r w:rsidRPr="00ED7294">
        <w:rPr>
          <w:rFonts w:eastAsia="Arial"/>
          <w:spacing w:val="26"/>
          <w:w w:val="92"/>
          <w:lang w:val="en-GB"/>
        </w:rPr>
        <w:t xml:space="preserve"> </w:t>
      </w:r>
      <w:r w:rsidRPr="00ED7294">
        <w:rPr>
          <w:rFonts w:eastAsia="Arial"/>
          <w:w w:val="106"/>
          <w:lang w:val="en-GB"/>
        </w:rPr>
        <w:t xml:space="preserve">to </w:t>
      </w:r>
      <w:r w:rsidRPr="00ED7294">
        <w:rPr>
          <w:rFonts w:eastAsia="Arial"/>
          <w:lang w:val="en-GB"/>
        </w:rPr>
        <w:t>an</w:t>
      </w:r>
      <w:r w:rsidRPr="00ED7294">
        <w:rPr>
          <w:rFonts w:eastAsia="Arial"/>
          <w:spacing w:val="-13"/>
          <w:lang w:val="en-GB"/>
        </w:rPr>
        <w:t xml:space="preserve"> </w:t>
      </w:r>
      <w:r w:rsidRPr="00ED7294">
        <w:rPr>
          <w:rFonts w:eastAsia="Arial"/>
          <w:w w:val="97"/>
          <w:lang w:val="en-GB"/>
        </w:rPr>
        <w:t>individual</w:t>
      </w:r>
      <w:r w:rsidRPr="00ED7294">
        <w:rPr>
          <w:rFonts w:eastAsia="Arial"/>
          <w:spacing w:val="-21"/>
          <w:w w:val="125"/>
          <w:lang w:val="en-GB"/>
        </w:rPr>
        <w:t>’</w:t>
      </w:r>
      <w:r w:rsidRPr="00ED7294">
        <w:rPr>
          <w:rFonts w:eastAsia="Arial"/>
          <w:w w:val="77"/>
          <w:lang w:val="en-GB"/>
        </w:rPr>
        <w:t>s</w:t>
      </w:r>
      <w:r w:rsidRPr="00ED7294">
        <w:rPr>
          <w:rFonts w:eastAsia="Arial"/>
          <w:lang w:val="en-GB"/>
        </w:rPr>
        <w:t xml:space="preserve"> </w:t>
      </w:r>
      <w:r w:rsidRPr="00ED7294">
        <w:rPr>
          <w:rFonts w:eastAsia="Arial"/>
          <w:w w:val="94"/>
          <w:lang w:val="en-GB"/>
        </w:rPr>
        <w:t>perspective.</w:t>
      </w:r>
      <w:r w:rsidRPr="00ED7294">
        <w:rPr>
          <w:rFonts w:eastAsia="Arial"/>
          <w:spacing w:val="-7"/>
          <w:w w:val="94"/>
          <w:lang w:val="en-GB"/>
        </w:rPr>
        <w:t xml:space="preserve"> </w:t>
      </w:r>
      <w:r w:rsidR="00675547">
        <w:rPr>
          <w:rFonts w:eastAsia="Arial"/>
          <w:spacing w:val="-7"/>
          <w:w w:val="94"/>
          <w:lang w:val="en-GB"/>
        </w:rPr>
        <w:t xml:space="preserve">Figure </w:t>
      </w:r>
      <w:r w:rsidR="00323193">
        <w:rPr>
          <w:rFonts w:eastAsia="Arial"/>
          <w:spacing w:val="-7"/>
          <w:w w:val="94"/>
          <w:lang w:val="en-GB"/>
        </w:rPr>
        <w:t xml:space="preserve">3.2 </w:t>
      </w:r>
      <w:r w:rsidR="00675547">
        <w:rPr>
          <w:rFonts w:eastAsia="Arial"/>
          <w:spacing w:val="-7"/>
          <w:w w:val="94"/>
          <w:lang w:val="en-GB"/>
        </w:rPr>
        <w:t xml:space="preserve">illustrates the ICT process stages as they are defined in the e-CF3.0 document. </w:t>
      </w:r>
      <w:r w:rsidRPr="00ED7294">
        <w:rPr>
          <w:rFonts w:eastAsia="Arial"/>
          <w:w w:val="94"/>
          <w:lang w:val="en-GB"/>
        </w:rPr>
        <w:t>Dimension</w:t>
      </w:r>
      <w:r w:rsidRPr="00ED7294">
        <w:rPr>
          <w:rFonts w:eastAsia="Arial"/>
          <w:spacing w:val="12"/>
          <w:w w:val="94"/>
          <w:lang w:val="en-GB"/>
        </w:rPr>
        <w:t xml:space="preserve"> </w:t>
      </w:r>
      <w:r w:rsidRPr="00ED7294">
        <w:rPr>
          <w:rFonts w:eastAsia="Arial"/>
          <w:lang w:val="en-GB"/>
        </w:rPr>
        <w:t>3</w:t>
      </w:r>
      <w:r w:rsidR="008A5BF3">
        <w:rPr>
          <w:rFonts w:eastAsia="Arial"/>
          <w:lang w:val="en-GB"/>
        </w:rPr>
        <w:t>,</w:t>
      </w:r>
      <w:r w:rsidRPr="00ED7294">
        <w:rPr>
          <w:rFonts w:eastAsia="Arial"/>
          <w:lang w:val="en-GB"/>
        </w:rPr>
        <w:t xml:space="preserve"> which </w:t>
      </w:r>
      <w:r w:rsidRPr="00ED7294">
        <w:rPr>
          <w:rFonts w:eastAsia="Arial"/>
          <w:w w:val="93"/>
          <w:lang w:val="en-GB"/>
        </w:rPr>
        <w:t>defines</w:t>
      </w:r>
      <w:r w:rsidRPr="00ED7294">
        <w:rPr>
          <w:rFonts w:eastAsia="Arial"/>
          <w:spacing w:val="10"/>
          <w:w w:val="93"/>
          <w:lang w:val="en-GB"/>
        </w:rPr>
        <w:t xml:space="preserve"> </w:t>
      </w:r>
      <w:r w:rsidRPr="00ED7294">
        <w:rPr>
          <w:rFonts w:eastAsia="Arial"/>
          <w:w w:val="93"/>
          <w:lang w:val="en-GB"/>
        </w:rPr>
        <w:t>e-competence</w:t>
      </w:r>
      <w:r w:rsidRPr="00ED7294">
        <w:rPr>
          <w:rFonts w:eastAsia="Arial"/>
          <w:spacing w:val="28"/>
          <w:w w:val="93"/>
          <w:lang w:val="en-GB"/>
        </w:rPr>
        <w:t xml:space="preserve"> </w:t>
      </w:r>
      <w:r w:rsidRPr="00ED7294">
        <w:rPr>
          <w:rFonts w:eastAsia="Arial"/>
          <w:w w:val="93"/>
          <w:lang w:val="en-GB"/>
        </w:rPr>
        <w:t>levels</w:t>
      </w:r>
      <w:r w:rsidRPr="00ED7294">
        <w:rPr>
          <w:rFonts w:eastAsia="Arial"/>
          <w:spacing w:val="-16"/>
          <w:w w:val="93"/>
          <w:lang w:val="en-GB"/>
        </w:rPr>
        <w:t xml:space="preserve"> </w:t>
      </w:r>
      <w:r w:rsidRPr="00ED7294">
        <w:rPr>
          <w:rFonts w:eastAsia="Arial"/>
          <w:spacing w:val="-3"/>
          <w:w w:val="93"/>
          <w:lang w:val="en-GB"/>
        </w:rPr>
        <w:t>r</w:t>
      </w:r>
      <w:r w:rsidRPr="00ED7294">
        <w:rPr>
          <w:rFonts w:eastAsia="Arial"/>
          <w:w w:val="93"/>
          <w:lang w:val="en-GB"/>
        </w:rPr>
        <w:t>elated</w:t>
      </w:r>
      <w:r w:rsidRPr="00ED7294">
        <w:rPr>
          <w:rFonts w:eastAsia="Arial"/>
          <w:spacing w:val="18"/>
          <w:w w:val="93"/>
          <w:lang w:val="en-GB"/>
        </w:rPr>
        <w:t xml:space="preserve"> </w:t>
      </w:r>
      <w:r w:rsidRPr="00ED7294">
        <w:rPr>
          <w:rFonts w:eastAsia="Arial"/>
          <w:lang w:val="en-GB"/>
        </w:rPr>
        <w:t>to</w:t>
      </w:r>
      <w:r w:rsidRPr="00ED7294">
        <w:rPr>
          <w:rFonts w:eastAsia="Arial"/>
          <w:spacing w:val="9"/>
          <w:lang w:val="en-GB"/>
        </w:rPr>
        <w:t xml:space="preserve"> </w:t>
      </w:r>
      <w:r w:rsidRPr="00ED7294">
        <w:rPr>
          <w:rFonts w:eastAsia="Arial"/>
          <w:lang w:val="en-GB"/>
        </w:rPr>
        <w:t xml:space="preserve">the </w:t>
      </w:r>
      <w:r w:rsidRPr="00ED7294">
        <w:rPr>
          <w:rFonts w:eastAsia="Arial"/>
          <w:w w:val="94"/>
          <w:lang w:val="en-GB"/>
        </w:rPr>
        <w:t>Eu</w:t>
      </w:r>
      <w:r w:rsidRPr="00ED7294">
        <w:rPr>
          <w:rFonts w:eastAsia="Arial"/>
          <w:spacing w:val="-3"/>
          <w:w w:val="94"/>
          <w:lang w:val="en-GB"/>
        </w:rPr>
        <w:t>r</w:t>
      </w:r>
      <w:r w:rsidRPr="00ED7294">
        <w:rPr>
          <w:rFonts w:eastAsia="Arial"/>
          <w:w w:val="94"/>
          <w:lang w:val="en-GB"/>
        </w:rPr>
        <w:t>opean</w:t>
      </w:r>
      <w:r w:rsidRPr="00ED7294">
        <w:rPr>
          <w:rFonts w:eastAsia="Arial"/>
          <w:spacing w:val="-7"/>
          <w:w w:val="94"/>
          <w:lang w:val="en-GB"/>
        </w:rPr>
        <w:t xml:space="preserve"> </w:t>
      </w:r>
      <w:r w:rsidRPr="00ED7294">
        <w:rPr>
          <w:rFonts w:eastAsia="Arial"/>
          <w:w w:val="94"/>
          <w:lang w:val="en-GB"/>
        </w:rPr>
        <w:t>Qualifications</w:t>
      </w:r>
      <w:r w:rsidRPr="00ED7294">
        <w:rPr>
          <w:rFonts w:eastAsia="Arial"/>
          <w:spacing w:val="26"/>
          <w:w w:val="94"/>
          <w:lang w:val="en-GB"/>
        </w:rPr>
        <w:t xml:space="preserve"> </w:t>
      </w:r>
      <w:r w:rsidRPr="00ED7294">
        <w:rPr>
          <w:rFonts w:eastAsia="Arial"/>
          <w:w w:val="94"/>
          <w:lang w:val="en-GB"/>
        </w:rPr>
        <w:t>Framework</w:t>
      </w:r>
      <w:r w:rsidRPr="00ED7294">
        <w:rPr>
          <w:rFonts w:eastAsia="Arial"/>
          <w:spacing w:val="13"/>
          <w:w w:val="94"/>
          <w:lang w:val="en-GB"/>
        </w:rPr>
        <w:t xml:space="preserve"> </w:t>
      </w:r>
      <w:r w:rsidRPr="00ED7294">
        <w:rPr>
          <w:rFonts w:eastAsia="Arial"/>
          <w:w w:val="83"/>
          <w:lang w:val="en-GB"/>
        </w:rPr>
        <w:t>(EQF)</w:t>
      </w:r>
      <w:r w:rsidR="00323193">
        <w:rPr>
          <w:rFonts w:eastAsia="Arial"/>
          <w:w w:val="83"/>
          <w:lang w:val="en-GB"/>
        </w:rPr>
        <w:t xml:space="preserve"> [13]</w:t>
      </w:r>
      <w:r w:rsidRPr="00ED7294">
        <w:rPr>
          <w:rFonts w:eastAsia="Arial"/>
          <w:w w:val="83"/>
          <w:lang w:val="en-GB"/>
        </w:rPr>
        <w:t>,</w:t>
      </w:r>
      <w:r w:rsidRPr="00ED7294">
        <w:rPr>
          <w:rFonts w:eastAsia="Arial"/>
          <w:spacing w:val="9"/>
          <w:w w:val="83"/>
          <w:lang w:val="en-GB"/>
        </w:rPr>
        <w:t xml:space="preserve"> </w:t>
      </w:r>
      <w:r w:rsidRPr="00ED7294">
        <w:rPr>
          <w:rFonts w:eastAsia="Arial"/>
          <w:w w:val="83"/>
          <w:lang w:val="en-GB"/>
        </w:rPr>
        <w:t>is</w:t>
      </w:r>
      <w:r w:rsidRPr="00ED7294">
        <w:rPr>
          <w:rFonts w:eastAsia="Arial"/>
          <w:spacing w:val="10"/>
          <w:w w:val="83"/>
          <w:lang w:val="en-GB"/>
        </w:rPr>
        <w:t xml:space="preserve"> </w:t>
      </w:r>
      <w:r w:rsidRPr="00ED7294">
        <w:rPr>
          <w:rFonts w:eastAsia="Arial"/>
          <w:lang w:val="en-GB"/>
        </w:rPr>
        <w:t>a bridge</w:t>
      </w:r>
      <w:r w:rsidRPr="00ED7294">
        <w:rPr>
          <w:rFonts w:eastAsia="Arial"/>
          <w:spacing w:val="-16"/>
          <w:lang w:val="en-GB"/>
        </w:rPr>
        <w:t xml:space="preserve"> </w:t>
      </w:r>
      <w:r w:rsidRPr="00ED7294">
        <w:rPr>
          <w:rFonts w:eastAsia="Arial"/>
          <w:lang w:val="en-GB"/>
        </w:rPr>
        <w:t>between</w:t>
      </w:r>
      <w:r w:rsidRPr="00ED7294">
        <w:rPr>
          <w:rFonts w:eastAsia="Arial"/>
          <w:spacing w:val="-14"/>
          <w:lang w:val="en-GB"/>
        </w:rPr>
        <w:t xml:space="preserve"> </w:t>
      </w:r>
      <w:r w:rsidRPr="00ED7294">
        <w:rPr>
          <w:rFonts w:eastAsia="Arial"/>
          <w:w w:val="96"/>
          <w:lang w:val="en-GB"/>
        </w:rPr>
        <w:t>organisational</w:t>
      </w:r>
      <w:r w:rsidRPr="00ED7294">
        <w:rPr>
          <w:rFonts w:eastAsia="Arial"/>
          <w:spacing w:val="2"/>
          <w:w w:val="96"/>
          <w:lang w:val="en-GB"/>
        </w:rPr>
        <w:t xml:space="preserve"> </w:t>
      </w:r>
      <w:r w:rsidRPr="00ED7294">
        <w:rPr>
          <w:rFonts w:eastAsia="Arial"/>
          <w:lang w:val="en-GB"/>
        </w:rPr>
        <w:t>and</w:t>
      </w:r>
      <w:r w:rsidRPr="00ED7294">
        <w:rPr>
          <w:rFonts w:eastAsia="Arial"/>
          <w:spacing w:val="-13"/>
          <w:lang w:val="en-GB"/>
        </w:rPr>
        <w:t xml:space="preserve"> </w:t>
      </w:r>
      <w:r w:rsidR="0057131F">
        <w:rPr>
          <w:rFonts w:eastAsia="Arial"/>
          <w:lang w:val="en-GB"/>
        </w:rPr>
        <w:t xml:space="preserve">individual competences. </w:t>
      </w:r>
      <w:r w:rsidR="00AC1241">
        <w:rPr>
          <w:lang w:val="en-GB"/>
        </w:rPr>
        <w:t xml:space="preserve">Refer to Appendix C </w:t>
      </w:r>
      <w:r w:rsidR="008A5BF3">
        <w:rPr>
          <w:lang w:val="en-GB"/>
        </w:rPr>
        <w:t xml:space="preserve">which </w:t>
      </w:r>
      <w:r w:rsidR="00AC1241">
        <w:rPr>
          <w:lang w:val="en-GB"/>
        </w:rPr>
        <w:t xml:space="preserve">provides </w:t>
      </w:r>
      <w:r w:rsidR="008A5BF3">
        <w:rPr>
          <w:lang w:val="en-GB"/>
        </w:rPr>
        <w:t xml:space="preserve">a </w:t>
      </w:r>
      <w:r w:rsidR="00AC1241">
        <w:rPr>
          <w:lang w:val="en-GB"/>
        </w:rPr>
        <w:t>mapping between e-CF proficiency levels and EQF qualification levels.</w:t>
      </w:r>
    </w:p>
    <w:p w14:paraId="4AB68AD8" w14:textId="77777777" w:rsidR="00AC1241" w:rsidRDefault="00AC1241" w:rsidP="00212624">
      <w:pPr>
        <w:rPr>
          <w:rFonts w:eastAsia="Arial"/>
          <w:lang w:val="en-GB"/>
        </w:rPr>
      </w:pPr>
    </w:p>
    <w:p w14:paraId="2688912A" w14:textId="1F59BBA6" w:rsidR="00212624" w:rsidRPr="00ED7294" w:rsidRDefault="0057131F" w:rsidP="00212624">
      <w:pPr>
        <w:rPr>
          <w:rFonts w:eastAsia="Arial"/>
          <w:lang w:val="en-GB"/>
        </w:rPr>
      </w:pPr>
      <w:r>
        <w:rPr>
          <w:rFonts w:eastAsia="Arial"/>
          <w:lang w:val="en-GB"/>
        </w:rPr>
        <w:t>Table 3</w:t>
      </w:r>
      <w:r w:rsidR="00212624" w:rsidRPr="00ED7294">
        <w:rPr>
          <w:rFonts w:eastAsia="Arial"/>
          <w:lang w:val="en-GB"/>
        </w:rPr>
        <w:t xml:space="preserve">.1 below contains competences defined for areas A-E. For </w:t>
      </w:r>
      <w:r w:rsidR="008A5BF3">
        <w:rPr>
          <w:rFonts w:eastAsia="Arial"/>
          <w:lang w:val="en-GB"/>
        </w:rPr>
        <w:t xml:space="preserve">a </w:t>
      </w:r>
      <w:r w:rsidR="00212624" w:rsidRPr="00ED7294">
        <w:rPr>
          <w:rFonts w:eastAsia="Arial"/>
          <w:lang w:val="en-GB"/>
        </w:rPr>
        <w:t>more detailed definition of e-CF3.0 dimensions 1-3 and dimension 4 refer to the o</w:t>
      </w:r>
      <w:r w:rsidR="00727F72">
        <w:rPr>
          <w:rFonts w:eastAsia="Arial"/>
          <w:lang w:val="en-GB"/>
        </w:rPr>
        <w:t xml:space="preserve">riginal </w:t>
      </w:r>
      <w:r w:rsidR="00181CFA">
        <w:rPr>
          <w:rFonts w:eastAsia="Arial"/>
          <w:lang w:val="en-GB"/>
        </w:rPr>
        <w:t xml:space="preserve">e-CF3.0 definition </w:t>
      </w:r>
      <w:r w:rsidR="00727F72">
        <w:rPr>
          <w:rFonts w:eastAsia="Arial"/>
          <w:lang w:val="en-GB"/>
        </w:rPr>
        <w:t>[</w:t>
      </w:r>
      <w:r w:rsidR="00181CFA">
        <w:rPr>
          <w:rFonts w:eastAsia="Arial"/>
          <w:lang w:val="en-GB"/>
        </w:rPr>
        <w:t>10</w:t>
      </w:r>
      <w:r w:rsidR="00212624" w:rsidRPr="00ED7294">
        <w:rPr>
          <w:rFonts w:eastAsia="Arial"/>
          <w:lang w:val="en-GB"/>
        </w:rPr>
        <w:t>].</w:t>
      </w:r>
    </w:p>
    <w:p w14:paraId="6035C97B" w14:textId="77777777" w:rsidR="00212624" w:rsidRPr="00ED7294" w:rsidRDefault="00212624" w:rsidP="00212624">
      <w:pPr>
        <w:rPr>
          <w:rFonts w:eastAsia="Arial"/>
          <w:lang w:val="en-GB"/>
        </w:rPr>
      </w:pPr>
    </w:p>
    <w:p w14:paraId="0A7F5522" w14:textId="7300D3CE" w:rsidR="00212624" w:rsidRPr="00FE1690" w:rsidRDefault="0057131F" w:rsidP="00212624">
      <w:pPr>
        <w:rPr>
          <w:rFonts w:eastAsia="Arial"/>
          <w:b/>
          <w:bCs/>
          <w:lang w:val="en-GB"/>
        </w:rPr>
      </w:pPr>
      <w:r w:rsidRPr="00FE1690">
        <w:rPr>
          <w:rFonts w:eastAsia="Arial"/>
          <w:b/>
          <w:bCs/>
          <w:lang w:val="en-GB"/>
        </w:rPr>
        <w:t>Table 3</w:t>
      </w:r>
      <w:r w:rsidR="00212624" w:rsidRPr="00FE1690">
        <w:rPr>
          <w:rFonts w:eastAsia="Arial"/>
          <w:b/>
          <w:bCs/>
          <w:lang w:val="en-GB"/>
        </w:rPr>
        <w:t>.1. e-CF3.0 competences defined for areas A-E</w:t>
      </w:r>
    </w:p>
    <w:p w14:paraId="51F1A243" w14:textId="77777777" w:rsidR="00212624" w:rsidRPr="00ED7294" w:rsidRDefault="00212624" w:rsidP="00212624">
      <w:pPr>
        <w:rPr>
          <w:rFonts w:eastAsia="Arial"/>
          <w:lang w:val="en-GB"/>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3114"/>
        <w:gridCol w:w="1417"/>
        <w:gridCol w:w="3402"/>
      </w:tblGrid>
      <w:tr w:rsidR="00212624" w:rsidRPr="00ED7294" w14:paraId="20CCAB56" w14:textId="77777777" w:rsidTr="00613588">
        <w:trPr>
          <w:trHeight w:val="840"/>
        </w:trPr>
        <w:tc>
          <w:tcPr>
            <w:tcW w:w="1276" w:type="dxa"/>
            <w:shd w:val="clear" w:color="auto" w:fill="D9D9D9" w:themeFill="background1" w:themeFillShade="D9"/>
            <w:hideMark/>
          </w:tcPr>
          <w:p w14:paraId="3DEAC4EC" w14:textId="77777777" w:rsidR="00212624" w:rsidRPr="009916A0" w:rsidRDefault="00212624" w:rsidP="00613588">
            <w:pPr>
              <w:rPr>
                <w:lang w:val="it-IT"/>
              </w:rPr>
            </w:pPr>
            <w:proofErr w:type="spellStart"/>
            <w:r w:rsidRPr="009916A0">
              <w:rPr>
                <w:lang w:val="it-IT"/>
              </w:rPr>
              <w:t>Dimension</w:t>
            </w:r>
            <w:proofErr w:type="spellEnd"/>
            <w:r w:rsidRPr="009916A0">
              <w:rPr>
                <w:lang w:val="it-IT"/>
              </w:rPr>
              <w:t xml:space="preserve"> 1: 5 e-CF </w:t>
            </w:r>
            <w:proofErr w:type="spellStart"/>
            <w:r w:rsidRPr="009916A0">
              <w:rPr>
                <w:lang w:val="it-IT"/>
              </w:rPr>
              <w:t>areas</w:t>
            </w:r>
            <w:proofErr w:type="spellEnd"/>
            <w:r w:rsidRPr="009916A0">
              <w:rPr>
                <w:lang w:val="it-IT"/>
              </w:rPr>
              <w:t xml:space="preserve"> (A – E)</w:t>
            </w:r>
          </w:p>
        </w:tc>
        <w:tc>
          <w:tcPr>
            <w:tcW w:w="3114" w:type="dxa"/>
            <w:shd w:val="clear" w:color="auto" w:fill="D9D9D9" w:themeFill="background1" w:themeFillShade="D9"/>
            <w:noWrap/>
            <w:hideMark/>
          </w:tcPr>
          <w:p w14:paraId="729170BE" w14:textId="77777777" w:rsidR="00212624" w:rsidRPr="00ED7294" w:rsidRDefault="00212624" w:rsidP="00613588">
            <w:pPr>
              <w:rPr>
                <w:lang w:val="en-GB"/>
              </w:rPr>
            </w:pPr>
            <w:r w:rsidRPr="00ED7294">
              <w:rPr>
                <w:lang w:val="en-GB"/>
              </w:rPr>
              <w:t>Dimension 2: 40 e-Competences identified</w:t>
            </w:r>
          </w:p>
        </w:tc>
        <w:tc>
          <w:tcPr>
            <w:tcW w:w="1417" w:type="dxa"/>
            <w:shd w:val="clear" w:color="auto" w:fill="D9D9D9" w:themeFill="background1" w:themeFillShade="D9"/>
          </w:tcPr>
          <w:p w14:paraId="509F0F26" w14:textId="77777777" w:rsidR="00212624" w:rsidRPr="009916A0" w:rsidRDefault="00212624" w:rsidP="00613588">
            <w:pPr>
              <w:rPr>
                <w:lang w:val="it-IT"/>
              </w:rPr>
            </w:pPr>
            <w:proofErr w:type="spellStart"/>
            <w:r w:rsidRPr="009916A0">
              <w:rPr>
                <w:lang w:val="it-IT"/>
              </w:rPr>
              <w:t>Dimension</w:t>
            </w:r>
            <w:proofErr w:type="spellEnd"/>
            <w:r w:rsidRPr="009916A0">
              <w:rPr>
                <w:lang w:val="it-IT"/>
              </w:rPr>
              <w:t xml:space="preserve"> 1: 5 e-CF </w:t>
            </w:r>
            <w:proofErr w:type="spellStart"/>
            <w:r w:rsidRPr="009916A0">
              <w:rPr>
                <w:lang w:val="it-IT"/>
              </w:rPr>
              <w:t>areas</w:t>
            </w:r>
            <w:proofErr w:type="spellEnd"/>
            <w:r w:rsidRPr="009916A0">
              <w:rPr>
                <w:lang w:val="it-IT"/>
              </w:rPr>
              <w:t xml:space="preserve"> (A – E)</w:t>
            </w:r>
          </w:p>
        </w:tc>
        <w:tc>
          <w:tcPr>
            <w:tcW w:w="3402" w:type="dxa"/>
            <w:shd w:val="clear" w:color="auto" w:fill="D9D9D9" w:themeFill="background1" w:themeFillShade="D9"/>
          </w:tcPr>
          <w:p w14:paraId="011514D4" w14:textId="77777777" w:rsidR="00212624" w:rsidRPr="00ED7294" w:rsidRDefault="00212624" w:rsidP="00613588">
            <w:pPr>
              <w:rPr>
                <w:lang w:val="en-GB"/>
              </w:rPr>
            </w:pPr>
            <w:r w:rsidRPr="00ED7294">
              <w:rPr>
                <w:lang w:val="en-GB"/>
              </w:rPr>
              <w:t>Dimension 2: 40 e-Competences identified</w:t>
            </w:r>
          </w:p>
        </w:tc>
      </w:tr>
      <w:tr w:rsidR="00212624" w:rsidRPr="00ED7294" w14:paraId="709C0641" w14:textId="77777777" w:rsidTr="00613588">
        <w:trPr>
          <w:trHeight w:val="276"/>
        </w:trPr>
        <w:tc>
          <w:tcPr>
            <w:tcW w:w="1276" w:type="dxa"/>
            <w:shd w:val="clear" w:color="auto" w:fill="auto"/>
            <w:noWrap/>
            <w:hideMark/>
          </w:tcPr>
          <w:p w14:paraId="66D5BD0F" w14:textId="77777777" w:rsidR="00212624" w:rsidRPr="00ED7294" w:rsidRDefault="00212624" w:rsidP="00613588">
            <w:pPr>
              <w:rPr>
                <w:lang w:val="en-GB"/>
              </w:rPr>
            </w:pPr>
            <w:r w:rsidRPr="00ED7294">
              <w:rPr>
                <w:lang w:val="en-GB"/>
              </w:rPr>
              <w:t>A. PLAN</w:t>
            </w:r>
          </w:p>
        </w:tc>
        <w:tc>
          <w:tcPr>
            <w:tcW w:w="3114" w:type="dxa"/>
            <w:shd w:val="clear" w:color="auto" w:fill="auto"/>
            <w:noWrap/>
            <w:hideMark/>
          </w:tcPr>
          <w:p w14:paraId="30C2E458" w14:textId="77777777" w:rsidR="00212624" w:rsidRPr="00ED7294" w:rsidRDefault="00212624" w:rsidP="00613588">
            <w:pPr>
              <w:rPr>
                <w:lang w:val="en-GB"/>
              </w:rPr>
            </w:pPr>
            <w:r w:rsidRPr="00ED7294">
              <w:rPr>
                <w:lang w:val="en-GB"/>
              </w:rPr>
              <w:t>A.1. IS and Business Strategy Alignment</w:t>
            </w:r>
          </w:p>
        </w:tc>
        <w:tc>
          <w:tcPr>
            <w:tcW w:w="1417" w:type="dxa"/>
          </w:tcPr>
          <w:p w14:paraId="3FBED7BD" w14:textId="77777777" w:rsidR="00212624" w:rsidRPr="00ED7294" w:rsidRDefault="00212624" w:rsidP="00613588">
            <w:pPr>
              <w:rPr>
                <w:lang w:val="en-GB"/>
              </w:rPr>
            </w:pPr>
            <w:r w:rsidRPr="00ED7294">
              <w:rPr>
                <w:lang w:val="en-GB"/>
              </w:rPr>
              <w:t>D. ENABLE</w:t>
            </w:r>
          </w:p>
        </w:tc>
        <w:tc>
          <w:tcPr>
            <w:tcW w:w="3402" w:type="dxa"/>
          </w:tcPr>
          <w:p w14:paraId="17674A59" w14:textId="77777777" w:rsidR="00212624" w:rsidRPr="00ED7294" w:rsidRDefault="00212624" w:rsidP="00613588">
            <w:pPr>
              <w:rPr>
                <w:lang w:val="en-GB"/>
              </w:rPr>
            </w:pPr>
            <w:r w:rsidRPr="00ED7294">
              <w:rPr>
                <w:lang w:val="en-GB"/>
              </w:rPr>
              <w:t>D.1. Information Security Strategy Development</w:t>
            </w:r>
          </w:p>
        </w:tc>
      </w:tr>
      <w:tr w:rsidR="00212624" w:rsidRPr="00ED7294" w14:paraId="4CE1D9E4" w14:textId="77777777" w:rsidTr="00613588">
        <w:trPr>
          <w:trHeight w:val="276"/>
        </w:trPr>
        <w:tc>
          <w:tcPr>
            <w:tcW w:w="1276" w:type="dxa"/>
            <w:shd w:val="clear" w:color="auto" w:fill="auto"/>
            <w:noWrap/>
            <w:hideMark/>
          </w:tcPr>
          <w:p w14:paraId="2CA8E838" w14:textId="77777777" w:rsidR="00212624" w:rsidRPr="00ED7294" w:rsidRDefault="00212624" w:rsidP="00613588">
            <w:pPr>
              <w:ind w:left="960"/>
              <w:rPr>
                <w:lang w:val="en-GB"/>
              </w:rPr>
            </w:pPr>
          </w:p>
        </w:tc>
        <w:tc>
          <w:tcPr>
            <w:tcW w:w="3114" w:type="dxa"/>
            <w:shd w:val="clear" w:color="auto" w:fill="auto"/>
            <w:noWrap/>
            <w:hideMark/>
          </w:tcPr>
          <w:p w14:paraId="66E188E1" w14:textId="77777777" w:rsidR="00212624" w:rsidRPr="00ED7294" w:rsidRDefault="00212624" w:rsidP="00613588">
            <w:pPr>
              <w:rPr>
                <w:lang w:val="en-GB"/>
              </w:rPr>
            </w:pPr>
            <w:r w:rsidRPr="00ED7294">
              <w:rPr>
                <w:lang w:val="en-GB"/>
              </w:rPr>
              <w:t xml:space="preserve">A.2. Service Level Management </w:t>
            </w:r>
          </w:p>
        </w:tc>
        <w:tc>
          <w:tcPr>
            <w:tcW w:w="1417" w:type="dxa"/>
          </w:tcPr>
          <w:p w14:paraId="754D0616" w14:textId="77777777" w:rsidR="00212624" w:rsidRPr="00ED7294" w:rsidRDefault="00212624" w:rsidP="00613588">
            <w:pPr>
              <w:ind w:left="960"/>
              <w:rPr>
                <w:lang w:val="en-GB"/>
              </w:rPr>
            </w:pPr>
          </w:p>
        </w:tc>
        <w:tc>
          <w:tcPr>
            <w:tcW w:w="3402" w:type="dxa"/>
          </w:tcPr>
          <w:p w14:paraId="26EF7ED8" w14:textId="77777777" w:rsidR="00212624" w:rsidRPr="00ED7294" w:rsidRDefault="00212624" w:rsidP="00613588">
            <w:pPr>
              <w:rPr>
                <w:lang w:val="en-GB"/>
              </w:rPr>
            </w:pPr>
            <w:r w:rsidRPr="00ED7294">
              <w:rPr>
                <w:lang w:val="en-GB"/>
              </w:rPr>
              <w:t xml:space="preserve">D.2. ICT Quality Strategy Development </w:t>
            </w:r>
          </w:p>
        </w:tc>
      </w:tr>
      <w:tr w:rsidR="00212624" w:rsidRPr="00ED7294" w14:paraId="77EB236D" w14:textId="77777777" w:rsidTr="00613588">
        <w:trPr>
          <w:trHeight w:val="276"/>
        </w:trPr>
        <w:tc>
          <w:tcPr>
            <w:tcW w:w="1276" w:type="dxa"/>
            <w:shd w:val="clear" w:color="auto" w:fill="auto"/>
            <w:noWrap/>
            <w:hideMark/>
          </w:tcPr>
          <w:p w14:paraId="0F70ED3A" w14:textId="77777777" w:rsidR="00212624" w:rsidRPr="00ED7294" w:rsidRDefault="00212624" w:rsidP="00613588">
            <w:pPr>
              <w:ind w:left="960"/>
              <w:rPr>
                <w:lang w:val="en-GB"/>
              </w:rPr>
            </w:pPr>
          </w:p>
        </w:tc>
        <w:tc>
          <w:tcPr>
            <w:tcW w:w="3114" w:type="dxa"/>
            <w:shd w:val="clear" w:color="auto" w:fill="auto"/>
            <w:noWrap/>
            <w:hideMark/>
          </w:tcPr>
          <w:p w14:paraId="7A498509" w14:textId="77777777" w:rsidR="00212624" w:rsidRPr="00ED7294" w:rsidRDefault="00212624" w:rsidP="00613588">
            <w:pPr>
              <w:rPr>
                <w:lang w:val="en-GB"/>
              </w:rPr>
            </w:pPr>
            <w:r w:rsidRPr="00ED7294">
              <w:rPr>
                <w:lang w:val="en-GB"/>
              </w:rPr>
              <w:t xml:space="preserve">A.3. Business Plan Development </w:t>
            </w:r>
          </w:p>
        </w:tc>
        <w:tc>
          <w:tcPr>
            <w:tcW w:w="1417" w:type="dxa"/>
          </w:tcPr>
          <w:p w14:paraId="7181A899" w14:textId="77777777" w:rsidR="00212624" w:rsidRPr="00ED7294" w:rsidRDefault="00212624" w:rsidP="00613588">
            <w:pPr>
              <w:ind w:left="960"/>
              <w:rPr>
                <w:lang w:val="en-GB"/>
              </w:rPr>
            </w:pPr>
          </w:p>
        </w:tc>
        <w:tc>
          <w:tcPr>
            <w:tcW w:w="3402" w:type="dxa"/>
          </w:tcPr>
          <w:p w14:paraId="162DD904" w14:textId="77777777" w:rsidR="00212624" w:rsidRPr="00ED7294" w:rsidRDefault="00212624" w:rsidP="00613588">
            <w:pPr>
              <w:rPr>
                <w:lang w:val="en-GB"/>
              </w:rPr>
            </w:pPr>
            <w:r w:rsidRPr="00ED7294">
              <w:rPr>
                <w:lang w:val="en-GB"/>
              </w:rPr>
              <w:t xml:space="preserve">D.3. Education and Training Provision </w:t>
            </w:r>
          </w:p>
        </w:tc>
      </w:tr>
      <w:tr w:rsidR="00212624" w:rsidRPr="00ED7294" w14:paraId="3B4F00E0" w14:textId="77777777" w:rsidTr="00613588">
        <w:trPr>
          <w:trHeight w:val="276"/>
        </w:trPr>
        <w:tc>
          <w:tcPr>
            <w:tcW w:w="1276" w:type="dxa"/>
            <w:shd w:val="clear" w:color="auto" w:fill="auto"/>
            <w:noWrap/>
            <w:hideMark/>
          </w:tcPr>
          <w:p w14:paraId="12BAF68D" w14:textId="77777777" w:rsidR="00212624" w:rsidRPr="00ED7294" w:rsidRDefault="00212624" w:rsidP="00613588">
            <w:pPr>
              <w:ind w:left="960"/>
              <w:rPr>
                <w:lang w:val="en-GB"/>
              </w:rPr>
            </w:pPr>
          </w:p>
        </w:tc>
        <w:tc>
          <w:tcPr>
            <w:tcW w:w="3114" w:type="dxa"/>
            <w:shd w:val="clear" w:color="auto" w:fill="auto"/>
            <w:noWrap/>
            <w:hideMark/>
          </w:tcPr>
          <w:p w14:paraId="29912CB5" w14:textId="77777777" w:rsidR="00212624" w:rsidRPr="00ED7294" w:rsidRDefault="00212624" w:rsidP="00613588">
            <w:pPr>
              <w:rPr>
                <w:lang w:val="en-GB"/>
              </w:rPr>
            </w:pPr>
            <w:r w:rsidRPr="00ED7294">
              <w:rPr>
                <w:lang w:val="en-GB"/>
              </w:rPr>
              <w:t xml:space="preserve">A.4. Product / Service Planning </w:t>
            </w:r>
          </w:p>
        </w:tc>
        <w:tc>
          <w:tcPr>
            <w:tcW w:w="1417" w:type="dxa"/>
          </w:tcPr>
          <w:p w14:paraId="416CD90C" w14:textId="77777777" w:rsidR="00212624" w:rsidRPr="00ED7294" w:rsidRDefault="00212624" w:rsidP="00613588">
            <w:pPr>
              <w:ind w:left="960"/>
              <w:rPr>
                <w:lang w:val="en-GB"/>
              </w:rPr>
            </w:pPr>
          </w:p>
        </w:tc>
        <w:tc>
          <w:tcPr>
            <w:tcW w:w="3402" w:type="dxa"/>
          </w:tcPr>
          <w:p w14:paraId="07CF6B2B" w14:textId="77777777" w:rsidR="00212624" w:rsidRPr="00ED7294" w:rsidRDefault="00212624" w:rsidP="00613588">
            <w:pPr>
              <w:rPr>
                <w:lang w:val="en-GB"/>
              </w:rPr>
            </w:pPr>
            <w:r w:rsidRPr="00ED7294">
              <w:rPr>
                <w:lang w:val="en-GB"/>
              </w:rPr>
              <w:t>D.4. Purchasing</w:t>
            </w:r>
          </w:p>
        </w:tc>
      </w:tr>
      <w:tr w:rsidR="00212624" w:rsidRPr="00ED7294" w14:paraId="4555DF2C" w14:textId="77777777" w:rsidTr="00613588">
        <w:trPr>
          <w:trHeight w:val="276"/>
        </w:trPr>
        <w:tc>
          <w:tcPr>
            <w:tcW w:w="1276" w:type="dxa"/>
            <w:shd w:val="clear" w:color="auto" w:fill="auto"/>
            <w:noWrap/>
            <w:hideMark/>
          </w:tcPr>
          <w:p w14:paraId="60E16A50" w14:textId="77777777" w:rsidR="00212624" w:rsidRPr="00ED7294" w:rsidRDefault="00212624" w:rsidP="00613588">
            <w:pPr>
              <w:ind w:left="960"/>
              <w:rPr>
                <w:lang w:val="en-GB"/>
              </w:rPr>
            </w:pPr>
          </w:p>
        </w:tc>
        <w:tc>
          <w:tcPr>
            <w:tcW w:w="3114" w:type="dxa"/>
            <w:shd w:val="clear" w:color="auto" w:fill="auto"/>
            <w:noWrap/>
            <w:hideMark/>
          </w:tcPr>
          <w:p w14:paraId="42B87034" w14:textId="77777777" w:rsidR="00212624" w:rsidRPr="00ED7294" w:rsidRDefault="00212624" w:rsidP="00613588">
            <w:pPr>
              <w:rPr>
                <w:lang w:val="en-GB"/>
              </w:rPr>
            </w:pPr>
            <w:r w:rsidRPr="00ED7294">
              <w:rPr>
                <w:lang w:val="en-GB"/>
              </w:rPr>
              <w:t>A.5. Architecture Design</w:t>
            </w:r>
          </w:p>
        </w:tc>
        <w:tc>
          <w:tcPr>
            <w:tcW w:w="1417" w:type="dxa"/>
          </w:tcPr>
          <w:p w14:paraId="38B55F5F" w14:textId="77777777" w:rsidR="00212624" w:rsidRPr="00ED7294" w:rsidRDefault="00212624" w:rsidP="00613588">
            <w:pPr>
              <w:ind w:left="960"/>
              <w:rPr>
                <w:lang w:val="en-GB"/>
              </w:rPr>
            </w:pPr>
          </w:p>
        </w:tc>
        <w:tc>
          <w:tcPr>
            <w:tcW w:w="3402" w:type="dxa"/>
          </w:tcPr>
          <w:p w14:paraId="2118893E" w14:textId="77777777" w:rsidR="00212624" w:rsidRPr="00ED7294" w:rsidRDefault="00212624" w:rsidP="00613588">
            <w:pPr>
              <w:rPr>
                <w:lang w:val="en-GB"/>
              </w:rPr>
            </w:pPr>
            <w:r w:rsidRPr="00ED7294">
              <w:rPr>
                <w:lang w:val="en-GB"/>
              </w:rPr>
              <w:t>D.5. Sales Proposal Development</w:t>
            </w:r>
          </w:p>
        </w:tc>
      </w:tr>
      <w:tr w:rsidR="00212624" w:rsidRPr="00ED7294" w14:paraId="6927C0D3" w14:textId="77777777" w:rsidTr="00613588">
        <w:trPr>
          <w:trHeight w:val="276"/>
        </w:trPr>
        <w:tc>
          <w:tcPr>
            <w:tcW w:w="1276" w:type="dxa"/>
            <w:shd w:val="clear" w:color="auto" w:fill="auto"/>
            <w:noWrap/>
            <w:hideMark/>
          </w:tcPr>
          <w:p w14:paraId="0A5F780D" w14:textId="77777777" w:rsidR="00212624" w:rsidRPr="00ED7294" w:rsidRDefault="00212624" w:rsidP="00613588">
            <w:pPr>
              <w:ind w:left="960"/>
              <w:rPr>
                <w:lang w:val="en-GB"/>
              </w:rPr>
            </w:pPr>
          </w:p>
        </w:tc>
        <w:tc>
          <w:tcPr>
            <w:tcW w:w="3114" w:type="dxa"/>
            <w:shd w:val="clear" w:color="auto" w:fill="auto"/>
            <w:noWrap/>
            <w:hideMark/>
          </w:tcPr>
          <w:p w14:paraId="0B8D2EC4" w14:textId="77777777" w:rsidR="00212624" w:rsidRPr="00ED7294" w:rsidRDefault="00212624" w:rsidP="00613588">
            <w:pPr>
              <w:rPr>
                <w:lang w:val="en-GB"/>
              </w:rPr>
            </w:pPr>
            <w:r w:rsidRPr="00ED7294">
              <w:rPr>
                <w:lang w:val="en-GB"/>
              </w:rPr>
              <w:t>A.6. Application Design</w:t>
            </w:r>
          </w:p>
        </w:tc>
        <w:tc>
          <w:tcPr>
            <w:tcW w:w="1417" w:type="dxa"/>
          </w:tcPr>
          <w:p w14:paraId="4247D6D7" w14:textId="77777777" w:rsidR="00212624" w:rsidRPr="00ED7294" w:rsidRDefault="00212624" w:rsidP="00613588">
            <w:pPr>
              <w:rPr>
                <w:lang w:val="en-GB"/>
              </w:rPr>
            </w:pPr>
          </w:p>
        </w:tc>
        <w:tc>
          <w:tcPr>
            <w:tcW w:w="3402" w:type="dxa"/>
          </w:tcPr>
          <w:p w14:paraId="5909D470" w14:textId="77777777" w:rsidR="00212624" w:rsidRPr="00ED7294" w:rsidRDefault="00212624" w:rsidP="00613588">
            <w:pPr>
              <w:rPr>
                <w:lang w:val="en-GB"/>
              </w:rPr>
            </w:pPr>
            <w:r w:rsidRPr="00ED7294">
              <w:rPr>
                <w:lang w:val="en-GB"/>
              </w:rPr>
              <w:t>D.6. Channel Management</w:t>
            </w:r>
          </w:p>
        </w:tc>
      </w:tr>
      <w:tr w:rsidR="00212624" w:rsidRPr="00ED7294" w14:paraId="1054004D" w14:textId="77777777" w:rsidTr="00613588">
        <w:trPr>
          <w:trHeight w:val="276"/>
        </w:trPr>
        <w:tc>
          <w:tcPr>
            <w:tcW w:w="1276" w:type="dxa"/>
            <w:shd w:val="clear" w:color="auto" w:fill="auto"/>
            <w:noWrap/>
            <w:hideMark/>
          </w:tcPr>
          <w:p w14:paraId="351D4D53" w14:textId="77777777" w:rsidR="00212624" w:rsidRPr="00ED7294" w:rsidRDefault="00212624" w:rsidP="00613588">
            <w:pPr>
              <w:ind w:left="960"/>
              <w:rPr>
                <w:lang w:val="en-GB"/>
              </w:rPr>
            </w:pPr>
          </w:p>
        </w:tc>
        <w:tc>
          <w:tcPr>
            <w:tcW w:w="3114" w:type="dxa"/>
            <w:shd w:val="clear" w:color="auto" w:fill="auto"/>
            <w:noWrap/>
            <w:hideMark/>
          </w:tcPr>
          <w:p w14:paraId="402C277E" w14:textId="77777777" w:rsidR="00212624" w:rsidRPr="00ED7294" w:rsidRDefault="00212624" w:rsidP="00613588">
            <w:pPr>
              <w:rPr>
                <w:lang w:val="en-GB"/>
              </w:rPr>
            </w:pPr>
            <w:r w:rsidRPr="00ED7294">
              <w:rPr>
                <w:lang w:val="en-GB"/>
              </w:rPr>
              <w:t>A.7. Technology Trend Monitoring</w:t>
            </w:r>
          </w:p>
        </w:tc>
        <w:tc>
          <w:tcPr>
            <w:tcW w:w="1417" w:type="dxa"/>
          </w:tcPr>
          <w:p w14:paraId="78F3EB68" w14:textId="77777777" w:rsidR="00212624" w:rsidRPr="00ED7294" w:rsidRDefault="00212624" w:rsidP="00613588">
            <w:pPr>
              <w:ind w:left="960"/>
              <w:rPr>
                <w:lang w:val="en-GB"/>
              </w:rPr>
            </w:pPr>
          </w:p>
        </w:tc>
        <w:tc>
          <w:tcPr>
            <w:tcW w:w="3402" w:type="dxa"/>
          </w:tcPr>
          <w:p w14:paraId="409ADE6E" w14:textId="77777777" w:rsidR="00212624" w:rsidRPr="00ED7294" w:rsidRDefault="00212624" w:rsidP="00613588">
            <w:pPr>
              <w:rPr>
                <w:lang w:val="en-GB"/>
              </w:rPr>
            </w:pPr>
            <w:r w:rsidRPr="00ED7294">
              <w:rPr>
                <w:lang w:val="en-GB"/>
              </w:rPr>
              <w:t>D.7. Sales Management</w:t>
            </w:r>
          </w:p>
        </w:tc>
      </w:tr>
      <w:tr w:rsidR="00212624" w:rsidRPr="00ED7294" w14:paraId="540C1863" w14:textId="77777777" w:rsidTr="00613588">
        <w:trPr>
          <w:trHeight w:val="276"/>
        </w:trPr>
        <w:tc>
          <w:tcPr>
            <w:tcW w:w="1276" w:type="dxa"/>
            <w:shd w:val="clear" w:color="auto" w:fill="auto"/>
            <w:noWrap/>
            <w:hideMark/>
          </w:tcPr>
          <w:p w14:paraId="019C3164" w14:textId="77777777" w:rsidR="00212624" w:rsidRPr="00ED7294" w:rsidRDefault="00212624" w:rsidP="00613588">
            <w:pPr>
              <w:ind w:left="960"/>
              <w:rPr>
                <w:lang w:val="en-GB"/>
              </w:rPr>
            </w:pPr>
          </w:p>
        </w:tc>
        <w:tc>
          <w:tcPr>
            <w:tcW w:w="3114" w:type="dxa"/>
            <w:shd w:val="clear" w:color="auto" w:fill="auto"/>
            <w:noWrap/>
            <w:hideMark/>
          </w:tcPr>
          <w:p w14:paraId="601F6B45" w14:textId="77777777" w:rsidR="00212624" w:rsidRPr="00ED7294" w:rsidRDefault="00212624" w:rsidP="00613588">
            <w:pPr>
              <w:rPr>
                <w:lang w:val="en-GB"/>
              </w:rPr>
            </w:pPr>
            <w:r w:rsidRPr="00ED7294">
              <w:rPr>
                <w:lang w:val="en-GB"/>
              </w:rPr>
              <w:t>A.8. Sustainable Development</w:t>
            </w:r>
          </w:p>
        </w:tc>
        <w:tc>
          <w:tcPr>
            <w:tcW w:w="1417" w:type="dxa"/>
          </w:tcPr>
          <w:p w14:paraId="30631AC6" w14:textId="77777777" w:rsidR="00212624" w:rsidRPr="00ED7294" w:rsidRDefault="00212624" w:rsidP="00613588">
            <w:pPr>
              <w:ind w:left="960"/>
              <w:rPr>
                <w:lang w:val="en-GB"/>
              </w:rPr>
            </w:pPr>
          </w:p>
        </w:tc>
        <w:tc>
          <w:tcPr>
            <w:tcW w:w="3402" w:type="dxa"/>
          </w:tcPr>
          <w:p w14:paraId="6506E1AA" w14:textId="77777777" w:rsidR="00212624" w:rsidRPr="00ED7294" w:rsidRDefault="00212624" w:rsidP="00613588">
            <w:pPr>
              <w:rPr>
                <w:lang w:val="en-GB"/>
              </w:rPr>
            </w:pPr>
            <w:r w:rsidRPr="00ED7294">
              <w:rPr>
                <w:lang w:val="en-GB"/>
              </w:rPr>
              <w:t>D.8. Contract Management</w:t>
            </w:r>
          </w:p>
        </w:tc>
      </w:tr>
      <w:tr w:rsidR="00212624" w:rsidRPr="00ED7294" w14:paraId="018746D0" w14:textId="77777777" w:rsidTr="00613588">
        <w:trPr>
          <w:trHeight w:val="276"/>
        </w:trPr>
        <w:tc>
          <w:tcPr>
            <w:tcW w:w="1276" w:type="dxa"/>
            <w:shd w:val="clear" w:color="auto" w:fill="auto"/>
            <w:noWrap/>
            <w:hideMark/>
          </w:tcPr>
          <w:p w14:paraId="6F1081CD" w14:textId="77777777" w:rsidR="00212624" w:rsidRPr="00ED7294" w:rsidRDefault="00212624" w:rsidP="00613588">
            <w:pPr>
              <w:ind w:left="960"/>
              <w:rPr>
                <w:lang w:val="en-GB"/>
              </w:rPr>
            </w:pPr>
          </w:p>
        </w:tc>
        <w:tc>
          <w:tcPr>
            <w:tcW w:w="3114" w:type="dxa"/>
            <w:shd w:val="clear" w:color="auto" w:fill="auto"/>
            <w:noWrap/>
            <w:hideMark/>
          </w:tcPr>
          <w:p w14:paraId="67508EA1" w14:textId="77777777" w:rsidR="00212624" w:rsidRPr="00ED7294" w:rsidRDefault="00212624" w:rsidP="00613588">
            <w:pPr>
              <w:rPr>
                <w:lang w:val="en-GB"/>
              </w:rPr>
            </w:pPr>
            <w:r w:rsidRPr="00ED7294">
              <w:rPr>
                <w:lang w:val="en-GB"/>
              </w:rPr>
              <w:t>A.9. Innovating</w:t>
            </w:r>
          </w:p>
        </w:tc>
        <w:tc>
          <w:tcPr>
            <w:tcW w:w="1417" w:type="dxa"/>
          </w:tcPr>
          <w:p w14:paraId="187CABC1" w14:textId="77777777" w:rsidR="00212624" w:rsidRPr="00ED7294" w:rsidRDefault="00212624" w:rsidP="00613588">
            <w:pPr>
              <w:ind w:left="960"/>
              <w:rPr>
                <w:lang w:val="en-GB"/>
              </w:rPr>
            </w:pPr>
          </w:p>
        </w:tc>
        <w:tc>
          <w:tcPr>
            <w:tcW w:w="3402" w:type="dxa"/>
          </w:tcPr>
          <w:p w14:paraId="01D5C8DC" w14:textId="77777777" w:rsidR="00212624" w:rsidRPr="00ED7294" w:rsidRDefault="00212624" w:rsidP="00613588">
            <w:pPr>
              <w:rPr>
                <w:lang w:val="en-GB"/>
              </w:rPr>
            </w:pPr>
            <w:r w:rsidRPr="00ED7294">
              <w:rPr>
                <w:lang w:val="en-GB"/>
              </w:rPr>
              <w:t>D.9. Personnel Development</w:t>
            </w:r>
          </w:p>
        </w:tc>
      </w:tr>
      <w:tr w:rsidR="00212624" w:rsidRPr="00ED7294" w14:paraId="4AA81656" w14:textId="77777777" w:rsidTr="00613588">
        <w:trPr>
          <w:trHeight w:val="276"/>
        </w:trPr>
        <w:tc>
          <w:tcPr>
            <w:tcW w:w="1276" w:type="dxa"/>
            <w:shd w:val="clear" w:color="auto" w:fill="auto"/>
            <w:noWrap/>
            <w:hideMark/>
          </w:tcPr>
          <w:p w14:paraId="3DB45775" w14:textId="77777777" w:rsidR="00212624" w:rsidRPr="00ED7294" w:rsidRDefault="00212624" w:rsidP="00613588">
            <w:pPr>
              <w:ind w:left="960"/>
              <w:rPr>
                <w:lang w:val="en-GB"/>
              </w:rPr>
            </w:pPr>
          </w:p>
        </w:tc>
        <w:tc>
          <w:tcPr>
            <w:tcW w:w="3114" w:type="dxa"/>
            <w:shd w:val="clear" w:color="auto" w:fill="auto"/>
            <w:noWrap/>
            <w:hideMark/>
          </w:tcPr>
          <w:p w14:paraId="4A8BEF53" w14:textId="77777777" w:rsidR="00212624" w:rsidRPr="00ED7294" w:rsidRDefault="00212624" w:rsidP="00613588">
            <w:pPr>
              <w:ind w:left="960"/>
              <w:rPr>
                <w:lang w:val="en-GB"/>
              </w:rPr>
            </w:pPr>
          </w:p>
        </w:tc>
        <w:tc>
          <w:tcPr>
            <w:tcW w:w="1417" w:type="dxa"/>
          </w:tcPr>
          <w:p w14:paraId="7569295A" w14:textId="77777777" w:rsidR="00212624" w:rsidRPr="00ED7294" w:rsidRDefault="00212624" w:rsidP="00613588">
            <w:pPr>
              <w:ind w:left="960"/>
              <w:rPr>
                <w:lang w:val="en-GB"/>
              </w:rPr>
            </w:pPr>
          </w:p>
        </w:tc>
        <w:tc>
          <w:tcPr>
            <w:tcW w:w="3402" w:type="dxa"/>
          </w:tcPr>
          <w:p w14:paraId="5E64589B" w14:textId="77777777" w:rsidR="00212624" w:rsidRPr="00ED7294" w:rsidRDefault="00212624" w:rsidP="00613588">
            <w:pPr>
              <w:rPr>
                <w:lang w:val="en-GB"/>
              </w:rPr>
            </w:pPr>
            <w:r w:rsidRPr="00ED7294">
              <w:rPr>
                <w:lang w:val="en-GB"/>
              </w:rPr>
              <w:t>D.10. Information and Knowledge Management</w:t>
            </w:r>
          </w:p>
        </w:tc>
      </w:tr>
      <w:tr w:rsidR="00212624" w:rsidRPr="00ED7294" w14:paraId="4202A776" w14:textId="77777777" w:rsidTr="00613588">
        <w:trPr>
          <w:trHeight w:val="276"/>
        </w:trPr>
        <w:tc>
          <w:tcPr>
            <w:tcW w:w="1276" w:type="dxa"/>
            <w:shd w:val="clear" w:color="auto" w:fill="auto"/>
            <w:noWrap/>
            <w:hideMark/>
          </w:tcPr>
          <w:p w14:paraId="2D6DCDE4" w14:textId="77777777" w:rsidR="00212624" w:rsidRPr="00ED7294" w:rsidRDefault="00212624" w:rsidP="00613588">
            <w:pPr>
              <w:rPr>
                <w:lang w:val="en-GB"/>
              </w:rPr>
            </w:pPr>
            <w:r w:rsidRPr="00ED7294">
              <w:rPr>
                <w:lang w:val="en-GB"/>
              </w:rPr>
              <w:t>B. BUILD</w:t>
            </w:r>
          </w:p>
        </w:tc>
        <w:tc>
          <w:tcPr>
            <w:tcW w:w="3114" w:type="dxa"/>
            <w:shd w:val="clear" w:color="auto" w:fill="auto"/>
            <w:noWrap/>
            <w:hideMark/>
          </w:tcPr>
          <w:p w14:paraId="688065D6" w14:textId="77777777" w:rsidR="00212624" w:rsidRPr="00ED7294" w:rsidRDefault="00212624" w:rsidP="00613588">
            <w:pPr>
              <w:rPr>
                <w:lang w:val="en-GB"/>
              </w:rPr>
            </w:pPr>
            <w:r w:rsidRPr="00ED7294">
              <w:rPr>
                <w:lang w:val="en-GB"/>
              </w:rPr>
              <w:t xml:space="preserve">B.1. Application Development </w:t>
            </w:r>
          </w:p>
        </w:tc>
        <w:tc>
          <w:tcPr>
            <w:tcW w:w="1417" w:type="dxa"/>
          </w:tcPr>
          <w:p w14:paraId="20CFC3EC" w14:textId="77777777" w:rsidR="00212624" w:rsidRPr="00ED7294" w:rsidRDefault="00212624" w:rsidP="00613588">
            <w:pPr>
              <w:ind w:left="960"/>
              <w:rPr>
                <w:lang w:val="en-GB"/>
              </w:rPr>
            </w:pPr>
          </w:p>
        </w:tc>
        <w:tc>
          <w:tcPr>
            <w:tcW w:w="3402" w:type="dxa"/>
          </w:tcPr>
          <w:p w14:paraId="5D9BEDE7" w14:textId="77777777" w:rsidR="00212624" w:rsidRPr="00ED7294" w:rsidRDefault="00212624" w:rsidP="00613588">
            <w:pPr>
              <w:rPr>
                <w:lang w:val="en-GB"/>
              </w:rPr>
            </w:pPr>
            <w:r w:rsidRPr="00ED7294">
              <w:rPr>
                <w:lang w:val="en-GB"/>
              </w:rPr>
              <w:t>D.11. Needs Identification</w:t>
            </w:r>
          </w:p>
        </w:tc>
      </w:tr>
      <w:tr w:rsidR="00212624" w:rsidRPr="00ED7294" w14:paraId="32EFA169" w14:textId="77777777" w:rsidTr="00613588">
        <w:trPr>
          <w:trHeight w:val="276"/>
        </w:trPr>
        <w:tc>
          <w:tcPr>
            <w:tcW w:w="1276" w:type="dxa"/>
            <w:shd w:val="clear" w:color="auto" w:fill="auto"/>
            <w:noWrap/>
            <w:hideMark/>
          </w:tcPr>
          <w:p w14:paraId="7ADF2CF6" w14:textId="77777777" w:rsidR="00212624" w:rsidRPr="00ED7294" w:rsidRDefault="00212624" w:rsidP="00613588">
            <w:pPr>
              <w:ind w:left="960"/>
              <w:rPr>
                <w:lang w:val="en-GB"/>
              </w:rPr>
            </w:pPr>
          </w:p>
        </w:tc>
        <w:tc>
          <w:tcPr>
            <w:tcW w:w="3114" w:type="dxa"/>
            <w:shd w:val="clear" w:color="auto" w:fill="auto"/>
            <w:noWrap/>
            <w:hideMark/>
          </w:tcPr>
          <w:p w14:paraId="5ECCC410" w14:textId="77777777" w:rsidR="00212624" w:rsidRPr="00ED7294" w:rsidRDefault="00212624" w:rsidP="00613588">
            <w:pPr>
              <w:rPr>
                <w:lang w:val="en-GB"/>
              </w:rPr>
            </w:pPr>
            <w:r w:rsidRPr="00ED7294">
              <w:rPr>
                <w:lang w:val="en-GB"/>
              </w:rPr>
              <w:t xml:space="preserve">B.2. Component Integration </w:t>
            </w:r>
          </w:p>
        </w:tc>
        <w:tc>
          <w:tcPr>
            <w:tcW w:w="1417" w:type="dxa"/>
          </w:tcPr>
          <w:p w14:paraId="708A8CD3" w14:textId="77777777" w:rsidR="00212624" w:rsidRPr="00ED7294" w:rsidRDefault="00212624" w:rsidP="00613588">
            <w:pPr>
              <w:ind w:left="960"/>
              <w:rPr>
                <w:lang w:val="en-GB"/>
              </w:rPr>
            </w:pPr>
          </w:p>
        </w:tc>
        <w:tc>
          <w:tcPr>
            <w:tcW w:w="3402" w:type="dxa"/>
          </w:tcPr>
          <w:p w14:paraId="0E4973E4" w14:textId="77777777" w:rsidR="00212624" w:rsidRPr="00ED7294" w:rsidRDefault="00212624" w:rsidP="00613588">
            <w:pPr>
              <w:rPr>
                <w:lang w:val="en-GB"/>
              </w:rPr>
            </w:pPr>
            <w:r w:rsidRPr="00ED7294">
              <w:rPr>
                <w:lang w:val="en-GB"/>
              </w:rPr>
              <w:t>D.12. Digital Marketing</w:t>
            </w:r>
          </w:p>
        </w:tc>
      </w:tr>
      <w:tr w:rsidR="00212624" w:rsidRPr="00ED7294" w14:paraId="76DBAF14" w14:textId="77777777" w:rsidTr="00613588">
        <w:trPr>
          <w:trHeight w:val="276"/>
        </w:trPr>
        <w:tc>
          <w:tcPr>
            <w:tcW w:w="1276" w:type="dxa"/>
            <w:shd w:val="clear" w:color="auto" w:fill="auto"/>
            <w:noWrap/>
            <w:hideMark/>
          </w:tcPr>
          <w:p w14:paraId="2E0FF9BC" w14:textId="77777777" w:rsidR="00212624" w:rsidRPr="00ED7294" w:rsidRDefault="00212624" w:rsidP="00613588">
            <w:pPr>
              <w:ind w:left="960"/>
              <w:rPr>
                <w:lang w:val="en-GB"/>
              </w:rPr>
            </w:pPr>
          </w:p>
        </w:tc>
        <w:tc>
          <w:tcPr>
            <w:tcW w:w="3114" w:type="dxa"/>
            <w:shd w:val="clear" w:color="auto" w:fill="auto"/>
            <w:noWrap/>
            <w:hideMark/>
          </w:tcPr>
          <w:p w14:paraId="35EC6ACD" w14:textId="77777777" w:rsidR="00212624" w:rsidRPr="00ED7294" w:rsidRDefault="00212624" w:rsidP="00613588">
            <w:pPr>
              <w:rPr>
                <w:lang w:val="en-GB"/>
              </w:rPr>
            </w:pPr>
            <w:r w:rsidRPr="00ED7294">
              <w:rPr>
                <w:lang w:val="en-GB"/>
              </w:rPr>
              <w:t>B.3. Testing</w:t>
            </w:r>
          </w:p>
        </w:tc>
        <w:tc>
          <w:tcPr>
            <w:tcW w:w="1417" w:type="dxa"/>
          </w:tcPr>
          <w:p w14:paraId="49CA1B94" w14:textId="77777777" w:rsidR="00212624" w:rsidRPr="00ED7294" w:rsidRDefault="00212624" w:rsidP="00613588">
            <w:pPr>
              <w:ind w:left="960"/>
              <w:rPr>
                <w:lang w:val="en-GB"/>
              </w:rPr>
            </w:pPr>
          </w:p>
        </w:tc>
        <w:tc>
          <w:tcPr>
            <w:tcW w:w="3402" w:type="dxa"/>
          </w:tcPr>
          <w:p w14:paraId="6990E630" w14:textId="77777777" w:rsidR="00212624" w:rsidRPr="00ED7294" w:rsidRDefault="00212624" w:rsidP="00613588">
            <w:pPr>
              <w:ind w:left="960"/>
              <w:rPr>
                <w:lang w:val="en-GB"/>
              </w:rPr>
            </w:pPr>
          </w:p>
        </w:tc>
      </w:tr>
      <w:tr w:rsidR="00212624" w:rsidRPr="00ED7294" w14:paraId="30055DB7" w14:textId="77777777" w:rsidTr="00613588">
        <w:trPr>
          <w:trHeight w:val="276"/>
        </w:trPr>
        <w:tc>
          <w:tcPr>
            <w:tcW w:w="1276" w:type="dxa"/>
            <w:shd w:val="clear" w:color="auto" w:fill="auto"/>
            <w:noWrap/>
            <w:hideMark/>
          </w:tcPr>
          <w:p w14:paraId="64D884D4" w14:textId="77777777" w:rsidR="00212624" w:rsidRPr="00ED7294" w:rsidRDefault="00212624" w:rsidP="00613588">
            <w:pPr>
              <w:ind w:left="960"/>
              <w:rPr>
                <w:lang w:val="en-GB"/>
              </w:rPr>
            </w:pPr>
          </w:p>
        </w:tc>
        <w:tc>
          <w:tcPr>
            <w:tcW w:w="3114" w:type="dxa"/>
            <w:shd w:val="clear" w:color="auto" w:fill="auto"/>
            <w:noWrap/>
            <w:hideMark/>
          </w:tcPr>
          <w:p w14:paraId="616CAEE0" w14:textId="77777777" w:rsidR="00212624" w:rsidRPr="00ED7294" w:rsidRDefault="00212624" w:rsidP="00613588">
            <w:pPr>
              <w:rPr>
                <w:lang w:val="en-GB"/>
              </w:rPr>
            </w:pPr>
            <w:r w:rsidRPr="00ED7294">
              <w:rPr>
                <w:lang w:val="en-GB"/>
              </w:rPr>
              <w:t>B.4. Solution Deployment</w:t>
            </w:r>
          </w:p>
        </w:tc>
        <w:tc>
          <w:tcPr>
            <w:tcW w:w="1417" w:type="dxa"/>
          </w:tcPr>
          <w:p w14:paraId="217DBCDD" w14:textId="77777777" w:rsidR="00212624" w:rsidRPr="00ED7294" w:rsidRDefault="00212624" w:rsidP="00613588">
            <w:pPr>
              <w:rPr>
                <w:lang w:val="en-GB"/>
              </w:rPr>
            </w:pPr>
            <w:r w:rsidRPr="00ED7294">
              <w:rPr>
                <w:lang w:val="en-GB"/>
              </w:rPr>
              <w:t>E. MANAGE</w:t>
            </w:r>
          </w:p>
        </w:tc>
        <w:tc>
          <w:tcPr>
            <w:tcW w:w="3402" w:type="dxa"/>
          </w:tcPr>
          <w:p w14:paraId="6FC33CEE" w14:textId="77777777" w:rsidR="00212624" w:rsidRPr="00ED7294" w:rsidRDefault="00212624" w:rsidP="00613588">
            <w:pPr>
              <w:rPr>
                <w:lang w:val="en-GB"/>
              </w:rPr>
            </w:pPr>
            <w:r w:rsidRPr="00ED7294">
              <w:rPr>
                <w:lang w:val="en-GB"/>
              </w:rPr>
              <w:t>E.1. Forecast Development</w:t>
            </w:r>
          </w:p>
        </w:tc>
      </w:tr>
      <w:tr w:rsidR="00212624" w:rsidRPr="00ED7294" w14:paraId="075B2F28" w14:textId="77777777" w:rsidTr="00613588">
        <w:trPr>
          <w:trHeight w:val="276"/>
        </w:trPr>
        <w:tc>
          <w:tcPr>
            <w:tcW w:w="1276" w:type="dxa"/>
            <w:shd w:val="clear" w:color="auto" w:fill="auto"/>
            <w:noWrap/>
            <w:hideMark/>
          </w:tcPr>
          <w:p w14:paraId="58E8F4A5" w14:textId="77777777" w:rsidR="00212624" w:rsidRPr="00ED7294" w:rsidRDefault="00212624" w:rsidP="00613588">
            <w:pPr>
              <w:ind w:left="960"/>
              <w:rPr>
                <w:lang w:val="en-GB"/>
              </w:rPr>
            </w:pPr>
          </w:p>
        </w:tc>
        <w:tc>
          <w:tcPr>
            <w:tcW w:w="3114" w:type="dxa"/>
            <w:shd w:val="clear" w:color="auto" w:fill="auto"/>
            <w:noWrap/>
            <w:hideMark/>
          </w:tcPr>
          <w:p w14:paraId="7BFE3C7F" w14:textId="77777777" w:rsidR="00212624" w:rsidRPr="00ED7294" w:rsidRDefault="00212624" w:rsidP="00613588">
            <w:pPr>
              <w:rPr>
                <w:lang w:val="en-GB"/>
              </w:rPr>
            </w:pPr>
            <w:r w:rsidRPr="00ED7294">
              <w:rPr>
                <w:lang w:val="en-GB"/>
              </w:rPr>
              <w:t>B.5. Documentation Production</w:t>
            </w:r>
          </w:p>
        </w:tc>
        <w:tc>
          <w:tcPr>
            <w:tcW w:w="1417" w:type="dxa"/>
          </w:tcPr>
          <w:p w14:paraId="6363DD2E" w14:textId="77777777" w:rsidR="00212624" w:rsidRPr="00ED7294" w:rsidRDefault="00212624" w:rsidP="00613588">
            <w:pPr>
              <w:ind w:left="960"/>
              <w:rPr>
                <w:lang w:val="en-GB"/>
              </w:rPr>
            </w:pPr>
          </w:p>
        </w:tc>
        <w:tc>
          <w:tcPr>
            <w:tcW w:w="3402" w:type="dxa"/>
          </w:tcPr>
          <w:p w14:paraId="09291018" w14:textId="77777777" w:rsidR="00212624" w:rsidRPr="00ED7294" w:rsidRDefault="00212624" w:rsidP="00613588">
            <w:pPr>
              <w:rPr>
                <w:lang w:val="en-GB"/>
              </w:rPr>
            </w:pPr>
            <w:r w:rsidRPr="00ED7294">
              <w:rPr>
                <w:lang w:val="en-GB"/>
              </w:rPr>
              <w:t>E.2. Project and Portfolio Management</w:t>
            </w:r>
          </w:p>
        </w:tc>
      </w:tr>
      <w:tr w:rsidR="00212624" w:rsidRPr="00ED7294" w14:paraId="7E75E69F" w14:textId="77777777" w:rsidTr="00613588">
        <w:trPr>
          <w:trHeight w:val="276"/>
        </w:trPr>
        <w:tc>
          <w:tcPr>
            <w:tcW w:w="1276" w:type="dxa"/>
            <w:shd w:val="clear" w:color="auto" w:fill="auto"/>
            <w:noWrap/>
            <w:hideMark/>
          </w:tcPr>
          <w:p w14:paraId="502CBB1E" w14:textId="77777777" w:rsidR="00212624" w:rsidRPr="00ED7294" w:rsidRDefault="00212624" w:rsidP="00613588">
            <w:pPr>
              <w:ind w:left="960"/>
              <w:rPr>
                <w:lang w:val="en-GB"/>
              </w:rPr>
            </w:pPr>
          </w:p>
        </w:tc>
        <w:tc>
          <w:tcPr>
            <w:tcW w:w="3114" w:type="dxa"/>
            <w:shd w:val="clear" w:color="auto" w:fill="auto"/>
            <w:noWrap/>
            <w:hideMark/>
          </w:tcPr>
          <w:p w14:paraId="5F134078" w14:textId="77777777" w:rsidR="00212624" w:rsidRPr="00ED7294" w:rsidRDefault="00212624" w:rsidP="00613588">
            <w:pPr>
              <w:rPr>
                <w:lang w:val="en-GB"/>
              </w:rPr>
            </w:pPr>
            <w:r w:rsidRPr="00ED7294">
              <w:rPr>
                <w:lang w:val="en-GB"/>
              </w:rPr>
              <w:t>B.6. Systems Engineering</w:t>
            </w:r>
          </w:p>
        </w:tc>
        <w:tc>
          <w:tcPr>
            <w:tcW w:w="1417" w:type="dxa"/>
          </w:tcPr>
          <w:p w14:paraId="009D1BE1" w14:textId="77777777" w:rsidR="00212624" w:rsidRPr="00ED7294" w:rsidRDefault="00212624" w:rsidP="00613588">
            <w:pPr>
              <w:ind w:left="960"/>
              <w:rPr>
                <w:lang w:val="en-GB"/>
              </w:rPr>
            </w:pPr>
          </w:p>
        </w:tc>
        <w:tc>
          <w:tcPr>
            <w:tcW w:w="3402" w:type="dxa"/>
          </w:tcPr>
          <w:p w14:paraId="264349E0" w14:textId="77777777" w:rsidR="00212624" w:rsidRPr="00ED7294" w:rsidRDefault="00212624" w:rsidP="00613588">
            <w:pPr>
              <w:rPr>
                <w:lang w:val="en-GB"/>
              </w:rPr>
            </w:pPr>
            <w:r w:rsidRPr="00ED7294">
              <w:rPr>
                <w:lang w:val="en-GB"/>
              </w:rPr>
              <w:t>E.3. Risk Management</w:t>
            </w:r>
          </w:p>
        </w:tc>
      </w:tr>
      <w:tr w:rsidR="00212624" w:rsidRPr="00ED7294" w14:paraId="514B9337" w14:textId="77777777" w:rsidTr="00613588">
        <w:trPr>
          <w:trHeight w:val="276"/>
        </w:trPr>
        <w:tc>
          <w:tcPr>
            <w:tcW w:w="1276" w:type="dxa"/>
            <w:shd w:val="clear" w:color="auto" w:fill="auto"/>
            <w:noWrap/>
            <w:hideMark/>
          </w:tcPr>
          <w:p w14:paraId="0C1D5BB6" w14:textId="77777777" w:rsidR="00212624" w:rsidRPr="00ED7294" w:rsidRDefault="00212624" w:rsidP="00613588">
            <w:pPr>
              <w:ind w:left="960"/>
              <w:rPr>
                <w:lang w:val="en-GB"/>
              </w:rPr>
            </w:pPr>
          </w:p>
        </w:tc>
        <w:tc>
          <w:tcPr>
            <w:tcW w:w="3114" w:type="dxa"/>
            <w:shd w:val="clear" w:color="auto" w:fill="auto"/>
            <w:noWrap/>
            <w:hideMark/>
          </w:tcPr>
          <w:p w14:paraId="5D540D3D" w14:textId="77777777" w:rsidR="00212624" w:rsidRPr="00ED7294" w:rsidRDefault="00212624" w:rsidP="00613588">
            <w:pPr>
              <w:ind w:left="960"/>
              <w:rPr>
                <w:lang w:val="en-GB"/>
              </w:rPr>
            </w:pPr>
          </w:p>
        </w:tc>
        <w:tc>
          <w:tcPr>
            <w:tcW w:w="1417" w:type="dxa"/>
          </w:tcPr>
          <w:p w14:paraId="7C8CB8DE" w14:textId="77777777" w:rsidR="00212624" w:rsidRPr="00ED7294" w:rsidRDefault="00212624" w:rsidP="00613588">
            <w:pPr>
              <w:ind w:left="960"/>
              <w:rPr>
                <w:lang w:val="en-GB"/>
              </w:rPr>
            </w:pPr>
          </w:p>
        </w:tc>
        <w:tc>
          <w:tcPr>
            <w:tcW w:w="3402" w:type="dxa"/>
          </w:tcPr>
          <w:p w14:paraId="3D9D2970" w14:textId="77777777" w:rsidR="00212624" w:rsidRPr="00ED7294" w:rsidRDefault="00212624" w:rsidP="00613588">
            <w:pPr>
              <w:rPr>
                <w:lang w:val="en-GB"/>
              </w:rPr>
            </w:pPr>
            <w:r w:rsidRPr="00ED7294">
              <w:rPr>
                <w:lang w:val="en-GB"/>
              </w:rPr>
              <w:t>E.4. Relationship Management</w:t>
            </w:r>
          </w:p>
        </w:tc>
      </w:tr>
      <w:tr w:rsidR="00212624" w:rsidRPr="00ED7294" w14:paraId="1AE25678" w14:textId="77777777" w:rsidTr="00613588">
        <w:trPr>
          <w:trHeight w:val="276"/>
        </w:trPr>
        <w:tc>
          <w:tcPr>
            <w:tcW w:w="1276" w:type="dxa"/>
            <w:shd w:val="clear" w:color="auto" w:fill="auto"/>
            <w:noWrap/>
            <w:hideMark/>
          </w:tcPr>
          <w:p w14:paraId="5B5B838A" w14:textId="77777777" w:rsidR="00212624" w:rsidRPr="00ED7294" w:rsidRDefault="00212624" w:rsidP="00613588">
            <w:pPr>
              <w:rPr>
                <w:lang w:val="en-GB"/>
              </w:rPr>
            </w:pPr>
            <w:r w:rsidRPr="00ED7294">
              <w:rPr>
                <w:lang w:val="en-GB"/>
              </w:rPr>
              <w:t>C. RUN</w:t>
            </w:r>
          </w:p>
        </w:tc>
        <w:tc>
          <w:tcPr>
            <w:tcW w:w="3114" w:type="dxa"/>
            <w:shd w:val="clear" w:color="auto" w:fill="auto"/>
            <w:noWrap/>
            <w:hideMark/>
          </w:tcPr>
          <w:p w14:paraId="60D227D0" w14:textId="77777777" w:rsidR="00212624" w:rsidRPr="00ED7294" w:rsidRDefault="00212624" w:rsidP="00613588">
            <w:pPr>
              <w:rPr>
                <w:lang w:val="en-GB"/>
              </w:rPr>
            </w:pPr>
            <w:r w:rsidRPr="00ED7294">
              <w:rPr>
                <w:lang w:val="en-GB"/>
              </w:rPr>
              <w:t xml:space="preserve">C.1. User Support </w:t>
            </w:r>
          </w:p>
        </w:tc>
        <w:tc>
          <w:tcPr>
            <w:tcW w:w="1417" w:type="dxa"/>
          </w:tcPr>
          <w:p w14:paraId="794E38DE" w14:textId="77777777" w:rsidR="00212624" w:rsidRPr="00ED7294" w:rsidRDefault="00212624" w:rsidP="00613588">
            <w:pPr>
              <w:ind w:left="960"/>
              <w:rPr>
                <w:lang w:val="en-GB"/>
              </w:rPr>
            </w:pPr>
          </w:p>
        </w:tc>
        <w:tc>
          <w:tcPr>
            <w:tcW w:w="3402" w:type="dxa"/>
          </w:tcPr>
          <w:p w14:paraId="48E8827A" w14:textId="77777777" w:rsidR="00212624" w:rsidRPr="00ED7294" w:rsidRDefault="00212624" w:rsidP="00613588">
            <w:pPr>
              <w:rPr>
                <w:lang w:val="en-GB"/>
              </w:rPr>
            </w:pPr>
            <w:r w:rsidRPr="00ED7294">
              <w:rPr>
                <w:lang w:val="en-GB"/>
              </w:rPr>
              <w:t>E.5. Process Improvement</w:t>
            </w:r>
          </w:p>
        </w:tc>
      </w:tr>
      <w:tr w:rsidR="00212624" w:rsidRPr="00ED7294" w14:paraId="7961EFF6" w14:textId="77777777" w:rsidTr="00613588">
        <w:trPr>
          <w:trHeight w:val="276"/>
        </w:trPr>
        <w:tc>
          <w:tcPr>
            <w:tcW w:w="1276" w:type="dxa"/>
            <w:shd w:val="clear" w:color="auto" w:fill="auto"/>
            <w:noWrap/>
            <w:hideMark/>
          </w:tcPr>
          <w:p w14:paraId="781BEC64" w14:textId="77777777" w:rsidR="00212624" w:rsidRPr="00ED7294" w:rsidRDefault="00212624" w:rsidP="00613588">
            <w:pPr>
              <w:ind w:left="960"/>
              <w:rPr>
                <w:lang w:val="en-GB"/>
              </w:rPr>
            </w:pPr>
          </w:p>
        </w:tc>
        <w:tc>
          <w:tcPr>
            <w:tcW w:w="3114" w:type="dxa"/>
            <w:shd w:val="clear" w:color="auto" w:fill="auto"/>
            <w:noWrap/>
            <w:hideMark/>
          </w:tcPr>
          <w:p w14:paraId="6248BE60" w14:textId="77777777" w:rsidR="00212624" w:rsidRPr="00ED7294" w:rsidRDefault="00212624" w:rsidP="00613588">
            <w:pPr>
              <w:rPr>
                <w:lang w:val="en-GB"/>
              </w:rPr>
            </w:pPr>
            <w:r w:rsidRPr="00ED7294">
              <w:rPr>
                <w:lang w:val="en-GB"/>
              </w:rPr>
              <w:t xml:space="preserve">C.2. Change Support </w:t>
            </w:r>
          </w:p>
        </w:tc>
        <w:tc>
          <w:tcPr>
            <w:tcW w:w="1417" w:type="dxa"/>
          </w:tcPr>
          <w:p w14:paraId="1BBC4111" w14:textId="77777777" w:rsidR="00212624" w:rsidRPr="00ED7294" w:rsidRDefault="00212624" w:rsidP="00613588">
            <w:pPr>
              <w:ind w:left="960"/>
              <w:rPr>
                <w:lang w:val="en-GB"/>
              </w:rPr>
            </w:pPr>
          </w:p>
        </w:tc>
        <w:tc>
          <w:tcPr>
            <w:tcW w:w="3402" w:type="dxa"/>
          </w:tcPr>
          <w:p w14:paraId="2018FB00" w14:textId="77777777" w:rsidR="00212624" w:rsidRPr="00ED7294" w:rsidRDefault="00212624" w:rsidP="00613588">
            <w:pPr>
              <w:rPr>
                <w:lang w:val="en-GB"/>
              </w:rPr>
            </w:pPr>
            <w:r w:rsidRPr="00ED7294">
              <w:rPr>
                <w:lang w:val="en-GB"/>
              </w:rPr>
              <w:t>E.6. ICT Quality Management</w:t>
            </w:r>
          </w:p>
        </w:tc>
      </w:tr>
      <w:tr w:rsidR="00212624" w:rsidRPr="00ED7294" w14:paraId="76B7E383" w14:textId="77777777" w:rsidTr="00613588">
        <w:trPr>
          <w:trHeight w:val="276"/>
        </w:trPr>
        <w:tc>
          <w:tcPr>
            <w:tcW w:w="1276" w:type="dxa"/>
            <w:shd w:val="clear" w:color="auto" w:fill="auto"/>
            <w:noWrap/>
            <w:hideMark/>
          </w:tcPr>
          <w:p w14:paraId="3D3F9CB7" w14:textId="77777777" w:rsidR="00212624" w:rsidRPr="00ED7294" w:rsidRDefault="00212624" w:rsidP="00613588">
            <w:pPr>
              <w:ind w:left="960"/>
              <w:rPr>
                <w:lang w:val="en-GB"/>
              </w:rPr>
            </w:pPr>
          </w:p>
        </w:tc>
        <w:tc>
          <w:tcPr>
            <w:tcW w:w="3114" w:type="dxa"/>
            <w:shd w:val="clear" w:color="auto" w:fill="auto"/>
            <w:noWrap/>
            <w:hideMark/>
          </w:tcPr>
          <w:p w14:paraId="4C6BE522" w14:textId="77777777" w:rsidR="00212624" w:rsidRPr="00ED7294" w:rsidRDefault="00212624" w:rsidP="00613588">
            <w:pPr>
              <w:rPr>
                <w:lang w:val="en-GB"/>
              </w:rPr>
            </w:pPr>
            <w:r w:rsidRPr="00ED7294">
              <w:rPr>
                <w:lang w:val="en-GB"/>
              </w:rPr>
              <w:t>C.3. Service Delivery</w:t>
            </w:r>
          </w:p>
        </w:tc>
        <w:tc>
          <w:tcPr>
            <w:tcW w:w="1417" w:type="dxa"/>
          </w:tcPr>
          <w:p w14:paraId="62421C38" w14:textId="77777777" w:rsidR="00212624" w:rsidRPr="00ED7294" w:rsidRDefault="00212624" w:rsidP="00613588">
            <w:pPr>
              <w:ind w:left="960"/>
              <w:rPr>
                <w:lang w:val="en-GB"/>
              </w:rPr>
            </w:pPr>
          </w:p>
        </w:tc>
        <w:tc>
          <w:tcPr>
            <w:tcW w:w="3402" w:type="dxa"/>
          </w:tcPr>
          <w:p w14:paraId="1D418C81" w14:textId="77777777" w:rsidR="00212624" w:rsidRPr="00ED7294" w:rsidRDefault="00212624" w:rsidP="00613588">
            <w:pPr>
              <w:rPr>
                <w:lang w:val="en-GB"/>
              </w:rPr>
            </w:pPr>
            <w:r w:rsidRPr="00ED7294">
              <w:rPr>
                <w:lang w:val="en-GB"/>
              </w:rPr>
              <w:t>E.7. Business Change Management</w:t>
            </w:r>
          </w:p>
        </w:tc>
      </w:tr>
      <w:tr w:rsidR="00212624" w:rsidRPr="00ED7294" w14:paraId="0253ADDC" w14:textId="77777777" w:rsidTr="00613588">
        <w:trPr>
          <w:trHeight w:val="276"/>
        </w:trPr>
        <w:tc>
          <w:tcPr>
            <w:tcW w:w="1276" w:type="dxa"/>
            <w:shd w:val="clear" w:color="auto" w:fill="auto"/>
            <w:noWrap/>
            <w:hideMark/>
          </w:tcPr>
          <w:p w14:paraId="07A010B4" w14:textId="77777777" w:rsidR="00212624" w:rsidRPr="00ED7294" w:rsidRDefault="00212624" w:rsidP="00613588">
            <w:pPr>
              <w:ind w:left="960"/>
              <w:rPr>
                <w:lang w:val="en-GB"/>
              </w:rPr>
            </w:pPr>
          </w:p>
        </w:tc>
        <w:tc>
          <w:tcPr>
            <w:tcW w:w="3114" w:type="dxa"/>
            <w:shd w:val="clear" w:color="auto" w:fill="auto"/>
            <w:noWrap/>
            <w:hideMark/>
          </w:tcPr>
          <w:p w14:paraId="22AD8376" w14:textId="77777777" w:rsidR="00212624" w:rsidRPr="00ED7294" w:rsidRDefault="00212624" w:rsidP="00613588">
            <w:pPr>
              <w:rPr>
                <w:lang w:val="en-GB"/>
              </w:rPr>
            </w:pPr>
            <w:r w:rsidRPr="00ED7294">
              <w:rPr>
                <w:lang w:val="en-GB"/>
              </w:rPr>
              <w:t>C.4. Problem Management</w:t>
            </w:r>
          </w:p>
        </w:tc>
        <w:tc>
          <w:tcPr>
            <w:tcW w:w="1417" w:type="dxa"/>
            <w:tcBorders>
              <w:bottom w:val="single" w:sz="4" w:space="0" w:color="auto"/>
            </w:tcBorders>
          </w:tcPr>
          <w:p w14:paraId="759916F0" w14:textId="77777777" w:rsidR="00212624" w:rsidRPr="00ED7294" w:rsidRDefault="00212624" w:rsidP="00613588">
            <w:pPr>
              <w:ind w:left="960"/>
              <w:rPr>
                <w:lang w:val="en-GB"/>
              </w:rPr>
            </w:pPr>
          </w:p>
        </w:tc>
        <w:tc>
          <w:tcPr>
            <w:tcW w:w="3402" w:type="dxa"/>
          </w:tcPr>
          <w:p w14:paraId="0D11E38F" w14:textId="77777777" w:rsidR="00212624" w:rsidRPr="00ED7294" w:rsidRDefault="00212624" w:rsidP="00613588">
            <w:pPr>
              <w:rPr>
                <w:lang w:val="en-GB"/>
              </w:rPr>
            </w:pPr>
            <w:r w:rsidRPr="00ED7294">
              <w:rPr>
                <w:lang w:val="en-GB"/>
              </w:rPr>
              <w:t>E.8. Information Security Management</w:t>
            </w:r>
          </w:p>
        </w:tc>
      </w:tr>
      <w:tr w:rsidR="00212624" w:rsidRPr="00ED7294" w14:paraId="5078B976" w14:textId="77777777" w:rsidTr="00613588">
        <w:trPr>
          <w:trHeight w:val="276"/>
        </w:trPr>
        <w:tc>
          <w:tcPr>
            <w:tcW w:w="1276" w:type="dxa"/>
            <w:shd w:val="clear" w:color="auto" w:fill="auto"/>
            <w:noWrap/>
            <w:hideMark/>
          </w:tcPr>
          <w:p w14:paraId="5F417A48" w14:textId="77777777" w:rsidR="00212624" w:rsidRPr="00ED7294" w:rsidRDefault="00212624" w:rsidP="00613588">
            <w:pPr>
              <w:ind w:left="960"/>
              <w:rPr>
                <w:lang w:val="en-GB"/>
              </w:rPr>
            </w:pPr>
          </w:p>
        </w:tc>
        <w:tc>
          <w:tcPr>
            <w:tcW w:w="3114" w:type="dxa"/>
            <w:tcBorders>
              <w:bottom w:val="single" w:sz="4" w:space="0" w:color="auto"/>
            </w:tcBorders>
            <w:shd w:val="clear" w:color="auto" w:fill="auto"/>
            <w:noWrap/>
            <w:hideMark/>
          </w:tcPr>
          <w:p w14:paraId="6DFD002F" w14:textId="77777777" w:rsidR="00212624" w:rsidRPr="00ED7294" w:rsidRDefault="00212624" w:rsidP="00613588">
            <w:pPr>
              <w:ind w:left="960"/>
              <w:rPr>
                <w:lang w:val="en-GB"/>
              </w:rPr>
            </w:pPr>
          </w:p>
        </w:tc>
        <w:tc>
          <w:tcPr>
            <w:tcW w:w="1417" w:type="dxa"/>
            <w:tcBorders>
              <w:bottom w:val="single" w:sz="4" w:space="0" w:color="auto"/>
            </w:tcBorders>
          </w:tcPr>
          <w:p w14:paraId="1DFD0EBA" w14:textId="77777777" w:rsidR="00212624" w:rsidRPr="00ED7294" w:rsidRDefault="00212624" w:rsidP="00613588">
            <w:pPr>
              <w:ind w:left="960"/>
              <w:rPr>
                <w:lang w:val="en-GB"/>
              </w:rPr>
            </w:pPr>
          </w:p>
        </w:tc>
        <w:tc>
          <w:tcPr>
            <w:tcW w:w="3402" w:type="dxa"/>
          </w:tcPr>
          <w:p w14:paraId="102AAE98" w14:textId="77777777" w:rsidR="00212624" w:rsidRPr="00ED7294" w:rsidRDefault="00212624" w:rsidP="00613588">
            <w:pPr>
              <w:rPr>
                <w:lang w:val="en-GB"/>
              </w:rPr>
            </w:pPr>
            <w:r w:rsidRPr="00ED7294">
              <w:rPr>
                <w:lang w:val="en-GB"/>
              </w:rPr>
              <w:t>E.9. IS Governance</w:t>
            </w:r>
          </w:p>
        </w:tc>
      </w:tr>
    </w:tbl>
    <w:p w14:paraId="426FBF34" w14:textId="667A6D8D" w:rsidR="00212624" w:rsidRDefault="00212624" w:rsidP="00212624">
      <w:pPr>
        <w:rPr>
          <w:rFonts w:eastAsia="Arial"/>
          <w:lang w:val="en-GB"/>
        </w:rPr>
      </w:pPr>
    </w:p>
    <w:p w14:paraId="01C9975D" w14:textId="6C1CE6A5" w:rsidR="00675547" w:rsidRDefault="00675547" w:rsidP="00212624">
      <w:pPr>
        <w:rPr>
          <w:rFonts w:eastAsia="Arial"/>
          <w:lang w:val="en-GB"/>
        </w:rPr>
      </w:pPr>
    </w:p>
    <w:p w14:paraId="2C21D29F" w14:textId="345830A8" w:rsidR="00B54507" w:rsidRDefault="00B54507" w:rsidP="00F61BF4">
      <w:pPr>
        <w:jc w:val="center"/>
        <w:rPr>
          <w:rFonts w:eastAsia="Arial"/>
          <w:lang w:val="en-GB"/>
        </w:rPr>
      </w:pPr>
      <w:r>
        <w:rPr>
          <w:rFonts w:eastAsia="Arial"/>
          <w:noProof/>
          <w:lang w:val="en-GB"/>
        </w:rPr>
        <w:drawing>
          <wp:inline distT="0" distB="0" distL="0" distR="0" wp14:anchorId="364F5C59" wp14:editId="4667DE44">
            <wp:extent cx="5101771" cy="271003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wa16458-ecf3.0-itc-stages01.png"/>
                    <pic:cNvPicPr/>
                  </pic:nvPicPr>
                  <pic:blipFill>
                    <a:blip r:embed="rId14"/>
                    <a:stretch>
                      <a:fillRect/>
                    </a:stretch>
                  </pic:blipFill>
                  <pic:spPr>
                    <a:xfrm>
                      <a:off x="0" y="0"/>
                      <a:ext cx="5115834" cy="2717505"/>
                    </a:xfrm>
                    <a:prstGeom prst="rect">
                      <a:avLst/>
                    </a:prstGeom>
                  </pic:spPr>
                </pic:pic>
              </a:graphicData>
            </a:graphic>
          </wp:inline>
        </w:drawing>
      </w:r>
    </w:p>
    <w:p w14:paraId="374AEB30" w14:textId="77777777" w:rsidR="00F61BF4" w:rsidRDefault="00F61BF4" w:rsidP="00F61BF4">
      <w:pPr>
        <w:jc w:val="center"/>
        <w:rPr>
          <w:rFonts w:eastAsia="Arial"/>
          <w:lang w:val="en-GB"/>
        </w:rPr>
      </w:pPr>
    </w:p>
    <w:p w14:paraId="69317250" w14:textId="508093CA" w:rsidR="00675547" w:rsidRPr="00FE1690" w:rsidRDefault="00675547" w:rsidP="00F61BF4">
      <w:pPr>
        <w:jc w:val="center"/>
        <w:rPr>
          <w:rFonts w:eastAsia="Arial"/>
          <w:b/>
          <w:bCs/>
          <w:lang w:val="en-GB"/>
        </w:rPr>
      </w:pPr>
      <w:r w:rsidRPr="00FE1690">
        <w:rPr>
          <w:rFonts w:eastAsia="Arial"/>
          <w:b/>
          <w:bCs/>
          <w:lang w:val="en-GB"/>
        </w:rPr>
        <w:t xml:space="preserve">Figure </w:t>
      </w:r>
      <w:r w:rsidR="00323193">
        <w:rPr>
          <w:rFonts w:eastAsia="Arial"/>
          <w:b/>
          <w:bCs/>
          <w:lang w:val="en-GB"/>
        </w:rPr>
        <w:t>3.2</w:t>
      </w:r>
      <w:r w:rsidRPr="00FE1690">
        <w:rPr>
          <w:rFonts w:eastAsia="Arial"/>
          <w:b/>
          <w:bCs/>
          <w:lang w:val="en-GB"/>
        </w:rPr>
        <w:t>.</w:t>
      </w:r>
      <w:r w:rsidR="00F61BF4" w:rsidRPr="00FE1690">
        <w:rPr>
          <w:rFonts w:eastAsia="Arial"/>
          <w:b/>
          <w:bCs/>
          <w:lang w:val="en-GB"/>
        </w:rPr>
        <w:t xml:space="preserve"> </w:t>
      </w:r>
      <w:r w:rsidR="00F61BF4" w:rsidRPr="00FE1690">
        <w:rPr>
          <w:rFonts w:eastAsia="Arial"/>
          <w:b/>
          <w:bCs/>
          <w:spacing w:val="-7"/>
          <w:w w:val="94"/>
          <w:lang w:val="en-GB"/>
        </w:rPr>
        <w:t>ICT process stages aligned with the organisational production workflow (as used in e-CF3.0)</w:t>
      </w:r>
    </w:p>
    <w:p w14:paraId="54881CCE" w14:textId="77777777" w:rsidR="00675547" w:rsidRPr="00ED7294" w:rsidRDefault="00675547" w:rsidP="00212624">
      <w:pPr>
        <w:rPr>
          <w:rFonts w:eastAsia="Arial"/>
          <w:lang w:val="en-GB"/>
        </w:rPr>
      </w:pPr>
    </w:p>
    <w:p w14:paraId="540717D7" w14:textId="21FB778F" w:rsidR="00212624" w:rsidRPr="00ED7294" w:rsidRDefault="00212624" w:rsidP="00212624">
      <w:pPr>
        <w:rPr>
          <w:rFonts w:eastAsia="Arial"/>
          <w:color w:val="231F20"/>
          <w:sz w:val="19"/>
          <w:szCs w:val="19"/>
          <w:lang w:val="en-GB"/>
        </w:rPr>
      </w:pPr>
      <w:r>
        <w:rPr>
          <w:lang w:val="en-GB"/>
        </w:rPr>
        <w:t xml:space="preserve">Figure </w:t>
      </w:r>
      <w:r w:rsidR="00323193">
        <w:rPr>
          <w:lang w:val="en-GB"/>
        </w:rPr>
        <w:t>3.3</w:t>
      </w:r>
      <w:r w:rsidRPr="00ED7294">
        <w:rPr>
          <w:lang w:val="en-GB"/>
        </w:rPr>
        <w:t xml:space="preserve"> illustrates the multi-purpose use of the European e-Competence Framework within ICT organisations. The e-CF has a multidimensional structure</w:t>
      </w:r>
      <w:r w:rsidR="00FA57CD">
        <w:rPr>
          <w:lang w:val="en-GB"/>
        </w:rPr>
        <w:t xml:space="preserve"> </w:t>
      </w:r>
      <w:r w:rsidRPr="00ED7294">
        <w:rPr>
          <w:lang w:val="en-GB"/>
        </w:rPr>
        <w:t xml:space="preserve">and is flexible in using for different purposes, it can be </w:t>
      </w:r>
      <w:r w:rsidR="00B91018" w:rsidRPr="00ED7294">
        <w:rPr>
          <w:lang w:val="en-GB"/>
        </w:rPr>
        <w:t>easily</w:t>
      </w:r>
      <w:r w:rsidRPr="00ED7294">
        <w:rPr>
          <w:lang w:val="en-GB"/>
        </w:rPr>
        <w:t xml:space="preserve"> adopted for organisation specific model</w:t>
      </w:r>
      <w:r w:rsidR="008A5BF3">
        <w:rPr>
          <w:lang w:val="en-GB"/>
        </w:rPr>
        <w:t>s</w:t>
      </w:r>
      <w:r w:rsidRPr="00ED7294">
        <w:rPr>
          <w:lang w:val="en-GB"/>
        </w:rPr>
        <w:t xml:space="preserve"> and roles. The </w:t>
      </w:r>
      <w:r w:rsidR="00101A5B">
        <w:rPr>
          <w:lang w:val="en-GB"/>
        </w:rPr>
        <w:t>e-CF3.0 is used</w:t>
      </w:r>
      <w:r w:rsidRPr="00ED7294">
        <w:rPr>
          <w:lang w:val="en-GB"/>
        </w:rPr>
        <w:t xml:space="preserve"> </w:t>
      </w:r>
      <w:r w:rsidR="00101A5B">
        <w:rPr>
          <w:lang w:val="en-GB"/>
        </w:rPr>
        <w:t xml:space="preserve">for </w:t>
      </w:r>
      <w:r w:rsidRPr="00ED7294">
        <w:rPr>
          <w:lang w:val="en-GB"/>
        </w:rPr>
        <w:t>job-profile</w:t>
      </w:r>
      <w:r w:rsidR="00101A5B">
        <w:rPr>
          <w:lang w:val="en-GB"/>
        </w:rPr>
        <w:t>s</w:t>
      </w:r>
      <w:r w:rsidRPr="00ED7294">
        <w:rPr>
          <w:lang w:val="en-GB"/>
        </w:rPr>
        <w:t xml:space="preserve"> </w:t>
      </w:r>
      <w:r w:rsidR="00101A5B">
        <w:rPr>
          <w:lang w:val="en-GB"/>
        </w:rPr>
        <w:t>definition</w:t>
      </w:r>
      <w:r w:rsidRPr="00ED7294">
        <w:rPr>
          <w:lang w:val="en-GB"/>
        </w:rPr>
        <w:t xml:space="preserve"> in CWA 16458 (see </w:t>
      </w:r>
      <w:r w:rsidR="00727F72">
        <w:rPr>
          <w:lang w:val="en-GB"/>
        </w:rPr>
        <w:t>[</w:t>
      </w:r>
      <w:r w:rsidR="00181CFA">
        <w:rPr>
          <w:lang w:val="en-GB"/>
        </w:rPr>
        <w:t>1</w:t>
      </w:r>
      <w:r w:rsidR="00323193">
        <w:rPr>
          <w:lang w:val="en-GB"/>
        </w:rPr>
        <w:t>4</w:t>
      </w:r>
      <w:r w:rsidR="00727F72">
        <w:rPr>
          <w:lang w:val="en-GB"/>
        </w:rPr>
        <w:t>] and EDSF DSPP document [4</w:t>
      </w:r>
      <w:r w:rsidR="00101A5B">
        <w:rPr>
          <w:lang w:val="en-GB"/>
        </w:rPr>
        <w:t>]</w:t>
      </w:r>
      <w:r w:rsidRPr="00ED7294">
        <w:rPr>
          <w:lang w:val="en-GB"/>
        </w:rPr>
        <w:t>)</w:t>
      </w:r>
      <w:r w:rsidR="00101A5B">
        <w:rPr>
          <w:lang w:val="en-GB"/>
        </w:rPr>
        <w:t xml:space="preserve"> that are linked to the organisational processes</w:t>
      </w:r>
      <w:r w:rsidR="00FD236A">
        <w:rPr>
          <w:lang w:val="en-GB"/>
        </w:rPr>
        <w:t xml:space="preserve"> aligned with the product or services lifecycle which are often aligned with the organisational structure. </w:t>
      </w:r>
      <w:r w:rsidR="00B91018">
        <w:rPr>
          <w:lang w:val="en-GB"/>
        </w:rPr>
        <w:t>However, this</w:t>
      </w:r>
      <w:r w:rsidR="00FD236A">
        <w:rPr>
          <w:lang w:val="en-GB"/>
        </w:rPr>
        <w:t xml:space="preserve"> may </w:t>
      </w:r>
      <w:r w:rsidR="00101A5B">
        <w:rPr>
          <w:lang w:val="en-GB"/>
        </w:rPr>
        <w:t xml:space="preserve">creates limitations for cross-organisational professional profiles </w:t>
      </w:r>
      <w:r w:rsidR="00FD236A">
        <w:rPr>
          <w:lang w:val="en-GB"/>
        </w:rPr>
        <w:t>and roles matching, in particular for the  organisational role of the</w:t>
      </w:r>
      <w:r w:rsidR="00101A5B">
        <w:rPr>
          <w:lang w:val="en-GB"/>
        </w:rPr>
        <w:t xml:space="preserve"> Data Scientist</w:t>
      </w:r>
      <w:r w:rsidR="00FD236A">
        <w:rPr>
          <w:lang w:val="en-GB"/>
        </w:rPr>
        <w:t xml:space="preserve"> that works with data and serves data analytics tasks in cross-department way</w:t>
      </w:r>
      <w:r w:rsidR="00101A5B">
        <w:rPr>
          <w:lang w:val="en-GB"/>
        </w:rPr>
        <w:t xml:space="preserve">. </w:t>
      </w:r>
      <w:r w:rsidR="00FD236A">
        <w:rPr>
          <w:lang w:val="en-GB"/>
        </w:rPr>
        <w:t>C</w:t>
      </w:r>
      <w:r w:rsidRPr="00ED7294">
        <w:rPr>
          <w:lang w:val="en-GB"/>
        </w:rPr>
        <w:t xml:space="preserve">ombining competences from different competence areas and using them as building blocks can allow flexible job-profiles definition. This enables the derived job-profiles to be easily updated by </w:t>
      </w:r>
      <w:r w:rsidR="00101A5B">
        <w:rPr>
          <w:lang w:val="en-GB"/>
        </w:rPr>
        <w:t xml:space="preserve">changing </w:t>
      </w:r>
      <w:r w:rsidR="008A5BF3">
        <w:rPr>
          <w:lang w:val="en-GB"/>
        </w:rPr>
        <w:t xml:space="preserve">the </w:t>
      </w:r>
      <w:r w:rsidR="00101A5B">
        <w:rPr>
          <w:lang w:val="en-GB"/>
        </w:rPr>
        <w:t xml:space="preserve">set of </w:t>
      </w:r>
      <w:r w:rsidRPr="00ED7294">
        <w:rPr>
          <w:lang w:val="en-GB"/>
        </w:rPr>
        <w:t xml:space="preserve">competences </w:t>
      </w:r>
      <w:r w:rsidR="00101A5B">
        <w:rPr>
          <w:lang w:val="en-GB"/>
        </w:rPr>
        <w:t xml:space="preserve">related to profiles </w:t>
      </w:r>
      <w:r w:rsidRPr="00ED7294">
        <w:rPr>
          <w:lang w:val="en-GB"/>
        </w:rPr>
        <w:t>without the need to restructure the entire profile.</w:t>
      </w:r>
    </w:p>
    <w:p w14:paraId="2F2A66CD" w14:textId="77777777" w:rsidR="00212624" w:rsidRPr="00ED7294" w:rsidRDefault="00212624" w:rsidP="00212624">
      <w:pPr>
        <w:rPr>
          <w:lang w:val="en-GB"/>
        </w:rPr>
      </w:pPr>
    </w:p>
    <w:p w14:paraId="08B69C32" w14:textId="77777777" w:rsidR="00212624" w:rsidRPr="00ED7294" w:rsidRDefault="00212624" w:rsidP="00212624">
      <w:pPr>
        <w:jc w:val="center"/>
        <w:rPr>
          <w:lang w:val="en-GB"/>
        </w:rPr>
      </w:pPr>
      <w:r w:rsidRPr="00ED7294">
        <w:rPr>
          <w:noProof/>
        </w:rPr>
        <w:lastRenderedPageBreak/>
        <w:drawing>
          <wp:inline distT="0" distB="0" distL="0" distR="0" wp14:anchorId="74D2D6C0" wp14:editId="5785878C">
            <wp:extent cx="4650206" cy="32838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f3.0-userguide.png"/>
                    <pic:cNvPicPr/>
                  </pic:nvPicPr>
                  <pic:blipFill>
                    <a:blip r:embed="rId15">
                      <a:extLst>
                        <a:ext uri="{28A0092B-C50C-407E-A947-70E740481C1C}">
                          <a14:useLocalDpi xmlns:a14="http://schemas.microsoft.com/office/drawing/2010/main" val="0"/>
                        </a:ext>
                      </a:extLst>
                    </a:blip>
                    <a:stretch>
                      <a:fillRect/>
                    </a:stretch>
                  </pic:blipFill>
                  <pic:spPr>
                    <a:xfrm>
                      <a:off x="0" y="0"/>
                      <a:ext cx="4655089" cy="3287270"/>
                    </a:xfrm>
                    <a:prstGeom prst="rect">
                      <a:avLst/>
                    </a:prstGeom>
                  </pic:spPr>
                </pic:pic>
              </a:graphicData>
            </a:graphic>
          </wp:inline>
        </w:drawing>
      </w:r>
    </w:p>
    <w:p w14:paraId="6092D5D8" w14:textId="77777777" w:rsidR="00212624" w:rsidRPr="00ED7294" w:rsidRDefault="00212624" w:rsidP="00212624">
      <w:pPr>
        <w:jc w:val="center"/>
        <w:rPr>
          <w:lang w:val="en-GB"/>
        </w:rPr>
      </w:pPr>
    </w:p>
    <w:p w14:paraId="7C22BBB2" w14:textId="6B7C84BD" w:rsidR="00212624" w:rsidRPr="00FE1690" w:rsidRDefault="00212624" w:rsidP="00212624">
      <w:pPr>
        <w:jc w:val="center"/>
        <w:rPr>
          <w:b/>
          <w:bCs/>
          <w:lang w:val="en-GB"/>
        </w:rPr>
      </w:pPr>
      <w:r w:rsidRPr="00FE1690">
        <w:rPr>
          <w:b/>
          <w:bCs/>
          <w:lang w:val="en-GB"/>
        </w:rPr>
        <w:t xml:space="preserve">Figure </w:t>
      </w:r>
      <w:r w:rsidR="00323193">
        <w:rPr>
          <w:b/>
          <w:bCs/>
          <w:lang w:val="en-GB"/>
        </w:rPr>
        <w:t>3.3</w:t>
      </w:r>
      <w:r w:rsidRPr="00FE1690">
        <w:rPr>
          <w:b/>
          <w:bCs/>
          <w:lang w:val="en-GB"/>
        </w:rPr>
        <w:t>. e-CF3.0 structure and use for definition of the job profile definition and training needs</w:t>
      </w:r>
      <w:r w:rsidR="00EE37BE">
        <w:rPr>
          <w:b/>
          <w:bCs/>
          <w:lang w:val="en-GB"/>
        </w:rPr>
        <w:t xml:space="preserve"> [</w:t>
      </w:r>
      <w:r w:rsidR="00181CFA">
        <w:rPr>
          <w:b/>
          <w:bCs/>
          <w:lang w:val="en-GB"/>
        </w:rPr>
        <w:t>12</w:t>
      </w:r>
      <w:r w:rsidR="00EE37BE">
        <w:rPr>
          <w:b/>
          <w:bCs/>
          <w:lang w:val="en-GB"/>
        </w:rPr>
        <w:t>]</w:t>
      </w:r>
      <w:r w:rsidRPr="00FE1690">
        <w:rPr>
          <w:b/>
          <w:bCs/>
          <w:lang w:val="en-GB"/>
        </w:rPr>
        <w:t>.</w:t>
      </w:r>
    </w:p>
    <w:p w14:paraId="621D303D" w14:textId="77777777" w:rsidR="00212624" w:rsidRPr="00ED7294" w:rsidRDefault="00212624" w:rsidP="00212624">
      <w:pPr>
        <w:rPr>
          <w:lang w:val="en-GB"/>
        </w:rPr>
      </w:pPr>
    </w:p>
    <w:p w14:paraId="01C51CDB" w14:textId="1CE13246" w:rsidR="00212624" w:rsidRPr="00ED7294" w:rsidRDefault="00212624" w:rsidP="00212624">
      <w:pPr>
        <w:pStyle w:val="Heading2"/>
        <w:rPr>
          <w:lang w:val="en-GB"/>
        </w:rPr>
      </w:pPr>
      <w:bookmarkStart w:id="22" w:name="_Toc444586554"/>
      <w:bookmarkStart w:id="23" w:name="_Toc123227829"/>
      <w:r w:rsidRPr="00ED7294">
        <w:rPr>
          <w:lang w:val="en-GB"/>
        </w:rPr>
        <w:t>ACM Information Technology Competencies Model</w:t>
      </w:r>
      <w:bookmarkEnd w:id="22"/>
      <w:r w:rsidR="0006782C">
        <w:rPr>
          <w:rStyle w:val="FootnoteReference"/>
          <w:lang w:val="en-GB"/>
        </w:rPr>
        <w:footnoteReference w:id="5"/>
      </w:r>
      <w:bookmarkEnd w:id="23"/>
      <w:r w:rsidRPr="00ED7294">
        <w:rPr>
          <w:lang w:val="en-GB"/>
        </w:rPr>
        <w:t xml:space="preserve"> </w:t>
      </w:r>
    </w:p>
    <w:p w14:paraId="01F0B250" w14:textId="3563F234" w:rsidR="00212624" w:rsidRPr="00ED7294" w:rsidRDefault="00212624" w:rsidP="00212624">
      <w:pPr>
        <w:rPr>
          <w:lang w:val="en-GB"/>
        </w:rPr>
      </w:pPr>
      <w:r w:rsidRPr="00ED7294">
        <w:rPr>
          <w:lang w:val="en-GB"/>
        </w:rPr>
        <w:t>The ACM Information Technology Competency Model (IT-CM) of Core Learning Outcomes and Assessment for Associate-Degree Curriculum (2014) has been developed by ACM Committee for Computing Education in Community Colleges (ACM CCECC) [</w:t>
      </w:r>
      <w:r w:rsidR="00181CFA">
        <w:rPr>
          <w:lang w:val="en-GB"/>
        </w:rPr>
        <w:t>7</w:t>
      </w:r>
      <w:r w:rsidR="00EE37BE">
        <w:rPr>
          <w:lang w:val="en-GB"/>
        </w:rPr>
        <w:t xml:space="preserve">, </w:t>
      </w:r>
      <w:r w:rsidR="00181CFA" w:rsidRPr="00ED7294">
        <w:rPr>
          <w:lang w:val="en-GB"/>
        </w:rPr>
        <w:t>1</w:t>
      </w:r>
      <w:r w:rsidR="00323193">
        <w:rPr>
          <w:lang w:val="en-GB"/>
        </w:rPr>
        <w:t>5</w:t>
      </w:r>
      <w:r w:rsidRPr="00ED7294">
        <w:rPr>
          <w:lang w:val="en-GB"/>
        </w:rPr>
        <w:t xml:space="preserve">]. </w:t>
      </w:r>
    </w:p>
    <w:p w14:paraId="09F555C0" w14:textId="77777777" w:rsidR="00212624" w:rsidRPr="00ED7294" w:rsidRDefault="00212624" w:rsidP="00212624">
      <w:pPr>
        <w:rPr>
          <w:lang w:val="en-GB"/>
        </w:rPr>
      </w:pPr>
    </w:p>
    <w:p w14:paraId="23E75115" w14:textId="77777777" w:rsidR="00212624" w:rsidRDefault="00212624" w:rsidP="00212624">
      <w:pPr>
        <w:rPr>
          <w:lang w:val="en-GB"/>
        </w:rPr>
      </w:pPr>
      <w:r w:rsidRPr="00ED7294">
        <w:rPr>
          <w:lang w:val="en-GB"/>
        </w:rPr>
        <w:t>ACM currently categorizes the overarching discipline of computing into five defined sub- disciplines (ACM, 2005): computer science, computer engineering, software engineering, information systems and information technology. This report specifically focuses on information technology defined by the ACM CCECC as follows:</w:t>
      </w:r>
    </w:p>
    <w:p w14:paraId="7C1E5688" w14:textId="77777777" w:rsidR="00212624" w:rsidRPr="00ED7294" w:rsidRDefault="00212624" w:rsidP="00212624">
      <w:pPr>
        <w:rPr>
          <w:lang w:val="en-GB"/>
        </w:rPr>
      </w:pPr>
    </w:p>
    <w:p w14:paraId="32EA871C" w14:textId="77777777" w:rsidR="00212624" w:rsidRPr="00ED7294" w:rsidRDefault="00212624" w:rsidP="00212624">
      <w:pPr>
        <w:ind w:left="708"/>
        <w:rPr>
          <w:i/>
          <w:lang w:val="en-GB"/>
        </w:rPr>
      </w:pPr>
      <w:r w:rsidRPr="00ED7294">
        <w:rPr>
          <w:i/>
          <w:lang w:val="en-GB"/>
        </w:rPr>
        <w:t>Information Technology involves the design, implementation and maintenance of technology solutions and support for users of such systems. Associated curricula focus on crafting hardware and software solutions as applied to networks, security, client- server and mobile computing, web applications, multimedia resources, communications systems, and the planning and management of the technology lifecycle (ACM CCECC, 2009).</w:t>
      </w:r>
    </w:p>
    <w:p w14:paraId="6A4DFFA2" w14:textId="77777777" w:rsidR="00212624" w:rsidRPr="00F65CE7" w:rsidRDefault="00212624" w:rsidP="00212624">
      <w:pPr>
        <w:rPr>
          <w:szCs w:val="20"/>
          <w:lang w:val="en-GB"/>
        </w:rPr>
      </w:pPr>
    </w:p>
    <w:p w14:paraId="4D54C81C" w14:textId="564F9074" w:rsidR="00212624" w:rsidRPr="00F65CE7" w:rsidRDefault="00212624" w:rsidP="00212624">
      <w:pPr>
        <w:rPr>
          <w:szCs w:val="20"/>
          <w:lang w:val="en-GB"/>
        </w:rPr>
      </w:pPr>
      <w:r w:rsidRPr="00F65CE7">
        <w:rPr>
          <w:szCs w:val="20"/>
          <w:lang w:val="en-GB"/>
        </w:rPr>
        <w:t xml:space="preserve">The document refers to the U.S. Department of </w:t>
      </w:r>
      <w:r w:rsidR="008154E7" w:rsidRPr="00F65CE7">
        <w:rPr>
          <w:szCs w:val="20"/>
          <w:lang w:val="en-GB"/>
        </w:rPr>
        <w:t>Labour</w:t>
      </w:r>
      <w:r w:rsidRPr="00F65CE7">
        <w:rPr>
          <w:szCs w:val="20"/>
          <w:lang w:val="en-GB"/>
        </w:rPr>
        <w:t xml:space="preserve"> Information Technology Competency Model [1</w:t>
      </w:r>
      <w:r w:rsidR="00323193">
        <w:rPr>
          <w:szCs w:val="20"/>
          <w:lang w:val="en-GB"/>
        </w:rPr>
        <w:t>6</w:t>
      </w:r>
      <w:r w:rsidRPr="00F65CE7">
        <w:rPr>
          <w:szCs w:val="20"/>
          <w:lang w:val="en-GB"/>
        </w:rPr>
        <w:t xml:space="preserve">] </w:t>
      </w:r>
      <w:r w:rsidR="008A5BF3">
        <w:rPr>
          <w:szCs w:val="20"/>
          <w:lang w:val="en-GB"/>
        </w:rPr>
        <w:t>which</w:t>
      </w:r>
      <w:r w:rsidR="008A5BF3" w:rsidRPr="00F65CE7">
        <w:rPr>
          <w:szCs w:val="20"/>
          <w:lang w:val="en-GB"/>
        </w:rPr>
        <w:t xml:space="preserve"> </w:t>
      </w:r>
      <w:r w:rsidRPr="00F65CE7">
        <w:rPr>
          <w:szCs w:val="20"/>
          <w:lang w:val="en-GB"/>
        </w:rPr>
        <w:t xml:space="preserve">was one of </w:t>
      </w:r>
      <w:r w:rsidR="008A5BF3">
        <w:rPr>
          <w:szCs w:val="20"/>
          <w:lang w:val="en-GB"/>
        </w:rPr>
        <w:t xml:space="preserve">the </w:t>
      </w:r>
      <w:r w:rsidRPr="00F65CE7">
        <w:rPr>
          <w:szCs w:val="20"/>
          <w:lang w:val="en-GB"/>
        </w:rPr>
        <w:t>sources that provided a foundation for the curricular guidance outlined in IT-CM report</w:t>
      </w:r>
    </w:p>
    <w:p w14:paraId="488DC758" w14:textId="77777777" w:rsidR="00212624" w:rsidRPr="00F65CE7" w:rsidRDefault="00212624" w:rsidP="00212624">
      <w:pPr>
        <w:rPr>
          <w:szCs w:val="20"/>
          <w:lang w:val="en-GB"/>
        </w:rPr>
      </w:pPr>
    </w:p>
    <w:p w14:paraId="02254766" w14:textId="77777777" w:rsidR="00212624" w:rsidRPr="00F65CE7" w:rsidRDefault="00212624" w:rsidP="00212624">
      <w:pPr>
        <w:rPr>
          <w:szCs w:val="20"/>
          <w:lang w:val="en-GB"/>
        </w:rPr>
      </w:pPr>
      <w:r w:rsidRPr="00F65CE7">
        <w:rPr>
          <w:szCs w:val="20"/>
          <w:lang w:val="en-GB"/>
        </w:rPr>
        <w:t>Competencies are used to define the learning outcome. In formulating assessment rubrics, the ACM CCECC uses a structured template comprised of three tiers: “emerging”, “developed”, and “highly developed”, that can actually be mapped to the level of Bloom’s verbs from the lower order thinking skills (LOTS) to the higher order thinking skills (HOTS), including “analysing” and “evaluating.”</w:t>
      </w:r>
    </w:p>
    <w:p w14:paraId="6B30D205" w14:textId="77777777" w:rsidR="00212624" w:rsidRPr="00F65CE7" w:rsidRDefault="00212624" w:rsidP="00212624">
      <w:pPr>
        <w:rPr>
          <w:szCs w:val="20"/>
          <w:lang w:val="en-GB"/>
        </w:rPr>
      </w:pPr>
    </w:p>
    <w:p w14:paraId="4AF5EBF9" w14:textId="77777777" w:rsidR="00212624" w:rsidRPr="00F65CE7" w:rsidRDefault="00212624" w:rsidP="00212624">
      <w:pPr>
        <w:rPr>
          <w:szCs w:val="20"/>
          <w:lang w:val="en-GB"/>
        </w:rPr>
      </w:pPr>
      <w:r w:rsidRPr="00F65CE7">
        <w:rPr>
          <w:szCs w:val="20"/>
          <w:lang w:val="en-GB"/>
        </w:rPr>
        <w:t xml:space="preserve">The ACM Competencies Model provides a basis for the </w:t>
      </w:r>
      <w:r w:rsidRPr="00F65CE7">
        <w:rPr>
          <w:rFonts w:ascii="Calibri" w:eastAsia="Calibri" w:hAnsi="Calibri" w:cs="Calibri"/>
          <w:spacing w:val="-1"/>
          <w:szCs w:val="20"/>
          <w:lang w:val="en-GB"/>
        </w:rPr>
        <w:t>C</w:t>
      </w:r>
      <w:r w:rsidRPr="00F65CE7">
        <w:rPr>
          <w:rFonts w:ascii="Calibri" w:eastAsia="Calibri" w:hAnsi="Calibri" w:cs="Calibri"/>
          <w:spacing w:val="1"/>
          <w:szCs w:val="20"/>
          <w:lang w:val="en-GB"/>
        </w:rPr>
        <w:t>o</w:t>
      </w:r>
      <w:r w:rsidRPr="00F65CE7">
        <w:rPr>
          <w:rFonts w:ascii="Calibri" w:eastAsia="Calibri" w:hAnsi="Calibri" w:cs="Calibri"/>
          <w:szCs w:val="20"/>
          <w:lang w:val="en-GB"/>
        </w:rPr>
        <w:t>m</w:t>
      </w:r>
      <w:r w:rsidRPr="00F65CE7">
        <w:rPr>
          <w:rFonts w:ascii="Calibri" w:eastAsia="Calibri" w:hAnsi="Calibri" w:cs="Calibri"/>
          <w:spacing w:val="1"/>
          <w:szCs w:val="20"/>
          <w:lang w:val="en-GB"/>
        </w:rPr>
        <w:t>pet</w:t>
      </w:r>
      <w:r w:rsidRPr="00F65CE7">
        <w:rPr>
          <w:rFonts w:ascii="Calibri" w:eastAsia="Calibri" w:hAnsi="Calibri" w:cs="Calibri"/>
          <w:spacing w:val="-2"/>
          <w:szCs w:val="20"/>
          <w:lang w:val="en-GB"/>
        </w:rPr>
        <w:t>e</w:t>
      </w:r>
      <w:r w:rsidRPr="00F65CE7">
        <w:rPr>
          <w:rFonts w:ascii="Calibri" w:eastAsia="Calibri" w:hAnsi="Calibri" w:cs="Calibri"/>
          <w:spacing w:val="1"/>
          <w:szCs w:val="20"/>
          <w:lang w:val="en-GB"/>
        </w:rPr>
        <w:t>n</w:t>
      </w:r>
      <w:r w:rsidRPr="00F65CE7">
        <w:rPr>
          <w:rFonts w:ascii="Calibri" w:eastAsia="Calibri" w:hAnsi="Calibri" w:cs="Calibri"/>
          <w:spacing w:val="-1"/>
          <w:szCs w:val="20"/>
          <w:lang w:val="en-GB"/>
        </w:rPr>
        <w:t>c</w:t>
      </w:r>
      <w:r w:rsidRPr="00F65CE7">
        <w:rPr>
          <w:rFonts w:ascii="Calibri" w:eastAsia="Calibri" w:hAnsi="Calibri" w:cs="Calibri"/>
          <w:szCs w:val="20"/>
          <w:lang w:val="en-GB"/>
        </w:rPr>
        <w:t>y</w:t>
      </w:r>
      <w:r w:rsidRPr="00F65CE7">
        <w:rPr>
          <w:rFonts w:ascii="Calibri" w:eastAsia="Calibri" w:hAnsi="Calibri" w:cs="Calibri"/>
          <w:spacing w:val="-7"/>
          <w:szCs w:val="20"/>
          <w:lang w:val="en-GB"/>
        </w:rPr>
        <w:t xml:space="preserve"> </w:t>
      </w:r>
      <w:r w:rsidRPr="00F65CE7">
        <w:rPr>
          <w:rFonts w:ascii="Calibri" w:eastAsia="Calibri" w:hAnsi="Calibri" w:cs="Calibri"/>
          <w:spacing w:val="-1"/>
          <w:szCs w:val="20"/>
          <w:lang w:val="en-GB"/>
        </w:rPr>
        <w:t>-</w:t>
      </w:r>
      <w:r w:rsidRPr="00F65CE7">
        <w:rPr>
          <w:rFonts w:ascii="Calibri" w:eastAsia="Calibri" w:hAnsi="Calibri" w:cs="Calibri"/>
          <w:spacing w:val="1"/>
          <w:szCs w:val="20"/>
          <w:lang w:val="en-GB"/>
        </w:rPr>
        <w:t>b</w:t>
      </w:r>
      <w:r w:rsidRPr="00F65CE7">
        <w:rPr>
          <w:rFonts w:ascii="Calibri" w:eastAsia="Calibri" w:hAnsi="Calibri" w:cs="Calibri"/>
          <w:szCs w:val="20"/>
          <w:lang w:val="en-GB"/>
        </w:rPr>
        <w:t>as</w:t>
      </w:r>
      <w:r w:rsidRPr="00F65CE7">
        <w:rPr>
          <w:rFonts w:ascii="Calibri" w:eastAsia="Calibri" w:hAnsi="Calibri" w:cs="Calibri"/>
          <w:spacing w:val="1"/>
          <w:szCs w:val="20"/>
          <w:lang w:val="en-GB"/>
        </w:rPr>
        <w:t>e</w:t>
      </w:r>
      <w:r w:rsidRPr="00F65CE7">
        <w:rPr>
          <w:rFonts w:ascii="Calibri" w:eastAsia="Calibri" w:hAnsi="Calibri" w:cs="Calibri"/>
          <w:szCs w:val="20"/>
          <w:lang w:val="en-GB"/>
        </w:rPr>
        <w:t>d</w:t>
      </w:r>
      <w:r w:rsidRPr="00F65CE7">
        <w:rPr>
          <w:rFonts w:ascii="Calibri" w:eastAsia="Calibri" w:hAnsi="Calibri" w:cs="Calibri"/>
          <w:spacing w:val="-1"/>
          <w:szCs w:val="20"/>
          <w:lang w:val="en-GB"/>
        </w:rPr>
        <w:t xml:space="preserve"> </w:t>
      </w:r>
      <w:r w:rsidRPr="00F65CE7">
        <w:rPr>
          <w:rFonts w:ascii="Calibri" w:eastAsia="Calibri" w:hAnsi="Calibri" w:cs="Calibri"/>
          <w:szCs w:val="20"/>
          <w:lang w:val="en-GB"/>
        </w:rPr>
        <w:t>lea</w:t>
      </w:r>
      <w:r w:rsidRPr="00F65CE7">
        <w:rPr>
          <w:rFonts w:ascii="Calibri" w:eastAsia="Calibri" w:hAnsi="Calibri" w:cs="Calibri"/>
          <w:spacing w:val="-2"/>
          <w:szCs w:val="20"/>
          <w:lang w:val="en-GB"/>
        </w:rPr>
        <w:t>r</w:t>
      </w:r>
      <w:r w:rsidRPr="00F65CE7">
        <w:rPr>
          <w:rFonts w:ascii="Calibri" w:eastAsia="Calibri" w:hAnsi="Calibri" w:cs="Calibri"/>
          <w:spacing w:val="1"/>
          <w:szCs w:val="20"/>
          <w:lang w:val="en-GB"/>
        </w:rPr>
        <w:t>n</w:t>
      </w:r>
      <w:r w:rsidRPr="00F65CE7">
        <w:rPr>
          <w:rFonts w:ascii="Calibri" w:eastAsia="Calibri" w:hAnsi="Calibri" w:cs="Calibri"/>
          <w:szCs w:val="20"/>
          <w:lang w:val="en-GB"/>
        </w:rPr>
        <w:t>i</w:t>
      </w:r>
      <w:r w:rsidRPr="00F65CE7">
        <w:rPr>
          <w:rFonts w:ascii="Calibri" w:eastAsia="Calibri" w:hAnsi="Calibri" w:cs="Calibri"/>
          <w:spacing w:val="1"/>
          <w:szCs w:val="20"/>
          <w:lang w:val="en-GB"/>
        </w:rPr>
        <w:t>n</w:t>
      </w:r>
      <w:r w:rsidRPr="00F65CE7">
        <w:rPr>
          <w:rFonts w:ascii="Calibri" w:eastAsia="Calibri" w:hAnsi="Calibri" w:cs="Calibri"/>
          <w:szCs w:val="20"/>
          <w:lang w:val="en-GB"/>
        </w:rPr>
        <w:t xml:space="preserve">g that is </w:t>
      </w:r>
      <w:r w:rsidRPr="00F65CE7">
        <w:rPr>
          <w:szCs w:val="20"/>
          <w:lang w:val="en-GB"/>
        </w:rPr>
        <w:t>Instead of focusing on how much time students spend learning a particular topic or concept (Carnegie unit credit hour), the outcomes-based model assesses whether students have mastered the given competencies, namely the skills, abilities, and knowledge.</w:t>
      </w:r>
    </w:p>
    <w:p w14:paraId="576A9E6D" w14:textId="77777777" w:rsidR="00212624" w:rsidRPr="00F65CE7" w:rsidRDefault="00212624" w:rsidP="00212624">
      <w:pPr>
        <w:rPr>
          <w:szCs w:val="20"/>
          <w:lang w:val="en-GB"/>
        </w:rPr>
      </w:pPr>
    </w:p>
    <w:p w14:paraId="304C95D0" w14:textId="77777777" w:rsidR="00212624" w:rsidRPr="00F65CE7" w:rsidRDefault="00212624" w:rsidP="00212624">
      <w:pPr>
        <w:rPr>
          <w:szCs w:val="20"/>
          <w:lang w:val="en-GB"/>
        </w:rPr>
      </w:pPr>
      <w:r w:rsidRPr="00F65CE7">
        <w:rPr>
          <w:szCs w:val="20"/>
          <w:lang w:val="en-GB"/>
        </w:rPr>
        <w:lastRenderedPageBreak/>
        <w:t>The document defines 50 learning outcomes (that also define the Body of Knowledge) that represent core or foundational competencies that a student in any IT-related program must demonstrate. Curricula for specific IT programs (e.g., networking, programming, digital media, and user support) will necessarily include additional coursework in one or more defined areas of study. The core IT learning outcomes are grouped into technical competency areas and workplace skills.</w:t>
      </w:r>
    </w:p>
    <w:p w14:paraId="051C1AB7" w14:textId="77777777" w:rsidR="00212624" w:rsidRPr="00F65CE7" w:rsidRDefault="00212624" w:rsidP="00212624">
      <w:pPr>
        <w:rPr>
          <w:szCs w:val="20"/>
          <w:lang w:val="en-GB"/>
        </w:rPr>
      </w:pPr>
    </w:p>
    <w:p w14:paraId="2239A344" w14:textId="77777777" w:rsidR="00212624" w:rsidRPr="00F65CE7" w:rsidRDefault="00212624" w:rsidP="00212624">
      <w:pPr>
        <w:rPr>
          <w:szCs w:val="20"/>
          <w:lang w:val="en-GB"/>
        </w:rPr>
      </w:pPr>
      <w:r w:rsidRPr="00F65CE7">
        <w:rPr>
          <w:szCs w:val="20"/>
          <w:lang w:val="en-GB"/>
        </w:rPr>
        <w:t xml:space="preserve">The ACM CCECC classification is supported by the web portal </w:t>
      </w:r>
      <w:hyperlink r:id="rId16" w:history="1">
        <w:r w:rsidRPr="00F65CE7">
          <w:rPr>
            <w:rStyle w:val="Hyperlink"/>
            <w:szCs w:val="20"/>
            <w:lang w:val="en-GB"/>
          </w:rPr>
          <w:t>http://ccecc.acm.org/</w:t>
        </w:r>
      </w:hyperlink>
      <w:r w:rsidRPr="00F65CE7">
        <w:rPr>
          <w:szCs w:val="20"/>
          <w:lang w:val="en-GB"/>
        </w:rPr>
        <w:t>. The portal provides related information, linking and mapping between different classification systems, in particular:</w:t>
      </w:r>
    </w:p>
    <w:p w14:paraId="183937CE" w14:textId="6550508B" w:rsidR="00212624" w:rsidRPr="00F65CE7" w:rsidRDefault="00212624">
      <w:pPr>
        <w:pStyle w:val="ListParagraph"/>
        <w:numPr>
          <w:ilvl w:val="0"/>
          <w:numId w:val="20"/>
        </w:numPr>
        <w:rPr>
          <w:szCs w:val="20"/>
          <w:lang w:val="en-GB"/>
        </w:rPr>
      </w:pPr>
      <w:r w:rsidRPr="00F65CE7">
        <w:rPr>
          <w:szCs w:val="20"/>
          <w:lang w:val="en-GB"/>
        </w:rPr>
        <w:t>ACM Computing Classification System 2012</w:t>
      </w:r>
      <w:r w:rsidR="00181CFA">
        <w:rPr>
          <w:szCs w:val="20"/>
          <w:lang w:val="en-GB"/>
        </w:rPr>
        <w:t xml:space="preserve"> [7]</w:t>
      </w:r>
    </w:p>
    <w:p w14:paraId="661E93FA" w14:textId="45658AA2" w:rsidR="00212624" w:rsidRPr="00ED7294" w:rsidRDefault="00212624">
      <w:pPr>
        <w:pStyle w:val="ListParagraph"/>
        <w:numPr>
          <w:ilvl w:val="0"/>
          <w:numId w:val="20"/>
        </w:numPr>
        <w:rPr>
          <w:lang w:val="en-GB"/>
        </w:rPr>
      </w:pPr>
      <w:r w:rsidRPr="00ED7294">
        <w:rPr>
          <w:lang w:val="en-GB"/>
        </w:rPr>
        <w:t xml:space="preserve">U.S. Dept. of </w:t>
      </w:r>
      <w:proofErr w:type="spellStart"/>
      <w:r w:rsidRPr="00ED7294">
        <w:rPr>
          <w:lang w:val="en-GB"/>
        </w:rPr>
        <w:t>Labor</w:t>
      </w:r>
      <w:proofErr w:type="spellEnd"/>
      <w:r w:rsidRPr="00ED7294">
        <w:rPr>
          <w:lang w:val="en-GB"/>
        </w:rPr>
        <w:t xml:space="preserve"> IT 2012 Competency Model [1</w:t>
      </w:r>
      <w:r w:rsidR="00323193">
        <w:rPr>
          <w:lang w:val="en-GB"/>
        </w:rPr>
        <w:t>6</w:t>
      </w:r>
      <w:r w:rsidRPr="00ED7294">
        <w:rPr>
          <w:lang w:val="en-GB"/>
        </w:rPr>
        <w:t>]</w:t>
      </w:r>
    </w:p>
    <w:p w14:paraId="53015952" w14:textId="77777777" w:rsidR="00181CFA" w:rsidRDefault="00181CFA">
      <w:pPr>
        <w:pStyle w:val="ListParagraph"/>
        <w:numPr>
          <w:ilvl w:val="0"/>
          <w:numId w:val="20"/>
        </w:numPr>
        <w:rPr>
          <w:lang w:val="en-GB"/>
        </w:rPr>
      </w:pPr>
      <w:r w:rsidRPr="00ED7294">
        <w:rPr>
          <w:lang w:val="en-GB"/>
        </w:rPr>
        <w:t xml:space="preserve">European </w:t>
      </w:r>
      <w:r>
        <w:rPr>
          <w:lang w:val="en-GB"/>
        </w:rPr>
        <w:t>e-</w:t>
      </w:r>
      <w:r w:rsidRPr="00ED7294">
        <w:rPr>
          <w:lang w:val="en-GB"/>
        </w:rPr>
        <w:t>Competence Framework 3.0 (Proficiency Levels 1 &amp; 2)</w:t>
      </w:r>
      <w:r>
        <w:rPr>
          <w:lang w:val="en-GB"/>
        </w:rPr>
        <w:t xml:space="preserve"> [10, 11]</w:t>
      </w:r>
    </w:p>
    <w:p w14:paraId="75CC763A" w14:textId="3FCB5C3B" w:rsidR="00181CFA" w:rsidRPr="00ED7294" w:rsidRDefault="00181CFA">
      <w:pPr>
        <w:pStyle w:val="ListParagraph"/>
        <w:numPr>
          <w:ilvl w:val="0"/>
          <w:numId w:val="20"/>
        </w:numPr>
        <w:rPr>
          <w:lang w:val="en-GB"/>
        </w:rPr>
      </w:pPr>
      <w:r w:rsidRPr="00FE1690">
        <w:rPr>
          <w:szCs w:val="18"/>
          <w:lang w:val="en-GB"/>
        </w:rPr>
        <w:t>European Qualifications Framework (EQF)</w:t>
      </w:r>
      <w:r>
        <w:rPr>
          <w:szCs w:val="18"/>
          <w:lang w:val="en-GB"/>
        </w:rPr>
        <w:t xml:space="preserve"> [1</w:t>
      </w:r>
      <w:r w:rsidR="00323193">
        <w:rPr>
          <w:szCs w:val="18"/>
          <w:lang w:val="en-GB"/>
        </w:rPr>
        <w:t>3</w:t>
      </w:r>
      <w:r>
        <w:rPr>
          <w:szCs w:val="18"/>
          <w:lang w:val="en-GB"/>
        </w:rPr>
        <w:t>]</w:t>
      </w:r>
    </w:p>
    <w:p w14:paraId="3E1FDC3A" w14:textId="79D2BE9A" w:rsidR="00212624" w:rsidRPr="00ED7294" w:rsidRDefault="00212624">
      <w:pPr>
        <w:pStyle w:val="ListParagraph"/>
        <w:numPr>
          <w:ilvl w:val="0"/>
          <w:numId w:val="20"/>
        </w:numPr>
        <w:rPr>
          <w:lang w:val="en-GB"/>
        </w:rPr>
      </w:pPr>
      <w:r w:rsidRPr="00ED7294">
        <w:rPr>
          <w:lang w:val="en-GB"/>
        </w:rPr>
        <w:t xml:space="preserve">Bloom's Taxonomy </w:t>
      </w:r>
      <w:r w:rsidR="00323193" w:rsidRPr="00ED7294">
        <w:rPr>
          <w:lang w:val="en-GB"/>
        </w:rPr>
        <w:t xml:space="preserve">Revised </w:t>
      </w:r>
      <w:r w:rsidRPr="00ED7294">
        <w:rPr>
          <w:lang w:val="en-GB"/>
        </w:rPr>
        <w:t>[</w:t>
      </w:r>
      <w:r w:rsidR="00181CFA" w:rsidRPr="00ED7294">
        <w:rPr>
          <w:lang w:val="en-GB"/>
        </w:rPr>
        <w:t>1</w:t>
      </w:r>
      <w:r w:rsidR="00181CFA">
        <w:rPr>
          <w:lang w:val="en-GB"/>
        </w:rPr>
        <w:t>7</w:t>
      </w:r>
      <w:r w:rsidRPr="00ED7294">
        <w:rPr>
          <w:lang w:val="en-GB"/>
        </w:rPr>
        <w:t>]</w:t>
      </w:r>
    </w:p>
    <w:p w14:paraId="11A46036" w14:textId="77777777" w:rsidR="00212624" w:rsidRPr="00ED7294" w:rsidRDefault="00212624" w:rsidP="00212624">
      <w:pPr>
        <w:rPr>
          <w:lang w:val="en-GB"/>
        </w:rPr>
      </w:pPr>
    </w:p>
    <w:p w14:paraId="67DC889D" w14:textId="0F8214BF" w:rsidR="00212624" w:rsidRPr="00ED7294" w:rsidRDefault="002E584B" w:rsidP="009B0F28">
      <w:pPr>
        <w:pStyle w:val="Heading1"/>
        <w:rPr>
          <w:lang w:val="en-GB"/>
        </w:rPr>
      </w:pPr>
      <w:bookmarkStart w:id="24" w:name="_Toc444586559"/>
      <w:bookmarkStart w:id="25" w:name="_Toc123227830"/>
      <w:r>
        <w:rPr>
          <w:lang w:val="en-GB"/>
        </w:rPr>
        <w:lastRenderedPageBreak/>
        <w:t>EDISON</w:t>
      </w:r>
      <w:r w:rsidR="00212624" w:rsidRPr="00ED7294">
        <w:rPr>
          <w:lang w:val="en-GB"/>
        </w:rPr>
        <w:t xml:space="preserve"> Data Science Competence Framework (CF-DS)</w:t>
      </w:r>
      <w:bookmarkEnd w:id="24"/>
      <w:bookmarkEnd w:id="25"/>
    </w:p>
    <w:p w14:paraId="6FD9DE72" w14:textId="5A372412" w:rsidR="00D74786" w:rsidRDefault="00212624" w:rsidP="00212624">
      <w:pPr>
        <w:rPr>
          <w:lang w:val="en-GB"/>
        </w:rPr>
      </w:pPr>
      <w:r w:rsidRPr="00ED7294">
        <w:rPr>
          <w:lang w:val="en-GB"/>
        </w:rPr>
        <w:t xml:space="preserve">This section describes the </w:t>
      </w:r>
      <w:r w:rsidR="00B2139D">
        <w:rPr>
          <w:lang w:val="en-GB"/>
        </w:rPr>
        <w:t>proposed</w:t>
      </w:r>
      <w:r w:rsidRPr="00ED7294">
        <w:rPr>
          <w:lang w:val="en-GB"/>
        </w:rPr>
        <w:t xml:space="preserve"> Data Science </w:t>
      </w:r>
      <w:r w:rsidR="0074563F">
        <w:rPr>
          <w:lang w:val="en-GB"/>
        </w:rPr>
        <w:t xml:space="preserve">Competence Framework (CF-DS) </w:t>
      </w:r>
      <w:r w:rsidR="00CD3885">
        <w:rPr>
          <w:lang w:val="en-GB"/>
        </w:rPr>
        <w:t xml:space="preserve">that </w:t>
      </w:r>
      <w:r w:rsidR="00CD3885" w:rsidRPr="00ED7294">
        <w:rPr>
          <w:lang w:val="en-GB"/>
        </w:rPr>
        <w:t>serves</w:t>
      </w:r>
      <w:r w:rsidRPr="00ED7294">
        <w:rPr>
          <w:lang w:val="en-GB"/>
        </w:rPr>
        <w:t xml:space="preserve"> as a foundation for the definition of</w:t>
      </w:r>
      <w:r w:rsidR="00FD236A">
        <w:rPr>
          <w:lang w:val="en-GB"/>
        </w:rPr>
        <w:t xml:space="preserve"> the</w:t>
      </w:r>
      <w:r w:rsidRPr="00ED7294">
        <w:rPr>
          <w:lang w:val="en-GB"/>
        </w:rPr>
        <w:t xml:space="preserve"> </w:t>
      </w:r>
      <w:r w:rsidR="0074563F">
        <w:rPr>
          <w:lang w:val="en-GB"/>
        </w:rPr>
        <w:t xml:space="preserve">other EDSF components. </w:t>
      </w:r>
      <w:r w:rsidRPr="00ED7294">
        <w:rPr>
          <w:lang w:val="en-GB"/>
        </w:rPr>
        <w:t xml:space="preserve">The </w:t>
      </w:r>
      <w:r w:rsidR="0074563F">
        <w:rPr>
          <w:lang w:val="en-GB"/>
        </w:rPr>
        <w:t xml:space="preserve">presented CF-DS provides </w:t>
      </w:r>
      <w:r w:rsidR="008A5BF3">
        <w:rPr>
          <w:lang w:val="en-GB"/>
        </w:rPr>
        <w:t xml:space="preserve">a </w:t>
      </w:r>
      <w:r w:rsidR="0074563F">
        <w:rPr>
          <w:lang w:val="en-GB"/>
        </w:rPr>
        <w:t xml:space="preserve">full and comprehensive view of the demanded Data Science competences, skills and knowledge </w:t>
      </w:r>
      <w:r w:rsidR="00FD236A">
        <w:rPr>
          <w:lang w:val="en-GB"/>
        </w:rPr>
        <w:t xml:space="preserve">what provides a more consistent view </w:t>
      </w:r>
      <w:r w:rsidR="0074563F">
        <w:rPr>
          <w:lang w:val="en-GB"/>
        </w:rPr>
        <w:t>comparing to the existing Data Science definitions that primarily cover data analytics and software engineering competences while modern data driven enterprises and processes require advanced skills for heterogeneous data management and use of research methods to uncover full data value.</w:t>
      </w:r>
      <w:r w:rsidRPr="00ED7294">
        <w:rPr>
          <w:lang w:val="en-GB"/>
        </w:rPr>
        <w:t xml:space="preserve"> </w:t>
      </w:r>
      <w:r w:rsidR="0074563F">
        <w:rPr>
          <w:lang w:val="en-GB"/>
        </w:rPr>
        <w:t xml:space="preserve">In </w:t>
      </w:r>
      <w:r w:rsidR="008A5BF3">
        <w:rPr>
          <w:lang w:val="en-GB"/>
        </w:rPr>
        <w:t xml:space="preserve">the </w:t>
      </w:r>
      <w:r w:rsidR="0074563F">
        <w:rPr>
          <w:lang w:val="en-GB"/>
        </w:rPr>
        <w:t xml:space="preserve">current version, the proposed Data Science Competence </w:t>
      </w:r>
      <w:r w:rsidR="00FE4289">
        <w:rPr>
          <w:lang w:val="en-GB"/>
        </w:rPr>
        <w:t xml:space="preserve">Framework </w:t>
      </w:r>
      <w:r w:rsidR="0074563F">
        <w:rPr>
          <w:lang w:val="en-GB"/>
        </w:rPr>
        <w:t xml:space="preserve">has evolved from the initially </w:t>
      </w:r>
      <w:r w:rsidR="00DA0254">
        <w:rPr>
          <w:lang w:val="en-GB"/>
        </w:rPr>
        <w:t xml:space="preserve">proposed as a result of the job market study supported by extensive desk research covering professional blogs, community discussions, and existing standards and best practices overview, to </w:t>
      </w:r>
      <w:r w:rsidR="00FE4289">
        <w:rPr>
          <w:lang w:val="en-GB"/>
        </w:rPr>
        <w:t xml:space="preserve">the </w:t>
      </w:r>
      <w:r w:rsidR="00DA0254">
        <w:rPr>
          <w:lang w:val="en-GB"/>
        </w:rPr>
        <w:t xml:space="preserve">mature framework reviewed by expert groups and individual experts, and </w:t>
      </w:r>
      <w:r w:rsidR="00D74786">
        <w:rPr>
          <w:lang w:val="en-GB"/>
        </w:rPr>
        <w:t>feedback received from</w:t>
      </w:r>
      <w:r w:rsidR="00DA0254">
        <w:rPr>
          <w:lang w:val="en-GB"/>
        </w:rPr>
        <w:t xml:space="preserve"> multiple practical implementations by universities, professional training organisations, </w:t>
      </w:r>
      <w:r w:rsidR="00D74786">
        <w:rPr>
          <w:lang w:val="en-GB"/>
        </w:rPr>
        <w:t xml:space="preserve">and different </w:t>
      </w:r>
      <w:r w:rsidR="00DA0254">
        <w:rPr>
          <w:lang w:val="en-GB"/>
        </w:rPr>
        <w:t xml:space="preserve">projects  </w:t>
      </w:r>
      <w:r w:rsidR="00D74786">
        <w:rPr>
          <w:lang w:val="en-GB"/>
        </w:rPr>
        <w:t xml:space="preserve">dealing with data related skills management. </w:t>
      </w:r>
    </w:p>
    <w:p w14:paraId="358F8461" w14:textId="77777777" w:rsidR="00212624" w:rsidRPr="00ED7294" w:rsidRDefault="00212624" w:rsidP="00212624">
      <w:pPr>
        <w:pStyle w:val="Heading2"/>
        <w:rPr>
          <w:lang w:val="en-GB"/>
        </w:rPr>
      </w:pPr>
      <w:bookmarkStart w:id="26" w:name="_Toc444586560"/>
      <w:bookmarkStart w:id="27" w:name="_Toc123227831"/>
      <w:r w:rsidRPr="00ED7294">
        <w:rPr>
          <w:lang w:val="en-GB"/>
        </w:rPr>
        <w:t>Relation to and use of existing framework and studies</w:t>
      </w:r>
      <w:bookmarkEnd w:id="26"/>
      <w:bookmarkEnd w:id="27"/>
    </w:p>
    <w:p w14:paraId="5DD6520E" w14:textId="5B3207A1" w:rsidR="00212624" w:rsidRPr="00ED7294" w:rsidRDefault="00212624" w:rsidP="00FE1690">
      <w:r w:rsidRPr="00ED7294">
        <w:t xml:space="preserve">The following describes </w:t>
      </w:r>
      <w:r w:rsidR="005A2F96">
        <w:t>what</w:t>
      </w:r>
      <w:r w:rsidR="005A2F96" w:rsidRPr="00ED7294">
        <w:t xml:space="preserve"> </w:t>
      </w:r>
      <w:r w:rsidRPr="00ED7294">
        <w:t>existing frameworks and documents were used for</w:t>
      </w:r>
      <w:r w:rsidR="001102C3">
        <w:t xml:space="preserve"> defining</w:t>
      </w:r>
      <w:r w:rsidRPr="00ED7294">
        <w:t xml:space="preserve"> the </w:t>
      </w:r>
      <w:r w:rsidR="001102C3">
        <w:t xml:space="preserve">proposed </w:t>
      </w:r>
      <w:r w:rsidR="00CD3885">
        <w:t xml:space="preserve">set </w:t>
      </w:r>
      <w:r w:rsidR="00CD3885" w:rsidRPr="00ED7294">
        <w:t>of</w:t>
      </w:r>
      <w:r w:rsidRPr="00ED7294">
        <w:t xml:space="preserve"> </w:t>
      </w:r>
      <w:r w:rsidR="001102C3">
        <w:t>Data Science</w:t>
      </w:r>
      <w:r w:rsidR="001102C3" w:rsidRPr="00ED7294">
        <w:t xml:space="preserve"> </w:t>
      </w:r>
      <w:r w:rsidRPr="00ED7294">
        <w:t>competences and skills.</w:t>
      </w:r>
    </w:p>
    <w:p w14:paraId="0216D49B" w14:textId="77777777" w:rsidR="00212624" w:rsidRPr="00ED7294" w:rsidRDefault="00212624" w:rsidP="00FE1690"/>
    <w:p w14:paraId="40E6F8E7" w14:textId="394FB94D" w:rsidR="00212624" w:rsidRPr="00ED7294" w:rsidRDefault="00212624" w:rsidP="00212624">
      <w:pPr>
        <w:rPr>
          <w:lang w:val="en-GB"/>
        </w:rPr>
      </w:pPr>
      <w:r w:rsidRPr="00ED7294">
        <w:rPr>
          <w:lang w:val="en-GB"/>
        </w:rPr>
        <w:t xml:space="preserve">a) NIST NBDIF Data Science </w:t>
      </w:r>
      <w:r w:rsidR="00727F72">
        <w:rPr>
          <w:lang w:val="en-GB"/>
        </w:rPr>
        <w:t>and Data Scientist definition [</w:t>
      </w:r>
      <w:r w:rsidR="00181CFA">
        <w:rPr>
          <w:lang w:val="en-GB"/>
        </w:rPr>
        <w:t>9</w:t>
      </w:r>
      <w:r w:rsidRPr="00ED7294">
        <w:rPr>
          <w:lang w:val="en-GB"/>
        </w:rPr>
        <w:t>]</w:t>
      </w:r>
    </w:p>
    <w:p w14:paraId="77E79168" w14:textId="77777777" w:rsidR="00212624" w:rsidRPr="00ED7294" w:rsidRDefault="00212624" w:rsidP="00212624">
      <w:pPr>
        <w:rPr>
          <w:lang w:val="en-GB"/>
        </w:rPr>
      </w:pPr>
    </w:p>
    <w:p w14:paraId="09C22B4F" w14:textId="77777777" w:rsidR="00212624" w:rsidRPr="00ED7294" w:rsidRDefault="00212624" w:rsidP="00212624">
      <w:pPr>
        <w:rPr>
          <w:lang w:val="en-GB"/>
        </w:rPr>
      </w:pPr>
      <w:r w:rsidRPr="00ED7294">
        <w:rPr>
          <w:lang w:val="en-GB"/>
        </w:rPr>
        <w:t xml:space="preserve">It provided the general approach to the Data Science competences and skills definition, in particular, as having 3 groups: Data Analytics, Data Science Engineering, and Domain expertise, that may define possible specialisation of actual Data Science curricula or individual Data Scientists competences profile. </w:t>
      </w:r>
    </w:p>
    <w:p w14:paraId="79043828" w14:textId="77777777" w:rsidR="00212624" w:rsidRPr="00ED7294" w:rsidRDefault="00212624" w:rsidP="00212624">
      <w:pPr>
        <w:rPr>
          <w:lang w:val="en-GB"/>
        </w:rPr>
      </w:pPr>
    </w:p>
    <w:p w14:paraId="31EB5B28" w14:textId="50AE5633" w:rsidR="00212624" w:rsidRPr="009916A0" w:rsidRDefault="00212624" w:rsidP="00212624">
      <w:pPr>
        <w:rPr>
          <w:lang w:val="it-IT"/>
        </w:rPr>
      </w:pPr>
      <w:r w:rsidRPr="009916A0">
        <w:rPr>
          <w:lang w:val="it-IT"/>
        </w:rPr>
        <w:t xml:space="preserve">b) </w:t>
      </w:r>
      <w:proofErr w:type="spellStart"/>
      <w:r w:rsidRPr="009916A0">
        <w:rPr>
          <w:lang w:val="it-IT"/>
        </w:rPr>
        <w:t>European</w:t>
      </w:r>
      <w:proofErr w:type="spellEnd"/>
      <w:r w:rsidRPr="009916A0">
        <w:rPr>
          <w:lang w:val="it-IT"/>
        </w:rPr>
        <w:t xml:space="preserve"> e-Co</w:t>
      </w:r>
      <w:r w:rsidR="00727F72" w:rsidRPr="009916A0">
        <w:rPr>
          <w:lang w:val="it-IT"/>
        </w:rPr>
        <w:t>mpetence Framework (e-CFv3.0</w:t>
      </w:r>
      <w:r w:rsidR="008B5DCF">
        <w:rPr>
          <w:lang w:val="it-IT"/>
        </w:rPr>
        <w:t>/e-CF4.0</w:t>
      </w:r>
      <w:r w:rsidR="00727F72" w:rsidRPr="009916A0">
        <w:rPr>
          <w:lang w:val="it-IT"/>
        </w:rPr>
        <w:t>) [</w:t>
      </w:r>
      <w:r w:rsidR="00181CFA">
        <w:rPr>
          <w:lang w:val="it-IT"/>
        </w:rPr>
        <w:t>10</w:t>
      </w:r>
      <w:r w:rsidR="00727F72" w:rsidRPr="009916A0">
        <w:rPr>
          <w:lang w:val="it-IT"/>
        </w:rPr>
        <w:t xml:space="preserve">, </w:t>
      </w:r>
      <w:r w:rsidR="00181CFA">
        <w:rPr>
          <w:lang w:val="it-IT"/>
        </w:rPr>
        <w:t>11</w:t>
      </w:r>
      <w:r w:rsidR="00727F72" w:rsidRPr="009916A0">
        <w:rPr>
          <w:lang w:val="it-IT"/>
        </w:rPr>
        <w:t xml:space="preserve">, </w:t>
      </w:r>
      <w:r w:rsidR="00181CFA">
        <w:rPr>
          <w:lang w:val="it-IT"/>
        </w:rPr>
        <w:t>12</w:t>
      </w:r>
      <w:r w:rsidRPr="009916A0">
        <w:rPr>
          <w:lang w:val="it-IT"/>
        </w:rPr>
        <w:t>]</w:t>
      </w:r>
    </w:p>
    <w:p w14:paraId="2D14D47D" w14:textId="77777777" w:rsidR="00212624" w:rsidRPr="009916A0" w:rsidRDefault="00212624" w:rsidP="00212624">
      <w:pPr>
        <w:rPr>
          <w:lang w:val="it-IT"/>
        </w:rPr>
      </w:pPr>
    </w:p>
    <w:p w14:paraId="132899C7" w14:textId="4FF8FE7E" w:rsidR="00212624" w:rsidRPr="00ED7294" w:rsidRDefault="00212624" w:rsidP="00212624">
      <w:pPr>
        <w:rPr>
          <w:lang w:val="en-GB"/>
        </w:rPr>
      </w:pPr>
      <w:r w:rsidRPr="00ED7294">
        <w:rPr>
          <w:lang w:val="en-GB"/>
        </w:rPr>
        <w:t xml:space="preserve">e-CF provided a general framework for ICT competences definition and possible mapping to Data Science competences. However, it appeared that </w:t>
      </w:r>
      <w:r w:rsidR="008A5BF3">
        <w:rPr>
          <w:lang w:val="en-GB"/>
        </w:rPr>
        <w:t xml:space="preserve">the </w:t>
      </w:r>
      <w:r w:rsidRPr="00ED7294">
        <w:rPr>
          <w:lang w:val="en-GB"/>
        </w:rPr>
        <w:t>current e-CF doesn’t contain competences that reflect specific Data Scientist role</w:t>
      </w:r>
      <w:r w:rsidR="008A5BF3">
        <w:rPr>
          <w:lang w:val="en-GB"/>
        </w:rPr>
        <w:t>s</w:t>
      </w:r>
      <w:r w:rsidRPr="00ED7294">
        <w:rPr>
          <w:lang w:val="en-GB"/>
        </w:rPr>
        <w:t xml:space="preserve"> in organisation. Furthermore, e-CF is built around organisational workflow while </w:t>
      </w:r>
      <w:r w:rsidR="008A5BF3">
        <w:rPr>
          <w:lang w:val="en-GB"/>
        </w:rPr>
        <w:t xml:space="preserve">the </w:t>
      </w:r>
      <w:r w:rsidRPr="00ED7294">
        <w:rPr>
          <w:lang w:val="en-GB"/>
        </w:rPr>
        <w:t xml:space="preserve">anticipated Data Scientist’s role is cross-organisational bridging different organisational roles and departments in providing data centric view or organisational processes. </w:t>
      </w:r>
    </w:p>
    <w:p w14:paraId="17A01D05" w14:textId="77777777" w:rsidR="00212624" w:rsidRPr="00ED7294" w:rsidRDefault="00212624" w:rsidP="00212624">
      <w:pPr>
        <w:rPr>
          <w:lang w:val="en-GB"/>
        </w:rPr>
      </w:pPr>
    </w:p>
    <w:p w14:paraId="7486055B" w14:textId="4B2DB7DF" w:rsidR="00212624" w:rsidRPr="00ED7294" w:rsidRDefault="00212624" w:rsidP="00212624">
      <w:pPr>
        <w:rPr>
          <w:lang w:val="en-GB"/>
        </w:rPr>
      </w:pPr>
      <w:r w:rsidRPr="00ED7294">
        <w:rPr>
          <w:lang w:val="en-GB"/>
        </w:rPr>
        <w:t xml:space="preserve">c) European </w:t>
      </w:r>
      <w:r w:rsidR="00727F72">
        <w:rPr>
          <w:lang w:val="en-GB"/>
        </w:rPr>
        <w:t>ICT profiles CWA 16458 (2012) [</w:t>
      </w:r>
      <w:r w:rsidR="00181CFA">
        <w:rPr>
          <w:lang w:val="en-GB"/>
        </w:rPr>
        <w:t>13</w:t>
      </w:r>
      <w:r w:rsidR="00EE37BE">
        <w:rPr>
          <w:lang w:val="en-GB"/>
        </w:rPr>
        <w:t>]</w:t>
      </w:r>
    </w:p>
    <w:p w14:paraId="54886B45" w14:textId="77777777" w:rsidR="00212624" w:rsidRPr="00ED7294" w:rsidRDefault="00212624" w:rsidP="00212624">
      <w:pPr>
        <w:rPr>
          <w:lang w:val="en-GB"/>
        </w:rPr>
      </w:pPr>
    </w:p>
    <w:p w14:paraId="10880F9C" w14:textId="2F2EC4EF" w:rsidR="00212624" w:rsidRPr="00ED7294" w:rsidRDefault="00212624" w:rsidP="00212624">
      <w:pPr>
        <w:rPr>
          <w:lang w:val="en-GB"/>
        </w:rPr>
      </w:pPr>
      <w:r w:rsidRPr="00ED7294">
        <w:rPr>
          <w:lang w:val="en-GB"/>
        </w:rPr>
        <w:t xml:space="preserve">European ICT profiles and its mapping to e-CF3.0 provided a good illustration </w:t>
      </w:r>
      <w:r w:rsidR="008A5BF3">
        <w:rPr>
          <w:lang w:val="en-GB"/>
        </w:rPr>
        <w:t xml:space="preserve">of </w:t>
      </w:r>
      <w:r w:rsidRPr="00ED7294">
        <w:rPr>
          <w:lang w:val="en-GB"/>
        </w:rPr>
        <w:t>how individual ICT profiles can be mapped to e-CF3.0 competences and areas. Similarly, the additional ICT profiles are proposed to reflect Data Scientist’s role in the organisation.</w:t>
      </w:r>
    </w:p>
    <w:p w14:paraId="4ECB8978" w14:textId="77777777" w:rsidR="00212624" w:rsidRPr="00ED7294" w:rsidRDefault="00212624" w:rsidP="00212624">
      <w:pPr>
        <w:rPr>
          <w:lang w:val="en-GB"/>
        </w:rPr>
      </w:pPr>
    </w:p>
    <w:p w14:paraId="7165AA77" w14:textId="2870073E" w:rsidR="00212624" w:rsidRPr="00ED7294" w:rsidRDefault="00212624" w:rsidP="00212624">
      <w:pPr>
        <w:rPr>
          <w:lang w:val="en-GB"/>
        </w:rPr>
      </w:pPr>
      <w:r w:rsidRPr="00ED7294">
        <w:rPr>
          <w:lang w:val="en-GB"/>
        </w:rPr>
        <w:t>d) European Skills, Competences, Qualifications</w:t>
      </w:r>
      <w:r w:rsidR="008A5BF3">
        <w:rPr>
          <w:lang w:val="en-GB"/>
        </w:rPr>
        <w:t>,</w:t>
      </w:r>
      <w:r w:rsidRPr="00ED7294">
        <w:rPr>
          <w:lang w:val="en-GB"/>
        </w:rPr>
        <w:t xml:space="preserve"> and Occupations (ESCO) [</w:t>
      </w:r>
      <w:r w:rsidR="00181CFA">
        <w:rPr>
          <w:lang w:val="en-GB"/>
        </w:rPr>
        <w:t>8</w:t>
      </w:r>
      <w:r w:rsidRPr="00ED7294">
        <w:rPr>
          <w:lang w:val="en-GB"/>
        </w:rPr>
        <w:t xml:space="preserve">] </w:t>
      </w:r>
    </w:p>
    <w:p w14:paraId="64498A52" w14:textId="77777777" w:rsidR="00212624" w:rsidRPr="00ED7294" w:rsidRDefault="00212624" w:rsidP="00212624">
      <w:pPr>
        <w:rPr>
          <w:lang w:val="en-GB"/>
        </w:rPr>
      </w:pPr>
    </w:p>
    <w:p w14:paraId="744C45A0" w14:textId="5DEA4786" w:rsidR="00212624" w:rsidRPr="00ED7294" w:rsidRDefault="00212624" w:rsidP="00212624">
      <w:pPr>
        <w:rPr>
          <w:lang w:val="en-GB"/>
        </w:rPr>
      </w:pPr>
      <w:r w:rsidRPr="00ED7294">
        <w:rPr>
          <w:lang w:val="en-GB"/>
        </w:rPr>
        <w:t xml:space="preserve">ESCO provides a good example of a standardised competences and skills taxonomy. The presented study will provide </w:t>
      </w:r>
      <w:r w:rsidR="008A5BF3">
        <w:rPr>
          <w:lang w:val="en-GB"/>
        </w:rPr>
        <w:t xml:space="preserve">a </w:t>
      </w:r>
      <w:r w:rsidRPr="00ED7294">
        <w:rPr>
          <w:lang w:val="en-GB"/>
        </w:rPr>
        <w:t xml:space="preserve">contribution to the definition of the Data Scientist as </w:t>
      </w:r>
      <w:r w:rsidR="008A5BF3">
        <w:rPr>
          <w:lang w:val="en-GB"/>
        </w:rPr>
        <w:t xml:space="preserve">a </w:t>
      </w:r>
      <w:r w:rsidRPr="00ED7294">
        <w:rPr>
          <w:lang w:val="en-GB"/>
        </w:rPr>
        <w:t xml:space="preserve">new profession or occupation with related competences, skills and qualifications definition. The CF-DS definition will re-use, extend and map the ESCO taxonomy to the identified Data Science competences and skills. </w:t>
      </w:r>
    </w:p>
    <w:p w14:paraId="2D180329" w14:textId="77777777" w:rsidR="00212624" w:rsidRPr="00ED7294" w:rsidRDefault="00212624" w:rsidP="00212624">
      <w:pPr>
        <w:rPr>
          <w:lang w:val="en-GB"/>
        </w:rPr>
      </w:pPr>
    </w:p>
    <w:p w14:paraId="0D3E1570" w14:textId="64826F4C" w:rsidR="00212624" w:rsidRPr="00ED7294" w:rsidRDefault="00212624" w:rsidP="00212624">
      <w:pPr>
        <w:rPr>
          <w:szCs w:val="20"/>
          <w:lang w:val="en-GB"/>
        </w:rPr>
      </w:pPr>
      <w:r w:rsidRPr="00ED7294">
        <w:rPr>
          <w:lang w:val="en-GB"/>
        </w:rPr>
        <w:t xml:space="preserve">e) </w:t>
      </w:r>
      <w:r w:rsidRPr="00ED7294">
        <w:rPr>
          <w:szCs w:val="20"/>
          <w:lang w:val="en-GB"/>
        </w:rPr>
        <w:t>ACM Computing Classi</w:t>
      </w:r>
      <w:r w:rsidR="00727F72">
        <w:rPr>
          <w:szCs w:val="20"/>
          <w:lang w:val="en-GB"/>
        </w:rPr>
        <w:t>fication System (ACM CCS2012) [</w:t>
      </w:r>
      <w:r w:rsidR="00181CFA">
        <w:rPr>
          <w:szCs w:val="20"/>
          <w:lang w:val="en-GB"/>
        </w:rPr>
        <w:t>7</w:t>
      </w:r>
      <w:r w:rsidRPr="00ED7294">
        <w:rPr>
          <w:szCs w:val="20"/>
          <w:lang w:val="en-GB"/>
        </w:rPr>
        <w:t>]</w:t>
      </w:r>
    </w:p>
    <w:p w14:paraId="21C91F7D" w14:textId="77777777" w:rsidR="00212624" w:rsidRPr="00ED7294" w:rsidRDefault="00212624" w:rsidP="00212624">
      <w:pPr>
        <w:rPr>
          <w:szCs w:val="20"/>
          <w:lang w:val="en-GB"/>
        </w:rPr>
      </w:pPr>
    </w:p>
    <w:p w14:paraId="3BC9C1EC" w14:textId="106FA241" w:rsidR="00212624" w:rsidRPr="00ED7294" w:rsidRDefault="00212624" w:rsidP="00212624">
      <w:pPr>
        <w:rPr>
          <w:lang w:val="en-GB"/>
        </w:rPr>
      </w:pPr>
      <w:r w:rsidRPr="00ED7294">
        <w:rPr>
          <w:szCs w:val="20"/>
          <w:lang w:val="en-GB"/>
        </w:rPr>
        <w:t xml:space="preserve">ACM Computing Classification System will be used as a basis to define the proposed Data Science Body of </w:t>
      </w:r>
      <w:r w:rsidR="005A2F96">
        <w:rPr>
          <w:szCs w:val="20"/>
          <w:lang w:val="en-GB"/>
        </w:rPr>
        <w:t>K</w:t>
      </w:r>
      <w:r w:rsidRPr="00ED7294">
        <w:rPr>
          <w:szCs w:val="20"/>
          <w:lang w:val="en-GB"/>
        </w:rPr>
        <w:t xml:space="preserve">nowledge, and </w:t>
      </w:r>
      <w:r w:rsidR="008A5BF3">
        <w:rPr>
          <w:szCs w:val="20"/>
          <w:lang w:val="en-GB"/>
        </w:rPr>
        <w:t xml:space="preserve">an </w:t>
      </w:r>
      <w:r w:rsidRPr="00ED7294">
        <w:rPr>
          <w:szCs w:val="20"/>
          <w:lang w:val="en-GB"/>
        </w:rPr>
        <w:t xml:space="preserve">extension to ACM CCS2012 will </w:t>
      </w:r>
      <w:r w:rsidR="008A5BF3">
        <w:rPr>
          <w:szCs w:val="20"/>
          <w:lang w:val="en-GB"/>
        </w:rPr>
        <w:t xml:space="preserve">be </w:t>
      </w:r>
      <w:r w:rsidRPr="00ED7294">
        <w:rPr>
          <w:szCs w:val="20"/>
          <w:lang w:val="en-GB"/>
        </w:rPr>
        <w:t xml:space="preserve">provided to cover the identified knowledge and required academic subjects. Necessary contacts will be </w:t>
      </w:r>
      <w:r w:rsidR="008A5BF3">
        <w:rPr>
          <w:szCs w:val="20"/>
          <w:lang w:val="en-GB"/>
        </w:rPr>
        <w:t>mad</w:t>
      </w:r>
      <w:r w:rsidR="008A5BF3" w:rsidRPr="00ED7294">
        <w:rPr>
          <w:szCs w:val="20"/>
          <w:lang w:val="en-GB"/>
        </w:rPr>
        <w:t xml:space="preserve">e </w:t>
      </w:r>
      <w:r w:rsidRPr="00ED7294">
        <w:rPr>
          <w:szCs w:val="20"/>
          <w:lang w:val="en-GB"/>
        </w:rPr>
        <w:t>with the ACM CCS body and corresponding ACM curriculum defining committees.</w:t>
      </w:r>
    </w:p>
    <w:p w14:paraId="46214776" w14:textId="77777777" w:rsidR="00212624" w:rsidRPr="00ED7294" w:rsidRDefault="00212624" w:rsidP="00212624">
      <w:pPr>
        <w:rPr>
          <w:lang w:val="en-GB"/>
        </w:rPr>
      </w:pPr>
    </w:p>
    <w:p w14:paraId="05BF53B6" w14:textId="44D6AF86" w:rsidR="00212624" w:rsidRPr="00ED7294" w:rsidRDefault="00212624" w:rsidP="00212624">
      <w:pPr>
        <w:rPr>
          <w:lang w:val="en-GB"/>
        </w:rPr>
      </w:pPr>
      <w:r w:rsidRPr="00ED7294">
        <w:rPr>
          <w:lang w:val="en-GB"/>
        </w:rPr>
        <w:t>f) O</w:t>
      </w:r>
      <w:r w:rsidR="00A900E7">
        <w:rPr>
          <w:lang w:val="en-GB"/>
        </w:rPr>
        <w:t>'Reilly Strata Survey (2013) [</w:t>
      </w:r>
      <w:r w:rsidR="00827D66">
        <w:rPr>
          <w:lang w:val="en-GB"/>
        </w:rPr>
        <w:t>1</w:t>
      </w:r>
      <w:r w:rsidR="00DC558D">
        <w:rPr>
          <w:lang w:val="en-GB"/>
        </w:rPr>
        <w:t>8</w:t>
      </w:r>
      <w:r w:rsidRPr="00ED7294">
        <w:rPr>
          <w:lang w:val="en-GB"/>
        </w:rPr>
        <w:t>]</w:t>
      </w:r>
    </w:p>
    <w:p w14:paraId="17FB186E" w14:textId="77777777" w:rsidR="00212624" w:rsidRPr="00ED7294" w:rsidRDefault="00212624" w:rsidP="00212624">
      <w:pPr>
        <w:rPr>
          <w:lang w:val="en-GB"/>
        </w:rPr>
      </w:pPr>
    </w:p>
    <w:p w14:paraId="16E4E6FD" w14:textId="6C0DFA90" w:rsidR="00212624" w:rsidRPr="00ED7294" w:rsidRDefault="00212624" w:rsidP="00212624">
      <w:pPr>
        <w:rPr>
          <w:lang w:val="en-GB"/>
        </w:rPr>
      </w:pPr>
      <w:r w:rsidRPr="00ED7294">
        <w:rPr>
          <w:lang w:val="en-GB"/>
        </w:rPr>
        <w:t xml:space="preserve">It was </w:t>
      </w:r>
      <w:r w:rsidR="008A5BF3">
        <w:rPr>
          <w:lang w:val="en-GB"/>
        </w:rPr>
        <w:t>one of the</w:t>
      </w:r>
      <w:r w:rsidR="008A5BF3" w:rsidRPr="00ED7294">
        <w:rPr>
          <w:lang w:val="en-GB"/>
        </w:rPr>
        <w:t xml:space="preserve"> </w:t>
      </w:r>
      <w:r w:rsidRPr="00ED7294">
        <w:rPr>
          <w:lang w:val="en-GB"/>
        </w:rPr>
        <w:t xml:space="preserve">first extensive </w:t>
      </w:r>
      <w:r w:rsidR="008A5BF3" w:rsidRPr="00ED7294">
        <w:rPr>
          <w:lang w:val="en-GB"/>
        </w:rPr>
        <w:t>stud</w:t>
      </w:r>
      <w:r w:rsidR="008A5BF3">
        <w:rPr>
          <w:lang w:val="en-GB"/>
        </w:rPr>
        <w:t>ies</w:t>
      </w:r>
      <w:r w:rsidR="008A5BF3" w:rsidRPr="00ED7294">
        <w:rPr>
          <w:lang w:val="en-GB"/>
        </w:rPr>
        <w:t xml:space="preserve"> </w:t>
      </w:r>
      <w:r w:rsidRPr="00ED7294">
        <w:rPr>
          <w:lang w:val="en-GB"/>
        </w:rPr>
        <w:t>on Data Scientist organisational roles, profiles and skills. Although skills are defined as very technically and technologically specific, the proposed definition of profiles is important for defining required competence groups</w:t>
      </w:r>
      <w:r w:rsidR="008A5BF3">
        <w:rPr>
          <w:lang w:val="en-GB"/>
        </w:rPr>
        <w:t>;</w:t>
      </w:r>
      <w:r w:rsidR="008A5BF3" w:rsidRPr="00ED7294">
        <w:rPr>
          <w:lang w:val="en-GB"/>
        </w:rPr>
        <w:t xml:space="preserve"> </w:t>
      </w:r>
      <w:r w:rsidRPr="00ED7294">
        <w:rPr>
          <w:lang w:val="en-GB"/>
        </w:rPr>
        <w:t>in particular</w:t>
      </w:r>
      <w:r w:rsidR="008A5BF3">
        <w:rPr>
          <w:lang w:val="en-GB"/>
        </w:rPr>
        <w:t>,</w:t>
      </w:r>
      <w:r w:rsidRPr="00ED7294">
        <w:rPr>
          <w:lang w:val="en-GB"/>
        </w:rPr>
        <w:t xml:space="preserve"> identification of Data Science Creative and Data Science </w:t>
      </w:r>
      <w:r w:rsidRPr="00ED7294">
        <w:rPr>
          <w:lang w:val="en-GB"/>
        </w:rPr>
        <w:lastRenderedPageBreak/>
        <w:t>Researcher profiles indicates an important role of scientific approach and need for research method training in Data Scientist professional education. This group of competences is included in the proposed CF-DS.</w:t>
      </w:r>
    </w:p>
    <w:p w14:paraId="667E4622" w14:textId="77777777" w:rsidR="00212624" w:rsidRPr="00ED7294" w:rsidRDefault="00212624" w:rsidP="00212624">
      <w:pPr>
        <w:rPr>
          <w:lang w:val="en-GB"/>
        </w:rPr>
      </w:pPr>
    </w:p>
    <w:p w14:paraId="15557878" w14:textId="7D24CA5B" w:rsidR="00212624" w:rsidRPr="00ED7294" w:rsidRDefault="00212624" w:rsidP="00212624">
      <w:pPr>
        <w:rPr>
          <w:lang w:val="en-GB"/>
        </w:rPr>
      </w:pPr>
      <w:r w:rsidRPr="00ED7294">
        <w:rPr>
          <w:lang w:val="en-GB"/>
        </w:rPr>
        <w:t>g) EC Report on the Consultation Workshop (May 2012) “Skills and Human Resources for e-Infrastr</w:t>
      </w:r>
      <w:r w:rsidR="00A900E7">
        <w:rPr>
          <w:lang w:val="en-GB"/>
        </w:rPr>
        <w:t>uctures within Horizon 2020” [1</w:t>
      </w:r>
      <w:r w:rsidR="00DC558D">
        <w:rPr>
          <w:lang w:val="en-GB"/>
        </w:rPr>
        <w:t>9</w:t>
      </w:r>
      <w:r w:rsidRPr="00ED7294">
        <w:rPr>
          <w:lang w:val="en-GB"/>
        </w:rPr>
        <w:t>].</w:t>
      </w:r>
    </w:p>
    <w:p w14:paraId="0AFB5F93" w14:textId="77777777" w:rsidR="00212624" w:rsidRPr="00ED7294" w:rsidRDefault="00212624" w:rsidP="00212624">
      <w:pPr>
        <w:rPr>
          <w:lang w:val="en-GB"/>
        </w:rPr>
      </w:pPr>
    </w:p>
    <w:p w14:paraId="68F77949" w14:textId="6F524D30" w:rsidR="00212624" w:rsidRDefault="00212624" w:rsidP="00212624">
      <w:pPr>
        <w:rPr>
          <w:lang w:val="en-GB"/>
        </w:rPr>
      </w:pPr>
      <w:r w:rsidRPr="00ED7294">
        <w:rPr>
          <w:lang w:val="en-GB"/>
        </w:rPr>
        <w:t xml:space="preserve">This report provided important information about EC and European research community vision </w:t>
      </w:r>
      <w:r w:rsidR="008A5BF3" w:rsidRPr="00ED7294">
        <w:rPr>
          <w:lang w:val="en-GB"/>
        </w:rPr>
        <w:t>o</w:t>
      </w:r>
      <w:r w:rsidR="008A5BF3">
        <w:rPr>
          <w:lang w:val="en-GB"/>
        </w:rPr>
        <w:t>f</w:t>
      </w:r>
      <w:r w:rsidR="008A5BF3" w:rsidRPr="00ED7294">
        <w:rPr>
          <w:lang w:val="en-GB"/>
        </w:rPr>
        <w:t xml:space="preserve"> </w:t>
      </w:r>
      <w:r w:rsidRPr="00ED7294">
        <w:rPr>
          <w:lang w:val="en-GB"/>
        </w:rPr>
        <w:t>the needs for Data Science skills for e-Infrastructure, in particular</w:t>
      </w:r>
      <w:r w:rsidR="008A5BF3">
        <w:rPr>
          <w:lang w:val="en-GB"/>
        </w:rPr>
        <w:t>,</w:t>
      </w:r>
      <w:r w:rsidRPr="00ED7294">
        <w:rPr>
          <w:lang w:val="en-GB"/>
        </w:rPr>
        <w:t xml:space="preserve"> to support e-Infrastructure development, operation and scientific use. The identified nine skills gap areas provide additional motivation for specific competences and skills training for future Data Scientists who will work in e-Infrastructure that in particular include data managem</w:t>
      </w:r>
      <w:r w:rsidR="00D74786">
        <w:rPr>
          <w:lang w:val="en-GB"/>
        </w:rPr>
        <w:t>ent, curation and preservation.</w:t>
      </w:r>
    </w:p>
    <w:p w14:paraId="5FAB34E0" w14:textId="1127F7C4" w:rsidR="000F7970" w:rsidRDefault="000F7970" w:rsidP="00212624">
      <w:pPr>
        <w:rPr>
          <w:lang w:val="en-GB"/>
        </w:rPr>
      </w:pPr>
    </w:p>
    <w:p w14:paraId="2630A9DD" w14:textId="4A8A2495" w:rsidR="000F7970" w:rsidRDefault="000F7970" w:rsidP="00212624">
      <w:pPr>
        <w:rPr>
          <w:lang w:val="en-GB"/>
        </w:rPr>
      </w:pPr>
      <w:r>
        <w:rPr>
          <w:lang w:val="en-GB"/>
        </w:rPr>
        <w:t>In the course</w:t>
      </w:r>
      <w:r w:rsidR="00A12C44">
        <w:rPr>
          <w:lang w:val="en-GB"/>
        </w:rPr>
        <w:t xml:space="preserve"> of defining, validating</w:t>
      </w:r>
      <w:r>
        <w:rPr>
          <w:lang w:val="en-GB"/>
        </w:rPr>
        <w:t xml:space="preserve"> and refining the proposed CF-DS, the EDISON project interacted with </w:t>
      </w:r>
      <w:r w:rsidR="008A5BF3">
        <w:rPr>
          <w:lang w:val="en-GB"/>
        </w:rPr>
        <w:t xml:space="preserve">the </w:t>
      </w:r>
      <w:r>
        <w:rPr>
          <w:lang w:val="en-GB"/>
        </w:rPr>
        <w:t>following external projects and studies</w:t>
      </w:r>
      <w:r w:rsidR="00A12C44">
        <w:rPr>
          <w:lang w:val="en-GB"/>
        </w:rPr>
        <w:t xml:space="preserve"> contributing to them and influencing their approach and alignment with EDSF</w:t>
      </w:r>
      <w:r>
        <w:rPr>
          <w:lang w:val="en-GB"/>
        </w:rPr>
        <w:t>:</w:t>
      </w:r>
    </w:p>
    <w:p w14:paraId="57683392" w14:textId="5484365D" w:rsidR="00DC558D" w:rsidRDefault="00DC558D" w:rsidP="00DC558D">
      <w:pPr>
        <w:pStyle w:val="MyList"/>
      </w:pPr>
      <w:r>
        <w:t>PwC and BHEF report “Investing in America’s data science and analytics talent: The case for action” (April 2017) [2</w:t>
      </w:r>
      <w:r w:rsidR="00167399">
        <w:t>0</w:t>
      </w:r>
      <w:r>
        <w:t>]</w:t>
      </w:r>
    </w:p>
    <w:p w14:paraId="538F5223" w14:textId="64B65CD9" w:rsidR="00DC558D" w:rsidRPr="00ED7294" w:rsidRDefault="00DC558D" w:rsidP="00DC558D">
      <w:pPr>
        <w:pStyle w:val="MyList"/>
      </w:pPr>
      <w:r>
        <w:t>Burning Glass Technology, IBM, and BHEF report “The Quant Crunch: How the demand for Data Science Skills is disrupting the job Market” (April 2017) [2</w:t>
      </w:r>
      <w:r w:rsidR="00167399">
        <w:t>1</w:t>
      </w:r>
      <w:r>
        <w:t>]</w:t>
      </w:r>
    </w:p>
    <w:p w14:paraId="4558DF23" w14:textId="6083961D" w:rsidR="000F7970" w:rsidRDefault="000F7970" w:rsidP="00B27E5C">
      <w:pPr>
        <w:pStyle w:val="MyList"/>
      </w:pPr>
      <w:r>
        <w:t>DARE project</w:t>
      </w:r>
      <w:r w:rsidRPr="00ED7294">
        <w:t xml:space="preserve"> </w:t>
      </w:r>
      <w:r w:rsidRPr="00ED7294">
        <w:rPr>
          <w:rStyle w:val="FootnoteReference"/>
        </w:rPr>
        <w:footnoteReference w:id="6"/>
      </w:r>
      <w:r>
        <w:t xml:space="preserve"> </w:t>
      </w:r>
      <w:r w:rsidR="00565FCB">
        <w:t xml:space="preserve">where </w:t>
      </w:r>
      <w:r>
        <w:t xml:space="preserve">the EDISON contributed to the definition of recommended Data Science Analytics competences </w:t>
      </w:r>
      <w:r w:rsidR="006914DC">
        <w:t>[2</w:t>
      </w:r>
      <w:r w:rsidR="00167399">
        <w:t>2</w:t>
      </w:r>
      <w:r w:rsidR="00AD3482">
        <w:t xml:space="preserve">] </w:t>
      </w:r>
      <w:r>
        <w:t>and their alignment with the EDSF</w:t>
      </w:r>
    </w:p>
    <w:p w14:paraId="78F4CB58" w14:textId="77777777" w:rsidR="00212624" w:rsidRPr="00ED7294" w:rsidRDefault="00212624" w:rsidP="00212624">
      <w:pPr>
        <w:pStyle w:val="Heading2"/>
        <w:rPr>
          <w:lang w:val="en-GB"/>
        </w:rPr>
      </w:pPr>
      <w:bookmarkStart w:id="28" w:name="_Toc444586563"/>
      <w:bookmarkStart w:id="29" w:name="_Toc123227832"/>
      <w:r w:rsidRPr="00ED7294">
        <w:rPr>
          <w:lang w:val="en-GB"/>
        </w:rPr>
        <w:t>Identified Data Science Competence Groups</w:t>
      </w:r>
      <w:bookmarkEnd w:id="28"/>
      <w:bookmarkEnd w:id="29"/>
      <w:r w:rsidRPr="00ED7294">
        <w:rPr>
          <w:lang w:val="en-GB"/>
        </w:rPr>
        <w:t xml:space="preserve"> </w:t>
      </w:r>
    </w:p>
    <w:p w14:paraId="6CCA0296" w14:textId="31F5610F" w:rsidR="00D21899" w:rsidRDefault="00212624" w:rsidP="00212624">
      <w:pPr>
        <w:rPr>
          <w:lang w:val="en-GB"/>
        </w:rPr>
      </w:pPr>
      <w:bookmarkStart w:id="30" w:name="_Hlk486331004"/>
      <w:r w:rsidRPr="00ED7294">
        <w:rPr>
          <w:lang w:val="en-GB"/>
        </w:rPr>
        <w:t xml:space="preserve">The results of </w:t>
      </w:r>
      <w:r w:rsidR="00D21899">
        <w:rPr>
          <w:lang w:val="en-GB"/>
        </w:rPr>
        <w:t xml:space="preserve">the job market study and </w:t>
      </w:r>
      <w:r w:rsidRPr="00ED7294">
        <w:rPr>
          <w:lang w:val="en-GB"/>
        </w:rPr>
        <w:t xml:space="preserve">analysis </w:t>
      </w:r>
      <w:r w:rsidR="00D21899">
        <w:rPr>
          <w:lang w:val="en-GB"/>
        </w:rPr>
        <w:t>for Data Science and Data Science enabled vacancies, conducted at the initial stage of the project</w:t>
      </w:r>
      <w:r w:rsidR="00B6556C">
        <w:rPr>
          <w:lang w:val="en-GB"/>
        </w:rPr>
        <w:t>,</w:t>
      </w:r>
      <w:r w:rsidR="00D21899">
        <w:rPr>
          <w:lang w:val="en-GB"/>
        </w:rPr>
        <w:t xml:space="preserve"> </w:t>
      </w:r>
      <w:r w:rsidRPr="00ED7294">
        <w:rPr>
          <w:lang w:val="en-GB"/>
        </w:rPr>
        <w:t>provide</w:t>
      </w:r>
      <w:r w:rsidR="00D21899">
        <w:rPr>
          <w:lang w:val="en-GB"/>
        </w:rPr>
        <w:t>d</w:t>
      </w:r>
      <w:r w:rsidRPr="00ED7294">
        <w:rPr>
          <w:lang w:val="en-GB"/>
        </w:rPr>
        <w:t xml:space="preserve"> a basis and justification for defining </w:t>
      </w:r>
      <w:r w:rsidR="00D21899">
        <w:rPr>
          <w:lang w:val="en-GB"/>
        </w:rPr>
        <w:t>the</w:t>
      </w:r>
      <w:r w:rsidRPr="00ED7294">
        <w:rPr>
          <w:lang w:val="en-GB"/>
        </w:rPr>
        <w:t xml:space="preserve"> </w:t>
      </w:r>
      <w:r w:rsidR="00D21899">
        <w:rPr>
          <w:lang w:val="en-GB"/>
        </w:rPr>
        <w:t xml:space="preserve">main </w:t>
      </w:r>
      <w:r w:rsidRPr="00ED7294">
        <w:rPr>
          <w:lang w:val="en-GB"/>
        </w:rPr>
        <w:t xml:space="preserve">competence </w:t>
      </w:r>
      <w:r w:rsidR="00D21899">
        <w:rPr>
          <w:lang w:val="en-GB"/>
        </w:rPr>
        <w:t xml:space="preserve">groups that are commonly required by companies, including identification </w:t>
      </w:r>
      <w:r w:rsidR="008A5BF3">
        <w:rPr>
          <w:lang w:val="en-GB"/>
        </w:rPr>
        <w:t xml:space="preserve">of </w:t>
      </w:r>
      <w:r w:rsidR="00D21899">
        <w:rPr>
          <w:lang w:val="en-GB"/>
        </w:rPr>
        <w:t xml:space="preserve">such skills as Data Management and Research methods that were not required formerly required for data analytics jobs. </w:t>
      </w:r>
    </w:p>
    <w:p w14:paraId="2CBD7A5E" w14:textId="77777777" w:rsidR="00D21899" w:rsidRDefault="00D21899" w:rsidP="00212624">
      <w:pPr>
        <w:rPr>
          <w:lang w:val="en-GB"/>
        </w:rPr>
      </w:pPr>
    </w:p>
    <w:p w14:paraId="6229E966" w14:textId="006546DD" w:rsidR="00212624" w:rsidRPr="00ED7294" w:rsidRDefault="00D21899" w:rsidP="00212624">
      <w:pPr>
        <w:rPr>
          <w:lang w:val="en-GB"/>
        </w:rPr>
      </w:pPr>
      <w:r>
        <w:rPr>
          <w:lang w:val="en-GB"/>
        </w:rPr>
        <w:t>T</w:t>
      </w:r>
      <w:r w:rsidR="00212624" w:rsidRPr="00ED7294">
        <w:rPr>
          <w:lang w:val="en-GB"/>
        </w:rPr>
        <w:t xml:space="preserve">he </w:t>
      </w:r>
      <w:r w:rsidR="00B6556C">
        <w:rPr>
          <w:lang w:val="en-GB"/>
        </w:rPr>
        <w:t xml:space="preserve">following </w:t>
      </w:r>
      <w:r w:rsidR="00212624" w:rsidRPr="00ED7294">
        <w:rPr>
          <w:lang w:val="en-GB"/>
        </w:rPr>
        <w:t xml:space="preserve">CF-DS competence and skills groups </w:t>
      </w:r>
      <w:r w:rsidR="00B6556C">
        <w:rPr>
          <w:lang w:val="en-GB"/>
        </w:rPr>
        <w:t>have been identified</w:t>
      </w:r>
      <w:r w:rsidR="00212624" w:rsidRPr="00ED7294">
        <w:rPr>
          <w:lang w:val="en-GB"/>
        </w:rPr>
        <w:t>:</w:t>
      </w:r>
    </w:p>
    <w:p w14:paraId="72CB2455" w14:textId="77777777" w:rsidR="004829C9" w:rsidRDefault="004829C9" w:rsidP="000E7526">
      <w:pPr>
        <w:rPr>
          <w:lang w:val="en-GB"/>
        </w:rPr>
      </w:pPr>
    </w:p>
    <w:p w14:paraId="68D95FD3" w14:textId="41E096DF" w:rsidR="000E7526" w:rsidRPr="00220B37" w:rsidRDefault="005C2705" w:rsidP="00B27E5C">
      <w:pPr>
        <w:pStyle w:val="MyList"/>
      </w:pPr>
      <w:bookmarkStart w:id="31" w:name="_Hlk487812728"/>
      <w:r>
        <w:t xml:space="preserve">DSDA: </w:t>
      </w:r>
      <w:r w:rsidR="000E7526" w:rsidRPr="000E7526">
        <w:t xml:space="preserve">Data </w:t>
      </w:r>
      <w:r w:rsidR="000E7526" w:rsidRPr="00565FCB">
        <w:t xml:space="preserve">Science Analytics (including Statistical Analysis, Machine Learning, </w:t>
      </w:r>
      <w:r w:rsidR="00B6556C" w:rsidRPr="00565FCB">
        <w:t xml:space="preserve">Data Mining, </w:t>
      </w:r>
      <w:r w:rsidR="000E7526" w:rsidRPr="00565FCB">
        <w:t>Business Analytics</w:t>
      </w:r>
      <w:r w:rsidR="00B6556C" w:rsidRPr="00220B37">
        <w:t>, others</w:t>
      </w:r>
      <w:r w:rsidR="000E7526" w:rsidRPr="00220B37">
        <w:t xml:space="preserve">) </w:t>
      </w:r>
    </w:p>
    <w:p w14:paraId="763E1736" w14:textId="45119A38" w:rsidR="000E7526" w:rsidRPr="00B54507" w:rsidRDefault="005C2705" w:rsidP="00B27E5C">
      <w:pPr>
        <w:pStyle w:val="MyList"/>
      </w:pPr>
      <w:r>
        <w:t xml:space="preserve">DSENG: </w:t>
      </w:r>
      <w:r w:rsidR="000E7526" w:rsidRPr="00220B37">
        <w:t>Data Science Engineering (including Software and Applications Engineering, Data Warehousing, Big Data Infrastructure and Tools)</w:t>
      </w:r>
    </w:p>
    <w:p w14:paraId="2C559918" w14:textId="340642DD" w:rsidR="000E7526" w:rsidRPr="00921FA1" w:rsidRDefault="005C2705" w:rsidP="00B27E5C">
      <w:pPr>
        <w:pStyle w:val="MyList"/>
      </w:pPr>
      <w:r>
        <w:t xml:space="preserve">DSDM: </w:t>
      </w:r>
      <w:r w:rsidR="000E7526" w:rsidRPr="001560FC">
        <w:t>Data Management</w:t>
      </w:r>
      <w:r w:rsidR="00B6556C" w:rsidRPr="0058156E">
        <w:t xml:space="preserve"> and Governance (including data stewardship, c</w:t>
      </w:r>
      <w:r w:rsidR="000E7526" w:rsidRPr="00081793">
        <w:t xml:space="preserve">uration, </w:t>
      </w:r>
      <w:r w:rsidR="00B6556C" w:rsidRPr="00081793">
        <w:t>and p</w:t>
      </w:r>
      <w:r w:rsidR="000E7526" w:rsidRPr="008208C3">
        <w:t>reservation</w:t>
      </w:r>
      <w:r w:rsidR="00B6556C" w:rsidRPr="008208C3">
        <w:t>)</w:t>
      </w:r>
    </w:p>
    <w:p w14:paraId="0149C934" w14:textId="79D51E7D" w:rsidR="000E7526" w:rsidRPr="00ED7294" w:rsidRDefault="005C2705" w:rsidP="00B27E5C">
      <w:pPr>
        <w:pStyle w:val="MyList"/>
        <w:rPr>
          <w:i/>
        </w:rPr>
      </w:pPr>
      <w:r>
        <w:t xml:space="preserve">DSRMP: </w:t>
      </w:r>
      <w:r w:rsidR="000E7526" w:rsidRPr="00565FCB">
        <w:t xml:space="preserve">Research Methods </w:t>
      </w:r>
      <w:r>
        <w:t xml:space="preserve">and Project Management </w:t>
      </w:r>
      <w:r w:rsidR="000E7526" w:rsidRPr="00565FCB">
        <w:t>for research related professions and Business Process Management for business related pr</w:t>
      </w:r>
      <w:r w:rsidR="000E7526">
        <w:rPr>
          <w:i/>
        </w:rPr>
        <w:t>ofessions</w:t>
      </w:r>
    </w:p>
    <w:bookmarkEnd w:id="31"/>
    <w:p w14:paraId="6215BB4D" w14:textId="6C27B58B" w:rsidR="005C2705" w:rsidRPr="00BC5B48" w:rsidRDefault="005C2705" w:rsidP="005C2705">
      <w:pPr>
        <w:pStyle w:val="MyList"/>
      </w:pPr>
      <w:r>
        <w:t xml:space="preserve">DSDM: </w:t>
      </w:r>
      <w:r w:rsidRPr="00BC5B48">
        <w:t>Domain Knowledge and Expertise (Subject/Scientific domain related)</w:t>
      </w:r>
    </w:p>
    <w:p w14:paraId="6372A38A" w14:textId="313015DF" w:rsidR="000E7526" w:rsidRDefault="000E7526" w:rsidP="000E7526">
      <w:pPr>
        <w:rPr>
          <w:lang w:val="en-GB"/>
        </w:rPr>
      </w:pPr>
    </w:p>
    <w:p w14:paraId="5FF9B90B" w14:textId="718BD63A" w:rsidR="00565FCB" w:rsidRPr="000E7526" w:rsidRDefault="005C2705" w:rsidP="00565FCB">
      <w:pPr>
        <w:rPr>
          <w:lang w:val="en-GB"/>
        </w:rPr>
      </w:pPr>
      <w:r>
        <w:rPr>
          <w:lang w:val="en-GB"/>
        </w:rPr>
        <w:t xml:space="preserve">DSDA, DSENG and DSDM </w:t>
      </w:r>
      <w:r w:rsidR="00565FCB">
        <w:rPr>
          <w:lang w:val="en-GB"/>
        </w:rPr>
        <w:t xml:space="preserve">competence groups constitute </w:t>
      </w:r>
      <w:r w:rsidR="00E96814">
        <w:rPr>
          <w:lang w:val="en-GB"/>
        </w:rPr>
        <w:t xml:space="preserve">the </w:t>
      </w:r>
      <w:r w:rsidR="00565FCB">
        <w:rPr>
          <w:lang w:val="en-GB"/>
        </w:rPr>
        <w:t xml:space="preserve">core </w:t>
      </w:r>
      <w:r w:rsidR="00565FCB" w:rsidRPr="000E7526">
        <w:rPr>
          <w:lang w:val="en-GB"/>
        </w:rPr>
        <w:t>Data</w:t>
      </w:r>
      <w:r w:rsidR="00565FCB">
        <w:rPr>
          <w:lang w:val="en-GB"/>
        </w:rPr>
        <w:t xml:space="preserve"> </w:t>
      </w:r>
      <w:r w:rsidR="00565FCB" w:rsidRPr="000E7526">
        <w:rPr>
          <w:lang w:val="en-GB"/>
        </w:rPr>
        <w:t>Science competences</w:t>
      </w:r>
      <w:r w:rsidR="00565FCB">
        <w:rPr>
          <w:lang w:val="en-GB"/>
        </w:rPr>
        <w:t xml:space="preserve"> that actually </w:t>
      </w:r>
      <w:r w:rsidR="00565FCB" w:rsidRPr="000E7526">
        <w:rPr>
          <w:lang w:val="en-GB"/>
        </w:rPr>
        <w:t>defin</w:t>
      </w:r>
      <w:r w:rsidR="00565FCB">
        <w:rPr>
          <w:lang w:val="en-GB"/>
        </w:rPr>
        <w:t>e</w:t>
      </w:r>
      <w:r w:rsidR="00565FCB" w:rsidRPr="000E7526">
        <w:rPr>
          <w:lang w:val="en-GB"/>
        </w:rPr>
        <w:t xml:space="preserve"> the </w:t>
      </w:r>
      <w:r w:rsidR="00BC5B48">
        <w:rPr>
          <w:lang w:val="en-GB"/>
        </w:rPr>
        <w:t xml:space="preserve">main </w:t>
      </w:r>
      <w:r w:rsidR="00565FCB" w:rsidRPr="000E7526">
        <w:rPr>
          <w:lang w:val="en-GB"/>
        </w:rPr>
        <w:t>Data Science professional profiles</w:t>
      </w:r>
      <w:r w:rsidR="00BC5B48">
        <w:rPr>
          <w:lang w:val="en-GB"/>
        </w:rPr>
        <w:t xml:space="preserve"> and roles, including </w:t>
      </w:r>
      <w:r w:rsidR="008A5BF3">
        <w:rPr>
          <w:lang w:val="en-GB"/>
        </w:rPr>
        <w:t xml:space="preserve">those </w:t>
      </w:r>
      <w:r w:rsidR="00BC5B48">
        <w:rPr>
          <w:lang w:val="en-GB"/>
        </w:rPr>
        <w:t>related to different application domains</w:t>
      </w:r>
      <w:r w:rsidR="00BC5B48">
        <w:rPr>
          <w:rStyle w:val="FootnoteReference"/>
          <w:lang w:val="en-GB"/>
        </w:rPr>
        <w:footnoteReference w:id="7"/>
      </w:r>
      <w:r w:rsidR="00E96814">
        <w:rPr>
          <w:lang w:val="en-GB"/>
        </w:rPr>
        <w:t xml:space="preserve">. </w:t>
      </w:r>
      <w:r>
        <w:rPr>
          <w:lang w:val="en-GB"/>
        </w:rPr>
        <w:t xml:space="preserve">DSDM and DSRMP competence groups are considered as commonly required for all Data Science professional profiles to ensure effective work with modern data driven technologies and </w:t>
      </w:r>
      <w:r w:rsidR="006A4AAF">
        <w:rPr>
          <w:lang w:val="en-GB"/>
        </w:rPr>
        <w:t>in modern data driven organisations.</w:t>
      </w:r>
    </w:p>
    <w:p w14:paraId="1CC3E4E1" w14:textId="77777777" w:rsidR="00565FCB" w:rsidRPr="00ED7294" w:rsidRDefault="00565FCB" w:rsidP="000E7526">
      <w:pPr>
        <w:rPr>
          <w:lang w:val="en-GB"/>
        </w:rPr>
      </w:pPr>
    </w:p>
    <w:p w14:paraId="0F5C53B4" w14:textId="58A398B4" w:rsidR="00212624" w:rsidRPr="00ED7294" w:rsidRDefault="00B6556C" w:rsidP="00212624">
      <w:pPr>
        <w:rPr>
          <w:lang w:val="en-GB"/>
        </w:rPr>
      </w:pPr>
      <w:r>
        <w:rPr>
          <w:lang w:val="en-GB"/>
        </w:rPr>
        <w:t>Data m</w:t>
      </w:r>
      <w:r w:rsidR="00212624" w:rsidRPr="00ED7294">
        <w:rPr>
          <w:lang w:val="en-GB"/>
        </w:rPr>
        <w:t xml:space="preserve">anagement, curation and preservation </w:t>
      </w:r>
      <w:r>
        <w:rPr>
          <w:lang w:val="en-GB"/>
        </w:rPr>
        <w:t>competences are</w:t>
      </w:r>
      <w:r w:rsidR="00212624" w:rsidRPr="00ED7294">
        <w:rPr>
          <w:lang w:val="en-GB"/>
        </w:rPr>
        <w:t xml:space="preserve"> already </w:t>
      </w:r>
      <w:r>
        <w:rPr>
          <w:lang w:val="en-GB"/>
        </w:rPr>
        <w:t>attributed to the</w:t>
      </w:r>
      <w:r w:rsidR="00212624" w:rsidRPr="00ED7294">
        <w:rPr>
          <w:lang w:val="en-GB"/>
        </w:rPr>
        <w:t xml:space="preserve"> existing (research) data related professions such as </w:t>
      </w:r>
      <w:r w:rsidR="005A2F96">
        <w:rPr>
          <w:lang w:val="en-GB"/>
        </w:rPr>
        <w:t xml:space="preserve">data steward, </w:t>
      </w:r>
      <w:r w:rsidR="00212624" w:rsidRPr="00ED7294">
        <w:rPr>
          <w:lang w:val="en-GB"/>
        </w:rPr>
        <w:t xml:space="preserve">data manager, data librarian, </w:t>
      </w:r>
      <w:r w:rsidR="005A2F96" w:rsidRPr="00ED7294">
        <w:rPr>
          <w:lang w:val="en-GB"/>
        </w:rPr>
        <w:t xml:space="preserve">data archivist, </w:t>
      </w:r>
      <w:r w:rsidR="00212624" w:rsidRPr="00ED7294">
        <w:rPr>
          <w:lang w:val="en-GB"/>
        </w:rPr>
        <w:t xml:space="preserve">and others. Data management is </w:t>
      </w:r>
      <w:r w:rsidR="005A2F96">
        <w:rPr>
          <w:lang w:val="en-GB"/>
        </w:rPr>
        <w:t xml:space="preserve">an </w:t>
      </w:r>
      <w:r w:rsidR="00212624" w:rsidRPr="00ED7294">
        <w:rPr>
          <w:lang w:val="en-GB"/>
        </w:rPr>
        <w:t xml:space="preserve">important component of </w:t>
      </w:r>
      <w:r w:rsidR="00FE4289">
        <w:rPr>
          <w:lang w:val="en-GB"/>
        </w:rPr>
        <w:t xml:space="preserve">the </w:t>
      </w:r>
      <w:r w:rsidR="00212624" w:rsidRPr="00ED7294">
        <w:rPr>
          <w:lang w:val="en-GB"/>
        </w:rPr>
        <w:t xml:space="preserve">European Research Area </w:t>
      </w:r>
      <w:r>
        <w:rPr>
          <w:lang w:val="en-GB"/>
        </w:rPr>
        <w:t xml:space="preserve">and Open Data </w:t>
      </w:r>
      <w:r w:rsidR="005A2F96">
        <w:rPr>
          <w:lang w:val="en-GB"/>
        </w:rPr>
        <w:t xml:space="preserve">and Open Access </w:t>
      </w:r>
      <w:r w:rsidR="00212624" w:rsidRPr="00ED7294">
        <w:rPr>
          <w:lang w:val="en-GB"/>
        </w:rPr>
        <w:t>polic</w:t>
      </w:r>
      <w:r>
        <w:rPr>
          <w:lang w:val="en-GB"/>
        </w:rPr>
        <w:t>ies</w:t>
      </w:r>
      <w:r w:rsidR="00212624" w:rsidRPr="00ED7294">
        <w:rPr>
          <w:lang w:val="en-GB"/>
        </w:rPr>
        <w:t>.</w:t>
      </w:r>
      <w:r w:rsidR="00FE4289">
        <w:rPr>
          <w:lang w:val="en-GB"/>
        </w:rPr>
        <w:t xml:space="preserve"> It is </w:t>
      </w:r>
      <w:r w:rsidR="00FE1690">
        <w:rPr>
          <w:lang w:val="en-GB"/>
        </w:rPr>
        <w:t xml:space="preserve">a </w:t>
      </w:r>
      <w:r w:rsidR="00FE4289">
        <w:rPr>
          <w:lang w:val="en-GB"/>
        </w:rPr>
        <w:t>basis for consistent implementation of the FAIR (Findable, Accessible, Interoperable, Reusable)</w:t>
      </w:r>
      <w:r w:rsidR="00FE4289">
        <w:rPr>
          <w:rStyle w:val="FootnoteReference"/>
          <w:lang w:val="en-GB"/>
        </w:rPr>
        <w:footnoteReference w:id="8"/>
      </w:r>
      <w:r w:rsidR="00FE4289">
        <w:rPr>
          <w:lang w:val="en-GB"/>
        </w:rPr>
        <w:t xml:space="preserve"> </w:t>
      </w:r>
      <w:r w:rsidR="00FE4289">
        <w:rPr>
          <w:lang w:val="en-GB"/>
        </w:rPr>
        <w:lastRenderedPageBreak/>
        <w:t>data principles widely adopted by the European research community</w:t>
      </w:r>
      <w:r w:rsidR="001316E9">
        <w:rPr>
          <w:lang w:val="en-GB"/>
        </w:rPr>
        <w:t xml:space="preserve"> [2</w:t>
      </w:r>
      <w:r w:rsidR="006C41CF">
        <w:rPr>
          <w:lang w:val="en-GB"/>
        </w:rPr>
        <w:t>3</w:t>
      </w:r>
      <w:r w:rsidR="001316E9">
        <w:rPr>
          <w:lang w:val="en-GB"/>
        </w:rPr>
        <w:t>]</w:t>
      </w:r>
      <w:r w:rsidR="00FE4289">
        <w:rPr>
          <w:lang w:val="en-GB"/>
        </w:rPr>
        <w:t>.</w:t>
      </w:r>
      <w:r w:rsidR="00212624" w:rsidRPr="00ED7294">
        <w:rPr>
          <w:lang w:val="en-GB"/>
        </w:rPr>
        <w:t xml:space="preserve"> It is extensively addressed by the Research Data Alliance</w:t>
      </w:r>
      <w:r w:rsidR="005A2F96">
        <w:rPr>
          <w:lang w:val="en-GB"/>
        </w:rPr>
        <w:t xml:space="preserve"> (RDA)</w:t>
      </w:r>
      <w:r w:rsidR="00212624" w:rsidRPr="00ED7294">
        <w:rPr>
          <w:lang w:val="en-GB"/>
        </w:rPr>
        <w:t xml:space="preserve"> and supported </w:t>
      </w:r>
      <w:r>
        <w:rPr>
          <w:lang w:val="en-GB"/>
        </w:rPr>
        <w:t xml:space="preserve">by </w:t>
      </w:r>
      <w:r w:rsidR="00212624" w:rsidRPr="00ED7294">
        <w:rPr>
          <w:lang w:val="en-GB"/>
        </w:rPr>
        <w:t>numerous projects, initiatives and training programmes</w:t>
      </w:r>
      <w:r w:rsidR="00212624" w:rsidRPr="00ED7294">
        <w:rPr>
          <w:rStyle w:val="FootnoteReference"/>
          <w:lang w:val="en-GB"/>
        </w:rPr>
        <w:footnoteReference w:id="9"/>
      </w:r>
      <w:r w:rsidR="00212624" w:rsidRPr="00ED7294">
        <w:rPr>
          <w:lang w:val="en-GB"/>
        </w:rPr>
        <w:t>.</w:t>
      </w:r>
    </w:p>
    <w:p w14:paraId="78B37C87" w14:textId="77777777" w:rsidR="00B6556C" w:rsidRDefault="00B6556C" w:rsidP="00212624">
      <w:pPr>
        <w:rPr>
          <w:lang w:val="en-GB"/>
        </w:rPr>
      </w:pPr>
    </w:p>
    <w:p w14:paraId="6403DF07" w14:textId="781E0548" w:rsidR="00212624" w:rsidRPr="00ED7294" w:rsidRDefault="00212624" w:rsidP="00212624">
      <w:pPr>
        <w:rPr>
          <w:lang w:val="en-GB"/>
        </w:rPr>
      </w:pPr>
      <w:r w:rsidRPr="00ED7294">
        <w:rPr>
          <w:lang w:val="en-GB"/>
        </w:rPr>
        <w:t>Knowledge of the</w:t>
      </w:r>
      <w:r w:rsidR="001102C3">
        <w:rPr>
          <w:lang w:val="en-GB"/>
        </w:rPr>
        <w:t xml:space="preserve"> </w:t>
      </w:r>
      <w:r w:rsidRPr="00ED7294">
        <w:rPr>
          <w:lang w:val="en-GB"/>
        </w:rPr>
        <w:t xml:space="preserve">research methods and techniques is something that makes </w:t>
      </w:r>
      <w:r w:rsidR="008A5BF3">
        <w:rPr>
          <w:lang w:val="en-GB"/>
        </w:rPr>
        <w:t xml:space="preserve">the </w:t>
      </w:r>
      <w:r w:rsidRPr="00ED7294">
        <w:rPr>
          <w:lang w:val="en-GB"/>
        </w:rPr>
        <w:t>Data Scientist profession different from all previous professions.</w:t>
      </w:r>
      <w:r w:rsidR="001102C3">
        <w:rPr>
          <w:lang w:val="en-GB"/>
        </w:rPr>
        <w:t xml:space="preserve"> </w:t>
      </w:r>
      <w:r w:rsidR="00FE4289">
        <w:rPr>
          <w:lang w:val="en-GB"/>
        </w:rPr>
        <w:t>Data analysis, data mining</w:t>
      </w:r>
      <w:r w:rsidR="008A5BF3">
        <w:rPr>
          <w:lang w:val="en-GB"/>
        </w:rPr>
        <w:t>,</w:t>
      </w:r>
      <w:r w:rsidR="00FE4289">
        <w:rPr>
          <w:lang w:val="en-GB"/>
        </w:rPr>
        <w:t xml:space="preserve"> and data exploration are </w:t>
      </w:r>
      <w:r w:rsidR="008A5BF3">
        <w:rPr>
          <w:lang w:val="en-GB"/>
        </w:rPr>
        <w:t xml:space="preserve">the </w:t>
      </w:r>
      <w:r w:rsidR="00FE4289">
        <w:rPr>
          <w:lang w:val="en-GB"/>
        </w:rPr>
        <w:t xml:space="preserve">main processes in Data Science that actually </w:t>
      </w:r>
      <w:r w:rsidR="008A5BF3">
        <w:rPr>
          <w:lang w:val="en-GB"/>
        </w:rPr>
        <w:t>use</w:t>
      </w:r>
      <w:r w:rsidR="00FE4289">
        <w:rPr>
          <w:lang w:val="en-GB"/>
        </w:rPr>
        <w:t xml:space="preserve"> research methods and </w:t>
      </w:r>
      <w:r w:rsidR="008A5BF3">
        <w:rPr>
          <w:lang w:val="en-GB"/>
        </w:rPr>
        <w:t xml:space="preserve">hypothesis </w:t>
      </w:r>
      <w:r w:rsidR="00FE4289">
        <w:rPr>
          <w:lang w:val="en-GB"/>
        </w:rPr>
        <w:t xml:space="preserve">testing. </w:t>
      </w:r>
      <w:r w:rsidR="001102C3">
        <w:rPr>
          <w:lang w:val="en-GB"/>
        </w:rPr>
        <w:t xml:space="preserve">It should </w:t>
      </w:r>
      <w:r w:rsidR="008A5BF3">
        <w:rPr>
          <w:lang w:val="en-GB"/>
        </w:rPr>
        <w:t>also be</w:t>
      </w:r>
      <w:r w:rsidR="001102C3">
        <w:rPr>
          <w:lang w:val="en-GB"/>
        </w:rPr>
        <w:t xml:space="preserve"> coupled with basic project management competences and skills.</w:t>
      </w:r>
    </w:p>
    <w:p w14:paraId="03900A0E" w14:textId="77777777" w:rsidR="00212624" w:rsidRPr="00ED7294" w:rsidRDefault="00212624" w:rsidP="00212624">
      <w:pPr>
        <w:rPr>
          <w:lang w:val="en-GB"/>
        </w:rPr>
      </w:pPr>
    </w:p>
    <w:p w14:paraId="47DE6DE3" w14:textId="448218F6" w:rsidR="00212624" w:rsidRPr="00ED7294" w:rsidRDefault="00212624" w:rsidP="00212624">
      <w:pPr>
        <w:rPr>
          <w:lang w:val="en-GB"/>
        </w:rPr>
      </w:pPr>
      <w:r w:rsidRPr="00ED7294">
        <w:rPr>
          <w:lang w:val="en-GB"/>
        </w:rPr>
        <w:t>From the education and training point of view</w:t>
      </w:r>
      <w:r w:rsidR="00B6556C">
        <w:rPr>
          <w:lang w:val="en-GB"/>
        </w:rPr>
        <w:t>,</w:t>
      </w:r>
      <w:r w:rsidRPr="00ED7294">
        <w:rPr>
          <w:lang w:val="en-GB"/>
        </w:rPr>
        <w:t xml:space="preserve"> the identified competences can be treated or linked to expected learning or training outcome</w:t>
      </w:r>
      <w:r w:rsidR="008A5BF3">
        <w:rPr>
          <w:lang w:val="en-GB"/>
        </w:rPr>
        <w:t>s</w:t>
      </w:r>
      <w:r w:rsidRPr="00ED7294">
        <w:rPr>
          <w:lang w:val="en-GB"/>
        </w:rPr>
        <w:t xml:space="preserve">. This aspect </w:t>
      </w:r>
      <w:r w:rsidR="00B6556C">
        <w:rPr>
          <w:lang w:val="en-GB"/>
        </w:rPr>
        <w:t xml:space="preserve">is discussed in </w:t>
      </w:r>
      <w:r w:rsidRPr="00ED7294">
        <w:rPr>
          <w:lang w:val="en-GB"/>
        </w:rPr>
        <w:t xml:space="preserve">detail </w:t>
      </w:r>
      <w:r w:rsidR="00B6556C">
        <w:rPr>
          <w:lang w:val="en-GB"/>
        </w:rPr>
        <w:t>in relation to</w:t>
      </w:r>
      <w:r w:rsidRPr="00ED7294">
        <w:rPr>
          <w:lang w:val="en-GB"/>
        </w:rPr>
        <w:t xml:space="preserve"> the definition of the Data Science Body of Knowledge and Data Science Model Curriculum.</w:t>
      </w:r>
    </w:p>
    <w:p w14:paraId="3B2A7D26" w14:textId="77777777" w:rsidR="00212624" w:rsidRPr="00ED7294" w:rsidRDefault="00212624" w:rsidP="00212624">
      <w:pPr>
        <w:rPr>
          <w:lang w:val="en-GB"/>
        </w:rPr>
      </w:pPr>
    </w:p>
    <w:p w14:paraId="680FF2EB" w14:textId="1AD609B1" w:rsidR="00212624" w:rsidRPr="00ED7294" w:rsidRDefault="00B6556C" w:rsidP="00212624">
      <w:pPr>
        <w:rPr>
          <w:lang w:val="en-GB"/>
        </w:rPr>
      </w:pPr>
      <w:r>
        <w:rPr>
          <w:lang w:val="en-GB"/>
        </w:rPr>
        <w:t xml:space="preserve">The identified </w:t>
      </w:r>
      <w:r w:rsidR="005A2F96">
        <w:rPr>
          <w:lang w:val="en-GB"/>
        </w:rPr>
        <w:t>five</w:t>
      </w:r>
      <w:r>
        <w:rPr>
          <w:lang w:val="en-GB"/>
        </w:rPr>
        <w:t xml:space="preserve"> Data Science related </w:t>
      </w:r>
      <w:r w:rsidR="00212624" w:rsidRPr="00ED7294">
        <w:rPr>
          <w:lang w:val="en-GB"/>
        </w:rPr>
        <w:t xml:space="preserve">competence </w:t>
      </w:r>
      <w:r>
        <w:rPr>
          <w:lang w:val="en-GB"/>
        </w:rPr>
        <w:t>group</w:t>
      </w:r>
      <w:r w:rsidR="00212624" w:rsidRPr="00ED7294">
        <w:rPr>
          <w:lang w:val="en-GB"/>
        </w:rPr>
        <w:t xml:space="preserve">s provide a basis for defining </w:t>
      </w:r>
      <w:r>
        <w:rPr>
          <w:lang w:val="en-GB"/>
        </w:rPr>
        <w:t xml:space="preserve">consistent and balanced </w:t>
      </w:r>
      <w:r w:rsidR="00212624" w:rsidRPr="00ED7294">
        <w:rPr>
          <w:lang w:val="en-GB"/>
        </w:rPr>
        <w:t>education and training programmes for Data Science related jobs, re-skilling and professional certification.</w:t>
      </w:r>
    </w:p>
    <w:p w14:paraId="46E71296" w14:textId="77777777" w:rsidR="00212624" w:rsidRPr="00ED7294" w:rsidRDefault="00212624" w:rsidP="00212624">
      <w:pPr>
        <w:rPr>
          <w:lang w:val="en-GB"/>
        </w:rPr>
      </w:pPr>
    </w:p>
    <w:p w14:paraId="797C5598" w14:textId="24F40E37" w:rsidR="00564176" w:rsidRDefault="00564176" w:rsidP="00564176">
      <w:pPr>
        <w:rPr>
          <w:lang w:val="en-GB"/>
        </w:rPr>
      </w:pPr>
      <w:r w:rsidRPr="00ED7294">
        <w:rPr>
          <w:lang w:val="en-GB"/>
        </w:rPr>
        <w:t>Figure</w:t>
      </w:r>
      <w:r>
        <w:rPr>
          <w:lang w:val="en-GB"/>
        </w:rPr>
        <w:t>s</w:t>
      </w:r>
      <w:r w:rsidRPr="00ED7294">
        <w:rPr>
          <w:lang w:val="en-GB"/>
        </w:rPr>
        <w:t xml:space="preserve"> </w:t>
      </w:r>
      <w:r>
        <w:rPr>
          <w:lang w:val="en-GB"/>
        </w:rPr>
        <w:t>5</w:t>
      </w:r>
      <w:r w:rsidRPr="00ED7294">
        <w:rPr>
          <w:lang w:val="en-GB"/>
        </w:rPr>
        <w:t xml:space="preserve"> (a) and (b) provide </w:t>
      </w:r>
      <w:r w:rsidR="008A5BF3">
        <w:rPr>
          <w:lang w:val="en-GB"/>
        </w:rPr>
        <w:t xml:space="preserve">a </w:t>
      </w:r>
      <w:r w:rsidRPr="00ED7294">
        <w:rPr>
          <w:lang w:val="en-GB"/>
        </w:rPr>
        <w:t xml:space="preserve">graphical presentation of </w:t>
      </w:r>
      <w:r>
        <w:rPr>
          <w:lang w:val="en-GB"/>
        </w:rPr>
        <w:t xml:space="preserve">the </w:t>
      </w:r>
      <w:r w:rsidRPr="00ED7294">
        <w:rPr>
          <w:lang w:val="en-GB"/>
        </w:rPr>
        <w:t xml:space="preserve">relations between identified competence groups </w:t>
      </w:r>
      <w:r>
        <w:rPr>
          <w:lang w:val="en-GB"/>
        </w:rPr>
        <w:t>for research and business oriented professional profiles that correspondingly include Research</w:t>
      </w:r>
      <w:r w:rsidRPr="00ED7294">
        <w:rPr>
          <w:lang w:val="en-GB"/>
        </w:rPr>
        <w:t xml:space="preserve"> Methods </w:t>
      </w:r>
      <w:r>
        <w:rPr>
          <w:lang w:val="en-GB"/>
        </w:rPr>
        <w:t xml:space="preserve">competences </w:t>
      </w:r>
      <w:r w:rsidRPr="00ED7294">
        <w:rPr>
          <w:lang w:val="en-GB"/>
        </w:rPr>
        <w:t>or Business Process Management</w:t>
      </w:r>
      <w:r>
        <w:rPr>
          <w:lang w:val="en-GB"/>
        </w:rPr>
        <w:t xml:space="preserve"> competences</w:t>
      </w:r>
      <w:r w:rsidRPr="00ED7294">
        <w:rPr>
          <w:lang w:val="en-GB"/>
        </w:rPr>
        <w:t xml:space="preserve">. The figure illustrates </w:t>
      </w:r>
      <w:r w:rsidR="008A5BF3">
        <w:rPr>
          <w:lang w:val="en-GB"/>
        </w:rPr>
        <w:t xml:space="preserve">the </w:t>
      </w:r>
      <w:r w:rsidRPr="00ED7294">
        <w:rPr>
          <w:lang w:val="en-GB"/>
        </w:rPr>
        <w:t xml:space="preserve">importance of </w:t>
      </w:r>
      <w:r>
        <w:rPr>
          <w:lang w:val="en-GB"/>
        </w:rPr>
        <w:t xml:space="preserve">the </w:t>
      </w:r>
      <w:r w:rsidRPr="00ED7294">
        <w:rPr>
          <w:lang w:val="en-GB"/>
        </w:rPr>
        <w:t>Data Management compet</w:t>
      </w:r>
      <w:r>
        <w:rPr>
          <w:lang w:val="en-GB"/>
        </w:rPr>
        <w:t xml:space="preserve">ences and skills and </w:t>
      </w:r>
      <w:r w:rsidRPr="00ED7294">
        <w:rPr>
          <w:lang w:val="en-GB"/>
        </w:rPr>
        <w:t>Researc</w:t>
      </w:r>
      <w:r>
        <w:rPr>
          <w:lang w:val="en-GB"/>
        </w:rPr>
        <w:t xml:space="preserve">h Methods or Business Process Management </w:t>
      </w:r>
      <w:r w:rsidRPr="00ED7294">
        <w:rPr>
          <w:lang w:val="en-GB"/>
        </w:rPr>
        <w:t xml:space="preserve">knowledge for all categories and profiles of Data Scientists. </w:t>
      </w:r>
    </w:p>
    <w:p w14:paraId="58B3FA0C" w14:textId="77777777" w:rsidR="00564176" w:rsidRPr="00ED7294" w:rsidRDefault="00564176" w:rsidP="00564176">
      <w:pPr>
        <w:rPr>
          <w:lang w:val="en-GB"/>
        </w:rPr>
      </w:pPr>
    </w:p>
    <w:p w14:paraId="053810E1" w14:textId="230BB23C" w:rsidR="00564176" w:rsidRPr="00ED7294" w:rsidRDefault="00564176" w:rsidP="00564176">
      <w:pPr>
        <w:rPr>
          <w:lang w:val="en-GB"/>
        </w:rPr>
      </w:pPr>
      <w:r>
        <w:rPr>
          <w:lang w:val="en-GB"/>
        </w:rPr>
        <w:t>The Research</w:t>
      </w:r>
      <w:r w:rsidRPr="00ED7294">
        <w:rPr>
          <w:lang w:val="en-GB"/>
        </w:rPr>
        <w:t xml:space="preserve"> Methods typically include the f</w:t>
      </w:r>
      <w:r>
        <w:rPr>
          <w:lang w:val="en-GB"/>
        </w:rPr>
        <w:t xml:space="preserve">ollowing stages (see Appendix C for </w:t>
      </w:r>
      <w:r w:rsidRPr="00ED7294">
        <w:rPr>
          <w:lang w:val="en-GB"/>
        </w:rPr>
        <w:t xml:space="preserve">reference to existing </w:t>
      </w:r>
      <w:r>
        <w:rPr>
          <w:lang w:val="en-GB"/>
        </w:rPr>
        <w:t>Research</w:t>
      </w:r>
      <w:r w:rsidRPr="00ED7294">
        <w:rPr>
          <w:lang w:val="en-GB"/>
        </w:rPr>
        <w:t xml:space="preserve"> </w:t>
      </w:r>
      <w:r>
        <w:rPr>
          <w:lang w:val="en-GB"/>
        </w:rPr>
        <w:t>M</w:t>
      </w:r>
      <w:r w:rsidRPr="00ED7294">
        <w:rPr>
          <w:lang w:val="en-GB"/>
        </w:rPr>
        <w:t xml:space="preserve">ethods definitions): </w:t>
      </w:r>
    </w:p>
    <w:p w14:paraId="52EC31D9" w14:textId="77777777" w:rsidR="00564176" w:rsidRPr="00ED7294" w:rsidRDefault="00564176">
      <w:pPr>
        <w:pStyle w:val="ListParagraph"/>
        <w:numPr>
          <w:ilvl w:val="0"/>
          <w:numId w:val="18"/>
        </w:numPr>
        <w:rPr>
          <w:lang w:val="en-GB"/>
        </w:rPr>
      </w:pPr>
      <w:r w:rsidRPr="00ED7294">
        <w:rPr>
          <w:lang w:val="en-GB"/>
        </w:rPr>
        <w:t>Design Experiment</w:t>
      </w:r>
    </w:p>
    <w:p w14:paraId="4A413A51" w14:textId="77777777" w:rsidR="00564176" w:rsidRPr="00ED7294" w:rsidRDefault="00564176">
      <w:pPr>
        <w:pStyle w:val="ListParagraph"/>
        <w:numPr>
          <w:ilvl w:val="0"/>
          <w:numId w:val="18"/>
        </w:numPr>
        <w:rPr>
          <w:lang w:val="en-GB"/>
        </w:rPr>
      </w:pPr>
      <w:r w:rsidRPr="00ED7294">
        <w:rPr>
          <w:lang w:val="en-GB"/>
        </w:rPr>
        <w:t>Collect Data</w:t>
      </w:r>
    </w:p>
    <w:p w14:paraId="4366FFE8" w14:textId="77777777" w:rsidR="00564176" w:rsidRPr="00ED7294" w:rsidRDefault="00564176">
      <w:pPr>
        <w:pStyle w:val="ListParagraph"/>
        <w:numPr>
          <w:ilvl w:val="0"/>
          <w:numId w:val="18"/>
        </w:numPr>
        <w:rPr>
          <w:lang w:val="en-GB"/>
        </w:rPr>
      </w:pPr>
      <w:r w:rsidRPr="00ED7294">
        <w:rPr>
          <w:lang w:val="en-GB"/>
        </w:rPr>
        <w:t>Analyse Data</w:t>
      </w:r>
    </w:p>
    <w:p w14:paraId="61742FE3" w14:textId="77777777" w:rsidR="00564176" w:rsidRPr="00ED7294" w:rsidRDefault="00564176">
      <w:pPr>
        <w:pStyle w:val="ListParagraph"/>
        <w:numPr>
          <w:ilvl w:val="0"/>
          <w:numId w:val="18"/>
        </w:numPr>
        <w:rPr>
          <w:lang w:val="en-GB"/>
        </w:rPr>
      </w:pPr>
      <w:r w:rsidRPr="00ED7294">
        <w:rPr>
          <w:lang w:val="en-GB"/>
        </w:rPr>
        <w:t>Identify Patterns</w:t>
      </w:r>
    </w:p>
    <w:p w14:paraId="415DF1AE" w14:textId="77777777" w:rsidR="00564176" w:rsidRPr="00ED7294" w:rsidRDefault="00564176">
      <w:pPr>
        <w:pStyle w:val="ListParagraph"/>
        <w:numPr>
          <w:ilvl w:val="0"/>
          <w:numId w:val="18"/>
        </w:numPr>
        <w:rPr>
          <w:lang w:val="en-GB"/>
        </w:rPr>
      </w:pPr>
      <w:r w:rsidRPr="00ED7294">
        <w:rPr>
          <w:lang w:val="en-GB"/>
        </w:rPr>
        <w:t>Hypothesise Explanation</w:t>
      </w:r>
    </w:p>
    <w:p w14:paraId="4C0D6E5C" w14:textId="77777777" w:rsidR="00564176" w:rsidRPr="00ED7294" w:rsidRDefault="00564176">
      <w:pPr>
        <w:pStyle w:val="ListParagraph"/>
        <w:numPr>
          <w:ilvl w:val="0"/>
          <w:numId w:val="18"/>
        </w:numPr>
        <w:rPr>
          <w:lang w:val="en-GB"/>
        </w:rPr>
      </w:pPr>
      <w:r w:rsidRPr="00ED7294">
        <w:rPr>
          <w:lang w:val="en-GB"/>
        </w:rPr>
        <w:t>Test Hypothesis</w:t>
      </w:r>
    </w:p>
    <w:p w14:paraId="3A4FAA92" w14:textId="77777777" w:rsidR="00564176" w:rsidRPr="00ED7294" w:rsidRDefault="00564176" w:rsidP="00564176">
      <w:pPr>
        <w:rPr>
          <w:lang w:val="en-GB"/>
        </w:rPr>
      </w:pPr>
    </w:p>
    <w:p w14:paraId="1D4F7324" w14:textId="718EB10B" w:rsidR="00564176" w:rsidRDefault="008A5BF3" w:rsidP="00564176">
      <w:pPr>
        <w:rPr>
          <w:lang w:val="en-GB"/>
        </w:rPr>
      </w:pPr>
      <w:r>
        <w:rPr>
          <w:lang w:val="en-GB"/>
        </w:rPr>
        <w:t xml:space="preserve">An important </w:t>
      </w:r>
      <w:r w:rsidR="00564176">
        <w:rPr>
          <w:lang w:val="en-GB"/>
        </w:rPr>
        <w:t>part of the research process is theory building</w:t>
      </w:r>
      <w:r>
        <w:rPr>
          <w:lang w:val="en-GB"/>
        </w:rPr>
        <w:t>,</w:t>
      </w:r>
      <w:r w:rsidR="00564176">
        <w:rPr>
          <w:lang w:val="en-GB"/>
        </w:rPr>
        <w:t xml:space="preserve"> but this activity is attributed to the domain or subject matter researcher. The Data Scientist (or related role) should be aware </w:t>
      </w:r>
      <w:r>
        <w:rPr>
          <w:lang w:val="en-GB"/>
        </w:rPr>
        <w:t xml:space="preserve">of </w:t>
      </w:r>
      <w:r w:rsidR="00564176">
        <w:rPr>
          <w:lang w:val="en-GB"/>
        </w:rPr>
        <w:t xml:space="preserve">domain related research methods and theory as a part of their domain related knowledge and team or workplace communications. See </w:t>
      </w:r>
      <w:r>
        <w:rPr>
          <w:lang w:val="en-GB"/>
        </w:rPr>
        <w:t xml:space="preserve">the </w:t>
      </w:r>
      <w:r w:rsidR="00564176">
        <w:rPr>
          <w:lang w:val="en-GB"/>
        </w:rPr>
        <w:t>example of Data Science team building in the Data Science Professional Profiles definition provided as a separate document [4].</w:t>
      </w:r>
    </w:p>
    <w:p w14:paraId="0C00E63A" w14:textId="77777777" w:rsidR="00564176" w:rsidRDefault="00564176" w:rsidP="00564176">
      <w:pPr>
        <w:rPr>
          <w:lang w:val="en-GB"/>
        </w:rPr>
      </w:pPr>
    </w:p>
    <w:p w14:paraId="198CF0C0" w14:textId="0A2AE291" w:rsidR="00564176" w:rsidRPr="00ED7294" w:rsidRDefault="00564176" w:rsidP="00564176">
      <w:pPr>
        <w:rPr>
          <w:lang w:val="en-GB"/>
        </w:rPr>
      </w:pPr>
      <w:r>
        <w:rPr>
          <w:lang w:val="en-GB"/>
        </w:rPr>
        <w:t>There is</w:t>
      </w:r>
      <w:r w:rsidRPr="00ED7294">
        <w:rPr>
          <w:lang w:val="en-GB"/>
        </w:rPr>
        <w:t xml:space="preserve"> a number </w:t>
      </w:r>
      <w:r>
        <w:rPr>
          <w:lang w:val="en-GB"/>
        </w:rPr>
        <w:t xml:space="preserve">of </w:t>
      </w:r>
      <w:r w:rsidRPr="00ED7294">
        <w:rPr>
          <w:lang w:val="en-GB"/>
        </w:rPr>
        <w:t>Business Process Operations models depending on their purpose</w:t>
      </w:r>
      <w:r w:rsidR="008A5BF3">
        <w:rPr>
          <w:lang w:val="en-GB"/>
        </w:rPr>
        <w:t>,</w:t>
      </w:r>
      <w:r w:rsidRPr="00ED7294">
        <w:rPr>
          <w:lang w:val="en-GB"/>
        </w:rPr>
        <w:t xml:space="preserve"> but typically they contain the following stages that are generally similar to those for Scientific methods, in particular in collecting and processing data (see reference to exiting definitions </w:t>
      </w:r>
      <w:r>
        <w:rPr>
          <w:lang w:val="en-GB"/>
        </w:rPr>
        <w:t xml:space="preserve">(see Appendix C for </w:t>
      </w:r>
      <w:r w:rsidRPr="00ED7294">
        <w:rPr>
          <w:lang w:val="en-GB"/>
        </w:rPr>
        <w:t xml:space="preserve">reference to existing </w:t>
      </w:r>
      <w:r>
        <w:rPr>
          <w:lang w:val="en-GB"/>
        </w:rPr>
        <w:t>Business Process Management stages definitions)</w:t>
      </w:r>
      <w:r w:rsidRPr="00ED7294">
        <w:rPr>
          <w:lang w:val="en-GB"/>
        </w:rPr>
        <w:t>:</w:t>
      </w:r>
    </w:p>
    <w:p w14:paraId="4EFCB9A2" w14:textId="77777777" w:rsidR="00564176" w:rsidRPr="00ED7294" w:rsidRDefault="00564176">
      <w:pPr>
        <w:pStyle w:val="ListParagraph"/>
        <w:numPr>
          <w:ilvl w:val="0"/>
          <w:numId w:val="19"/>
        </w:numPr>
        <w:ind w:left="360"/>
        <w:rPr>
          <w:lang w:val="en-GB"/>
        </w:rPr>
      </w:pPr>
      <w:r w:rsidRPr="00ED7294">
        <w:rPr>
          <w:lang w:val="en-GB"/>
        </w:rPr>
        <w:t>Design</w:t>
      </w:r>
    </w:p>
    <w:p w14:paraId="506A6B6B" w14:textId="77777777" w:rsidR="00564176" w:rsidRPr="00ED7294" w:rsidRDefault="00564176">
      <w:pPr>
        <w:pStyle w:val="ListParagraph"/>
        <w:numPr>
          <w:ilvl w:val="0"/>
          <w:numId w:val="19"/>
        </w:numPr>
        <w:ind w:left="360"/>
        <w:rPr>
          <w:lang w:val="en-GB"/>
        </w:rPr>
      </w:pPr>
      <w:r w:rsidRPr="00ED7294">
        <w:rPr>
          <w:lang w:val="en-GB"/>
        </w:rPr>
        <w:t>Model/Plan</w:t>
      </w:r>
    </w:p>
    <w:p w14:paraId="1DA7D378" w14:textId="77777777" w:rsidR="00564176" w:rsidRPr="00ED7294" w:rsidRDefault="00564176">
      <w:pPr>
        <w:pStyle w:val="ListParagraph"/>
        <w:numPr>
          <w:ilvl w:val="0"/>
          <w:numId w:val="19"/>
        </w:numPr>
        <w:ind w:left="360"/>
        <w:rPr>
          <w:lang w:val="en-GB"/>
        </w:rPr>
      </w:pPr>
      <w:r w:rsidRPr="00ED7294">
        <w:rPr>
          <w:lang w:val="en-GB"/>
        </w:rPr>
        <w:t>Deploy &amp; Execute</w:t>
      </w:r>
    </w:p>
    <w:p w14:paraId="4A687623" w14:textId="77777777" w:rsidR="00564176" w:rsidRPr="00ED7294" w:rsidRDefault="00564176">
      <w:pPr>
        <w:pStyle w:val="ListParagraph"/>
        <w:numPr>
          <w:ilvl w:val="0"/>
          <w:numId w:val="19"/>
        </w:numPr>
        <w:ind w:left="360"/>
        <w:rPr>
          <w:lang w:val="en-GB"/>
        </w:rPr>
      </w:pPr>
      <w:r w:rsidRPr="00ED7294">
        <w:rPr>
          <w:lang w:val="en-GB"/>
        </w:rPr>
        <w:t>Monitor &amp; Control</w:t>
      </w:r>
    </w:p>
    <w:p w14:paraId="24890ADD" w14:textId="77777777" w:rsidR="00564176" w:rsidRPr="00ED7294" w:rsidRDefault="00564176">
      <w:pPr>
        <w:pStyle w:val="ListParagraph"/>
        <w:numPr>
          <w:ilvl w:val="0"/>
          <w:numId w:val="19"/>
        </w:numPr>
        <w:ind w:left="360"/>
        <w:rPr>
          <w:lang w:val="en-GB"/>
        </w:rPr>
      </w:pPr>
      <w:r w:rsidRPr="00ED7294">
        <w:rPr>
          <w:lang w:val="en-GB"/>
        </w:rPr>
        <w:t>Optimise &amp; Re-design</w:t>
      </w:r>
    </w:p>
    <w:p w14:paraId="38727436" w14:textId="4748424C" w:rsidR="00564176" w:rsidRDefault="00564176" w:rsidP="00564176">
      <w:pPr>
        <w:rPr>
          <w:lang w:val="en-GB"/>
        </w:rPr>
      </w:pPr>
    </w:p>
    <w:p w14:paraId="3A243D98" w14:textId="391FEB49" w:rsidR="00564176" w:rsidRPr="00ED7294" w:rsidRDefault="00564176" w:rsidP="00564176">
      <w:pPr>
        <w:rPr>
          <w:lang w:val="en-GB"/>
        </w:rPr>
      </w:pPr>
      <w:r>
        <w:rPr>
          <w:lang w:val="en-GB"/>
        </w:rPr>
        <w:t>Table 4</w:t>
      </w:r>
      <w:r w:rsidRPr="00ED7294">
        <w:rPr>
          <w:lang w:val="en-GB"/>
        </w:rPr>
        <w:t xml:space="preserve">.1 provides </w:t>
      </w:r>
      <w:r>
        <w:rPr>
          <w:lang w:val="en-GB"/>
        </w:rPr>
        <w:t>the proposed</w:t>
      </w:r>
      <w:r w:rsidRPr="00ED7294">
        <w:rPr>
          <w:lang w:val="en-GB"/>
        </w:rPr>
        <w:t xml:space="preserve"> </w:t>
      </w:r>
      <w:r>
        <w:rPr>
          <w:lang w:val="en-GB"/>
        </w:rPr>
        <w:t xml:space="preserve">Data Science </w:t>
      </w:r>
      <w:r w:rsidRPr="00ED7294">
        <w:rPr>
          <w:lang w:val="en-GB"/>
        </w:rPr>
        <w:t xml:space="preserve">competences definition for different groups </w:t>
      </w:r>
      <w:r>
        <w:rPr>
          <w:lang w:val="en-GB"/>
        </w:rPr>
        <w:t>supported by the data extracted f</w:t>
      </w:r>
      <w:r w:rsidR="00CA4F49">
        <w:rPr>
          <w:lang w:val="en-GB"/>
        </w:rPr>
        <w:t>rom</w:t>
      </w:r>
      <w:r>
        <w:rPr>
          <w:lang w:val="en-GB"/>
        </w:rPr>
        <w:t xml:space="preserve"> </w:t>
      </w:r>
      <w:r w:rsidRPr="00ED7294">
        <w:rPr>
          <w:lang w:val="en-GB"/>
        </w:rPr>
        <w:t>the collected information</w:t>
      </w:r>
      <w:r>
        <w:rPr>
          <w:lang w:val="en-GB"/>
        </w:rPr>
        <w:t>. The presented competences definition has been reviewed by a number of expert groups and individual experts as a part of the project EDISON engagement and network activities. The presented competences are required for different professional profiles, organisational roles and throughout the whole data lifecycle, but not necessar</w:t>
      </w:r>
      <w:r w:rsidR="008A5BF3">
        <w:rPr>
          <w:lang w:val="en-GB"/>
        </w:rPr>
        <w:t>il</w:t>
      </w:r>
      <w:r>
        <w:rPr>
          <w:lang w:val="en-GB"/>
        </w:rPr>
        <w:t>y to be provided by a single role or individuum. The presented competences are enumerated to allow easy use and linking between all EDSF documents.</w:t>
      </w:r>
    </w:p>
    <w:p w14:paraId="4BB8FA17" w14:textId="1C951390" w:rsidR="00564176" w:rsidRDefault="00564176">
      <w:pPr>
        <w:jc w:val="left"/>
        <w:rPr>
          <w:lang w:val="en-GB"/>
        </w:rPr>
      </w:pPr>
      <w:r>
        <w:rPr>
          <w:lang w:val="en-GB"/>
        </w:rPr>
        <w:br w:type="page"/>
      </w:r>
    </w:p>
    <w:p w14:paraId="1E1C3F20" w14:textId="77777777" w:rsidR="00564176" w:rsidRPr="00ED7294" w:rsidRDefault="00564176" w:rsidP="00564176">
      <w:pPr>
        <w:rPr>
          <w:lang w:val="en-GB"/>
        </w:rPr>
      </w:pPr>
    </w:p>
    <w:p w14:paraId="125F3400" w14:textId="77777777" w:rsidR="00564176" w:rsidRPr="00ED7294" w:rsidRDefault="00564176" w:rsidP="00564176">
      <w:pPr>
        <w:jc w:val="center"/>
        <w:rPr>
          <w:lang w:val="en-GB"/>
        </w:rPr>
      </w:pPr>
      <w:r>
        <w:rPr>
          <w:noProof/>
          <w:lang w:val="en-GB"/>
        </w:rPr>
        <w:drawing>
          <wp:inline distT="0" distB="0" distL="0" distR="0" wp14:anchorId="007059C9" wp14:editId="71313355">
            <wp:extent cx="5143500" cy="3402920"/>
            <wp:effectExtent l="0" t="0" r="0" b="76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7"/>
                    <a:stretch>
                      <a:fillRect/>
                    </a:stretch>
                  </pic:blipFill>
                  <pic:spPr>
                    <a:xfrm>
                      <a:off x="0" y="0"/>
                      <a:ext cx="5159420" cy="3413453"/>
                    </a:xfrm>
                    <a:prstGeom prst="rect">
                      <a:avLst/>
                    </a:prstGeom>
                  </pic:spPr>
                </pic:pic>
              </a:graphicData>
            </a:graphic>
          </wp:inline>
        </w:drawing>
      </w:r>
    </w:p>
    <w:p w14:paraId="695AB033" w14:textId="77777777" w:rsidR="00564176" w:rsidRPr="00ED7294" w:rsidRDefault="00564176" w:rsidP="00564176">
      <w:pPr>
        <w:jc w:val="center"/>
        <w:rPr>
          <w:lang w:val="en-GB"/>
        </w:rPr>
      </w:pPr>
      <w:r w:rsidRPr="00ED7294">
        <w:rPr>
          <w:lang w:val="en-GB"/>
        </w:rPr>
        <w:t>(a) Data Science competence groups for general or research oriented profiles.</w:t>
      </w:r>
    </w:p>
    <w:p w14:paraId="57268A50" w14:textId="77777777" w:rsidR="00564176" w:rsidRPr="00ED7294" w:rsidRDefault="00564176" w:rsidP="00564176">
      <w:pPr>
        <w:jc w:val="center"/>
        <w:rPr>
          <w:lang w:val="en-GB"/>
        </w:rPr>
      </w:pPr>
      <w:r>
        <w:rPr>
          <w:noProof/>
        </w:rPr>
        <w:drawing>
          <wp:inline distT="0" distB="0" distL="0" distR="0" wp14:anchorId="078B3061" wp14:editId="01CBB8DB">
            <wp:extent cx="5409519" cy="355346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20087" cy="3560402"/>
                    </a:xfrm>
                    <a:prstGeom prst="rect">
                      <a:avLst/>
                    </a:prstGeom>
                  </pic:spPr>
                </pic:pic>
              </a:graphicData>
            </a:graphic>
          </wp:inline>
        </w:drawing>
      </w:r>
    </w:p>
    <w:p w14:paraId="7C950D94" w14:textId="77777777" w:rsidR="00564176" w:rsidRDefault="00564176" w:rsidP="00564176">
      <w:pPr>
        <w:jc w:val="center"/>
        <w:rPr>
          <w:lang w:val="en-GB"/>
        </w:rPr>
      </w:pPr>
      <w:r w:rsidRPr="00ED7294">
        <w:rPr>
          <w:lang w:val="en-GB"/>
        </w:rPr>
        <w:t>(b) Data Science competence groups for business oriented profiles.</w:t>
      </w:r>
    </w:p>
    <w:p w14:paraId="7D36E3E4" w14:textId="77777777" w:rsidR="00564176" w:rsidRPr="00ED7294" w:rsidRDefault="00564176" w:rsidP="00564176">
      <w:pPr>
        <w:jc w:val="center"/>
        <w:rPr>
          <w:lang w:val="en-GB"/>
        </w:rPr>
      </w:pPr>
    </w:p>
    <w:p w14:paraId="3DD1AF38" w14:textId="77777777" w:rsidR="00564176" w:rsidRPr="00ED7294" w:rsidRDefault="00564176" w:rsidP="00564176">
      <w:pPr>
        <w:rPr>
          <w:lang w:val="en-GB"/>
        </w:rPr>
      </w:pPr>
      <w:r w:rsidRPr="00ED7294">
        <w:rPr>
          <w:lang w:val="en-GB"/>
        </w:rPr>
        <w:t xml:space="preserve">Figures </w:t>
      </w:r>
      <w:r>
        <w:rPr>
          <w:lang w:val="en-GB"/>
        </w:rPr>
        <w:t>5</w:t>
      </w:r>
      <w:r w:rsidRPr="00ED7294">
        <w:rPr>
          <w:lang w:val="en-GB"/>
        </w:rPr>
        <w:t>. Relations between identified Data Science competence groups for (a) general or research oriented and (b) business oriented professions/profiles: Data Management and Research Methods or Business Processes Management competences and knowledge are important for all Data Science profiles.</w:t>
      </w:r>
    </w:p>
    <w:p w14:paraId="303BC7E5" w14:textId="77777777" w:rsidR="00564176" w:rsidRPr="00ED7294" w:rsidRDefault="00564176" w:rsidP="00564176">
      <w:pPr>
        <w:rPr>
          <w:lang w:val="en-GB"/>
        </w:rPr>
      </w:pPr>
    </w:p>
    <w:p w14:paraId="7EA9CEE2" w14:textId="77777777" w:rsidR="00564176" w:rsidRDefault="00564176" w:rsidP="00D74786">
      <w:pPr>
        <w:rPr>
          <w:lang w:val="en-GB"/>
        </w:rPr>
      </w:pPr>
    </w:p>
    <w:p w14:paraId="0FC5413E" w14:textId="3BA68785" w:rsidR="00084C50" w:rsidRDefault="00084C50" w:rsidP="00D74786">
      <w:pPr>
        <w:rPr>
          <w:lang w:val="en-GB"/>
        </w:rPr>
      </w:pPr>
      <w:r>
        <w:rPr>
          <w:lang w:val="en-GB"/>
        </w:rPr>
        <w:br w:type="page"/>
      </w:r>
    </w:p>
    <w:p w14:paraId="455ED294" w14:textId="50F98738" w:rsidR="00BC4DB6" w:rsidRPr="00FE1690" w:rsidRDefault="0057131F" w:rsidP="00C20783">
      <w:pPr>
        <w:rPr>
          <w:b/>
          <w:bCs/>
          <w:lang w:val="en-GB"/>
        </w:rPr>
      </w:pPr>
      <w:r w:rsidRPr="00FE1690">
        <w:rPr>
          <w:b/>
          <w:bCs/>
          <w:lang w:val="en-GB"/>
        </w:rPr>
        <w:lastRenderedPageBreak/>
        <w:t>Table 4</w:t>
      </w:r>
      <w:r w:rsidR="00212624" w:rsidRPr="00FE1690">
        <w:rPr>
          <w:b/>
          <w:bCs/>
          <w:lang w:val="en-GB"/>
        </w:rPr>
        <w:t xml:space="preserve">.1. </w:t>
      </w:r>
      <w:bookmarkStart w:id="32" w:name="_Toc324586575"/>
      <w:bookmarkStart w:id="33" w:name="_Ref452467227"/>
      <w:bookmarkStart w:id="34" w:name="_Toc452556652"/>
      <w:r w:rsidR="00BC4DB6" w:rsidRPr="00FE1690">
        <w:rPr>
          <w:b/>
          <w:bCs/>
          <w:lang w:val="en-GB"/>
        </w:rPr>
        <w:t>Competences definition for different Data Science competence groups</w:t>
      </w:r>
      <w:bookmarkStart w:id="35" w:name="_Hlk56119404"/>
      <w:bookmarkEnd w:id="32"/>
      <w:bookmarkEnd w:id="33"/>
      <w:bookmarkEnd w:id="34"/>
    </w:p>
    <w:p w14:paraId="61C14FCE" w14:textId="4BD6115B" w:rsidR="00BC4DB6" w:rsidRDefault="00BC4DB6" w:rsidP="00BC4DB6">
      <w:pPr>
        <w:keepNext/>
        <w:jc w:val="center"/>
        <w:rPr>
          <w:lang w:val="en-GB"/>
        </w:rPr>
      </w:pPr>
    </w:p>
    <w:tbl>
      <w:tblPr>
        <w:tblW w:w="9810" w:type="dxa"/>
        <w:tblInd w:w="-5" w:type="dxa"/>
        <w:tblCellMar>
          <w:top w:w="15" w:type="dxa"/>
          <w:bottom w:w="15" w:type="dxa"/>
        </w:tblCellMar>
        <w:tblLook w:val="04A0" w:firstRow="1" w:lastRow="0" w:firstColumn="1" w:lastColumn="0" w:noHBand="0" w:noVBand="1"/>
      </w:tblPr>
      <w:tblGrid>
        <w:gridCol w:w="1857"/>
        <w:gridCol w:w="2013"/>
        <w:gridCol w:w="1890"/>
        <w:gridCol w:w="1980"/>
        <w:gridCol w:w="2070"/>
      </w:tblGrid>
      <w:tr w:rsidR="00F90B3A" w:rsidRPr="00F90B3A" w14:paraId="63E4CCC5" w14:textId="77777777" w:rsidTr="0092693E">
        <w:trPr>
          <w:trHeight w:val="870"/>
        </w:trPr>
        <w:tc>
          <w:tcPr>
            <w:tcW w:w="1857" w:type="dxa"/>
            <w:tcBorders>
              <w:top w:val="single" w:sz="4" w:space="0" w:color="auto"/>
              <w:left w:val="single" w:sz="4" w:space="0" w:color="auto"/>
              <w:bottom w:val="single" w:sz="4" w:space="0" w:color="auto"/>
              <w:right w:val="single" w:sz="4" w:space="0" w:color="auto"/>
            </w:tcBorders>
            <w:shd w:val="clear" w:color="000000" w:fill="F4B084"/>
            <w:tcMar>
              <w:left w:w="29" w:type="dxa"/>
              <w:right w:w="29" w:type="dxa"/>
            </w:tcMar>
            <w:hideMark/>
          </w:tcPr>
          <w:p w14:paraId="40D7BA9D" w14:textId="77777777" w:rsidR="00F90B3A" w:rsidRPr="00F46EEB" w:rsidRDefault="00F90B3A" w:rsidP="00F46EEB">
            <w:pPr>
              <w:jc w:val="left"/>
              <w:rPr>
                <w:rFonts w:ascii="Calibri" w:hAnsi="Calibri" w:cs="Calibri"/>
                <w:b/>
                <w:bCs/>
                <w:color w:val="C00000"/>
                <w:szCs w:val="18"/>
              </w:rPr>
            </w:pPr>
            <w:r w:rsidRPr="00F46EEB">
              <w:rPr>
                <w:rFonts w:ascii="Calibri" w:hAnsi="Calibri" w:cs="Calibri"/>
                <w:b/>
                <w:bCs/>
                <w:color w:val="C00000"/>
                <w:szCs w:val="18"/>
              </w:rPr>
              <w:t>Data Analytics (DSDA)</w:t>
            </w:r>
          </w:p>
        </w:tc>
        <w:tc>
          <w:tcPr>
            <w:tcW w:w="2013" w:type="dxa"/>
            <w:tcBorders>
              <w:top w:val="single" w:sz="4" w:space="0" w:color="auto"/>
              <w:left w:val="single" w:sz="4" w:space="0" w:color="auto"/>
              <w:bottom w:val="single" w:sz="4" w:space="0" w:color="auto"/>
              <w:right w:val="single" w:sz="4" w:space="0" w:color="auto"/>
            </w:tcBorders>
            <w:shd w:val="clear" w:color="000000" w:fill="9BC2E6"/>
            <w:tcMar>
              <w:left w:w="29" w:type="dxa"/>
              <w:right w:w="29" w:type="dxa"/>
            </w:tcMar>
            <w:hideMark/>
          </w:tcPr>
          <w:p w14:paraId="527D7FDB" w14:textId="77777777" w:rsidR="00F90B3A" w:rsidRPr="00F46EEB" w:rsidRDefault="00F90B3A" w:rsidP="00F46EEB">
            <w:pPr>
              <w:jc w:val="left"/>
              <w:rPr>
                <w:rFonts w:ascii="Calibri" w:hAnsi="Calibri" w:cs="Calibri"/>
                <w:b/>
                <w:bCs/>
                <w:color w:val="C00000"/>
                <w:szCs w:val="18"/>
              </w:rPr>
            </w:pPr>
            <w:r w:rsidRPr="00F46EEB">
              <w:rPr>
                <w:rFonts w:ascii="Calibri" w:hAnsi="Calibri" w:cs="Calibri"/>
                <w:b/>
                <w:bCs/>
                <w:color w:val="C00000"/>
                <w:szCs w:val="18"/>
              </w:rPr>
              <w:t>Data Science Engineering (DSENG)</w:t>
            </w:r>
          </w:p>
        </w:tc>
        <w:tc>
          <w:tcPr>
            <w:tcW w:w="1890" w:type="dxa"/>
            <w:tcBorders>
              <w:top w:val="single" w:sz="4" w:space="0" w:color="auto"/>
              <w:left w:val="single" w:sz="4" w:space="0" w:color="auto"/>
              <w:bottom w:val="single" w:sz="4" w:space="0" w:color="auto"/>
              <w:right w:val="single" w:sz="4" w:space="0" w:color="auto"/>
            </w:tcBorders>
            <w:shd w:val="clear" w:color="000000" w:fill="A9D08E"/>
            <w:tcMar>
              <w:left w:w="29" w:type="dxa"/>
              <w:right w:w="29" w:type="dxa"/>
            </w:tcMar>
            <w:hideMark/>
          </w:tcPr>
          <w:p w14:paraId="6E8EEEA8" w14:textId="77777777" w:rsidR="00F90B3A" w:rsidRPr="00F46EEB" w:rsidRDefault="00F90B3A" w:rsidP="00F46EEB">
            <w:pPr>
              <w:jc w:val="left"/>
              <w:rPr>
                <w:rFonts w:ascii="Calibri" w:hAnsi="Calibri" w:cs="Calibri"/>
                <w:b/>
                <w:bCs/>
                <w:color w:val="C00000"/>
                <w:szCs w:val="18"/>
              </w:rPr>
            </w:pPr>
            <w:r w:rsidRPr="00F46EEB">
              <w:rPr>
                <w:rFonts w:ascii="Calibri" w:hAnsi="Calibri" w:cs="Calibri"/>
                <w:b/>
                <w:bCs/>
                <w:color w:val="C00000"/>
                <w:szCs w:val="18"/>
              </w:rPr>
              <w:t>Data Management (DSDM)</w:t>
            </w:r>
          </w:p>
        </w:tc>
        <w:tc>
          <w:tcPr>
            <w:tcW w:w="1980" w:type="dxa"/>
            <w:tcBorders>
              <w:top w:val="single" w:sz="4" w:space="0" w:color="auto"/>
              <w:left w:val="single" w:sz="4" w:space="0" w:color="auto"/>
              <w:bottom w:val="single" w:sz="4" w:space="0" w:color="auto"/>
              <w:right w:val="single" w:sz="4" w:space="0" w:color="auto"/>
            </w:tcBorders>
            <w:shd w:val="clear" w:color="000000" w:fill="FFD966"/>
            <w:tcMar>
              <w:left w:w="29" w:type="dxa"/>
              <w:right w:w="29" w:type="dxa"/>
            </w:tcMar>
            <w:hideMark/>
          </w:tcPr>
          <w:p w14:paraId="045DF6EA" w14:textId="1FE7D5D2" w:rsidR="00F90B3A" w:rsidRPr="00F46EEB" w:rsidRDefault="00F90B3A" w:rsidP="00F46EEB">
            <w:pPr>
              <w:jc w:val="left"/>
              <w:rPr>
                <w:rFonts w:ascii="Calibri" w:hAnsi="Calibri" w:cs="Calibri"/>
                <w:b/>
                <w:bCs/>
                <w:color w:val="C00000"/>
                <w:szCs w:val="18"/>
              </w:rPr>
            </w:pPr>
            <w:r w:rsidRPr="00F46EEB">
              <w:rPr>
                <w:rFonts w:ascii="Calibri" w:hAnsi="Calibri" w:cs="Calibri"/>
                <w:b/>
                <w:bCs/>
                <w:color w:val="C00000"/>
                <w:szCs w:val="18"/>
              </w:rPr>
              <w:t>Research Methods and Project Management (DSRM</w:t>
            </w:r>
            <w:r w:rsidR="006A4AAF">
              <w:rPr>
                <w:rFonts w:ascii="Calibri" w:hAnsi="Calibri" w:cs="Calibri"/>
                <w:b/>
                <w:bCs/>
                <w:color w:val="C00000"/>
                <w:szCs w:val="18"/>
              </w:rPr>
              <w:t>P</w:t>
            </w:r>
            <w:r w:rsidRPr="00F46EEB">
              <w:rPr>
                <w:rFonts w:ascii="Calibri" w:hAnsi="Calibri" w:cs="Calibri"/>
                <w:b/>
                <w:bCs/>
                <w:color w:val="C00000"/>
                <w:szCs w:val="18"/>
              </w:rPr>
              <w:t>)</w:t>
            </w:r>
          </w:p>
        </w:tc>
        <w:tc>
          <w:tcPr>
            <w:tcW w:w="2070" w:type="dxa"/>
            <w:tcBorders>
              <w:top w:val="single" w:sz="4" w:space="0" w:color="auto"/>
              <w:left w:val="single" w:sz="4" w:space="0" w:color="auto"/>
              <w:bottom w:val="single" w:sz="4" w:space="0" w:color="auto"/>
              <w:right w:val="single" w:sz="4" w:space="0" w:color="auto"/>
            </w:tcBorders>
            <w:shd w:val="clear" w:color="000000" w:fill="D5A3AB"/>
            <w:tcMar>
              <w:left w:w="29" w:type="dxa"/>
              <w:right w:w="29" w:type="dxa"/>
            </w:tcMar>
            <w:hideMark/>
          </w:tcPr>
          <w:p w14:paraId="6AF569B2" w14:textId="3B696766" w:rsidR="00F90B3A" w:rsidRPr="00F46EEB" w:rsidRDefault="00F90B3A" w:rsidP="00F46EEB">
            <w:pPr>
              <w:jc w:val="left"/>
              <w:rPr>
                <w:rFonts w:ascii="Calibri" w:hAnsi="Calibri" w:cs="Calibri"/>
                <w:b/>
                <w:bCs/>
                <w:color w:val="C00000"/>
                <w:szCs w:val="18"/>
              </w:rPr>
            </w:pPr>
            <w:r w:rsidRPr="00F46EEB">
              <w:rPr>
                <w:rFonts w:ascii="Calibri" w:hAnsi="Calibri" w:cs="Calibri"/>
                <w:b/>
                <w:bCs/>
                <w:color w:val="C00000"/>
                <w:szCs w:val="18"/>
              </w:rPr>
              <w:t xml:space="preserve">Domain </w:t>
            </w:r>
            <w:r w:rsidR="007E7750">
              <w:rPr>
                <w:rFonts w:ascii="Calibri" w:hAnsi="Calibri" w:cs="Calibri"/>
                <w:b/>
                <w:bCs/>
                <w:color w:val="C00000"/>
                <w:szCs w:val="18"/>
              </w:rPr>
              <w:t xml:space="preserve">related </w:t>
            </w:r>
            <w:r w:rsidR="00CD3885" w:rsidRPr="00F46EEB">
              <w:rPr>
                <w:rFonts w:ascii="Calibri" w:hAnsi="Calibri" w:cs="Calibri"/>
                <w:b/>
                <w:bCs/>
                <w:color w:val="C00000"/>
                <w:szCs w:val="18"/>
              </w:rPr>
              <w:t>Competences (</w:t>
            </w:r>
            <w:r w:rsidRPr="00F46EEB">
              <w:rPr>
                <w:rFonts w:ascii="Calibri" w:hAnsi="Calibri" w:cs="Calibri"/>
                <w:b/>
                <w:bCs/>
                <w:color w:val="C00000"/>
                <w:szCs w:val="18"/>
              </w:rPr>
              <w:t>DSDK): Applied to Business Analytics (DSBA)</w:t>
            </w:r>
          </w:p>
        </w:tc>
      </w:tr>
      <w:tr w:rsidR="00F90B3A" w:rsidRPr="00F46EEB" w14:paraId="431DC4C6" w14:textId="77777777" w:rsidTr="0092693E">
        <w:trPr>
          <w:trHeight w:val="2635"/>
        </w:trPr>
        <w:tc>
          <w:tcPr>
            <w:tcW w:w="1857"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26FF022F" w14:textId="77777777" w:rsidR="00F90B3A" w:rsidRPr="00F90B3A" w:rsidRDefault="00F90B3A" w:rsidP="00F46EEB">
            <w:pPr>
              <w:jc w:val="left"/>
              <w:rPr>
                <w:rFonts w:ascii="Calibri" w:hAnsi="Calibri" w:cs="Calibri"/>
                <w:color w:val="C00000"/>
                <w:sz w:val="18"/>
                <w:szCs w:val="18"/>
              </w:rPr>
            </w:pPr>
            <w:r w:rsidRPr="00F46EEB">
              <w:rPr>
                <w:rFonts w:ascii="Calibri" w:hAnsi="Calibri" w:cs="Calibri"/>
                <w:color w:val="000000"/>
                <w:sz w:val="18"/>
                <w:szCs w:val="18"/>
              </w:rPr>
              <w:t>DSDA</w:t>
            </w:r>
            <w:r w:rsidRPr="00F90B3A">
              <w:rPr>
                <w:rFonts w:ascii="Calibri" w:hAnsi="Calibri" w:cs="Calibri"/>
                <w:color w:val="C00000"/>
                <w:sz w:val="18"/>
                <w:szCs w:val="18"/>
              </w:rPr>
              <w:t xml:space="preserve"> </w:t>
            </w:r>
          </w:p>
          <w:p w14:paraId="535EF97C" w14:textId="1F882E17" w:rsidR="00F90B3A" w:rsidRPr="00F46EEB" w:rsidRDefault="00F90B3A" w:rsidP="00F46EEB">
            <w:pPr>
              <w:jc w:val="left"/>
              <w:rPr>
                <w:rFonts w:ascii="Calibri" w:hAnsi="Calibri" w:cs="Calibri"/>
                <w:color w:val="C00000"/>
                <w:sz w:val="18"/>
                <w:szCs w:val="18"/>
              </w:rPr>
            </w:pPr>
            <w:r w:rsidRPr="00F46EEB">
              <w:rPr>
                <w:rFonts w:ascii="Calibri" w:hAnsi="Calibri" w:cs="Calibri"/>
                <w:color w:val="C00000"/>
                <w:sz w:val="18"/>
                <w:szCs w:val="18"/>
              </w:rPr>
              <w:t>Use appropriate data analytics and statistical techniques on available data to discover new relations and deliver insights into research problem</w:t>
            </w:r>
            <w:r w:rsidR="008A5BF3">
              <w:rPr>
                <w:rFonts w:ascii="Calibri" w:hAnsi="Calibri" w:cs="Calibri"/>
                <w:color w:val="C00000"/>
                <w:sz w:val="18"/>
                <w:szCs w:val="18"/>
              </w:rPr>
              <w:t>s</w:t>
            </w:r>
            <w:r w:rsidRPr="00F46EEB">
              <w:rPr>
                <w:rFonts w:ascii="Calibri" w:hAnsi="Calibri" w:cs="Calibri"/>
                <w:color w:val="C00000"/>
                <w:sz w:val="18"/>
                <w:szCs w:val="18"/>
              </w:rPr>
              <w:t xml:space="preserve"> or organizational </w:t>
            </w:r>
            <w:r w:rsidR="00CD3885" w:rsidRPr="00F46EEB">
              <w:rPr>
                <w:rFonts w:ascii="Calibri" w:hAnsi="Calibri" w:cs="Calibri"/>
                <w:color w:val="C00000"/>
                <w:sz w:val="18"/>
                <w:szCs w:val="18"/>
              </w:rPr>
              <w:t>processes and</w:t>
            </w:r>
            <w:r w:rsidRPr="00F46EEB">
              <w:rPr>
                <w:rFonts w:ascii="Calibri" w:hAnsi="Calibri" w:cs="Calibri"/>
                <w:color w:val="C00000"/>
                <w:sz w:val="18"/>
                <w:szCs w:val="18"/>
              </w:rPr>
              <w:t xml:space="preserve"> support decision-making. </w:t>
            </w:r>
          </w:p>
        </w:tc>
        <w:tc>
          <w:tcPr>
            <w:tcW w:w="2013"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30D74EBA" w14:textId="77777777" w:rsidR="00F90B3A" w:rsidRPr="00F90B3A" w:rsidRDefault="00F90B3A" w:rsidP="00F46EEB">
            <w:pPr>
              <w:jc w:val="left"/>
              <w:rPr>
                <w:rFonts w:ascii="Calibri" w:hAnsi="Calibri" w:cs="Calibri"/>
                <w:color w:val="C00000"/>
                <w:sz w:val="18"/>
                <w:szCs w:val="18"/>
              </w:rPr>
            </w:pPr>
            <w:r w:rsidRPr="00F46EEB">
              <w:rPr>
                <w:rFonts w:ascii="Calibri" w:hAnsi="Calibri" w:cs="Calibri"/>
                <w:color w:val="C00000"/>
                <w:sz w:val="18"/>
                <w:szCs w:val="18"/>
              </w:rPr>
              <w:t>DSENG</w:t>
            </w:r>
            <w:r w:rsidRPr="00F90B3A">
              <w:rPr>
                <w:rFonts w:ascii="Calibri" w:hAnsi="Calibri" w:cs="Calibri"/>
                <w:color w:val="C00000"/>
                <w:sz w:val="18"/>
                <w:szCs w:val="18"/>
              </w:rPr>
              <w:t xml:space="preserve"> </w:t>
            </w:r>
          </w:p>
          <w:p w14:paraId="79E7120C" w14:textId="44D169DE" w:rsidR="00F90B3A" w:rsidRPr="00F46EEB" w:rsidRDefault="00F90B3A" w:rsidP="00F46EEB">
            <w:pPr>
              <w:jc w:val="left"/>
              <w:rPr>
                <w:rFonts w:ascii="Calibri" w:hAnsi="Calibri" w:cs="Calibri"/>
                <w:color w:val="C00000"/>
                <w:sz w:val="18"/>
                <w:szCs w:val="18"/>
              </w:rPr>
            </w:pPr>
            <w:r w:rsidRPr="00F46EEB">
              <w:rPr>
                <w:rFonts w:ascii="Calibri" w:hAnsi="Calibri" w:cs="Calibri"/>
                <w:color w:val="C00000"/>
                <w:sz w:val="18"/>
                <w:szCs w:val="18"/>
              </w:rPr>
              <w:t xml:space="preserve">Use engineering principles and modern computer technologies to research, design, implement new data analytics applications; develop experiments, processes, instruments, systems, infrastructures to support data handling during the whole data lifecycle. </w:t>
            </w:r>
          </w:p>
        </w:tc>
        <w:tc>
          <w:tcPr>
            <w:tcW w:w="189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4F5DD451" w14:textId="77777777" w:rsidR="00F90B3A" w:rsidRPr="00F90B3A" w:rsidRDefault="00F90B3A" w:rsidP="00F46EEB">
            <w:pPr>
              <w:jc w:val="left"/>
              <w:rPr>
                <w:rFonts w:ascii="Calibri" w:hAnsi="Calibri" w:cs="Calibri"/>
                <w:color w:val="C00000"/>
                <w:sz w:val="18"/>
                <w:szCs w:val="18"/>
              </w:rPr>
            </w:pPr>
            <w:r w:rsidRPr="00F46EEB">
              <w:rPr>
                <w:rFonts w:ascii="Calibri" w:hAnsi="Calibri" w:cs="Calibri"/>
                <w:color w:val="C00000"/>
                <w:sz w:val="18"/>
                <w:szCs w:val="18"/>
              </w:rPr>
              <w:t>DSDM</w:t>
            </w:r>
            <w:r w:rsidRPr="00F90B3A">
              <w:rPr>
                <w:rFonts w:ascii="Calibri" w:hAnsi="Calibri" w:cs="Calibri"/>
                <w:color w:val="C00000"/>
                <w:sz w:val="18"/>
                <w:szCs w:val="18"/>
              </w:rPr>
              <w:t xml:space="preserve"> </w:t>
            </w:r>
          </w:p>
          <w:p w14:paraId="5EE91F67" w14:textId="3278623F" w:rsidR="00F90B3A" w:rsidRPr="00F46EEB" w:rsidRDefault="00F90B3A" w:rsidP="00F46EEB">
            <w:pPr>
              <w:jc w:val="left"/>
              <w:rPr>
                <w:rFonts w:ascii="Calibri" w:hAnsi="Calibri" w:cs="Calibri"/>
                <w:color w:val="C00000"/>
                <w:sz w:val="18"/>
                <w:szCs w:val="18"/>
              </w:rPr>
            </w:pPr>
            <w:r w:rsidRPr="00F46EEB">
              <w:rPr>
                <w:rFonts w:ascii="Calibri" w:hAnsi="Calibri" w:cs="Calibri"/>
                <w:color w:val="C00000"/>
                <w:sz w:val="18"/>
                <w:szCs w:val="18"/>
              </w:rPr>
              <w:t>Develop and implement data management strategy for data collection, storage, preservation, and availability for further processing.</w:t>
            </w:r>
          </w:p>
        </w:tc>
        <w:tc>
          <w:tcPr>
            <w:tcW w:w="198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4FB6781B" w14:textId="1C029875" w:rsidR="00F90B3A" w:rsidRPr="00F90B3A" w:rsidRDefault="00F90B3A" w:rsidP="00F46EEB">
            <w:pPr>
              <w:jc w:val="left"/>
              <w:rPr>
                <w:rFonts w:ascii="Calibri" w:hAnsi="Calibri" w:cs="Calibri"/>
                <w:color w:val="C00000"/>
                <w:sz w:val="18"/>
                <w:szCs w:val="18"/>
              </w:rPr>
            </w:pPr>
            <w:r w:rsidRPr="00F46EEB">
              <w:rPr>
                <w:rFonts w:ascii="Calibri" w:hAnsi="Calibri" w:cs="Calibri"/>
                <w:color w:val="C00000"/>
                <w:sz w:val="18"/>
                <w:szCs w:val="18"/>
              </w:rPr>
              <w:t>DSRM</w:t>
            </w:r>
            <w:r w:rsidR="006A4AAF">
              <w:rPr>
                <w:rFonts w:ascii="Calibri" w:hAnsi="Calibri" w:cs="Calibri"/>
                <w:color w:val="C00000"/>
                <w:sz w:val="18"/>
                <w:szCs w:val="18"/>
              </w:rPr>
              <w:t>P</w:t>
            </w:r>
            <w:r w:rsidRPr="00F90B3A">
              <w:rPr>
                <w:rFonts w:ascii="Calibri" w:hAnsi="Calibri" w:cs="Calibri"/>
                <w:color w:val="C00000"/>
                <w:sz w:val="18"/>
                <w:szCs w:val="18"/>
              </w:rPr>
              <w:t xml:space="preserve"> </w:t>
            </w:r>
          </w:p>
          <w:p w14:paraId="6ADD1D9A" w14:textId="3776480A" w:rsidR="00F90B3A" w:rsidRPr="00F46EEB" w:rsidRDefault="00F90B3A" w:rsidP="00F46EEB">
            <w:pPr>
              <w:jc w:val="left"/>
              <w:rPr>
                <w:rFonts w:ascii="Calibri" w:hAnsi="Calibri" w:cs="Calibri"/>
                <w:color w:val="C00000"/>
                <w:sz w:val="18"/>
                <w:szCs w:val="18"/>
              </w:rPr>
            </w:pPr>
            <w:r w:rsidRPr="00F46EEB">
              <w:rPr>
                <w:rFonts w:ascii="Calibri" w:hAnsi="Calibri" w:cs="Calibri"/>
                <w:color w:val="C00000"/>
                <w:sz w:val="18"/>
                <w:szCs w:val="18"/>
              </w:rPr>
              <w:t>Create new understandings and capabilities by using the scientific method (hypothesis, test/artefact, evaluation) or similar engineering methods to discover new approaches to create new knowledge and achieve research or organisational goals</w:t>
            </w:r>
          </w:p>
        </w:tc>
        <w:tc>
          <w:tcPr>
            <w:tcW w:w="207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3AE8DF9E" w14:textId="77777777" w:rsidR="00F90B3A" w:rsidRPr="00F90B3A" w:rsidRDefault="00F90B3A" w:rsidP="00F46EEB">
            <w:pPr>
              <w:jc w:val="left"/>
              <w:rPr>
                <w:rFonts w:ascii="Calibri" w:hAnsi="Calibri" w:cs="Calibri"/>
                <w:color w:val="C00000"/>
                <w:sz w:val="18"/>
                <w:szCs w:val="18"/>
              </w:rPr>
            </w:pPr>
            <w:r w:rsidRPr="00F46EEB">
              <w:rPr>
                <w:rFonts w:ascii="Calibri" w:hAnsi="Calibri" w:cs="Calibri"/>
                <w:color w:val="C00000"/>
                <w:sz w:val="18"/>
                <w:szCs w:val="18"/>
              </w:rPr>
              <w:t>DSDK</w:t>
            </w:r>
            <w:r w:rsidRPr="00F90B3A">
              <w:rPr>
                <w:rFonts w:ascii="Calibri" w:hAnsi="Calibri" w:cs="Calibri"/>
                <w:color w:val="C00000"/>
                <w:sz w:val="18"/>
                <w:szCs w:val="18"/>
              </w:rPr>
              <w:t xml:space="preserve"> </w:t>
            </w:r>
          </w:p>
          <w:p w14:paraId="175C1852" w14:textId="51F18E31" w:rsidR="00F90B3A" w:rsidRPr="00F46EEB" w:rsidRDefault="00F90B3A" w:rsidP="00F46EEB">
            <w:pPr>
              <w:jc w:val="left"/>
              <w:rPr>
                <w:rFonts w:ascii="Calibri" w:hAnsi="Calibri" w:cs="Calibri"/>
                <w:color w:val="C00000"/>
                <w:sz w:val="18"/>
                <w:szCs w:val="18"/>
              </w:rPr>
            </w:pPr>
            <w:r w:rsidRPr="00F46EEB">
              <w:rPr>
                <w:rFonts w:ascii="Calibri" w:hAnsi="Calibri" w:cs="Calibri"/>
                <w:color w:val="C00000"/>
                <w:sz w:val="18"/>
                <w:szCs w:val="18"/>
              </w:rPr>
              <w:t>Use domain knowledge (scientific or business) to develop relevant data analytics applications; adopt general Data Science methods to domain specific data types and presentations, data and process models, organisational roles and relations</w:t>
            </w:r>
          </w:p>
        </w:tc>
      </w:tr>
      <w:tr w:rsidR="00F90B3A" w:rsidRPr="00F46EEB" w14:paraId="445652DA" w14:textId="77777777" w:rsidTr="0092693E">
        <w:trPr>
          <w:trHeight w:val="2910"/>
        </w:trPr>
        <w:tc>
          <w:tcPr>
            <w:tcW w:w="1857"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4A812702"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DSDA01</w:t>
            </w:r>
          </w:p>
          <w:p w14:paraId="33A6B2A2" w14:textId="45624ECA"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 xml:space="preserve">Effectively use </w:t>
            </w:r>
            <w:r w:rsidR="008A5BF3">
              <w:rPr>
                <w:rFonts w:ascii="Calibri" w:hAnsi="Calibri" w:cs="Calibri"/>
                <w:color w:val="000000"/>
                <w:sz w:val="18"/>
                <w:szCs w:val="18"/>
              </w:rPr>
              <w:t xml:space="preserve">a </w:t>
            </w:r>
            <w:r w:rsidRPr="00F46EEB">
              <w:rPr>
                <w:rFonts w:ascii="Calibri" w:hAnsi="Calibri" w:cs="Calibri"/>
                <w:color w:val="000000"/>
                <w:sz w:val="18"/>
                <w:szCs w:val="18"/>
              </w:rPr>
              <w:t>variety of data analytics techniques, such as Machine Learning (including supervised, unsupervised, semi</w:t>
            </w:r>
            <w:r w:rsidR="007E7750">
              <w:rPr>
                <w:rFonts w:ascii="Calibri" w:hAnsi="Calibri" w:cs="Calibri"/>
                <w:color w:val="000000"/>
                <w:sz w:val="18"/>
                <w:szCs w:val="18"/>
              </w:rPr>
              <w:t>-</w:t>
            </w:r>
            <w:r w:rsidRPr="00F46EEB">
              <w:rPr>
                <w:rFonts w:ascii="Calibri" w:hAnsi="Calibri" w:cs="Calibri"/>
                <w:color w:val="000000"/>
                <w:sz w:val="18"/>
                <w:szCs w:val="18"/>
              </w:rPr>
              <w:t>supervised learning), Data Mining, Prescr</w:t>
            </w:r>
            <w:r w:rsidR="007E7750">
              <w:rPr>
                <w:rFonts w:ascii="Calibri" w:hAnsi="Calibri" w:cs="Calibri"/>
                <w:color w:val="000000"/>
                <w:sz w:val="18"/>
                <w:szCs w:val="18"/>
              </w:rPr>
              <w:t>i</w:t>
            </w:r>
            <w:r w:rsidRPr="00F46EEB">
              <w:rPr>
                <w:rFonts w:ascii="Calibri" w:hAnsi="Calibri" w:cs="Calibri"/>
                <w:color w:val="000000"/>
                <w:sz w:val="18"/>
                <w:szCs w:val="18"/>
              </w:rPr>
              <w:t>ptive and Predictive Analytics, fo</w:t>
            </w:r>
            <w:r w:rsidR="007E7750">
              <w:rPr>
                <w:rFonts w:ascii="Calibri" w:hAnsi="Calibri" w:cs="Calibri"/>
                <w:color w:val="000000"/>
                <w:sz w:val="18"/>
                <w:szCs w:val="18"/>
              </w:rPr>
              <w:t>r complex data analysis through</w:t>
            </w:r>
            <w:r w:rsidRPr="00F46EEB">
              <w:rPr>
                <w:rFonts w:ascii="Calibri" w:hAnsi="Calibri" w:cs="Calibri"/>
                <w:color w:val="000000"/>
                <w:sz w:val="18"/>
                <w:szCs w:val="18"/>
              </w:rPr>
              <w:t xml:space="preserve"> the whole data lifecycle</w:t>
            </w:r>
          </w:p>
        </w:tc>
        <w:tc>
          <w:tcPr>
            <w:tcW w:w="2013"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50EA8408" w14:textId="4FD7FE92"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DSENG0</w:t>
            </w:r>
            <w:r w:rsidRPr="00F90B3A">
              <w:rPr>
                <w:rFonts w:ascii="Calibri" w:hAnsi="Calibri" w:cs="Calibri"/>
                <w:color w:val="000000"/>
                <w:sz w:val="18"/>
                <w:szCs w:val="18"/>
              </w:rPr>
              <w:t>1</w:t>
            </w:r>
          </w:p>
          <w:p w14:paraId="6611CC98" w14:textId="6F21144E"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 xml:space="preserve">Use engineering principles (general and software) to research, design, develop and implement </w:t>
            </w:r>
            <w:r w:rsidR="00CD3885" w:rsidRPr="00F46EEB">
              <w:rPr>
                <w:rFonts w:ascii="Calibri" w:hAnsi="Calibri" w:cs="Calibri"/>
                <w:color w:val="000000"/>
                <w:sz w:val="18"/>
                <w:szCs w:val="18"/>
              </w:rPr>
              <w:t>new instruments</w:t>
            </w:r>
            <w:r w:rsidRPr="00F46EEB">
              <w:rPr>
                <w:rFonts w:ascii="Calibri" w:hAnsi="Calibri" w:cs="Calibri"/>
                <w:color w:val="000000"/>
                <w:sz w:val="18"/>
                <w:szCs w:val="18"/>
              </w:rPr>
              <w:t xml:space="preserve"> and applications for data collection, storage, analysis and </w:t>
            </w:r>
            <w:proofErr w:type="spellStart"/>
            <w:r w:rsidRPr="00F46EEB">
              <w:rPr>
                <w:rFonts w:ascii="Calibri" w:hAnsi="Calibri" w:cs="Calibri"/>
                <w:color w:val="000000"/>
                <w:sz w:val="18"/>
                <w:szCs w:val="18"/>
              </w:rPr>
              <w:t>visualisation</w:t>
            </w:r>
            <w:proofErr w:type="spellEnd"/>
          </w:p>
        </w:tc>
        <w:tc>
          <w:tcPr>
            <w:tcW w:w="189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7D20612A"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DSDM01</w:t>
            </w:r>
          </w:p>
          <w:p w14:paraId="3F1C5BDC" w14:textId="2A4299FC"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Develop and implement data strategy, in part</w:t>
            </w:r>
            <w:r w:rsidR="007E7750">
              <w:rPr>
                <w:rFonts w:ascii="Calibri" w:hAnsi="Calibri" w:cs="Calibri"/>
                <w:color w:val="000000"/>
                <w:sz w:val="18"/>
                <w:szCs w:val="18"/>
              </w:rPr>
              <w:t xml:space="preserve">icular, in </w:t>
            </w:r>
            <w:r w:rsidR="008A5BF3">
              <w:rPr>
                <w:rFonts w:ascii="Calibri" w:hAnsi="Calibri" w:cs="Calibri"/>
                <w:color w:val="000000"/>
                <w:sz w:val="18"/>
                <w:szCs w:val="18"/>
              </w:rPr>
              <w:t xml:space="preserve">the </w:t>
            </w:r>
            <w:r w:rsidR="007E7750">
              <w:rPr>
                <w:rFonts w:ascii="Calibri" w:hAnsi="Calibri" w:cs="Calibri"/>
                <w:color w:val="000000"/>
                <w:sz w:val="18"/>
                <w:szCs w:val="18"/>
              </w:rPr>
              <w:t>form of data manag</w:t>
            </w:r>
            <w:r w:rsidRPr="00F46EEB">
              <w:rPr>
                <w:rFonts w:ascii="Calibri" w:hAnsi="Calibri" w:cs="Calibri"/>
                <w:color w:val="000000"/>
                <w:sz w:val="18"/>
                <w:szCs w:val="18"/>
              </w:rPr>
              <w:t>e</w:t>
            </w:r>
            <w:r w:rsidR="007E7750">
              <w:rPr>
                <w:rFonts w:ascii="Calibri" w:hAnsi="Calibri" w:cs="Calibri"/>
                <w:color w:val="000000"/>
                <w:sz w:val="18"/>
                <w:szCs w:val="18"/>
              </w:rPr>
              <w:t>m</w:t>
            </w:r>
            <w:r w:rsidRPr="00F46EEB">
              <w:rPr>
                <w:rFonts w:ascii="Calibri" w:hAnsi="Calibri" w:cs="Calibri"/>
                <w:color w:val="000000"/>
                <w:sz w:val="18"/>
                <w:szCs w:val="18"/>
              </w:rPr>
              <w:t>ent policy and Data Management Plan (DMP)</w:t>
            </w:r>
          </w:p>
        </w:tc>
        <w:tc>
          <w:tcPr>
            <w:tcW w:w="198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3838E133" w14:textId="2A9F78B4"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DSRM</w:t>
            </w:r>
            <w:r w:rsidR="006A4AAF">
              <w:rPr>
                <w:rFonts w:ascii="Calibri" w:hAnsi="Calibri" w:cs="Calibri"/>
                <w:color w:val="000000"/>
                <w:sz w:val="18"/>
                <w:szCs w:val="18"/>
              </w:rPr>
              <w:t>P</w:t>
            </w:r>
            <w:r w:rsidRPr="00F46EEB">
              <w:rPr>
                <w:rFonts w:ascii="Calibri" w:hAnsi="Calibri" w:cs="Calibri"/>
                <w:color w:val="000000"/>
                <w:sz w:val="18"/>
                <w:szCs w:val="18"/>
              </w:rPr>
              <w:t>01</w:t>
            </w:r>
          </w:p>
          <w:p w14:paraId="286CF458" w14:textId="39B6395D"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Create new understandings by using the research methods (including hypothesis, artefact/experiment, evaluation) or similar engineering research and development methods</w:t>
            </w:r>
          </w:p>
        </w:tc>
        <w:tc>
          <w:tcPr>
            <w:tcW w:w="207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08F9B5F3"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DSBA01</w:t>
            </w:r>
          </w:p>
          <w:p w14:paraId="05C72801" w14:textId="37FF4DAD"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Analyse information needs, assess exis</w:t>
            </w:r>
            <w:r w:rsidR="00081793">
              <w:rPr>
                <w:rFonts w:ascii="Calibri" w:hAnsi="Calibri" w:cs="Calibri"/>
                <w:color w:val="000000"/>
                <w:sz w:val="18"/>
                <w:szCs w:val="18"/>
              </w:rPr>
              <w:t>ti</w:t>
            </w:r>
            <w:r w:rsidRPr="00F46EEB">
              <w:rPr>
                <w:rFonts w:ascii="Calibri" w:hAnsi="Calibri" w:cs="Calibri"/>
                <w:color w:val="000000"/>
                <w:sz w:val="18"/>
                <w:szCs w:val="18"/>
              </w:rPr>
              <w:t>ng data and suggest/identify new data required for specific business context to achieve organizational goal, including using social network</w:t>
            </w:r>
            <w:r w:rsidR="008A5BF3">
              <w:rPr>
                <w:rFonts w:ascii="Calibri" w:hAnsi="Calibri" w:cs="Calibri"/>
                <w:color w:val="000000"/>
                <w:sz w:val="18"/>
                <w:szCs w:val="18"/>
              </w:rPr>
              <w:t>s</w:t>
            </w:r>
            <w:r w:rsidRPr="00F46EEB">
              <w:rPr>
                <w:rFonts w:ascii="Calibri" w:hAnsi="Calibri" w:cs="Calibri"/>
                <w:color w:val="000000"/>
                <w:sz w:val="18"/>
                <w:szCs w:val="18"/>
              </w:rPr>
              <w:t xml:space="preserve"> and open data sources</w:t>
            </w:r>
          </w:p>
        </w:tc>
      </w:tr>
      <w:tr w:rsidR="00F90B3A" w:rsidRPr="00F46EEB" w14:paraId="0780F4FA" w14:textId="77777777" w:rsidTr="0092693E">
        <w:trPr>
          <w:trHeight w:val="2509"/>
        </w:trPr>
        <w:tc>
          <w:tcPr>
            <w:tcW w:w="1857"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758C9F66"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DSDA02</w:t>
            </w:r>
          </w:p>
          <w:p w14:paraId="4F495F8D" w14:textId="7344464D"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Apply designated quantitative techniques, including statistics, time series analysis, optimization, and simulation</w:t>
            </w:r>
            <w:r w:rsidR="008A5BF3">
              <w:rPr>
                <w:rFonts w:ascii="Calibri" w:hAnsi="Calibri" w:cs="Calibri"/>
                <w:color w:val="000000"/>
                <w:sz w:val="18"/>
                <w:szCs w:val="18"/>
              </w:rPr>
              <w:t>,</w:t>
            </w:r>
            <w:r w:rsidRPr="00F46EEB">
              <w:rPr>
                <w:rFonts w:ascii="Calibri" w:hAnsi="Calibri" w:cs="Calibri"/>
                <w:color w:val="000000"/>
                <w:sz w:val="18"/>
                <w:szCs w:val="18"/>
              </w:rPr>
              <w:t xml:space="preserve"> to deploy appropriate models for analysis and prediction</w:t>
            </w:r>
          </w:p>
        </w:tc>
        <w:tc>
          <w:tcPr>
            <w:tcW w:w="2013"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656F2CC1" w14:textId="77777777" w:rsidR="00F90B3A" w:rsidRPr="007F6C43" w:rsidRDefault="00F90B3A" w:rsidP="00F46EEB">
            <w:pPr>
              <w:jc w:val="left"/>
              <w:rPr>
                <w:rFonts w:ascii="Calibri" w:hAnsi="Calibri" w:cs="Calibri"/>
                <w:sz w:val="18"/>
                <w:szCs w:val="18"/>
              </w:rPr>
            </w:pPr>
            <w:r w:rsidRPr="007F6C43">
              <w:rPr>
                <w:rFonts w:ascii="Calibri" w:hAnsi="Calibri" w:cs="Calibri"/>
                <w:sz w:val="18"/>
                <w:szCs w:val="18"/>
              </w:rPr>
              <w:t>DSENG02</w:t>
            </w:r>
          </w:p>
          <w:p w14:paraId="4CEF6E6D" w14:textId="2ECC0F2E" w:rsidR="00F90B3A" w:rsidRPr="007F6C43" w:rsidRDefault="00F90B3A" w:rsidP="00F46EEB">
            <w:pPr>
              <w:jc w:val="left"/>
              <w:rPr>
                <w:rFonts w:ascii="Calibri" w:hAnsi="Calibri" w:cs="Calibri"/>
                <w:sz w:val="18"/>
                <w:szCs w:val="18"/>
              </w:rPr>
            </w:pPr>
            <w:r w:rsidRPr="007F6C43">
              <w:rPr>
                <w:rFonts w:ascii="Calibri" w:hAnsi="Calibri" w:cs="Calibri"/>
                <w:sz w:val="18"/>
                <w:szCs w:val="18"/>
              </w:rPr>
              <w:t>Develop and apply computational and data driven solutions to domain related problems using wide range of data analytics platforms, with the special focus on Big Data technologies for large datasets and cloud based data analytics platforms</w:t>
            </w:r>
          </w:p>
        </w:tc>
        <w:tc>
          <w:tcPr>
            <w:tcW w:w="189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39501494"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DSDM02</w:t>
            </w:r>
          </w:p>
          <w:p w14:paraId="083E275B" w14:textId="364D4138"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Develop and implement relevant data models, define metadata using common standards and practices, for dif</w:t>
            </w:r>
            <w:r w:rsidR="007E7750">
              <w:rPr>
                <w:rFonts w:ascii="Calibri" w:hAnsi="Calibri" w:cs="Calibri"/>
                <w:color w:val="000000"/>
                <w:sz w:val="18"/>
                <w:szCs w:val="18"/>
              </w:rPr>
              <w:t>f</w:t>
            </w:r>
            <w:r w:rsidRPr="00F46EEB">
              <w:rPr>
                <w:rFonts w:ascii="Calibri" w:hAnsi="Calibri" w:cs="Calibri"/>
                <w:color w:val="000000"/>
                <w:sz w:val="18"/>
                <w:szCs w:val="18"/>
              </w:rPr>
              <w:t xml:space="preserve">erent data sources in variety of scientific and industry domains </w:t>
            </w:r>
          </w:p>
        </w:tc>
        <w:tc>
          <w:tcPr>
            <w:tcW w:w="198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34F88611" w14:textId="42E64DB5"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DSRM</w:t>
            </w:r>
            <w:r w:rsidR="006A4AAF">
              <w:rPr>
                <w:rFonts w:ascii="Calibri" w:hAnsi="Calibri" w:cs="Calibri"/>
                <w:color w:val="000000"/>
                <w:sz w:val="18"/>
                <w:szCs w:val="18"/>
              </w:rPr>
              <w:t>P</w:t>
            </w:r>
            <w:r w:rsidRPr="00F46EEB">
              <w:rPr>
                <w:rFonts w:ascii="Calibri" w:hAnsi="Calibri" w:cs="Calibri"/>
                <w:color w:val="000000"/>
                <w:sz w:val="18"/>
                <w:szCs w:val="18"/>
              </w:rPr>
              <w:t>02</w:t>
            </w:r>
          </w:p>
          <w:p w14:paraId="4F172D13" w14:textId="6BCAAA08"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Direct systematic study toward understanding of the observable facts, and discovers new approaches to achieve research or organisational goals</w:t>
            </w:r>
          </w:p>
        </w:tc>
        <w:tc>
          <w:tcPr>
            <w:tcW w:w="207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444EB555"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DSBA02</w:t>
            </w:r>
          </w:p>
          <w:p w14:paraId="0B7AF7CC" w14:textId="3D3C106B" w:rsidR="00F90B3A" w:rsidRPr="00F46EEB" w:rsidRDefault="00F90B3A" w:rsidP="00F46EEB">
            <w:pPr>
              <w:jc w:val="left"/>
              <w:rPr>
                <w:rFonts w:ascii="Calibri" w:hAnsi="Calibri" w:cs="Calibri"/>
                <w:color w:val="000000"/>
                <w:sz w:val="18"/>
                <w:szCs w:val="18"/>
              </w:rPr>
            </w:pPr>
            <w:proofErr w:type="spellStart"/>
            <w:r w:rsidRPr="00F46EEB">
              <w:rPr>
                <w:rFonts w:ascii="Calibri" w:hAnsi="Calibri" w:cs="Calibri"/>
                <w:color w:val="000000"/>
                <w:sz w:val="18"/>
                <w:szCs w:val="18"/>
              </w:rPr>
              <w:t>Operationalise</w:t>
            </w:r>
            <w:proofErr w:type="spellEnd"/>
            <w:r w:rsidRPr="00F46EEB">
              <w:rPr>
                <w:rFonts w:ascii="Calibri" w:hAnsi="Calibri" w:cs="Calibri"/>
                <w:color w:val="000000"/>
                <w:sz w:val="18"/>
                <w:szCs w:val="18"/>
              </w:rPr>
              <w:t xml:space="preserve"> fuzzy concepts to enable key performance indicators measurement to validate the business analysis, identify and assess potential challenges</w:t>
            </w:r>
          </w:p>
        </w:tc>
      </w:tr>
      <w:tr w:rsidR="00F90B3A" w:rsidRPr="00F46EEB" w14:paraId="3B007A73" w14:textId="77777777" w:rsidTr="0092693E">
        <w:trPr>
          <w:trHeight w:val="2580"/>
        </w:trPr>
        <w:tc>
          <w:tcPr>
            <w:tcW w:w="1857"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7D3C6968"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DSDA03</w:t>
            </w:r>
          </w:p>
          <w:p w14:paraId="10D4A399" w14:textId="60F048EA"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 xml:space="preserve">Identify, extract, and pull together available and pertinent heterogeneous data, </w:t>
            </w:r>
            <w:r w:rsidR="00CD3885" w:rsidRPr="00F46EEB">
              <w:rPr>
                <w:rFonts w:ascii="Calibri" w:hAnsi="Calibri" w:cs="Calibri"/>
                <w:color w:val="000000"/>
                <w:sz w:val="18"/>
                <w:szCs w:val="18"/>
              </w:rPr>
              <w:t>inc</w:t>
            </w:r>
            <w:r w:rsidR="00CD3885">
              <w:rPr>
                <w:rFonts w:ascii="Calibri" w:hAnsi="Calibri" w:cs="Calibri"/>
                <w:color w:val="000000"/>
                <w:sz w:val="18"/>
                <w:szCs w:val="18"/>
              </w:rPr>
              <w:t>l</w:t>
            </w:r>
            <w:r w:rsidR="00CD3885" w:rsidRPr="00F46EEB">
              <w:rPr>
                <w:rFonts w:ascii="Calibri" w:hAnsi="Calibri" w:cs="Calibri"/>
                <w:color w:val="000000"/>
                <w:sz w:val="18"/>
                <w:szCs w:val="18"/>
              </w:rPr>
              <w:t>uding modern</w:t>
            </w:r>
            <w:r w:rsidRPr="00F46EEB">
              <w:rPr>
                <w:rFonts w:ascii="Calibri" w:hAnsi="Calibri" w:cs="Calibri"/>
                <w:color w:val="000000"/>
                <w:sz w:val="18"/>
                <w:szCs w:val="18"/>
              </w:rPr>
              <w:t xml:space="preserve"> data sources such as social media data, open data, governmental data</w:t>
            </w:r>
            <w:r w:rsidR="005E4ABC">
              <w:rPr>
                <w:rFonts w:ascii="Calibri" w:hAnsi="Calibri" w:cs="Calibri"/>
                <w:color w:val="000000"/>
                <w:sz w:val="18"/>
                <w:szCs w:val="18"/>
              </w:rPr>
              <w:t xml:space="preserve">, </w:t>
            </w:r>
            <w:r w:rsidR="005E4ABC" w:rsidRPr="005E4ABC">
              <w:rPr>
                <w:rFonts w:ascii="Calibri" w:hAnsi="Calibri" w:cs="Calibri"/>
                <w:color w:val="000000"/>
                <w:sz w:val="18"/>
                <w:szCs w:val="18"/>
              </w:rPr>
              <w:t>verify data quality</w:t>
            </w:r>
          </w:p>
        </w:tc>
        <w:tc>
          <w:tcPr>
            <w:tcW w:w="2013"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37DDD9F9" w14:textId="77777777" w:rsidR="00F90B3A" w:rsidRPr="007F6C43" w:rsidRDefault="00F90B3A" w:rsidP="00F46EEB">
            <w:pPr>
              <w:jc w:val="left"/>
              <w:rPr>
                <w:rFonts w:ascii="Calibri" w:hAnsi="Calibri" w:cs="Calibri"/>
                <w:sz w:val="18"/>
                <w:szCs w:val="18"/>
              </w:rPr>
            </w:pPr>
            <w:r w:rsidRPr="007F6C43">
              <w:rPr>
                <w:rFonts w:ascii="Calibri" w:hAnsi="Calibri" w:cs="Calibri"/>
                <w:sz w:val="18"/>
                <w:szCs w:val="18"/>
              </w:rPr>
              <w:t>DSENG03</w:t>
            </w:r>
          </w:p>
          <w:p w14:paraId="12457CB5" w14:textId="69B74BA5" w:rsidR="00F90B3A" w:rsidRPr="007F6C43" w:rsidRDefault="00F90B3A" w:rsidP="00F46EEB">
            <w:pPr>
              <w:jc w:val="left"/>
              <w:rPr>
                <w:rFonts w:ascii="Calibri" w:hAnsi="Calibri" w:cs="Calibri"/>
                <w:sz w:val="18"/>
                <w:szCs w:val="18"/>
              </w:rPr>
            </w:pPr>
            <w:r w:rsidRPr="007F6C43">
              <w:rPr>
                <w:rFonts w:ascii="Calibri" w:hAnsi="Calibri" w:cs="Calibri"/>
                <w:sz w:val="18"/>
                <w:szCs w:val="18"/>
              </w:rPr>
              <w:t xml:space="preserve">Develop and prototype </w:t>
            </w:r>
            <w:proofErr w:type="spellStart"/>
            <w:r w:rsidRPr="007F6C43">
              <w:rPr>
                <w:rFonts w:ascii="Calibri" w:hAnsi="Calibri" w:cs="Calibri"/>
                <w:sz w:val="18"/>
                <w:szCs w:val="18"/>
              </w:rPr>
              <w:t>specialised</w:t>
            </w:r>
            <w:proofErr w:type="spellEnd"/>
            <w:r w:rsidRPr="007F6C43">
              <w:rPr>
                <w:rFonts w:ascii="Calibri" w:hAnsi="Calibri" w:cs="Calibri"/>
                <w:sz w:val="18"/>
                <w:szCs w:val="18"/>
              </w:rPr>
              <w:t xml:space="preserve"> data analysis </w:t>
            </w:r>
            <w:proofErr w:type="spellStart"/>
            <w:r w:rsidRPr="007F6C43">
              <w:rPr>
                <w:rFonts w:ascii="Calibri" w:hAnsi="Calibri" w:cs="Calibri"/>
                <w:sz w:val="18"/>
                <w:szCs w:val="18"/>
              </w:rPr>
              <w:t>applicaions</w:t>
            </w:r>
            <w:proofErr w:type="spellEnd"/>
            <w:r w:rsidRPr="007F6C43">
              <w:rPr>
                <w:rFonts w:ascii="Calibri" w:hAnsi="Calibri" w:cs="Calibri"/>
                <w:sz w:val="18"/>
                <w:szCs w:val="18"/>
              </w:rPr>
              <w:t>, tools and supporting infrastructures for data driven scientific, business or organisational workflow; use distributed, parallel, batch and streaming processing platforms, including online and cloud based solutions for on-demand provisioned and scalable services</w:t>
            </w:r>
          </w:p>
        </w:tc>
        <w:tc>
          <w:tcPr>
            <w:tcW w:w="189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6601AF84"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DSDM03</w:t>
            </w:r>
          </w:p>
          <w:p w14:paraId="0EDC3F5D" w14:textId="7CD4FDD6" w:rsidR="00F90B3A" w:rsidRPr="00F46EEB" w:rsidRDefault="007E7750" w:rsidP="00F46EEB">
            <w:pPr>
              <w:jc w:val="left"/>
              <w:rPr>
                <w:rFonts w:ascii="Calibri" w:hAnsi="Calibri" w:cs="Calibri"/>
                <w:color w:val="000000"/>
                <w:sz w:val="18"/>
                <w:szCs w:val="18"/>
              </w:rPr>
            </w:pPr>
            <w:r>
              <w:rPr>
                <w:rFonts w:ascii="Calibri" w:hAnsi="Calibri" w:cs="Calibri"/>
                <w:color w:val="000000"/>
                <w:sz w:val="18"/>
                <w:szCs w:val="18"/>
              </w:rPr>
              <w:t>Integrate heterogene</w:t>
            </w:r>
            <w:r w:rsidR="00F90B3A" w:rsidRPr="00F46EEB">
              <w:rPr>
                <w:rFonts w:ascii="Calibri" w:hAnsi="Calibri" w:cs="Calibri"/>
                <w:color w:val="000000"/>
                <w:sz w:val="18"/>
                <w:szCs w:val="18"/>
              </w:rPr>
              <w:t>ous data from multiple source</w:t>
            </w:r>
            <w:r w:rsidR="00FD18B0">
              <w:rPr>
                <w:rFonts w:ascii="Calibri" w:hAnsi="Calibri" w:cs="Calibri"/>
                <w:color w:val="000000"/>
                <w:sz w:val="18"/>
                <w:szCs w:val="18"/>
              </w:rPr>
              <w:t>s</w:t>
            </w:r>
            <w:r w:rsidR="00F90B3A" w:rsidRPr="00F46EEB">
              <w:rPr>
                <w:rFonts w:ascii="Calibri" w:hAnsi="Calibri" w:cs="Calibri"/>
                <w:color w:val="000000"/>
                <w:sz w:val="18"/>
                <w:szCs w:val="18"/>
              </w:rPr>
              <w:t xml:space="preserve"> and provide them for further analysis and use</w:t>
            </w:r>
          </w:p>
        </w:tc>
        <w:tc>
          <w:tcPr>
            <w:tcW w:w="198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14CEBFF9" w14:textId="183FFB10"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DSRM</w:t>
            </w:r>
            <w:r w:rsidR="006A4AAF">
              <w:rPr>
                <w:rFonts w:ascii="Calibri" w:hAnsi="Calibri" w:cs="Calibri"/>
                <w:color w:val="000000"/>
                <w:sz w:val="18"/>
                <w:szCs w:val="18"/>
              </w:rPr>
              <w:t>P</w:t>
            </w:r>
            <w:r w:rsidRPr="00F46EEB">
              <w:rPr>
                <w:rFonts w:ascii="Calibri" w:hAnsi="Calibri" w:cs="Calibri"/>
                <w:color w:val="000000"/>
                <w:sz w:val="18"/>
                <w:szCs w:val="18"/>
              </w:rPr>
              <w:t>03</w:t>
            </w:r>
          </w:p>
          <w:p w14:paraId="2D5E15E9" w14:textId="5FDF4E61"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 xml:space="preserve">Analyse domain related research process model, identify and analyse available data to identify research questions and/or organisational objectives and formulate sound hypothesis </w:t>
            </w:r>
          </w:p>
        </w:tc>
        <w:tc>
          <w:tcPr>
            <w:tcW w:w="207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533CD5B4"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DSBA03</w:t>
            </w:r>
          </w:p>
          <w:p w14:paraId="51336041" w14:textId="1F9FDF0E"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Deliver business focused analysis using appropriate BA/BI methods and tools, identify business impact from trends; make business case as a result of organisational data analysis and identified trends</w:t>
            </w:r>
          </w:p>
        </w:tc>
      </w:tr>
      <w:tr w:rsidR="00F90B3A" w:rsidRPr="00F46EEB" w14:paraId="513927E2" w14:textId="77777777" w:rsidTr="0092693E">
        <w:trPr>
          <w:trHeight w:val="2761"/>
        </w:trPr>
        <w:tc>
          <w:tcPr>
            <w:tcW w:w="1857"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0C38BBA3"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lastRenderedPageBreak/>
              <w:t>DSDA04</w:t>
            </w:r>
          </w:p>
          <w:p w14:paraId="1FEF8695" w14:textId="46999011"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Und</w:t>
            </w:r>
            <w:r w:rsidRPr="00F90B3A">
              <w:rPr>
                <w:rFonts w:ascii="Calibri" w:hAnsi="Calibri" w:cs="Calibri"/>
                <w:color w:val="000000"/>
                <w:sz w:val="18"/>
                <w:szCs w:val="18"/>
              </w:rPr>
              <w:t>erstand and use different perfor</w:t>
            </w:r>
            <w:r w:rsidRPr="00F46EEB">
              <w:rPr>
                <w:rFonts w:ascii="Calibri" w:hAnsi="Calibri" w:cs="Calibri"/>
                <w:color w:val="000000"/>
                <w:sz w:val="18"/>
                <w:szCs w:val="18"/>
              </w:rPr>
              <w:t>mance and accuracy metrics for model validation in analytics projects, hypothesis testing, and information retrieval</w:t>
            </w:r>
          </w:p>
        </w:tc>
        <w:tc>
          <w:tcPr>
            <w:tcW w:w="2013"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67D53AE6"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DSENG04</w:t>
            </w:r>
          </w:p>
          <w:p w14:paraId="0D67272A" w14:textId="77DEB5FA"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 xml:space="preserve">Develop, deploy and operate large scale data storage </w:t>
            </w:r>
            <w:r w:rsidRPr="00F90B3A">
              <w:rPr>
                <w:rFonts w:ascii="Calibri" w:hAnsi="Calibri" w:cs="Calibri"/>
                <w:color w:val="548235"/>
                <w:sz w:val="18"/>
                <w:szCs w:val="18"/>
              </w:rPr>
              <w:t>and processing</w:t>
            </w:r>
            <w:r w:rsidRPr="00F90B3A">
              <w:rPr>
                <w:rFonts w:ascii="Calibri" w:hAnsi="Calibri" w:cs="Calibri"/>
                <w:color w:val="000000"/>
                <w:sz w:val="18"/>
                <w:szCs w:val="18"/>
              </w:rPr>
              <w:t xml:space="preserve"> solutions using different distributed and cloud based platforms for storing data (e.g. Data Lakes, Hadoop, H</w:t>
            </w:r>
            <w:r w:rsidR="002722B6">
              <w:rPr>
                <w:rFonts w:ascii="Calibri" w:hAnsi="Calibri" w:cs="Calibri"/>
                <w:color w:val="000000"/>
                <w:sz w:val="18"/>
                <w:szCs w:val="18"/>
              </w:rPr>
              <w:t>B</w:t>
            </w:r>
            <w:r w:rsidRPr="00F90B3A">
              <w:rPr>
                <w:rFonts w:ascii="Calibri" w:hAnsi="Calibri" w:cs="Calibri"/>
                <w:color w:val="000000"/>
                <w:sz w:val="18"/>
                <w:szCs w:val="18"/>
              </w:rPr>
              <w:t xml:space="preserve">ase, Cassandra, MongoDB, </w:t>
            </w:r>
            <w:proofErr w:type="spellStart"/>
            <w:r w:rsidRPr="00F90B3A">
              <w:rPr>
                <w:rFonts w:ascii="Calibri" w:hAnsi="Calibri" w:cs="Calibri"/>
                <w:color w:val="000000"/>
                <w:sz w:val="18"/>
                <w:szCs w:val="18"/>
              </w:rPr>
              <w:t>Accumulo</w:t>
            </w:r>
            <w:proofErr w:type="spellEnd"/>
            <w:r w:rsidRPr="00F90B3A">
              <w:rPr>
                <w:rFonts w:ascii="Calibri" w:hAnsi="Calibri" w:cs="Calibri"/>
                <w:color w:val="000000"/>
                <w:sz w:val="18"/>
                <w:szCs w:val="18"/>
              </w:rPr>
              <w:t xml:space="preserve">, DynamoDB, others)  </w:t>
            </w:r>
          </w:p>
        </w:tc>
        <w:tc>
          <w:tcPr>
            <w:tcW w:w="189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74F6BC00"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DSDM04</w:t>
            </w:r>
          </w:p>
          <w:p w14:paraId="0A6EF8C1" w14:textId="4A713B24"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Maintain historical information on data handling, including reference to published data and corresponding data sources (data provenance)</w:t>
            </w:r>
          </w:p>
        </w:tc>
        <w:tc>
          <w:tcPr>
            <w:tcW w:w="198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407D7BB7" w14:textId="698F5446"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DSRM</w:t>
            </w:r>
            <w:r w:rsidR="006A4AAF">
              <w:rPr>
                <w:rFonts w:ascii="Calibri" w:hAnsi="Calibri" w:cs="Calibri"/>
                <w:color w:val="000000"/>
                <w:sz w:val="18"/>
                <w:szCs w:val="18"/>
              </w:rPr>
              <w:t>P</w:t>
            </w:r>
            <w:r w:rsidRPr="00F46EEB">
              <w:rPr>
                <w:rFonts w:ascii="Calibri" w:hAnsi="Calibri" w:cs="Calibri"/>
                <w:color w:val="000000"/>
                <w:sz w:val="18"/>
                <w:szCs w:val="18"/>
              </w:rPr>
              <w:t>04</w:t>
            </w:r>
          </w:p>
          <w:p w14:paraId="4FF7AC4A" w14:textId="58E9E2D3"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Undertake creative work, making systematic use of investigation or experimentation, to discover or revise knowledge of reality, and uses this knowledge to devise new applications, contribute to the development of organizational objectives</w:t>
            </w:r>
          </w:p>
        </w:tc>
        <w:tc>
          <w:tcPr>
            <w:tcW w:w="207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1EF45CFB"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DSBA04</w:t>
            </w:r>
          </w:p>
          <w:p w14:paraId="7A1D4DA8" w14:textId="389749BB"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 xml:space="preserve">Analyse opportunity and suggest use of historical data available at </w:t>
            </w:r>
            <w:proofErr w:type="spellStart"/>
            <w:r w:rsidRPr="00F46EEB">
              <w:rPr>
                <w:rFonts w:ascii="Calibri" w:hAnsi="Calibri" w:cs="Calibri"/>
                <w:color w:val="000000"/>
                <w:sz w:val="18"/>
                <w:szCs w:val="18"/>
              </w:rPr>
              <w:t>organisation</w:t>
            </w:r>
            <w:proofErr w:type="spellEnd"/>
            <w:r w:rsidRPr="00F46EEB">
              <w:rPr>
                <w:rFonts w:ascii="Calibri" w:hAnsi="Calibri" w:cs="Calibri"/>
                <w:color w:val="000000"/>
                <w:sz w:val="18"/>
                <w:szCs w:val="18"/>
              </w:rPr>
              <w:t xml:space="preserve"> for organizational processes optimization</w:t>
            </w:r>
          </w:p>
        </w:tc>
      </w:tr>
      <w:tr w:rsidR="00F90B3A" w:rsidRPr="00F46EEB" w14:paraId="41EBB193" w14:textId="77777777" w:rsidTr="0092693E">
        <w:trPr>
          <w:trHeight w:val="2310"/>
        </w:trPr>
        <w:tc>
          <w:tcPr>
            <w:tcW w:w="1857"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6AF169B5"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DSDA05</w:t>
            </w:r>
          </w:p>
          <w:p w14:paraId="79C1D772" w14:textId="63071D73"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Develop required data analytics for organizational tasks, integrate data analytics and processing appl</w:t>
            </w:r>
            <w:r w:rsidRPr="00F90B3A">
              <w:rPr>
                <w:rFonts w:ascii="Calibri" w:hAnsi="Calibri" w:cs="Calibri"/>
                <w:color w:val="000000"/>
                <w:sz w:val="18"/>
                <w:szCs w:val="18"/>
              </w:rPr>
              <w:t>ications into organization work</w:t>
            </w:r>
            <w:r w:rsidRPr="00F46EEB">
              <w:rPr>
                <w:rFonts w:ascii="Calibri" w:hAnsi="Calibri" w:cs="Calibri"/>
                <w:color w:val="000000"/>
                <w:sz w:val="18"/>
                <w:szCs w:val="18"/>
              </w:rPr>
              <w:t>flow and business processes to enable agile decision making</w:t>
            </w:r>
            <w:r w:rsidR="00D27F24">
              <w:rPr>
                <w:rFonts w:ascii="Calibri" w:hAnsi="Calibri" w:cs="Calibri"/>
                <w:color w:val="000000"/>
                <w:sz w:val="18"/>
                <w:szCs w:val="18"/>
              </w:rPr>
              <w:t xml:space="preserve">, apply different Data Science process model (CRISP-DM, ASUM, TDSP) </w:t>
            </w:r>
          </w:p>
        </w:tc>
        <w:tc>
          <w:tcPr>
            <w:tcW w:w="2013"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274AEC3C"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DSENG05</w:t>
            </w:r>
          </w:p>
          <w:p w14:paraId="08FD7C15" w14:textId="2387AED5"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 xml:space="preserve">Consistently apply data security mechanisms and controls at each stage of the data processing, including data </w:t>
            </w:r>
            <w:proofErr w:type="spellStart"/>
            <w:r w:rsidRPr="00F46EEB">
              <w:rPr>
                <w:rFonts w:ascii="Calibri" w:hAnsi="Calibri" w:cs="Calibri"/>
                <w:color w:val="000000"/>
                <w:sz w:val="18"/>
                <w:szCs w:val="18"/>
              </w:rPr>
              <w:t>anonymisation</w:t>
            </w:r>
            <w:proofErr w:type="spellEnd"/>
            <w:r w:rsidRPr="00F46EEB">
              <w:rPr>
                <w:rFonts w:ascii="Calibri" w:hAnsi="Calibri" w:cs="Calibri"/>
                <w:color w:val="000000"/>
                <w:sz w:val="18"/>
                <w:szCs w:val="18"/>
              </w:rPr>
              <w:t>, privacy and IPR protection.</w:t>
            </w:r>
          </w:p>
        </w:tc>
        <w:tc>
          <w:tcPr>
            <w:tcW w:w="189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6E6E9644"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DSDM05</w:t>
            </w:r>
          </w:p>
          <w:p w14:paraId="0119B44E" w14:textId="4893F018"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Ensure data quality, accessibility, interoperability, compliance to standards, and publication (data curation)</w:t>
            </w:r>
          </w:p>
        </w:tc>
        <w:tc>
          <w:tcPr>
            <w:tcW w:w="198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7E48C3FE" w14:textId="3AA0FBDD"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DSRM</w:t>
            </w:r>
            <w:r w:rsidR="006A4AAF">
              <w:rPr>
                <w:rFonts w:ascii="Calibri" w:hAnsi="Calibri" w:cs="Calibri"/>
                <w:color w:val="000000"/>
                <w:sz w:val="18"/>
                <w:szCs w:val="18"/>
              </w:rPr>
              <w:t>P</w:t>
            </w:r>
            <w:r w:rsidRPr="00F46EEB">
              <w:rPr>
                <w:rFonts w:ascii="Calibri" w:hAnsi="Calibri" w:cs="Calibri"/>
                <w:color w:val="000000"/>
                <w:sz w:val="18"/>
                <w:szCs w:val="18"/>
              </w:rPr>
              <w:t>05</w:t>
            </w:r>
          </w:p>
          <w:p w14:paraId="33C993E0" w14:textId="1FAFA47A"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 xml:space="preserve">Design experiments which include data collection (passive and active) for hypothesis testing and problem solving </w:t>
            </w:r>
          </w:p>
        </w:tc>
        <w:tc>
          <w:tcPr>
            <w:tcW w:w="207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2CE3D45B"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DSBA05</w:t>
            </w:r>
          </w:p>
          <w:p w14:paraId="065D3CA1" w14:textId="30459E69"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 xml:space="preserve">Analyse customer relations data to </w:t>
            </w:r>
            <w:proofErr w:type="spellStart"/>
            <w:r w:rsidRPr="00F46EEB">
              <w:rPr>
                <w:rFonts w:ascii="Calibri" w:hAnsi="Calibri" w:cs="Calibri"/>
                <w:color w:val="000000"/>
                <w:sz w:val="18"/>
                <w:szCs w:val="18"/>
              </w:rPr>
              <w:t>optimise</w:t>
            </w:r>
            <w:proofErr w:type="spellEnd"/>
            <w:r w:rsidRPr="00F46EEB">
              <w:rPr>
                <w:rFonts w:ascii="Calibri" w:hAnsi="Calibri" w:cs="Calibri"/>
                <w:color w:val="000000"/>
                <w:sz w:val="18"/>
                <w:szCs w:val="18"/>
              </w:rPr>
              <w:t>/improve interacting with the specific user groups or in the specific business sectors</w:t>
            </w:r>
          </w:p>
        </w:tc>
      </w:tr>
      <w:tr w:rsidR="00F90B3A" w:rsidRPr="00F46EEB" w14:paraId="76B0B91A" w14:textId="77777777" w:rsidTr="0092693E">
        <w:trPr>
          <w:trHeight w:val="2248"/>
        </w:trPr>
        <w:tc>
          <w:tcPr>
            <w:tcW w:w="1857"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21BF6FF5"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DSDA06</w:t>
            </w:r>
          </w:p>
          <w:p w14:paraId="73DAB51C" w14:textId="40AF5793" w:rsidR="00F90B3A" w:rsidRPr="00F46EEB" w:rsidRDefault="00F90B3A" w:rsidP="00F46EEB">
            <w:pPr>
              <w:jc w:val="left"/>
              <w:rPr>
                <w:rFonts w:ascii="Calibri" w:hAnsi="Calibri" w:cs="Calibri"/>
                <w:color w:val="000000"/>
                <w:sz w:val="18"/>
                <w:szCs w:val="18"/>
              </w:rPr>
            </w:pPr>
            <w:proofErr w:type="spellStart"/>
            <w:r w:rsidRPr="00F46EEB">
              <w:rPr>
                <w:rFonts w:ascii="Calibri" w:hAnsi="Calibri" w:cs="Calibri"/>
                <w:color w:val="000000"/>
                <w:sz w:val="18"/>
                <w:szCs w:val="18"/>
              </w:rPr>
              <w:t>Visualise</w:t>
            </w:r>
            <w:proofErr w:type="spellEnd"/>
            <w:r w:rsidRPr="00F46EEB">
              <w:rPr>
                <w:rFonts w:ascii="Calibri" w:hAnsi="Calibri" w:cs="Calibri"/>
                <w:color w:val="000000"/>
                <w:sz w:val="18"/>
                <w:szCs w:val="18"/>
              </w:rPr>
              <w:t xml:space="preserve"> results of data analysis, design dashboard and use storytelling methods</w:t>
            </w:r>
          </w:p>
        </w:tc>
        <w:tc>
          <w:tcPr>
            <w:tcW w:w="2013"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6CF2FBB6"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DSENG06</w:t>
            </w:r>
          </w:p>
          <w:p w14:paraId="7713FC23" w14:textId="632DBE86"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Design, build, operate relational and non-relational databases (SQL and NoSQL), integrate them with the modern Data Warehouse solutions, ensure effective ETL (Extract, Transform, Load), OLTP, OLAP processes for large datasets</w:t>
            </w:r>
          </w:p>
        </w:tc>
        <w:tc>
          <w:tcPr>
            <w:tcW w:w="189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770D097B"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DSDM06</w:t>
            </w:r>
          </w:p>
          <w:p w14:paraId="677425B4" w14:textId="4836BD68"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Develop and manage/supervise policies on data protection, privacy, IPR and ethical issues in data management</w:t>
            </w:r>
          </w:p>
        </w:tc>
        <w:tc>
          <w:tcPr>
            <w:tcW w:w="198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705BB6CC" w14:textId="4CEB1F7B"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DSRM</w:t>
            </w:r>
            <w:r w:rsidR="006A4AAF">
              <w:rPr>
                <w:rFonts w:ascii="Calibri" w:hAnsi="Calibri" w:cs="Calibri"/>
                <w:color w:val="000000"/>
                <w:sz w:val="18"/>
                <w:szCs w:val="18"/>
              </w:rPr>
              <w:t>P</w:t>
            </w:r>
            <w:r w:rsidRPr="00F46EEB">
              <w:rPr>
                <w:rFonts w:ascii="Calibri" w:hAnsi="Calibri" w:cs="Calibri"/>
                <w:color w:val="000000"/>
                <w:sz w:val="18"/>
                <w:szCs w:val="18"/>
              </w:rPr>
              <w:t>06</w:t>
            </w:r>
          </w:p>
          <w:p w14:paraId="78866467" w14:textId="4A31B78F"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Develop and guide data driven projects, including project planning, experiment design, data collection and handling</w:t>
            </w:r>
          </w:p>
        </w:tc>
        <w:tc>
          <w:tcPr>
            <w:tcW w:w="207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2763711F"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DSBA06</w:t>
            </w:r>
          </w:p>
          <w:p w14:paraId="1F435F6E" w14:textId="0980A5C0"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Analyse multiple data sources for marketing purposes; identify effective marketing actions</w:t>
            </w:r>
          </w:p>
        </w:tc>
      </w:tr>
    </w:tbl>
    <w:p w14:paraId="7578D553" w14:textId="35B70159" w:rsidR="007E7750" w:rsidRPr="008A5BF3" w:rsidRDefault="007E7750" w:rsidP="00212624"/>
    <w:bookmarkEnd w:id="35"/>
    <w:p w14:paraId="54A58055" w14:textId="77777777" w:rsidR="007E7750" w:rsidRDefault="007E7750">
      <w:pPr>
        <w:jc w:val="left"/>
        <w:rPr>
          <w:lang w:val="en-GB"/>
        </w:rPr>
      </w:pPr>
      <w:r>
        <w:rPr>
          <w:lang w:val="en-GB"/>
        </w:rPr>
        <w:br w:type="page"/>
      </w:r>
    </w:p>
    <w:p w14:paraId="652A33AC" w14:textId="7BC3CBE5" w:rsidR="00212624" w:rsidRPr="00ED7294" w:rsidRDefault="00212624" w:rsidP="00212624">
      <w:pPr>
        <w:rPr>
          <w:lang w:val="en-GB"/>
        </w:rPr>
      </w:pPr>
      <w:r w:rsidRPr="00ED7294">
        <w:rPr>
          <w:lang w:val="en-GB"/>
        </w:rPr>
        <w:lastRenderedPageBreak/>
        <w:t xml:space="preserve">The identified demand for general competences and knowledge on Data Management and Research Methods needs to be implemented in the future Data Science education and training programs, as well as to be included in re-skilling training programmes. It is important to mention that knowledge of Research Methods does not mean that all Data Scientists must be talented scientists; however, they need to know </w:t>
      </w:r>
      <w:r w:rsidR="00091517">
        <w:rPr>
          <w:lang w:val="en-GB"/>
        </w:rPr>
        <w:t xml:space="preserve">the </w:t>
      </w:r>
      <w:r w:rsidRPr="00ED7294">
        <w:rPr>
          <w:lang w:val="en-GB"/>
        </w:rPr>
        <w:t>general research methods such as formulating hypothesis, applying research methods, producing artefacts, and evaluating hypothesis (so called 4 steps model). Research Methods training are already included in master programs and graduate students</w:t>
      </w:r>
      <w:r w:rsidR="00091517">
        <w:rPr>
          <w:lang w:val="en-GB"/>
        </w:rPr>
        <w:t xml:space="preserve"> </w:t>
      </w:r>
      <w:r w:rsidR="00B91018">
        <w:rPr>
          <w:lang w:val="en-GB"/>
        </w:rPr>
        <w:t>at</w:t>
      </w:r>
      <w:r w:rsidR="00091517">
        <w:rPr>
          <w:lang w:val="en-GB"/>
        </w:rPr>
        <w:t xml:space="preserve"> many </w:t>
      </w:r>
      <w:r w:rsidR="00CA4F49">
        <w:rPr>
          <w:lang w:val="en-GB"/>
        </w:rPr>
        <w:t>universities</w:t>
      </w:r>
      <w:r w:rsidRPr="00ED7294">
        <w:rPr>
          <w:lang w:val="en-GB"/>
        </w:rPr>
        <w:t xml:space="preserve">. </w:t>
      </w:r>
    </w:p>
    <w:p w14:paraId="0327EEA4" w14:textId="77777777" w:rsidR="00CA4F49" w:rsidRDefault="00CA4F49" w:rsidP="00212624">
      <w:pPr>
        <w:rPr>
          <w:lang w:val="en-GB"/>
        </w:rPr>
      </w:pPr>
    </w:p>
    <w:p w14:paraId="7167F0C3" w14:textId="776B1283" w:rsidR="00CA4F49" w:rsidRPr="00ED7294" w:rsidRDefault="00CA4F49" w:rsidP="00212624">
      <w:pPr>
        <w:rPr>
          <w:lang w:val="en-GB"/>
        </w:rPr>
      </w:pPr>
      <w:r>
        <w:rPr>
          <w:lang w:val="en-GB"/>
        </w:rPr>
        <w:t xml:space="preserve">The presented CF-DS can be used as a basis for defining competences for other </w:t>
      </w:r>
      <w:r w:rsidR="00C60D41">
        <w:rPr>
          <w:lang w:val="en-GB"/>
        </w:rPr>
        <w:t>data related professional groups</w:t>
      </w:r>
      <w:r w:rsidR="008A5BF3">
        <w:rPr>
          <w:lang w:val="en-GB"/>
        </w:rPr>
        <w:t>,</w:t>
      </w:r>
      <w:r w:rsidR="00C60D41">
        <w:rPr>
          <w:lang w:val="en-GB"/>
        </w:rPr>
        <w:t xml:space="preserve"> such as Data Stewards, Artificial Intelligence, </w:t>
      </w:r>
      <w:r w:rsidR="008A5BF3">
        <w:rPr>
          <w:lang w:val="en-GB"/>
        </w:rPr>
        <w:t xml:space="preserve">and </w:t>
      </w:r>
      <w:r w:rsidR="00C60D41">
        <w:rPr>
          <w:lang w:val="en-GB"/>
        </w:rPr>
        <w:t xml:space="preserve">Machine Learning that require </w:t>
      </w:r>
      <w:r w:rsidR="008A5BF3">
        <w:rPr>
          <w:lang w:val="en-GB"/>
        </w:rPr>
        <w:t xml:space="preserve">an </w:t>
      </w:r>
      <w:r w:rsidR="00C60D41">
        <w:rPr>
          <w:lang w:val="en-GB"/>
        </w:rPr>
        <w:t xml:space="preserve">extended set of competences in some of the CF-DS competence groups. Such </w:t>
      </w:r>
      <w:r w:rsidR="008A5BF3">
        <w:rPr>
          <w:lang w:val="en-GB"/>
        </w:rPr>
        <w:t xml:space="preserve">an </w:t>
      </w:r>
      <w:r w:rsidR="00C60D41">
        <w:rPr>
          <w:lang w:val="en-GB"/>
        </w:rPr>
        <w:t xml:space="preserve">approach was used for defining the </w:t>
      </w:r>
      <w:r>
        <w:t xml:space="preserve">Data Stewardship </w:t>
      </w:r>
      <w:r w:rsidR="00C60D41">
        <w:t xml:space="preserve">Professional Competence Framework (CF-DSP) in the FAIRsFAIR </w:t>
      </w:r>
      <w:r>
        <w:t>project [6]</w:t>
      </w:r>
      <w:r w:rsidR="00C60D41">
        <w:t>; short information about CF</w:t>
      </w:r>
      <w:r w:rsidR="001316E9">
        <w:t>-</w:t>
      </w:r>
      <w:r w:rsidR="00C60D41">
        <w:t xml:space="preserve">DSP extension is provided in </w:t>
      </w:r>
      <w:r>
        <w:t>section</w:t>
      </w:r>
      <w:r w:rsidR="00C60D41">
        <w:t xml:space="preserve"> 7.</w:t>
      </w:r>
    </w:p>
    <w:p w14:paraId="7B031E53" w14:textId="61D0C63D" w:rsidR="00212624" w:rsidRPr="00ED7294" w:rsidRDefault="00212624" w:rsidP="00101094">
      <w:pPr>
        <w:pStyle w:val="Heading2"/>
        <w:rPr>
          <w:lang w:val="en-GB"/>
        </w:rPr>
      </w:pPr>
      <w:bookmarkStart w:id="36" w:name="_Toc444586564"/>
      <w:bookmarkStart w:id="37" w:name="_Toc123227833"/>
      <w:r w:rsidRPr="00ED7294">
        <w:rPr>
          <w:lang w:val="en-GB"/>
        </w:rPr>
        <w:t>Identified Data Science Skills</w:t>
      </w:r>
      <w:bookmarkEnd w:id="36"/>
      <w:r w:rsidR="004019DE">
        <w:rPr>
          <w:lang w:val="en-GB"/>
        </w:rPr>
        <w:t xml:space="preserve"> and </w:t>
      </w:r>
      <w:r w:rsidR="00101094">
        <w:rPr>
          <w:lang w:val="en-GB"/>
        </w:rPr>
        <w:t>their mapping to Competences</w:t>
      </w:r>
      <w:bookmarkEnd w:id="37"/>
      <w:r w:rsidR="00101094">
        <w:rPr>
          <w:lang w:val="en-GB"/>
        </w:rPr>
        <w:t xml:space="preserve"> </w:t>
      </w:r>
    </w:p>
    <w:p w14:paraId="48F7F82E" w14:textId="04D36210" w:rsidR="002C6685" w:rsidRDefault="00D74786" w:rsidP="00212624">
      <w:pPr>
        <w:rPr>
          <w:lang w:val="en-GB"/>
        </w:rPr>
      </w:pPr>
      <w:r>
        <w:rPr>
          <w:lang w:val="en-GB"/>
        </w:rPr>
        <w:t>Required Data Science skills are defined based on the job market study</w:t>
      </w:r>
      <w:r w:rsidR="00212624" w:rsidRPr="00ED7294">
        <w:rPr>
          <w:lang w:val="en-GB"/>
        </w:rPr>
        <w:t xml:space="preserve"> of the current analysis of </w:t>
      </w:r>
      <w:r w:rsidR="008A5BF3">
        <w:rPr>
          <w:lang w:val="en-GB"/>
        </w:rPr>
        <w:t xml:space="preserve">the </w:t>
      </w:r>
      <w:r w:rsidR="00212624" w:rsidRPr="00ED7294">
        <w:rPr>
          <w:lang w:val="en-GB"/>
        </w:rPr>
        <w:t xml:space="preserve">Data Science job </w:t>
      </w:r>
      <w:r>
        <w:rPr>
          <w:lang w:val="en-GB"/>
        </w:rPr>
        <w:t>market, extended with the numerous blog</w:t>
      </w:r>
      <w:r w:rsidR="00212624" w:rsidRPr="00ED7294">
        <w:rPr>
          <w:lang w:val="en-GB"/>
        </w:rPr>
        <w:t xml:space="preserve"> articles</w:t>
      </w:r>
      <w:r>
        <w:rPr>
          <w:lang w:val="en-GB"/>
        </w:rPr>
        <w:t xml:space="preserve"> analysis</w:t>
      </w:r>
      <w:r w:rsidR="00212624" w:rsidRPr="00ED7294">
        <w:rPr>
          <w:rStyle w:val="FootnoteReference"/>
          <w:lang w:val="en-GB"/>
        </w:rPr>
        <w:footnoteReference w:id="10"/>
      </w:r>
      <w:r w:rsidR="00212624" w:rsidRPr="00ED7294">
        <w:rPr>
          <w:lang w:val="en-GB"/>
        </w:rPr>
        <w:t xml:space="preserve"> </w:t>
      </w:r>
      <w:r w:rsidR="002C6685">
        <w:rPr>
          <w:lang w:val="en-GB"/>
        </w:rPr>
        <w:t>published by Data Science practitioners</w:t>
      </w:r>
      <w:r w:rsidR="008A5BF3">
        <w:rPr>
          <w:lang w:val="en-GB"/>
        </w:rPr>
        <w:t>,</w:t>
      </w:r>
      <w:r w:rsidR="002C6685">
        <w:rPr>
          <w:lang w:val="en-GB"/>
        </w:rPr>
        <w:t xml:space="preserve"> which provide valuable information in </w:t>
      </w:r>
      <w:r w:rsidR="008A5BF3">
        <w:rPr>
          <w:lang w:val="en-GB"/>
        </w:rPr>
        <w:t xml:space="preserve">the </w:t>
      </w:r>
      <w:r w:rsidR="002C6685">
        <w:rPr>
          <w:lang w:val="en-GB"/>
        </w:rPr>
        <w:t xml:space="preserve">such new emerging area as Data Science. </w:t>
      </w:r>
    </w:p>
    <w:p w14:paraId="2E3EE397" w14:textId="77777777" w:rsidR="002C6685" w:rsidRDefault="002C6685" w:rsidP="00212624">
      <w:pPr>
        <w:rPr>
          <w:lang w:val="en-GB"/>
        </w:rPr>
      </w:pPr>
    </w:p>
    <w:p w14:paraId="41AF4D4A" w14:textId="39573715" w:rsidR="00212624" w:rsidRPr="00ED7294" w:rsidRDefault="002C6685" w:rsidP="00212624">
      <w:pPr>
        <w:rPr>
          <w:lang w:val="en-GB"/>
        </w:rPr>
      </w:pPr>
      <w:r>
        <w:rPr>
          <w:lang w:val="en-GB"/>
        </w:rPr>
        <w:t xml:space="preserve">The identified skills can be organised in the following </w:t>
      </w:r>
      <w:r w:rsidR="00212624" w:rsidRPr="00ED7294">
        <w:rPr>
          <w:lang w:val="en-GB"/>
        </w:rPr>
        <w:t>groups:</w:t>
      </w:r>
    </w:p>
    <w:p w14:paraId="7D34F974" w14:textId="2F4F2901" w:rsidR="00212624" w:rsidRPr="00ED7294" w:rsidRDefault="00212624">
      <w:pPr>
        <w:pStyle w:val="ListParagraph"/>
        <w:numPr>
          <w:ilvl w:val="0"/>
          <w:numId w:val="15"/>
        </w:numPr>
        <w:rPr>
          <w:lang w:val="en-GB"/>
        </w:rPr>
      </w:pPr>
      <w:r w:rsidRPr="00ED7294">
        <w:rPr>
          <w:lang w:val="en-GB"/>
        </w:rPr>
        <w:t xml:space="preserve">Data Science skills </w:t>
      </w:r>
      <w:r w:rsidR="00B90059">
        <w:rPr>
          <w:lang w:val="en-GB"/>
        </w:rPr>
        <w:t>related to the main competence</w:t>
      </w:r>
      <w:r w:rsidR="002C6685">
        <w:rPr>
          <w:lang w:val="en-GB"/>
        </w:rPr>
        <w:t xml:space="preserve"> group</w:t>
      </w:r>
      <w:r w:rsidR="00B90059">
        <w:rPr>
          <w:lang w:val="en-GB"/>
        </w:rPr>
        <w:t>s</w:t>
      </w:r>
      <w:r w:rsidR="002C6685">
        <w:rPr>
          <w:lang w:val="en-GB"/>
        </w:rPr>
        <w:t xml:space="preserve"> that cover knowledge and experience related to effectively realise defined competences and related organisational functions;</w:t>
      </w:r>
    </w:p>
    <w:p w14:paraId="7162D473" w14:textId="7C04F7C3" w:rsidR="00673047" w:rsidRPr="00ED7294" w:rsidRDefault="00673047">
      <w:pPr>
        <w:pStyle w:val="ListParagraph"/>
        <w:numPr>
          <w:ilvl w:val="0"/>
          <w:numId w:val="15"/>
        </w:numPr>
        <w:rPr>
          <w:lang w:val="en-GB"/>
        </w:rPr>
      </w:pPr>
      <w:r>
        <w:rPr>
          <w:lang w:val="en-GB"/>
        </w:rPr>
        <w:t>Data analytics and data handling languages, tools, platforms</w:t>
      </w:r>
      <w:r w:rsidR="008A5BF3">
        <w:rPr>
          <w:lang w:val="en-GB"/>
        </w:rPr>
        <w:t>,</w:t>
      </w:r>
      <w:r>
        <w:rPr>
          <w:lang w:val="en-GB"/>
        </w:rPr>
        <w:t xml:space="preserve"> and applications, including SQL based applications and data management tools;</w:t>
      </w:r>
    </w:p>
    <w:p w14:paraId="7452D4B8" w14:textId="46ACE40F" w:rsidR="00212624" w:rsidRPr="00ED7294" w:rsidRDefault="00212624">
      <w:pPr>
        <w:pStyle w:val="ListParagraph"/>
        <w:numPr>
          <w:ilvl w:val="0"/>
          <w:numId w:val="15"/>
        </w:numPr>
        <w:rPr>
          <w:lang w:val="en-GB"/>
        </w:rPr>
      </w:pPr>
      <w:r w:rsidRPr="00ED7294">
        <w:rPr>
          <w:lang w:val="en-GB"/>
        </w:rPr>
        <w:t xml:space="preserve">Knowledge and experience with </w:t>
      </w:r>
      <w:r w:rsidR="00673047">
        <w:rPr>
          <w:lang w:val="en-GB"/>
        </w:rPr>
        <w:t>the</w:t>
      </w:r>
      <w:r w:rsidR="002C6685">
        <w:rPr>
          <w:lang w:val="en-GB"/>
        </w:rPr>
        <w:t xml:space="preserve"> </w:t>
      </w:r>
      <w:r w:rsidRPr="00ED7294">
        <w:rPr>
          <w:lang w:val="en-GB"/>
        </w:rPr>
        <w:t xml:space="preserve">Big Data </w:t>
      </w:r>
      <w:r w:rsidR="00673047">
        <w:rPr>
          <w:lang w:val="en-GB"/>
        </w:rPr>
        <w:t xml:space="preserve">infrastructure </w:t>
      </w:r>
      <w:r w:rsidRPr="00ED7294">
        <w:rPr>
          <w:lang w:val="en-GB"/>
        </w:rPr>
        <w:t>platforms</w:t>
      </w:r>
      <w:r w:rsidR="00673047">
        <w:rPr>
          <w:lang w:val="en-GB"/>
        </w:rPr>
        <w:t xml:space="preserve"> and tools.</w:t>
      </w:r>
    </w:p>
    <w:p w14:paraId="22E31EDF" w14:textId="77777777" w:rsidR="00212624" w:rsidRPr="00ED7294" w:rsidRDefault="00212624" w:rsidP="00212624">
      <w:pPr>
        <w:rPr>
          <w:lang w:val="en-GB"/>
        </w:rPr>
      </w:pPr>
    </w:p>
    <w:p w14:paraId="7E4CF07F" w14:textId="2E3499D5" w:rsidR="00B90059" w:rsidRDefault="00B90059" w:rsidP="00212624">
      <w:pPr>
        <w:rPr>
          <w:lang w:val="en-GB"/>
        </w:rPr>
      </w:pPr>
      <w:r>
        <w:rPr>
          <w:lang w:val="en-GB"/>
        </w:rPr>
        <w:t>Separately defined are personal and at</w:t>
      </w:r>
      <w:r w:rsidR="00673047">
        <w:rPr>
          <w:lang w:val="en-GB"/>
        </w:rPr>
        <w:t>titude skills</w:t>
      </w:r>
      <w:r w:rsidR="008A5BF3">
        <w:rPr>
          <w:lang w:val="en-GB"/>
        </w:rPr>
        <w:t>,</w:t>
      </w:r>
      <w:r w:rsidR="00673047">
        <w:rPr>
          <w:lang w:val="en-GB"/>
        </w:rPr>
        <w:t xml:space="preserve"> also referred to </w:t>
      </w:r>
      <w:r>
        <w:rPr>
          <w:lang w:val="en-GB"/>
        </w:rPr>
        <w:t xml:space="preserve">as the 21st century skills and Data Science professional skills those that define specific </w:t>
      </w:r>
      <w:r w:rsidR="00673047">
        <w:rPr>
          <w:lang w:val="en-GB"/>
        </w:rPr>
        <w:t xml:space="preserve">(personal) </w:t>
      </w:r>
      <w:r>
        <w:rPr>
          <w:lang w:val="en-GB"/>
        </w:rPr>
        <w:t xml:space="preserve">skills that the Data Scientist need to develop to successfully work as a Data Scientist in different organisational roles and along their career. </w:t>
      </w:r>
      <w:r w:rsidR="004E2A2F">
        <w:rPr>
          <w:lang w:val="en-GB"/>
        </w:rPr>
        <w:t>The analysis and identified Data Science soft skills are described in section 4.6.</w:t>
      </w:r>
    </w:p>
    <w:p w14:paraId="559A06C4" w14:textId="2D73485E" w:rsidR="00B90059" w:rsidRDefault="00B90059" w:rsidP="00212624">
      <w:pPr>
        <w:rPr>
          <w:lang w:val="en-GB"/>
        </w:rPr>
      </w:pPr>
    </w:p>
    <w:p w14:paraId="3AAC10CC" w14:textId="1010FE57" w:rsidR="00B90059" w:rsidRPr="00ED7294" w:rsidRDefault="004739EA" w:rsidP="004739EA">
      <w:pPr>
        <w:pStyle w:val="Heading3"/>
        <w:rPr>
          <w:lang w:val="en-GB"/>
        </w:rPr>
      </w:pPr>
      <w:bookmarkStart w:id="38" w:name="_Toc123227834"/>
      <w:r w:rsidRPr="00ED7294">
        <w:rPr>
          <w:lang w:val="en-GB"/>
        </w:rPr>
        <w:t xml:space="preserve">Data Science skills related to the </w:t>
      </w:r>
      <w:r>
        <w:rPr>
          <w:lang w:val="en-GB"/>
        </w:rPr>
        <w:t>main competence</w:t>
      </w:r>
      <w:r w:rsidRPr="00ED7294">
        <w:rPr>
          <w:lang w:val="en-GB"/>
        </w:rPr>
        <w:t xml:space="preserve"> groups</w:t>
      </w:r>
      <w:r w:rsidR="00D7011C">
        <w:rPr>
          <w:lang w:val="en-GB"/>
        </w:rPr>
        <w:t xml:space="preserve"> – Skills </w:t>
      </w:r>
      <w:r w:rsidR="00526F4A">
        <w:rPr>
          <w:lang w:val="en-GB"/>
        </w:rPr>
        <w:t xml:space="preserve">Type </w:t>
      </w:r>
      <w:r w:rsidR="00685EE6">
        <w:rPr>
          <w:lang w:val="en-GB"/>
        </w:rPr>
        <w:t>A</w:t>
      </w:r>
      <w:bookmarkEnd w:id="38"/>
    </w:p>
    <w:p w14:paraId="2E45814B" w14:textId="5AB798B9" w:rsidR="00BB61FE" w:rsidRDefault="003675F7" w:rsidP="00212624">
      <w:pPr>
        <w:rPr>
          <w:lang w:val="en-GB"/>
        </w:rPr>
      </w:pPr>
      <w:r>
        <w:rPr>
          <w:lang w:val="en-GB"/>
        </w:rPr>
        <w:t>Table 4</w:t>
      </w:r>
      <w:r w:rsidR="00212624" w:rsidRPr="00ED7294">
        <w:rPr>
          <w:lang w:val="en-GB"/>
        </w:rPr>
        <w:t xml:space="preserve">.2 lists identified </w:t>
      </w:r>
      <w:r w:rsidR="006C41CF">
        <w:rPr>
          <w:lang w:val="en-GB"/>
        </w:rPr>
        <w:t>skill groups:</w:t>
      </w:r>
    </w:p>
    <w:p w14:paraId="37531C07" w14:textId="0067EEEC" w:rsidR="00212624" w:rsidRPr="00ED7294" w:rsidRDefault="00BB61FE" w:rsidP="00212624">
      <w:pPr>
        <w:rPr>
          <w:lang w:val="en-GB"/>
        </w:rPr>
      </w:pPr>
      <w:r>
        <w:rPr>
          <w:lang w:val="en-GB"/>
        </w:rPr>
        <w:t xml:space="preserve">Group 1. </w:t>
      </w:r>
      <w:r w:rsidR="00212624" w:rsidRPr="00ED7294">
        <w:rPr>
          <w:lang w:val="en-GB"/>
        </w:rPr>
        <w:t xml:space="preserve">Data Science skills related to the </w:t>
      </w:r>
      <w:r w:rsidR="004E2A2F">
        <w:rPr>
          <w:lang w:val="en-GB"/>
        </w:rPr>
        <w:t>main competence</w:t>
      </w:r>
      <w:r w:rsidR="00212624" w:rsidRPr="00ED7294">
        <w:rPr>
          <w:lang w:val="en-GB"/>
        </w:rPr>
        <w:t xml:space="preserve"> groups</w:t>
      </w:r>
    </w:p>
    <w:p w14:paraId="0A6701AD" w14:textId="3888B46B" w:rsidR="00212624" w:rsidRPr="00ED7294" w:rsidRDefault="00212624">
      <w:pPr>
        <w:pStyle w:val="ListParagraph"/>
        <w:numPr>
          <w:ilvl w:val="0"/>
          <w:numId w:val="16"/>
        </w:numPr>
        <w:rPr>
          <w:lang w:val="en-GB"/>
        </w:rPr>
      </w:pPr>
      <w:r w:rsidRPr="00ED7294">
        <w:rPr>
          <w:lang w:val="en-GB"/>
        </w:rPr>
        <w:t xml:space="preserve">Data </w:t>
      </w:r>
      <w:r w:rsidR="004E2A2F">
        <w:rPr>
          <w:lang w:val="en-GB"/>
        </w:rPr>
        <w:t xml:space="preserve">Science </w:t>
      </w:r>
      <w:r w:rsidRPr="00ED7294">
        <w:rPr>
          <w:lang w:val="en-GB"/>
        </w:rPr>
        <w:t xml:space="preserve">Analytics </w:t>
      </w:r>
      <w:r w:rsidR="004E2A2F">
        <w:rPr>
          <w:lang w:val="en-GB"/>
        </w:rPr>
        <w:t xml:space="preserve">covering extensive skills related to using different </w:t>
      </w:r>
      <w:r w:rsidRPr="00ED7294">
        <w:rPr>
          <w:lang w:val="en-GB"/>
        </w:rPr>
        <w:t>Machine Learning</w:t>
      </w:r>
      <w:r w:rsidR="004E2A2F">
        <w:rPr>
          <w:lang w:val="en-GB"/>
        </w:rPr>
        <w:t>, Data Mining, statistical methods and algorithms;</w:t>
      </w:r>
    </w:p>
    <w:p w14:paraId="59AE8C00" w14:textId="51CFAED0" w:rsidR="00D3031A" w:rsidRPr="00ED7294" w:rsidRDefault="00D3031A">
      <w:pPr>
        <w:pStyle w:val="ListParagraph"/>
        <w:numPr>
          <w:ilvl w:val="0"/>
          <w:numId w:val="16"/>
        </w:numPr>
        <w:rPr>
          <w:lang w:val="en-GB"/>
        </w:rPr>
      </w:pPr>
      <w:r w:rsidRPr="00ED7294">
        <w:rPr>
          <w:lang w:val="en-GB"/>
        </w:rPr>
        <w:t xml:space="preserve">Data Science Engineering skills </w:t>
      </w:r>
      <w:r w:rsidR="004E2A2F">
        <w:rPr>
          <w:lang w:val="en-GB"/>
        </w:rPr>
        <w:t>related to design, implementation and operation of the Data Science (or Big Data) infrastructure, platforms and applications</w:t>
      </w:r>
    </w:p>
    <w:p w14:paraId="2CB8081D" w14:textId="5465625C" w:rsidR="00212624" w:rsidRPr="00ED7294" w:rsidRDefault="00212624">
      <w:pPr>
        <w:pStyle w:val="ListParagraph"/>
        <w:numPr>
          <w:ilvl w:val="0"/>
          <w:numId w:val="16"/>
        </w:numPr>
        <w:rPr>
          <w:lang w:val="en-GB"/>
        </w:rPr>
      </w:pPr>
      <w:r w:rsidRPr="00ED7294">
        <w:rPr>
          <w:lang w:val="en-GB"/>
        </w:rPr>
        <w:t>Data Management</w:t>
      </w:r>
      <w:r w:rsidR="004E2A2F">
        <w:rPr>
          <w:lang w:val="en-GB"/>
        </w:rPr>
        <w:t xml:space="preserve"> and governance </w:t>
      </w:r>
      <w:r w:rsidRPr="00ED7294">
        <w:rPr>
          <w:lang w:val="en-GB"/>
        </w:rPr>
        <w:t xml:space="preserve">(including both general data management and </w:t>
      </w:r>
      <w:r w:rsidR="004E2A2F">
        <w:rPr>
          <w:lang w:val="en-GB"/>
        </w:rPr>
        <w:t>research</w:t>
      </w:r>
      <w:r w:rsidRPr="00ED7294">
        <w:rPr>
          <w:lang w:val="en-GB"/>
        </w:rPr>
        <w:t xml:space="preserve"> data management) </w:t>
      </w:r>
    </w:p>
    <w:p w14:paraId="6FD94A4B" w14:textId="402B2733" w:rsidR="00212624" w:rsidRPr="00ED7294" w:rsidRDefault="00212624">
      <w:pPr>
        <w:pStyle w:val="ListParagraph"/>
        <w:numPr>
          <w:ilvl w:val="0"/>
          <w:numId w:val="16"/>
        </w:numPr>
        <w:rPr>
          <w:lang w:val="en-GB"/>
        </w:rPr>
      </w:pPr>
      <w:r w:rsidRPr="00ED7294">
        <w:rPr>
          <w:lang w:val="en-GB"/>
        </w:rPr>
        <w:t>Research Methods</w:t>
      </w:r>
      <w:r w:rsidR="00D3031A">
        <w:rPr>
          <w:lang w:val="en-GB"/>
        </w:rPr>
        <w:t xml:space="preserve"> and Project Management</w:t>
      </w:r>
    </w:p>
    <w:p w14:paraId="24EF98AF" w14:textId="279AD596" w:rsidR="00454E85" w:rsidRDefault="00454E85">
      <w:pPr>
        <w:pStyle w:val="ListParagraph"/>
        <w:numPr>
          <w:ilvl w:val="0"/>
          <w:numId w:val="16"/>
        </w:numPr>
        <w:rPr>
          <w:lang w:val="en-GB"/>
        </w:rPr>
      </w:pPr>
      <w:r>
        <w:rPr>
          <w:lang w:val="en-GB"/>
        </w:rPr>
        <w:t xml:space="preserve">Business Analytics as </w:t>
      </w:r>
      <w:r w:rsidR="004E2A2F">
        <w:rPr>
          <w:lang w:val="en-GB"/>
        </w:rPr>
        <w:t xml:space="preserve">an example of </w:t>
      </w:r>
      <w:r>
        <w:rPr>
          <w:lang w:val="en-GB"/>
        </w:rPr>
        <w:t xml:space="preserve">domain related </w:t>
      </w:r>
      <w:r w:rsidR="004E2A2F">
        <w:rPr>
          <w:lang w:val="en-GB"/>
        </w:rPr>
        <w:t>skill</w:t>
      </w:r>
      <w:r>
        <w:rPr>
          <w:lang w:val="en-GB"/>
        </w:rPr>
        <w:t>s</w:t>
      </w:r>
    </w:p>
    <w:p w14:paraId="5CAA1172" w14:textId="77777777" w:rsidR="00212624" w:rsidRPr="00ED7294" w:rsidRDefault="00212624" w:rsidP="00212624">
      <w:pPr>
        <w:rPr>
          <w:lang w:val="en-GB"/>
        </w:rPr>
      </w:pPr>
    </w:p>
    <w:p w14:paraId="036C2B8B" w14:textId="1984E73B" w:rsidR="00212624" w:rsidRPr="00ED7294" w:rsidRDefault="00212624" w:rsidP="00212624">
      <w:pPr>
        <w:rPr>
          <w:lang w:val="en-GB"/>
        </w:rPr>
      </w:pPr>
      <w:r w:rsidRPr="00ED7294">
        <w:rPr>
          <w:lang w:val="en-GB"/>
        </w:rPr>
        <w:t xml:space="preserve">The Data </w:t>
      </w:r>
      <w:r w:rsidR="004739EA">
        <w:rPr>
          <w:lang w:val="en-GB"/>
        </w:rPr>
        <w:t xml:space="preserve">Science </w:t>
      </w:r>
      <w:r w:rsidRPr="00ED7294">
        <w:rPr>
          <w:lang w:val="en-GB"/>
        </w:rPr>
        <w:t>Analytics group is the most populated what reflect</w:t>
      </w:r>
      <w:r w:rsidR="004739EA">
        <w:rPr>
          <w:lang w:val="en-GB"/>
        </w:rPr>
        <w:t>s</w:t>
      </w:r>
      <w:r w:rsidRPr="00ED7294">
        <w:rPr>
          <w:lang w:val="en-GB"/>
        </w:rPr>
        <w:t xml:space="preserve"> </w:t>
      </w:r>
      <w:r w:rsidR="00615690">
        <w:rPr>
          <w:lang w:val="en-GB"/>
        </w:rPr>
        <w:t xml:space="preserve">wide spectrum </w:t>
      </w:r>
      <w:r w:rsidRPr="00ED7294">
        <w:rPr>
          <w:lang w:val="en-GB"/>
        </w:rPr>
        <w:t xml:space="preserve">of required skills in this </w:t>
      </w:r>
      <w:r w:rsidR="00615690">
        <w:rPr>
          <w:lang w:val="en-GB"/>
        </w:rPr>
        <w:t xml:space="preserve">group as a core for </w:t>
      </w:r>
      <w:r w:rsidRPr="00ED7294">
        <w:rPr>
          <w:lang w:val="en-GB"/>
        </w:rPr>
        <w:t>Data Science.</w:t>
      </w:r>
      <w:r w:rsidR="004739EA">
        <w:rPr>
          <w:lang w:val="en-GB"/>
        </w:rPr>
        <w:t xml:space="preserve"> It is followed by the Data Science Engineering skills that are important for the Data Scientist to have </w:t>
      </w:r>
      <w:r w:rsidR="008A5BF3">
        <w:rPr>
          <w:lang w:val="en-GB"/>
        </w:rPr>
        <w:t xml:space="preserve">the </w:t>
      </w:r>
      <w:r w:rsidR="004739EA">
        <w:rPr>
          <w:lang w:val="en-GB"/>
        </w:rPr>
        <w:t xml:space="preserve">ability to implement effective data analytics solutions and applications. </w:t>
      </w:r>
    </w:p>
    <w:p w14:paraId="67CF20E7" w14:textId="77777777" w:rsidR="00212624" w:rsidRPr="00ED7294" w:rsidRDefault="00212624" w:rsidP="00212624">
      <w:pPr>
        <w:rPr>
          <w:lang w:val="en-GB"/>
        </w:rPr>
      </w:pPr>
    </w:p>
    <w:p w14:paraId="31AE9CAA" w14:textId="77777777" w:rsidR="00A32272" w:rsidRDefault="00A32272">
      <w:pPr>
        <w:jc w:val="left"/>
        <w:rPr>
          <w:lang w:val="en-GB"/>
        </w:rPr>
      </w:pPr>
      <w:r>
        <w:rPr>
          <w:lang w:val="en-GB"/>
        </w:rPr>
        <w:br w:type="page"/>
      </w:r>
    </w:p>
    <w:p w14:paraId="102E1A9C" w14:textId="473D47C0" w:rsidR="00212624" w:rsidRPr="00FE1690" w:rsidRDefault="00212624" w:rsidP="00212624">
      <w:pPr>
        <w:rPr>
          <w:b/>
          <w:bCs/>
          <w:lang w:val="en-GB"/>
        </w:rPr>
      </w:pPr>
      <w:r w:rsidRPr="00FE1690">
        <w:rPr>
          <w:b/>
          <w:bCs/>
          <w:lang w:val="en-GB"/>
        </w:rPr>
        <w:lastRenderedPageBreak/>
        <w:t xml:space="preserve">Table </w:t>
      </w:r>
      <w:r w:rsidR="003675F7" w:rsidRPr="00FE1690">
        <w:rPr>
          <w:b/>
          <w:bCs/>
          <w:lang w:val="en-GB"/>
        </w:rPr>
        <w:t>4</w:t>
      </w:r>
      <w:r w:rsidRPr="00FE1690">
        <w:rPr>
          <w:b/>
          <w:bCs/>
          <w:lang w:val="en-GB"/>
        </w:rPr>
        <w:t>.2. Identified Data Science skills</w:t>
      </w:r>
      <w:r w:rsidR="00382B7E" w:rsidRPr="00FE1690">
        <w:rPr>
          <w:b/>
          <w:bCs/>
          <w:lang w:val="en-GB"/>
        </w:rPr>
        <w:t xml:space="preserve"> related to </w:t>
      </w:r>
      <w:r w:rsidR="004739EA" w:rsidRPr="00FE1690">
        <w:rPr>
          <w:b/>
          <w:bCs/>
          <w:lang w:val="en-GB"/>
        </w:rPr>
        <w:t>the main Data Science competence groups</w:t>
      </w:r>
      <w:r w:rsidR="005E4ABC" w:rsidRPr="00FE1690">
        <w:rPr>
          <w:b/>
          <w:bCs/>
          <w:lang w:val="en-GB"/>
        </w:rPr>
        <w:t xml:space="preserve"> </w:t>
      </w:r>
      <w:bookmarkStart w:id="39" w:name="_Hlk524094612"/>
      <w:r w:rsidR="005E4ABC" w:rsidRPr="00FE1690">
        <w:rPr>
          <w:b/>
          <w:bCs/>
          <w:lang w:val="en-GB"/>
        </w:rPr>
        <w:t>(</w:t>
      </w:r>
      <w:r w:rsidR="00BB61FE" w:rsidRPr="00FE1690">
        <w:rPr>
          <w:b/>
          <w:bCs/>
          <w:lang w:val="en-GB"/>
        </w:rPr>
        <w:t xml:space="preserve">hereafter referred to as </w:t>
      </w:r>
      <w:r w:rsidR="005E4ABC" w:rsidRPr="00FE1690">
        <w:rPr>
          <w:b/>
          <w:bCs/>
          <w:lang w:val="en-GB"/>
        </w:rPr>
        <w:t xml:space="preserve">Skills </w:t>
      </w:r>
      <w:r w:rsidR="00BB61FE" w:rsidRPr="00FE1690">
        <w:rPr>
          <w:b/>
          <w:bCs/>
          <w:lang w:val="en-GB"/>
        </w:rPr>
        <w:t>Type A Group 1</w:t>
      </w:r>
      <w:r w:rsidR="005E4ABC" w:rsidRPr="00FE1690">
        <w:rPr>
          <w:b/>
          <w:bCs/>
          <w:lang w:val="en-GB"/>
        </w:rPr>
        <w:t>)</w:t>
      </w:r>
      <w:bookmarkEnd w:id="39"/>
    </w:p>
    <w:p w14:paraId="5FCA5B6C" w14:textId="77777777" w:rsidR="003308A7" w:rsidRDefault="003308A7" w:rsidP="00961E88">
      <w:pPr>
        <w:pStyle w:val="normaltext"/>
      </w:pPr>
    </w:p>
    <w:tbl>
      <w:tblPr>
        <w:tblW w:w="9895" w:type="dxa"/>
        <w:tblCellMar>
          <w:top w:w="15" w:type="dxa"/>
          <w:bottom w:w="15" w:type="dxa"/>
        </w:tblCellMar>
        <w:tblLook w:val="04A0" w:firstRow="1" w:lastRow="0" w:firstColumn="1" w:lastColumn="0" w:noHBand="0" w:noVBand="1"/>
      </w:tblPr>
      <w:tblGrid>
        <w:gridCol w:w="1885"/>
        <w:gridCol w:w="2070"/>
        <w:gridCol w:w="2070"/>
        <w:gridCol w:w="2070"/>
        <w:gridCol w:w="1800"/>
      </w:tblGrid>
      <w:tr w:rsidR="00615690" w:rsidRPr="00920D17" w14:paraId="0BFE143A" w14:textId="77777777" w:rsidTr="003E3B38">
        <w:trPr>
          <w:trHeight w:val="555"/>
        </w:trPr>
        <w:tc>
          <w:tcPr>
            <w:tcW w:w="1885" w:type="dxa"/>
            <w:tcBorders>
              <w:top w:val="single" w:sz="4" w:space="0" w:color="auto"/>
              <w:left w:val="single" w:sz="4" w:space="0" w:color="auto"/>
              <w:bottom w:val="single" w:sz="4" w:space="0" w:color="auto"/>
              <w:right w:val="single" w:sz="4" w:space="0" w:color="auto"/>
            </w:tcBorders>
            <w:shd w:val="clear" w:color="000000" w:fill="F4B084"/>
            <w:hideMark/>
          </w:tcPr>
          <w:p w14:paraId="6158CC2E" w14:textId="77777777" w:rsidR="00615690" w:rsidRDefault="00615690" w:rsidP="00767447">
            <w:pPr>
              <w:jc w:val="left"/>
              <w:rPr>
                <w:rFonts w:ascii="Calibri" w:hAnsi="Calibri" w:cs="Calibri"/>
                <w:b/>
                <w:bCs/>
                <w:color w:val="000000"/>
                <w:szCs w:val="20"/>
              </w:rPr>
            </w:pPr>
            <w:r>
              <w:rPr>
                <w:rFonts w:ascii="Calibri" w:hAnsi="Calibri" w:cs="Calibri"/>
                <w:b/>
                <w:bCs/>
                <w:color w:val="000000"/>
                <w:szCs w:val="20"/>
              </w:rPr>
              <w:t>S</w:t>
            </w:r>
            <w:r w:rsidRPr="00920D17">
              <w:rPr>
                <w:rFonts w:ascii="Calibri" w:hAnsi="Calibri" w:cs="Calibri"/>
                <w:b/>
                <w:bCs/>
                <w:color w:val="000000"/>
                <w:szCs w:val="20"/>
              </w:rPr>
              <w:t xml:space="preserve">DSDA </w:t>
            </w:r>
          </w:p>
          <w:p w14:paraId="269DED19" w14:textId="77777777" w:rsidR="00615690" w:rsidRPr="00920D17" w:rsidRDefault="00615690" w:rsidP="00767447">
            <w:pPr>
              <w:jc w:val="left"/>
              <w:rPr>
                <w:rFonts w:ascii="Calibri" w:hAnsi="Calibri" w:cs="Calibri"/>
                <w:b/>
                <w:bCs/>
                <w:color w:val="000000"/>
                <w:szCs w:val="20"/>
              </w:rPr>
            </w:pPr>
            <w:r w:rsidRPr="00920D17">
              <w:rPr>
                <w:rFonts w:ascii="Calibri" w:hAnsi="Calibri" w:cs="Calibri"/>
                <w:b/>
                <w:bCs/>
                <w:color w:val="000000"/>
                <w:szCs w:val="20"/>
              </w:rPr>
              <w:t xml:space="preserve">Data Science Analytics </w:t>
            </w:r>
          </w:p>
        </w:tc>
        <w:tc>
          <w:tcPr>
            <w:tcW w:w="2070" w:type="dxa"/>
            <w:tcBorders>
              <w:top w:val="single" w:sz="4" w:space="0" w:color="auto"/>
              <w:left w:val="single" w:sz="4" w:space="0" w:color="auto"/>
              <w:bottom w:val="single" w:sz="4" w:space="0" w:color="auto"/>
              <w:right w:val="single" w:sz="4" w:space="0" w:color="auto"/>
            </w:tcBorders>
            <w:shd w:val="clear" w:color="000000" w:fill="9BC2E6"/>
            <w:hideMark/>
          </w:tcPr>
          <w:p w14:paraId="139DABDB" w14:textId="77777777" w:rsidR="00615690" w:rsidRDefault="00615690" w:rsidP="00767447">
            <w:pPr>
              <w:jc w:val="left"/>
              <w:rPr>
                <w:rFonts w:ascii="Calibri" w:hAnsi="Calibri" w:cs="Calibri"/>
                <w:b/>
                <w:bCs/>
                <w:color w:val="000000"/>
                <w:szCs w:val="20"/>
              </w:rPr>
            </w:pPr>
            <w:r>
              <w:rPr>
                <w:rFonts w:ascii="Calibri" w:hAnsi="Calibri" w:cs="Calibri"/>
                <w:b/>
                <w:bCs/>
                <w:color w:val="000000"/>
                <w:szCs w:val="20"/>
              </w:rPr>
              <w:t>S</w:t>
            </w:r>
            <w:r w:rsidRPr="00920D17">
              <w:rPr>
                <w:rFonts w:ascii="Calibri" w:hAnsi="Calibri" w:cs="Calibri"/>
                <w:b/>
                <w:bCs/>
                <w:color w:val="000000"/>
                <w:szCs w:val="20"/>
              </w:rPr>
              <w:t xml:space="preserve">DSENG </w:t>
            </w:r>
          </w:p>
          <w:p w14:paraId="22D6A6E2" w14:textId="77777777" w:rsidR="00615690" w:rsidRPr="00920D17" w:rsidRDefault="00615690" w:rsidP="00767447">
            <w:pPr>
              <w:jc w:val="left"/>
              <w:rPr>
                <w:rFonts w:ascii="Calibri" w:hAnsi="Calibri" w:cs="Calibri"/>
                <w:b/>
                <w:bCs/>
                <w:color w:val="000000"/>
                <w:szCs w:val="20"/>
              </w:rPr>
            </w:pPr>
            <w:r w:rsidRPr="00920D17">
              <w:rPr>
                <w:rFonts w:ascii="Calibri" w:hAnsi="Calibri" w:cs="Calibri"/>
                <w:b/>
                <w:bCs/>
                <w:color w:val="000000"/>
                <w:szCs w:val="20"/>
              </w:rPr>
              <w:t>Data Science Engineering</w:t>
            </w:r>
          </w:p>
        </w:tc>
        <w:tc>
          <w:tcPr>
            <w:tcW w:w="2070" w:type="dxa"/>
            <w:tcBorders>
              <w:top w:val="single" w:sz="4" w:space="0" w:color="auto"/>
              <w:left w:val="single" w:sz="4" w:space="0" w:color="auto"/>
              <w:bottom w:val="single" w:sz="4" w:space="0" w:color="auto"/>
              <w:right w:val="single" w:sz="4" w:space="0" w:color="auto"/>
            </w:tcBorders>
            <w:shd w:val="clear" w:color="000000" w:fill="A9D08E"/>
            <w:hideMark/>
          </w:tcPr>
          <w:p w14:paraId="1FCCFA07" w14:textId="77777777" w:rsidR="00615690" w:rsidRDefault="00615690" w:rsidP="00767447">
            <w:pPr>
              <w:jc w:val="left"/>
              <w:rPr>
                <w:rFonts w:ascii="Calibri" w:hAnsi="Calibri" w:cs="Calibri"/>
                <w:b/>
                <w:bCs/>
                <w:color w:val="000000"/>
                <w:szCs w:val="20"/>
              </w:rPr>
            </w:pPr>
            <w:r>
              <w:rPr>
                <w:rFonts w:ascii="Calibri" w:hAnsi="Calibri" w:cs="Calibri"/>
                <w:b/>
                <w:bCs/>
                <w:color w:val="000000"/>
                <w:szCs w:val="20"/>
              </w:rPr>
              <w:t>S</w:t>
            </w:r>
            <w:r w:rsidRPr="00920D17">
              <w:rPr>
                <w:rFonts w:ascii="Calibri" w:hAnsi="Calibri" w:cs="Calibri"/>
                <w:b/>
                <w:bCs/>
                <w:color w:val="000000"/>
                <w:szCs w:val="20"/>
              </w:rPr>
              <w:t xml:space="preserve">DSDM </w:t>
            </w:r>
          </w:p>
          <w:p w14:paraId="15A0B4CA" w14:textId="77777777" w:rsidR="00615690" w:rsidRPr="00920D17" w:rsidRDefault="00615690" w:rsidP="00767447">
            <w:pPr>
              <w:jc w:val="left"/>
              <w:rPr>
                <w:rFonts w:ascii="Calibri" w:hAnsi="Calibri" w:cs="Calibri"/>
                <w:b/>
                <w:bCs/>
                <w:color w:val="000000"/>
                <w:szCs w:val="20"/>
              </w:rPr>
            </w:pPr>
            <w:r w:rsidRPr="00920D17">
              <w:rPr>
                <w:rFonts w:ascii="Calibri" w:hAnsi="Calibri" w:cs="Calibri"/>
                <w:b/>
                <w:bCs/>
                <w:color w:val="000000"/>
                <w:szCs w:val="20"/>
              </w:rPr>
              <w:t xml:space="preserve">Data Management </w:t>
            </w:r>
          </w:p>
        </w:tc>
        <w:tc>
          <w:tcPr>
            <w:tcW w:w="2070" w:type="dxa"/>
            <w:tcBorders>
              <w:top w:val="single" w:sz="4" w:space="0" w:color="auto"/>
              <w:left w:val="single" w:sz="4" w:space="0" w:color="auto"/>
              <w:bottom w:val="single" w:sz="4" w:space="0" w:color="auto"/>
              <w:right w:val="single" w:sz="4" w:space="0" w:color="auto"/>
            </w:tcBorders>
            <w:shd w:val="clear" w:color="000000" w:fill="FFD966"/>
            <w:hideMark/>
          </w:tcPr>
          <w:p w14:paraId="51445F7B" w14:textId="2F9E9F77" w:rsidR="00615690" w:rsidRDefault="00615690" w:rsidP="00767447">
            <w:pPr>
              <w:jc w:val="left"/>
              <w:rPr>
                <w:rFonts w:ascii="Calibri" w:hAnsi="Calibri" w:cs="Calibri"/>
                <w:b/>
                <w:bCs/>
                <w:color w:val="000000"/>
                <w:szCs w:val="20"/>
              </w:rPr>
            </w:pPr>
            <w:r>
              <w:rPr>
                <w:rFonts w:ascii="Calibri" w:hAnsi="Calibri" w:cs="Calibri"/>
                <w:b/>
                <w:bCs/>
                <w:color w:val="000000"/>
                <w:szCs w:val="20"/>
              </w:rPr>
              <w:t>S</w:t>
            </w:r>
            <w:r w:rsidRPr="00920D17">
              <w:rPr>
                <w:rFonts w:ascii="Calibri" w:hAnsi="Calibri" w:cs="Calibri"/>
                <w:b/>
                <w:bCs/>
                <w:color w:val="000000"/>
                <w:szCs w:val="20"/>
              </w:rPr>
              <w:t>DSRM</w:t>
            </w:r>
            <w:r w:rsidR="006A4AAF">
              <w:rPr>
                <w:rFonts w:ascii="Calibri" w:hAnsi="Calibri" w:cs="Calibri"/>
                <w:b/>
                <w:bCs/>
                <w:color w:val="000000"/>
                <w:szCs w:val="20"/>
              </w:rPr>
              <w:t>P</w:t>
            </w:r>
            <w:r w:rsidRPr="00920D17">
              <w:rPr>
                <w:rFonts w:ascii="Calibri" w:hAnsi="Calibri" w:cs="Calibri"/>
                <w:b/>
                <w:bCs/>
                <w:color w:val="000000"/>
                <w:szCs w:val="20"/>
              </w:rPr>
              <w:t xml:space="preserve"> </w:t>
            </w:r>
          </w:p>
          <w:p w14:paraId="470FD111" w14:textId="77777777" w:rsidR="00615690" w:rsidRPr="00920D17" w:rsidRDefault="00615690" w:rsidP="00767447">
            <w:pPr>
              <w:jc w:val="left"/>
              <w:rPr>
                <w:rFonts w:ascii="Calibri" w:hAnsi="Calibri" w:cs="Calibri"/>
                <w:b/>
                <w:bCs/>
                <w:color w:val="000000"/>
                <w:szCs w:val="20"/>
              </w:rPr>
            </w:pPr>
            <w:r w:rsidRPr="00920D17">
              <w:rPr>
                <w:rFonts w:ascii="Calibri" w:hAnsi="Calibri" w:cs="Calibri"/>
                <w:b/>
                <w:bCs/>
                <w:color w:val="000000"/>
                <w:szCs w:val="20"/>
              </w:rPr>
              <w:t>Research Methods and Project Management</w:t>
            </w:r>
          </w:p>
        </w:tc>
        <w:tc>
          <w:tcPr>
            <w:tcW w:w="1800" w:type="dxa"/>
            <w:tcBorders>
              <w:top w:val="single" w:sz="4" w:space="0" w:color="auto"/>
              <w:left w:val="single" w:sz="4" w:space="0" w:color="auto"/>
              <w:bottom w:val="single" w:sz="4" w:space="0" w:color="auto"/>
              <w:right w:val="single" w:sz="4" w:space="0" w:color="auto"/>
            </w:tcBorders>
            <w:shd w:val="clear" w:color="000000" w:fill="D5A3AB"/>
            <w:hideMark/>
          </w:tcPr>
          <w:p w14:paraId="44D45BC8" w14:textId="77777777" w:rsidR="00615690" w:rsidRDefault="00615690" w:rsidP="00767447">
            <w:pPr>
              <w:jc w:val="left"/>
              <w:rPr>
                <w:rFonts w:ascii="Calibri" w:hAnsi="Calibri" w:cs="Calibri"/>
                <w:b/>
                <w:bCs/>
                <w:color w:val="000000"/>
                <w:szCs w:val="20"/>
              </w:rPr>
            </w:pPr>
            <w:r>
              <w:rPr>
                <w:rFonts w:ascii="Calibri" w:hAnsi="Calibri" w:cs="Calibri"/>
                <w:b/>
                <w:bCs/>
                <w:color w:val="000000"/>
                <w:szCs w:val="20"/>
              </w:rPr>
              <w:t>SD</w:t>
            </w:r>
            <w:r w:rsidRPr="00920D17">
              <w:rPr>
                <w:rFonts w:ascii="Calibri" w:hAnsi="Calibri" w:cs="Calibri"/>
                <w:b/>
                <w:bCs/>
                <w:color w:val="000000"/>
                <w:szCs w:val="20"/>
              </w:rPr>
              <w:t xml:space="preserve">SBA </w:t>
            </w:r>
          </w:p>
          <w:p w14:paraId="21D1E2FF" w14:textId="77777777" w:rsidR="00615690" w:rsidRPr="00920D17" w:rsidRDefault="00615690" w:rsidP="00767447">
            <w:pPr>
              <w:jc w:val="left"/>
              <w:rPr>
                <w:rFonts w:ascii="Calibri" w:hAnsi="Calibri" w:cs="Calibri"/>
                <w:b/>
                <w:bCs/>
                <w:color w:val="000000"/>
                <w:szCs w:val="20"/>
              </w:rPr>
            </w:pPr>
            <w:r w:rsidRPr="00920D17">
              <w:rPr>
                <w:rFonts w:ascii="Calibri" w:hAnsi="Calibri" w:cs="Calibri"/>
                <w:b/>
                <w:bCs/>
                <w:color w:val="000000"/>
                <w:szCs w:val="20"/>
              </w:rPr>
              <w:t>Business Analytics</w:t>
            </w:r>
          </w:p>
        </w:tc>
      </w:tr>
      <w:tr w:rsidR="003308A7" w:rsidRPr="00920D17" w14:paraId="4BFB35A4" w14:textId="77777777" w:rsidTr="003E3B38">
        <w:trPr>
          <w:trHeight w:val="1935"/>
        </w:trPr>
        <w:tc>
          <w:tcPr>
            <w:tcW w:w="1885" w:type="dxa"/>
            <w:tcBorders>
              <w:top w:val="single" w:sz="4" w:space="0" w:color="auto"/>
              <w:left w:val="single" w:sz="4" w:space="0" w:color="auto"/>
              <w:bottom w:val="single" w:sz="4" w:space="0" w:color="auto"/>
              <w:right w:val="single" w:sz="4" w:space="0" w:color="auto"/>
            </w:tcBorders>
            <w:hideMark/>
          </w:tcPr>
          <w:p w14:paraId="1F103AAD" w14:textId="02FDAF68" w:rsidR="003308A7" w:rsidRPr="00FF56B7" w:rsidRDefault="00945C6A"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DSDA01</w:t>
            </w:r>
          </w:p>
          <w:p w14:paraId="4CA7B851" w14:textId="700C5A70" w:rsidR="003308A7" w:rsidRPr="00920D17" w:rsidRDefault="003308A7" w:rsidP="00730016">
            <w:pPr>
              <w:jc w:val="left"/>
              <w:rPr>
                <w:rFonts w:cstheme="minorHAnsi"/>
                <w:color w:val="000000"/>
                <w:sz w:val="18"/>
                <w:szCs w:val="18"/>
              </w:rPr>
            </w:pPr>
            <w:r w:rsidRPr="003308A7">
              <w:rPr>
                <w:rFonts w:cstheme="minorHAnsi"/>
                <w:color w:val="000000"/>
                <w:sz w:val="18"/>
                <w:szCs w:val="18"/>
              </w:rPr>
              <w:t>Use Machine Learning technology, algorithms, tools (including supervised, unsupervised, or reinforced learning)</w:t>
            </w:r>
          </w:p>
        </w:tc>
        <w:tc>
          <w:tcPr>
            <w:tcW w:w="2070" w:type="dxa"/>
            <w:tcBorders>
              <w:top w:val="single" w:sz="4" w:space="0" w:color="auto"/>
              <w:left w:val="single" w:sz="4" w:space="0" w:color="auto"/>
              <w:bottom w:val="single" w:sz="4" w:space="0" w:color="auto"/>
              <w:right w:val="single" w:sz="4" w:space="0" w:color="auto"/>
            </w:tcBorders>
            <w:hideMark/>
          </w:tcPr>
          <w:p w14:paraId="5956E17A" w14:textId="323F23A1"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DSENG01</w:t>
            </w:r>
          </w:p>
          <w:p w14:paraId="7514EE4B" w14:textId="10416672" w:rsidR="003308A7" w:rsidRPr="00920D17" w:rsidRDefault="00815E2C" w:rsidP="00730016">
            <w:pPr>
              <w:jc w:val="left"/>
              <w:rPr>
                <w:rFonts w:cstheme="minorHAnsi"/>
                <w:color w:val="000000"/>
                <w:sz w:val="18"/>
                <w:szCs w:val="18"/>
              </w:rPr>
            </w:pPr>
            <w:r w:rsidRPr="00815E2C">
              <w:rPr>
                <w:rFonts w:cstheme="minorHAnsi"/>
                <w:color w:val="000000"/>
                <w:sz w:val="18"/>
                <w:szCs w:val="18"/>
              </w:rPr>
              <w:t xml:space="preserve">Use systems and software engineering principles to </w:t>
            </w:r>
            <w:proofErr w:type="spellStart"/>
            <w:r w:rsidRPr="00815E2C">
              <w:rPr>
                <w:rFonts w:cstheme="minorHAnsi"/>
                <w:color w:val="000000"/>
                <w:sz w:val="18"/>
                <w:szCs w:val="18"/>
              </w:rPr>
              <w:t>organisations</w:t>
            </w:r>
            <w:proofErr w:type="spellEnd"/>
            <w:r w:rsidRPr="00815E2C">
              <w:rPr>
                <w:rFonts w:cstheme="minorHAnsi"/>
                <w:color w:val="000000"/>
                <w:sz w:val="18"/>
                <w:szCs w:val="18"/>
              </w:rPr>
              <w:t xml:space="preserve"> information system design and development, including requirements desig</w:t>
            </w:r>
            <w:r>
              <w:rPr>
                <w:rFonts w:cstheme="minorHAnsi"/>
                <w:color w:val="000000"/>
                <w:sz w:val="18"/>
                <w:szCs w:val="18"/>
              </w:rPr>
              <w:t>n</w:t>
            </w:r>
          </w:p>
        </w:tc>
        <w:tc>
          <w:tcPr>
            <w:tcW w:w="2070" w:type="dxa"/>
            <w:tcBorders>
              <w:top w:val="single" w:sz="4" w:space="0" w:color="auto"/>
              <w:left w:val="single" w:sz="4" w:space="0" w:color="auto"/>
              <w:bottom w:val="single" w:sz="4" w:space="0" w:color="auto"/>
              <w:right w:val="single" w:sz="4" w:space="0" w:color="auto"/>
            </w:tcBorders>
            <w:hideMark/>
          </w:tcPr>
          <w:p w14:paraId="3F069F71" w14:textId="35E53D52"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DSDM01</w:t>
            </w:r>
          </w:p>
          <w:p w14:paraId="7C1F96FA" w14:textId="2FD7A545" w:rsidR="003308A7" w:rsidRPr="00920D17" w:rsidRDefault="009C552E" w:rsidP="00730016">
            <w:pPr>
              <w:jc w:val="left"/>
              <w:rPr>
                <w:rFonts w:cstheme="minorHAnsi"/>
                <w:color w:val="000000"/>
                <w:sz w:val="18"/>
                <w:szCs w:val="18"/>
              </w:rPr>
            </w:pPr>
            <w:r w:rsidRPr="009C552E">
              <w:rPr>
                <w:rFonts w:cstheme="minorHAnsi"/>
                <w:color w:val="000000"/>
                <w:sz w:val="18"/>
                <w:szCs w:val="18"/>
              </w:rPr>
              <w:t xml:space="preserve">Specify, develop and </w:t>
            </w:r>
            <w:r w:rsidR="00B91018" w:rsidRPr="009C552E">
              <w:rPr>
                <w:rFonts w:cstheme="minorHAnsi"/>
                <w:color w:val="000000"/>
                <w:sz w:val="18"/>
                <w:szCs w:val="18"/>
              </w:rPr>
              <w:t>implement enterprise</w:t>
            </w:r>
            <w:r w:rsidRPr="009C552E">
              <w:rPr>
                <w:rFonts w:cstheme="minorHAnsi"/>
                <w:color w:val="000000"/>
                <w:sz w:val="18"/>
                <w:szCs w:val="18"/>
              </w:rPr>
              <w:t xml:space="preserve"> data management and data governance strategy and architecture, including Data Management Plan (DMP)</w:t>
            </w:r>
          </w:p>
        </w:tc>
        <w:tc>
          <w:tcPr>
            <w:tcW w:w="2070" w:type="dxa"/>
            <w:tcBorders>
              <w:top w:val="single" w:sz="4" w:space="0" w:color="auto"/>
              <w:left w:val="single" w:sz="4" w:space="0" w:color="auto"/>
              <w:bottom w:val="single" w:sz="4" w:space="0" w:color="auto"/>
              <w:right w:val="single" w:sz="4" w:space="0" w:color="auto"/>
            </w:tcBorders>
            <w:hideMark/>
          </w:tcPr>
          <w:p w14:paraId="62EFE85C" w14:textId="735868A0"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DSRM</w:t>
            </w:r>
            <w:r w:rsidR="006A4AAF">
              <w:rPr>
                <w:rFonts w:cstheme="minorHAnsi"/>
                <w:color w:val="000000"/>
                <w:sz w:val="18"/>
                <w:szCs w:val="18"/>
              </w:rPr>
              <w:t>P</w:t>
            </w:r>
            <w:r w:rsidR="003308A7" w:rsidRPr="00920D17">
              <w:rPr>
                <w:rFonts w:cstheme="minorHAnsi"/>
                <w:color w:val="000000"/>
                <w:sz w:val="18"/>
                <w:szCs w:val="18"/>
              </w:rPr>
              <w:t>01</w:t>
            </w:r>
          </w:p>
          <w:p w14:paraId="28B1EEDC" w14:textId="6D085620" w:rsidR="003308A7" w:rsidRPr="00920D17" w:rsidRDefault="009C552E" w:rsidP="00730016">
            <w:pPr>
              <w:jc w:val="left"/>
              <w:rPr>
                <w:rFonts w:cstheme="minorHAnsi"/>
                <w:color w:val="000000"/>
                <w:sz w:val="18"/>
                <w:szCs w:val="18"/>
              </w:rPr>
            </w:pPr>
            <w:r w:rsidRPr="009C552E">
              <w:rPr>
                <w:rFonts w:cstheme="minorHAnsi"/>
                <w:color w:val="000000"/>
                <w:sz w:val="18"/>
                <w:szCs w:val="18"/>
              </w:rPr>
              <w:t>Use research methods principles in developing data driven applications and implementing the whole cycle of data handling</w:t>
            </w:r>
          </w:p>
        </w:tc>
        <w:tc>
          <w:tcPr>
            <w:tcW w:w="1800" w:type="dxa"/>
            <w:tcBorders>
              <w:top w:val="single" w:sz="4" w:space="0" w:color="auto"/>
              <w:left w:val="single" w:sz="4" w:space="0" w:color="auto"/>
              <w:bottom w:val="single" w:sz="4" w:space="0" w:color="auto"/>
              <w:right w:val="single" w:sz="4" w:space="0" w:color="auto"/>
            </w:tcBorders>
            <w:hideMark/>
          </w:tcPr>
          <w:p w14:paraId="4D2534CE" w14:textId="4FE5471C"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DSBA01</w:t>
            </w:r>
          </w:p>
          <w:p w14:paraId="2767963C" w14:textId="7D2A18B0" w:rsidR="003308A7" w:rsidRPr="00920D17" w:rsidRDefault="009C552E" w:rsidP="00730016">
            <w:pPr>
              <w:jc w:val="left"/>
              <w:rPr>
                <w:rFonts w:cstheme="minorHAnsi"/>
                <w:color w:val="000000"/>
                <w:sz w:val="18"/>
                <w:szCs w:val="18"/>
              </w:rPr>
            </w:pPr>
            <w:r w:rsidRPr="009C552E">
              <w:rPr>
                <w:rFonts w:cstheme="minorHAnsi"/>
                <w:color w:val="000000"/>
                <w:sz w:val="18"/>
                <w:szCs w:val="18"/>
              </w:rPr>
              <w:t>and Business Intelligence (</w:t>
            </w:r>
            <w:r w:rsidR="00CD3885" w:rsidRPr="009C552E">
              <w:rPr>
                <w:rFonts w:cstheme="minorHAnsi"/>
                <w:color w:val="000000"/>
                <w:sz w:val="18"/>
                <w:szCs w:val="18"/>
              </w:rPr>
              <w:t>BI) methods</w:t>
            </w:r>
            <w:r w:rsidRPr="009C552E">
              <w:rPr>
                <w:rFonts w:cstheme="minorHAnsi"/>
                <w:color w:val="000000"/>
                <w:sz w:val="18"/>
                <w:szCs w:val="18"/>
              </w:rPr>
              <w:t xml:space="preserve"> for data analysis; apply cognitive technologies and relevant services</w:t>
            </w:r>
          </w:p>
        </w:tc>
      </w:tr>
      <w:tr w:rsidR="003308A7" w:rsidRPr="00920D17" w14:paraId="11DA59D1" w14:textId="77777777" w:rsidTr="003E3B38">
        <w:trPr>
          <w:trHeight w:val="1935"/>
        </w:trPr>
        <w:tc>
          <w:tcPr>
            <w:tcW w:w="1885" w:type="dxa"/>
            <w:tcBorders>
              <w:top w:val="single" w:sz="4" w:space="0" w:color="auto"/>
              <w:left w:val="single" w:sz="4" w:space="0" w:color="auto"/>
              <w:bottom w:val="single" w:sz="4" w:space="0" w:color="auto"/>
              <w:right w:val="single" w:sz="4" w:space="0" w:color="auto"/>
            </w:tcBorders>
            <w:hideMark/>
          </w:tcPr>
          <w:p w14:paraId="7F45B71B" w14:textId="63FA157A" w:rsidR="003308A7" w:rsidRPr="00FF56B7" w:rsidRDefault="00945C6A"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DSDA02</w:t>
            </w:r>
          </w:p>
          <w:p w14:paraId="308E818B" w14:textId="6E61978C" w:rsidR="003308A7" w:rsidRPr="00920D17" w:rsidRDefault="003308A7" w:rsidP="00730016">
            <w:pPr>
              <w:jc w:val="left"/>
              <w:rPr>
                <w:rFonts w:cstheme="minorHAnsi"/>
                <w:color w:val="000000"/>
                <w:sz w:val="18"/>
                <w:szCs w:val="18"/>
              </w:rPr>
            </w:pPr>
            <w:r w:rsidRPr="003308A7">
              <w:rPr>
                <w:rFonts w:cstheme="minorHAnsi"/>
                <w:color w:val="000000"/>
                <w:sz w:val="18"/>
                <w:szCs w:val="18"/>
              </w:rPr>
              <w:t>Use Data Mining techniques</w:t>
            </w:r>
          </w:p>
        </w:tc>
        <w:tc>
          <w:tcPr>
            <w:tcW w:w="2070" w:type="dxa"/>
            <w:tcBorders>
              <w:top w:val="single" w:sz="4" w:space="0" w:color="auto"/>
              <w:left w:val="single" w:sz="4" w:space="0" w:color="auto"/>
              <w:bottom w:val="single" w:sz="4" w:space="0" w:color="auto"/>
              <w:right w:val="single" w:sz="4" w:space="0" w:color="auto"/>
            </w:tcBorders>
            <w:hideMark/>
          </w:tcPr>
          <w:p w14:paraId="660C795A" w14:textId="7B274CE8"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DSENG02</w:t>
            </w:r>
          </w:p>
          <w:p w14:paraId="079852F5" w14:textId="10358BA6" w:rsidR="003308A7" w:rsidRPr="00920D17" w:rsidRDefault="00815E2C" w:rsidP="00730016">
            <w:pPr>
              <w:jc w:val="left"/>
              <w:rPr>
                <w:rFonts w:cstheme="minorHAnsi"/>
                <w:color w:val="000000"/>
                <w:sz w:val="18"/>
                <w:szCs w:val="18"/>
              </w:rPr>
            </w:pPr>
            <w:r w:rsidRPr="00815E2C">
              <w:rPr>
                <w:rFonts w:cstheme="minorHAnsi"/>
                <w:color w:val="000000"/>
                <w:sz w:val="18"/>
                <w:szCs w:val="18"/>
              </w:rPr>
              <w:t>Use Cloud Computing technologies and cloud powered services design for data infrastructure and data handling services</w:t>
            </w:r>
          </w:p>
        </w:tc>
        <w:tc>
          <w:tcPr>
            <w:tcW w:w="2070" w:type="dxa"/>
            <w:tcBorders>
              <w:top w:val="single" w:sz="4" w:space="0" w:color="auto"/>
              <w:left w:val="single" w:sz="4" w:space="0" w:color="auto"/>
              <w:bottom w:val="single" w:sz="4" w:space="0" w:color="auto"/>
              <w:right w:val="single" w:sz="4" w:space="0" w:color="auto"/>
            </w:tcBorders>
            <w:hideMark/>
          </w:tcPr>
          <w:p w14:paraId="79B32BA3" w14:textId="3CF84438"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DSDM02</w:t>
            </w:r>
          </w:p>
          <w:p w14:paraId="699DF39D" w14:textId="77777777" w:rsidR="003308A7" w:rsidRPr="00920D17" w:rsidRDefault="003308A7" w:rsidP="00730016">
            <w:pPr>
              <w:jc w:val="left"/>
              <w:rPr>
                <w:rFonts w:cstheme="minorHAnsi"/>
                <w:color w:val="000000"/>
                <w:sz w:val="18"/>
                <w:szCs w:val="18"/>
              </w:rPr>
            </w:pPr>
            <w:r w:rsidRPr="00920D17">
              <w:rPr>
                <w:rFonts w:cstheme="minorHAnsi"/>
                <w:color w:val="000000"/>
                <w:sz w:val="18"/>
                <w:szCs w:val="18"/>
              </w:rPr>
              <w:t>Data storage systems, data archive services, digital libraries, and their operational models</w:t>
            </w:r>
          </w:p>
        </w:tc>
        <w:tc>
          <w:tcPr>
            <w:tcW w:w="2070" w:type="dxa"/>
            <w:tcBorders>
              <w:top w:val="single" w:sz="4" w:space="0" w:color="auto"/>
              <w:left w:val="single" w:sz="4" w:space="0" w:color="auto"/>
              <w:bottom w:val="single" w:sz="4" w:space="0" w:color="auto"/>
              <w:right w:val="single" w:sz="4" w:space="0" w:color="auto"/>
            </w:tcBorders>
            <w:hideMark/>
          </w:tcPr>
          <w:p w14:paraId="6B97C159" w14:textId="21B2BE82"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DSRM</w:t>
            </w:r>
            <w:r w:rsidR="006A4AAF">
              <w:rPr>
                <w:rFonts w:cstheme="minorHAnsi"/>
                <w:color w:val="000000"/>
                <w:sz w:val="18"/>
                <w:szCs w:val="18"/>
              </w:rPr>
              <w:t>P</w:t>
            </w:r>
            <w:r w:rsidR="003308A7" w:rsidRPr="00920D17">
              <w:rPr>
                <w:rFonts w:cstheme="minorHAnsi"/>
                <w:color w:val="000000"/>
                <w:sz w:val="18"/>
                <w:szCs w:val="18"/>
              </w:rPr>
              <w:t>02</w:t>
            </w:r>
          </w:p>
          <w:p w14:paraId="37E16214" w14:textId="00B0D9D7" w:rsidR="003308A7" w:rsidRPr="00920D17" w:rsidRDefault="009C552E" w:rsidP="00730016">
            <w:pPr>
              <w:jc w:val="left"/>
              <w:rPr>
                <w:rFonts w:cstheme="minorHAnsi"/>
                <w:color w:val="000000"/>
                <w:sz w:val="18"/>
                <w:szCs w:val="18"/>
              </w:rPr>
            </w:pPr>
            <w:r w:rsidRPr="009C552E">
              <w:rPr>
                <w:rFonts w:cstheme="minorHAnsi"/>
                <w:color w:val="000000"/>
                <w:sz w:val="18"/>
                <w:szCs w:val="18"/>
              </w:rPr>
              <w:t>Design experiment, develop and implement data collection process</w:t>
            </w:r>
          </w:p>
        </w:tc>
        <w:tc>
          <w:tcPr>
            <w:tcW w:w="1800" w:type="dxa"/>
            <w:tcBorders>
              <w:top w:val="single" w:sz="4" w:space="0" w:color="auto"/>
              <w:left w:val="single" w:sz="4" w:space="0" w:color="auto"/>
              <w:bottom w:val="single" w:sz="4" w:space="0" w:color="auto"/>
              <w:right w:val="single" w:sz="4" w:space="0" w:color="auto"/>
            </w:tcBorders>
            <w:hideMark/>
          </w:tcPr>
          <w:p w14:paraId="5C7C5EB9" w14:textId="2BCE40E1"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DSBA02</w:t>
            </w:r>
          </w:p>
          <w:p w14:paraId="2A4AC7A9" w14:textId="73D16082" w:rsidR="003308A7" w:rsidRPr="00920D17" w:rsidRDefault="009C552E" w:rsidP="00730016">
            <w:pPr>
              <w:jc w:val="left"/>
              <w:rPr>
                <w:rFonts w:cstheme="minorHAnsi"/>
                <w:color w:val="000000"/>
                <w:sz w:val="18"/>
                <w:szCs w:val="18"/>
              </w:rPr>
            </w:pPr>
            <w:r w:rsidRPr="009C552E">
              <w:rPr>
                <w:rFonts w:cstheme="minorHAnsi"/>
                <w:color w:val="000000"/>
                <w:sz w:val="18"/>
                <w:szCs w:val="18"/>
              </w:rPr>
              <w:t>Apply Business Processes Management (BPM), general business processes and operations for organisational processes analysis/modelling</w:t>
            </w:r>
          </w:p>
        </w:tc>
      </w:tr>
      <w:tr w:rsidR="003308A7" w:rsidRPr="00920D17" w14:paraId="7B7D7F74" w14:textId="77777777" w:rsidTr="003E3B38">
        <w:trPr>
          <w:trHeight w:val="1110"/>
        </w:trPr>
        <w:tc>
          <w:tcPr>
            <w:tcW w:w="1885" w:type="dxa"/>
            <w:tcBorders>
              <w:top w:val="single" w:sz="4" w:space="0" w:color="auto"/>
              <w:left w:val="single" w:sz="4" w:space="0" w:color="auto"/>
              <w:bottom w:val="single" w:sz="4" w:space="0" w:color="auto"/>
              <w:right w:val="single" w:sz="4" w:space="0" w:color="auto"/>
            </w:tcBorders>
            <w:hideMark/>
          </w:tcPr>
          <w:p w14:paraId="00B45BFB" w14:textId="7B3977C6" w:rsidR="003308A7" w:rsidRPr="00FF56B7" w:rsidRDefault="00945C6A"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DSDA03</w:t>
            </w:r>
          </w:p>
          <w:p w14:paraId="22395060" w14:textId="0D2CBD75" w:rsidR="003308A7" w:rsidRPr="00920D17" w:rsidRDefault="003308A7" w:rsidP="00730016">
            <w:pPr>
              <w:jc w:val="left"/>
              <w:rPr>
                <w:rFonts w:cstheme="minorHAnsi"/>
                <w:color w:val="000000"/>
                <w:sz w:val="18"/>
                <w:szCs w:val="18"/>
              </w:rPr>
            </w:pPr>
            <w:r w:rsidRPr="003308A7">
              <w:rPr>
                <w:rFonts w:cstheme="minorHAnsi"/>
                <w:color w:val="000000"/>
                <w:sz w:val="18"/>
                <w:szCs w:val="18"/>
              </w:rPr>
              <w:t>Use Text Data Mining techniques</w:t>
            </w:r>
          </w:p>
        </w:tc>
        <w:tc>
          <w:tcPr>
            <w:tcW w:w="2070" w:type="dxa"/>
            <w:tcBorders>
              <w:top w:val="single" w:sz="4" w:space="0" w:color="auto"/>
              <w:left w:val="single" w:sz="4" w:space="0" w:color="auto"/>
              <w:bottom w:val="single" w:sz="4" w:space="0" w:color="auto"/>
              <w:right w:val="single" w:sz="4" w:space="0" w:color="auto"/>
            </w:tcBorders>
            <w:hideMark/>
          </w:tcPr>
          <w:p w14:paraId="0BCD4274" w14:textId="0FD6EB6F"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DSENG03</w:t>
            </w:r>
          </w:p>
          <w:p w14:paraId="5C7B175F" w14:textId="32B964D8" w:rsidR="003308A7" w:rsidRPr="00920D17" w:rsidRDefault="00815E2C" w:rsidP="00730016">
            <w:pPr>
              <w:jc w:val="left"/>
              <w:rPr>
                <w:rFonts w:cstheme="minorHAnsi"/>
                <w:color w:val="000000"/>
                <w:sz w:val="18"/>
                <w:szCs w:val="18"/>
              </w:rPr>
            </w:pPr>
            <w:r w:rsidRPr="00815E2C">
              <w:rPr>
                <w:rFonts w:cstheme="minorHAnsi"/>
                <w:color w:val="000000"/>
                <w:sz w:val="18"/>
                <w:szCs w:val="18"/>
              </w:rPr>
              <w:t>Use cloud based Big Data technologies for large datasets processing systems and applications</w:t>
            </w:r>
          </w:p>
        </w:tc>
        <w:tc>
          <w:tcPr>
            <w:tcW w:w="2070" w:type="dxa"/>
            <w:tcBorders>
              <w:top w:val="single" w:sz="4" w:space="0" w:color="auto"/>
              <w:left w:val="single" w:sz="4" w:space="0" w:color="auto"/>
              <w:bottom w:val="single" w:sz="4" w:space="0" w:color="auto"/>
              <w:right w:val="single" w:sz="4" w:space="0" w:color="auto"/>
            </w:tcBorders>
            <w:hideMark/>
          </w:tcPr>
          <w:p w14:paraId="793C74AF" w14:textId="5AE3E56E"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DSDM03</w:t>
            </w:r>
          </w:p>
          <w:p w14:paraId="1F554594" w14:textId="752E7535" w:rsidR="003308A7" w:rsidRPr="00920D17" w:rsidRDefault="009C552E" w:rsidP="00730016">
            <w:pPr>
              <w:jc w:val="left"/>
              <w:rPr>
                <w:rFonts w:cstheme="minorHAnsi"/>
                <w:color w:val="000000"/>
                <w:sz w:val="18"/>
                <w:szCs w:val="18"/>
              </w:rPr>
            </w:pPr>
            <w:r w:rsidRPr="009C552E">
              <w:rPr>
                <w:rFonts w:cstheme="minorHAnsi"/>
                <w:color w:val="000000"/>
                <w:sz w:val="18"/>
                <w:szCs w:val="18"/>
              </w:rPr>
              <w:t xml:space="preserve">Define requirements to and supervise </w:t>
            </w:r>
            <w:r w:rsidR="008A5BF3">
              <w:rPr>
                <w:rFonts w:cstheme="minorHAnsi"/>
                <w:color w:val="000000"/>
                <w:sz w:val="18"/>
                <w:szCs w:val="18"/>
              </w:rPr>
              <w:t xml:space="preserve">the </w:t>
            </w:r>
            <w:r w:rsidRPr="009C552E">
              <w:rPr>
                <w:rFonts w:cstheme="minorHAnsi"/>
                <w:color w:val="000000"/>
                <w:sz w:val="18"/>
                <w:szCs w:val="18"/>
              </w:rPr>
              <w:t>implementation of the hybrid data management infrastructure, including enterprise private and public cloud resources and services</w:t>
            </w:r>
          </w:p>
        </w:tc>
        <w:tc>
          <w:tcPr>
            <w:tcW w:w="2070" w:type="dxa"/>
            <w:tcBorders>
              <w:top w:val="single" w:sz="4" w:space="0" w:color="auto"/>
              <w:left w:val="single" w:sz="4" w:space="0" w:color="auto"/>
              <w:bottom w:val="single" w:sz="4" w:space="0" w:color="auto"/>
              <w:right w:val="single" w:sz="4" w:space="0" w:color="auto"/>
            </w:tcBorders>
            <w:hideMark/>
          </w:tcPr>
          <w:p w14:paraId="255AF6BD" w14:textId="614348C8"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DSRM</w:t>
            </w:r>
            <w:r w:rsidR="006A4AAF">
              <w:rPr>
                <w:rFonts w:cstheme="minorHAnsi"/>
                <w:color w:val="000000"/>
                <w:sz w:val="18"/>
                <w:szCs w:val="18"/>
              </w:rPr>
              <w:t>P</w:t>
            </w:r>
            <w:r w:rsidR="003308A7" w:rsidRPr="00920D17">
              <w:rPr>
                <w:rFonts w:cstheme="minorHAnsi"/>
                <w:color w:val="000000"/>
                <w:sz w:val="18"/>
                <w:szCs w:val="18"/>
              </w:rPr>
              <w:t>03</w:t>
            </w:r>
          </w:p>
          <w:p w14:paraId="2DB87E70" w14:textId="6BCD0FDC" w:rsidR="003308A7" w:rsidRPr="00920D17" w:rsidRDefault="009C552E" w:rsidP="00730016">
            <w:pPr>
              <w:jc w:val="left"/>
              <w:rPr>
                <w:rFonts w:cstheme="minorHAnsi"/>
                <w:color w:val="000000"/>
                <w:sz w:val="18"/>
                <w:szCs w:val="18"/>
              </w:rPr>
            </w:pPr>
            <w:r w:rsidRPr="009C552E">
              <w:rPr>
                <w:rFonts w:cstheme="minorHAnsi"/>
                <w:color w:val="000000"/>
                <w:sz w:val="18"/>
                <w:szCs w:val="18"/>
              </w:rPr>
              <w:t>Apply data lifecycle management model to data collection and data quality evaluation</w:t>
            </w:r>
          </w:p>
        </w:tc>
        <w:tc>
          <w:tcPr>
            <w:tcW w:w="1800" w:type="dxa"/>
            <w:tcBorders>
              <w:top w:val="single" w:sz="4" w:space="0" w:color="auto"/>
              <w:left w:val="single" w:sz="4" w:space="0" w:color="auto"/>
              <w:bottom w:val="single" w:sz="4" w:space="0" w:color="auto"/>
              <w:right w:val="single" w:sz="4" w:space="0" w:color="auto"/>
            </w:tcBorders>
            <w:hideMark/>
          </w:tcPr>
          <w:p w14:paraId="19D756FF" w14:textId="4E8F35E0"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DSBA03</w:t>
            </w:r>
          </w:p>
          <w:p w14:paraId="753132F9" w14:textId="44B74DA3" w:rsidR="003308A7" w:rsidRPr="00920D17" w:rsidRDefault="009C552E" w:rsidP="00730016">
            <w:pPr>
              <w:jc w:val="left"/>
              <w:rPr>
                <w:rFonts w:cstheme="minorHAnsi"/>
                <w:color w:val="000000"/>
                <w:sz w:val="18"/>
                <w:szCs w:val="18"/>
              </w:rPr>
            </w:pPr>
            <w:r w:rsidRPr="009C552E">
              <w:rPr>
                <w:rFonts w:cstheme="minorHAnsi"/>
                <w:color w:val="000000"/>
                <w:sz w:val="18"/>
                <w:szCs w:val="18"/>
              </w:rPr>
              <w:t>Apply Agile Data Driven methodologies, processes and enterprises</w:t>
            </w:r>
          </w:p>
        </w:tc>
      </w:tr>
      <w:tr w:rsidR="003308A7" w:rsidRPr="00920D17" w14:paraId="7303028F" w14:textId="77777777" w:rsidTr="003E3B38">
        <w:trPr>
          <w:trHeight w:val="1380"/>
        </w:trPr>
        <w:tc>
          <w:tcPr>
            <w:tcW w:w="1885" w:type="dxa"/>
            <w:tcBorders>
              <w:top w:val="single" w:sz="4" w:space="0" w:color="auto"/>
              <w:left w:val="single" w:sz="4" w:space="0" w:color="auto"/>
              <w:bottom w:val="single" w:sz="4" w:space="0" w:color="auto"/>
              <w:right w:val="single" w:sz="4" w:space="0" w:color="auto"/>
            </w:tcBorders>
            <w:hideMark/>
          </w:tcPr>
          <w:p w14:paraId="188F6EDE" w14:textId="6B87E654" w:rsidR="003308A7" w:rsidRPr="00FF56B7" w:rsidRDefault="00945C6A"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DSDA04</w:t>
            </w:r>
          </w:p>
          <w:p w14:paraId="519CF983" w14:textId="3D3B6626" w:rsidR="003308A7" w:rsidRPr="00920D17" w:rsidRDefault="00B57E45" w:rsidP="00730016">
            <w:pPr>
              <w:jc w:val="left"/>
              <w:rPr>
                <w:rFonts w:cstheme="minorHAnsi"/>
                <w:color w:val="000000"/>
                <w:sz w:val="18"/>
                <w:szCs w:val="18"/>
              </w:rPr>
            </w:pPr>
            <w:r w:rsidRPr="00B57E45">
              <w:rPr>
                <w:rFonts w:cstheme="minorHAnsi"/>
                <w:color w:val="000000"/>
                <w:sz w:val="18"/>
                <w:szCs w:val="18"/>
              </w:rPr>
              <w:t>General statistical analysis methods and techniques, Descriptive analytics</w:t>
            </w:r>
          </w:p>
        </w:tc>
        <w:tc>
          <w:tcPr>
            <w:tcW w:w="2070" w:type="dxa"/>
            <w:tcBorders>
              <w:top w:val="single" w:sz="4" w:space="0" w:color="auto"/>
              <w:left w:val="single" w:sz="4" w:space="0" w:color="auto"/>
              <w:bottom w:val="single" w:sz="4" w:space="0" w:color="auto"/>
              <w:right w:val="single" w:sz="4" w:space="0" w:color="auto"/>
            </w:tcBorders>
            <w:hideMark/>
          </w:tcPr>
          <w:p w14:paraId="0E1CFFA5" w14:textId="6A035F27"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DSENG04</w:t>
            </w:r>
          </w:p>
          <w:p w14:paraId="09880362" w14:textId="2A2DA676" w:rsidR="003308A7" w:rsidRPr="00920D17" w:rsidRDefault="00815E2C" w:rsidP="00730016">
            <w:pPr>
              <w:jc w:val="left"/>
              <w:rPr>
                <w:rFonts w:cstheme="minorHAnsi"/>
                <w:color w:val="000000"/>
                <w:sz w:val="18"/>
                <w:szCs w:val="18"/>
              </w:rPr>
            </w:pPr>
            <w:r w:rsidRPr="00815E2C">
              <w:rPr>
                <w:rFonts w:cstheme="minorHAnsi"/>
                <w:color w:val="000000"/>
                <w:sz w:val="18"/>
                <w:szCs w:val="18"/>
              </w:rPr>
              <w:t>Use agile development technologies, such as DevOps and continuous improvement cycle, for data driven applications</w:t>
            </w:r>
          </w:p>
        </w:tc>
        <w:tc>
          <w:tcPr>
            <w:tcW w:w="2070" w:type="dxa"/>
            <w:tcBorders>
              <w:top w:val="single" w:sz="4" w:space="0" w:color="auto"/>
              <w:left w:val="single" w:sz="4" w:space="0" w:color="auto"/>
              <w:bottom w:val="single" w:sz="4" w:space="0" w:color="auto"/>
              <w:right w:val="single" w:sz="4" w:space="0" w:color="auto"/>
            </w:tcBorders>
            <w:hideMark/>
          </w:tcPr>
          <w:p w14:paraId="41F6810C" w14:textId="34992058"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DSDM04</w:t>
            </w:r>
          </w:p>
          <w:p w14:paraId="28C176E9" w14:textId="68490B2F" w:rsidR="003308A7" w:rsidRPr="00920D17" w:rsidRDefault="009C552E" w:rsidP="00730016">
            <w:pPr>
              <w:jc w:val="left"/>
              <w:rPr>
                <w:rFonts w:cstheme="minorHAnsi"/>
                <w:color w:val="000000"/>
                <w:sz w:val="18"/>
                <w:szCs w:val="18"/>
              </w:rPr>
            </w:pPr>
            <w:r w:rsidRPr="009C552E">
              <w:rPr>
                <w:rFonts w:cstheme="minorHAnsi"/>
                <w:color w:val="000000"/>
                <w:sz w:val="18"/>
                <w:szCs w:val="18"/>
              </w:rPr>
              <w:t>Develop and implement data architecture, data types and data formats, data modeling and design, including related technologies (ETL, OLAP, OLTP, etc.)</w:t>
            </w:r>
          </w:p>
        </w:tc>
        <w:tc>
          <w:tcPr>
            <w:tcW w:w="2070" w:type="dxa"/>
            <w:tcBorders>
              <w:top w:val="single" w:sz="4" w:space="0" w:color="auto"/>
              <w:left w:val="single" w:sz="4" w:space="0" w:color="auto"/>
              <w:bottom w:val="single" w:sz="4" w:space="0" w:color="auto"/>
              <w:right w:val="single" w:sz="4" w:space="0" w:color="auto"/>
            </w:tcBorders>
            <w:hideMark/>
          </w:tcPr>
          <w:p w14:paraId="20FBA269" w14:textId="6D4C0C67"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DSRM</w:t>
            </w:r>
            <w:r w:rsidR="006A4AAF">
              <w:rPr>
                <w:rFonts w:cstheme="minorHAnsi"/>
                <w:color w:val="000000"/>
                <w:sz w:val="18"/>
                <w:szCs w:val="18"/>
              </w:rPr>
              <w:t>P</w:t>
            </w:r>
            <w:r w:rsidR="003308A7" w:rsidRPr="00920D17">
              <w:rPr>
                <w:rFonts w:cstheme="minorHAnsi"/>
                <w:color w:val="000000"/>
                <w:sz w:val="18"/>
                <w:szCs w:val="18"/>
              </w:rPr>
              <w:t>04</w:t>
            </w:r>
          </w:p>
          <w:p w14:paraId="709260D8" w14:textId="160CEDB5" w:rsidR="003308A7" w:rsidRPr="00920D17" w:rsidRDefault="009C552E" w:rsidP="00730016">
            <w:pPr>
              <w:jc w:val="left"/>
              <w:rPr>
                <w:rFonts w:cstheme="minorHAnsi"/>
                <w:color w:val="000000"/>
                <w:sz w:val="18"/>
                <w:szCs w:val="18"/>
              </w:rPr>
            </w:pPr>
            <w:r w:rsidRPr="009C552E">
              <w:rPr>
                <w:rFonts w:cstheme="minorHAnsi"/>
                <w:color w:val="000000"/>
                <w:sz w:val="18"/>
                <w:szCs w:val="18"/>
              </w:rPr>
              <w:t xml:space="preserve">Apply </w:t>
            </w:r>
            <w:r w:rsidR="008A5BF3">
              <w:rPr>
                <w:rFonts w:cstheme="minorHAnsi"/>
                <w:color w:val="000000"/>
                <w:sz w:val="18"/>
                <w:szCs w:val="18"/>
              </w:rPr>
              <w:t xml:space="preserve">a </w:t>
            </w:r>
            <w:r w:rsidRPr="009C552E">
              <w:rPr>
                <w:rFonts w:cstheme="minorHAnsi"/>
                <w:color w:val="000000"/>
                <w:sz w:val="18"/>
                <w:szCs w:val="18"/>
              </w:rPr>
              <w:t>structured approach to use cases analysis</w:t>
            </w:r>
          </w:p>
        </w:tc>
        <w:tc>
          <w:tcPr>
            <w:tcW w:w="1800" w:type="dxa"/>
            <w:tcBorders>
              <w:top w:val="single" w:sz="4" w:space="0" w:color="auto"/>
              <w:left w:val="single" w:sz="4" w:space="0" w:color="auto"/>
              <w:bottom w:val="single" w:sz="4" w:space="0" w:color="auto"/>
              <w:right w:val="single" w:sz="4" w:space="0" w:color="auto"/>
            </w:tcBorders>
            <w:hideMark/>
          </w:tcPr>
          <w:p w14:paraId="3A9A4258" w14:textId="2C675631"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DSBA04</w:t>
            </w:r>
          </w:p>
          <w:p w14:paraId="4AEFF7D2" w14:textId="468716CE" w:rsidR="003308A7" w:rsidRPr="00920D17" w:rsidRDefault="009C552E" w:rsidP="00730016">
            <w:pPr>
              <w:jc w:val="left"/>
              <w:rPr>
                <w:rFonts w:cstheme="minorHAnsi"/>
                <w:color w:val="000000"/>
                <w:sz w:val="18"/>
                <w:szCs w:val="18"/>
              </w:rPr>
            </w:pPr>
            <w:r w:rsidRPr="009C552E">
              <w:rPr>
                <w:rFonts w:cstheme="minorHAnsi"/>
                <w:color w:val="000000"/>
                <w:sz w:val="18"/>
                <w:szCs w:val="18"/>
              </w:rPr>
              <w:t>Use Econometrics for data analysis and applications</w:t>
            </w:r>
          </w:p>
        </w:tc>
      </w:tr>
      <w:tr w:rsidR="003308A7" w:rsidRPr="00920D17" w14:paraId="6CDD9EAD" w14:textId="77777777" w:rsidTr="003E3B38">
        <w:trPr>
          <w:trHeight w:val="1110"/>
        </w:trPr>
        <w:tc>
          <w:tcPr>
            <w:tcW w:w="1885" w:type="dxa"/>
            <w:tcBorders>
              <w:top w:val="single" w:sz="4" w:space="0" w:color="auto"/>
              <w:left w:val="single" w:sz="4" w:space="0" w:color="auto"/>
              <w:bottom w:val="single" w:sz="4" w:space="0" w:color="auto"/>
              <w:right w:val="single" w:sz="4" w:space="0" w:color="auto"/>
            </w:tcBorders>
            <w:hideMark/>
          </w:tcPr>
          <w:p w14:paraId="55862EE5" w14:textId="51C5C604" w:rsidR="003308A7" w:rsidRPr="00FF56B7" w:rsidRDefault="00945C6A"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DSDA05</w:t>
            </w:r>
          </w:p>
          <w:p w14:paraId="17C1E647" w14:textId="1A887AD6" w:rsidR="003308A7" w:rsidRPr="00920D17" w:rsidRDefault="00B57E45" w:rsidP="00730016">
            <w:pPr>
              <w:jc w:val="left"/>
              <w:rPr>
                <w:rFonts w:cstheme="minorHAnsi"/>
                <w:color w:val="000000"/>
                <w:sz w:val="18"/>
                <w:szCs w:val="18"/>
              </w:rPr>
            </w:pPr>
            <w:r>
              <w:rPr>
                <w:rFonts w:cstheme="minorHAnsi"/>
                <w:color w:val="000000"/>
                <w:sz w:val="18"/>
                <w:szCs w:val="18"/>
              </w:rPr>
              <w:t>Use Quantitative</w:t>
            </w:r>
            <w:r w:rsidR="00945C6A" w:rsidRPr="003308A7">
              <w:rPr>
                <w:rFonts w:cstheme="minorHAnsi"/>
                <w:color w:val="000000"/>
                <w:sz w:val="18"/>
                <w:szCs w:val="18"/>
              </w:rPr>
              <w:t xml:space="preserve"> Analytics methods</w:t>
            </w:r>
          </w:p>
        </w:tc>
        <w:tc>
          <w:tcPr>
            <w:tcW w:w="2070" w:type="dxa"/>
            <w:tcBorders>
              <w:top w:val="single" w:sz="4" w:space="0" w:color="auto"/>
              <w:left w:val="single" w:sz="4" w:space="0" w:color="auto"/>
              <w:bottom w:val="single" w:sz="4" w:space="0" w:color="auto"/>
              <w:right w:val="single" w:sz="4" w:space="0" w:color="auto"/>
            </w:tcBorders>
            <w:hideMark/>
          </w:tcPr>
          <w:p w14:paraId="04ABF887" w14:textId="6DC79B2B"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DSENG05</w:t>
            </w:r>
            <w:r w:rsidR="003308A7" w:rsidRPr="00FF56B7">
              <w:rPr>
                <w:rFonts w:cstheme="minorHAnsi"/>
                <w:color w:val="000000"/>
                <w:sz w:val="18"/>
                <w:szCs w:val="18"/>
              </w:rPr>
              <w:t>’</w:t>
            </w:r>
          </w:p>
          <w:p w14:paraId="546A1880" w14:textId="5302166A" w:rsidR="003308A7" w:rsidRPr="00920D17" w:rsidRDefault="00815E2C" w:rsidP="00730016">
            <w:pPr>
              <w:jc w:val="left"/>
              <w:rPr>
                <w:rFonts w:cstheme="minorHAnsi"/>
                <w:color w:val="000000"/>
                <w:sz w:val="18"/>
                <w:szCs w:val="18"/>
              </w:rPr>
            </w:pPr>
            <w:r w:rsidRPr="00815E2C">
              <w:rPr>
                <w:rFonts w:cstheme="minorHAnsi"/>
                <w:color w:val="000000"/>
                <w:sz w:val="18"/>
                <w:szCs w:val="18"/>
              </w:rPr>
              <w:t xml:space="preserve">Develop and implement systems and data security, data </w:t>
            </w:r>
            <w:r w:rsidR="00CD3885" w:rsidRPr="00815E2C">
              <w:rPr>
                <w:rFonts w:cstheme="minorHAnsi"/>
                <w:color w:val="000000"/>
                <w:sz w:val="18"/>
                <w:szCs w:val="18"/>
              </w:rPr>
              <w:t>access, including</w:t>
            </w:r>
            <w:r w:rsidRPr="00815E2C">
              <w:rPr>
                <w:rFonts w:cstheme="minorHAnsi"/>
                <w:color w:val="000000"/>
                <w:sz w:val="18"/>
                <w:szCs w:val="18"/>
              </w:rPr>
              <w:t xml:space="preserve"> data </w:t>
            </w:r>
            <w:proofErr w:type="spellStart"/>
            <w:r w:rsidRPr="00815E2C">
              <w:rPr>
                <w:rFonts w:cstheme="minorHAnsi"/>
                <w:color w:val="000000"/>
                <w:sz w:val="18"/>
                <w:szCs w:val="18"/>
              </w:rPr>
              <w:t>anonymisation</w:t>
            </w:r>
            <w:proofErr w:type="spellEnd"/>
            <w:r w:rsidRPr="00815E2C">
              <w:rPr>
                <w:rFonts w:cstheme="minorHAnsi"/>
                <w:color w:val="000000"/>
                <w:sz w:val="18"/>
                <w:szCs w:val="18"/>
              </w:rPr>
              <w:t>, federated access control systems</w:t>
            </w:r>
          </w:p>
        </w:tc>
        <w:tc>
          <w:tcPr>
            <w:tcW w:w="2070" w:type="dxa"/>
            <w:tcBorders>
              <w:top w:val="single" w:sz="4" w:space="0" w:color="auto"/>
              <w:left w:val="single" w:sz="4" w:space="0" w:color="auto"/>
              <w:bottom w:val="single" w:sz="4" w:space="0" w:color="auto"/>
              <w:right w:val="single" w:sz="4" w:space="0" w:color="auto"/>
            </w:tcBorders>
            <w:hideMark/>
          </w:tcPr>
          <w:p w14:paraId="053ACEF4" w14:textId="46FB6758"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DSDM05</w:t>
            </w:r>
          </w:p>
          <w:p w14:paraId="3C22220F" w14:textId="72057B0C" w:rsidR="003308A7" w:rsidRPr="00920D17" w:rsidRDefault="009C552E" w:rsidP="00730016">
            <w:pPr>
              <w:jc w:val="left"/>
              <w:rPr>
                <w:rFonts w:cstheme="minorHAnsi"/>
                <w:color w:val="000000"/>
                <w:sz w:val="18"/>
                <w:szCs w:val="18"/>
              </w:rPr>
            </w:pPr>
            <w:r w:rsidRPr="009C552E">
              <w:rPr>
                <w:rFonts w:cstheme="minorHAnsi"/>
                <w:color w:val="000000"/>
                <w:sz w:val="18"/>
                <w:szCs w:val="18"/>
              </w:rPr>
              <w:t>Implement data lifecycle support in organisational workflow, support data provenance and linked data</w:t>
            </w:r>
          </w:p>
        </w:tc>
        <w:tc>
          <w:tcPr>
            <w:tcW w:w="2070" w:type="dxa"/>
            <w:tcBorders>
              <w:top w:val="single" w:sz="4" w:space="0" w:color="auto"/>
              <w:left w:val="single" w:sz="4" w:space="0" w:color="auto"/>
              <w:bottom w:val="single" w:sz="4" w:space="0" w:color="auto"/>
              <w:right w:val="single" w:sz="4" w:space="0" w:color="auto"/>
            </w:tcBorders>
            <w:hideMark/>
          </w:tcPr>
          <w:p w14:paraId="048174DE" w14:textId="1984ACE7"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DSRM</w:t>
            </w:r>
            <w:r w:rsidR="006A4AAF">
              <w:rPr>
                <w:rFonts w:cstheme="minorHAnsi"/>
                <w:color w:val="000000"/>
                <w:sz w:val="18"/>
                <w:szCs w:val="18"/>
              </w:rPr>
              <w:t>P</w:t>
            </w:r>
            <w:r w:rsidR="003308A7" w:rsidRPr="00920D17">
              <w:rPr>
                <w:rFonts w:cstheme="minorHAnsi"/>
                <w:color w:val="000000"/>
                <w:sz w:val="18"/>
                <w:szCs w:val="18"/>
              </w:rPr>
              <w:t>05</w:t>
            </w:r>
          </w:p>
          <w:p w14:paraId="756D0CD6" w14:textId="1D1CD496" w:rsidR="003308A7" w:rsidRPr="00920D17" w:rsidRDefault="009C552E" w:rsidP="00730016">
            <w:pPr>
              <w:jc w:val="left"/>
              <w:rPr>
                <w:rFonts w:cstheme="minorHAnsi"/>
                <w:color w:val="000000"/>
                <w:sz w:val="18"/>
                <w:szCs w:val="18"/>
              </w:rPr>
            </w:pPr>
            <w:r w:rsidRPr="009C552E">
              <w:rPr>
                <w:rFonts w:cstheme="minorHAnsi"/>
                <w:color w:val="000000"/>
                <w:sz w:val="18"/>
                <w:szCs w:val="18"/>
              </w:rPr>
              <w:t>Develop and implement Research Data Management Plan (DMP), apply data stewardship procedures</w:t>
            </w:r>
          </w:p>
        </w:tc>
        <w:tc>
          <w:tcPr>
            <w:tcW w:w="1800" w:type="dxa"/>
            <w:tcBorders>
              <w:top w:val="single" w:sz="4" w:space="0" w:color="auto"/>
              <w:left w:val="single" w:sz="4" w:space="0" w:color="auto"/>
              <w:bottom w:val="single" w:sz="4" w:space="0" w:color="auto"/>
              <w:right w:val="single" w:sz="4" w:space="0" w:color="auto"/>
            </w:tcBorders>
            <w:hideMark/>
          </w:tcPr>
          <w:p w14:paraId="739263AD" w14:textId="4AD2907A"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DSBA05</w:t>
            </w:r>
          </w:p>
          <w:p w14:paraId="5206E074" w14:textId="6FCB063D" w:rsidR="003308A7" w:rsidRPr="00920D17" w:rsidRDefault="009C552E" w:rsidP="00730016">
            <w:pPr>
              <w:jc w:val="left"/>
              <w:rPr>
                <w:rFonts w:cstheme="minorHAnsi"/>
                <w:color w:val="000000"/>
                <w:sz w:val="18"/>
                <w:szCs w:val="18"/>
              </w:rPr>
            </w:pPr>
            <w:r w:rsidRPr="009C552E">
              <w:rPr>
                <w:rFonts w:cstheme="minorHAnsi"/>
                <w:color w:val="000000"/>
                <w:sz w:val="18"/>
                <w:szCs w:val="18"/>
              </w:rPr>
              <w:t>Develop data driven Customer Relations Management (CRP), User Experience (UX) requirements and design</w:t>
            </w:r>
          </w:p>
        </w:tc>
      </w:tr>
      <w:tr w:rsidR="003308A7" w:rsidRPr="00920D17" w14:paraId="1002C1E5" w14:textId="77777777" w:rsidTr="003E3B38">
        <w:trPr>
          <w:trHeight w:val="1110"/>
        </w:trPr>
        <w:tc>
          <w:tcPr>
            <w:tcW w:w="1885" w:type="dxa"/>
            <w:tcBorders>
              <w:top w:val="single" w:sz="4" w:space="0" w:color="auto"/>
              <w:left w:val="single" w:sz="4" w:space="0" w:color="auto"/>
              <w:bottom w:val="single" w:sz="4" w:space="0" w:color="auto"/>
              <w:right w:val="single" w:sz="4" w:space="0" w:color="auto"/>
            </w:tcBorders>
            <w:hideMark/>
          </w:tcPr>
          <w:p w14:paraId="0D1D3934" w14:textId="0D33A0C5" w:rsidR="003308A7" w:rsidRPr="00FF56B7" w:rsidRDefault="00945C6A"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DSDA06</w:t>
            </w:r>
          </w:p>
          <w:p w14:paraId="3528382A" w14:textId="05A06CAD" w:rsidR="003308A7" w:rsidRPr="00920D17" w:rsidRDefault="00B57E45" w:rsidP="00730016">
            <w:pPr>
              <w:jc w:val="left"/>
              <w:rPr>
                <w:rFonts w:cstheme="minorHAnsi"/>
                <w:color w:val="000000"/>
                <w:sz w:val="18"/>
                <w:szCs w:val="18"/>
              </w:rPr>
            </w:pPr>
            <w:r>
              <w:rPr>
                <w:rFonts w:cstheme="minorHAnsi"/>
                <w:color w:val="000000"/>
                <w:sz w:val="18"/>
                <w:szCs w:val="18"/>
              </w:rPr>
              <w:t>Use Quantitative</w:t>
            </w:r>
            <w:r w:rsidRPr="003308A7">
              <w:rPr>
                <w:rFonts w:cstheme="minorHAnsi"/>
                <w:color w:val="000000"/>
                <w:sz w:val="18"/>
                <w:szCs w:val="18"/>
              </w:rPr>
              <w:t xml:space="preserve"> Analytics methods</w:t>
            </w:r>
          </w:p>
        </w:tc>
        <w:tc>
          <w:tcPr>
            <w:tcW w:w="2070" w:type="dxa"/>
            <w:tcBorders>
              <w:top w:val="single" w:sz="4" w:space="0" w:color="auto"/>
              <w:left w:val="single" w:sz="4" w:space="0" w:color="auto"/>
              <w:bottom w:val="single" w:sz="4" w:space="0" w:color="auto"/>
              <w:right w:val="single" w:sz="4" w:space="0" w:color="auto"/>
            </w:tcBorders>
            <w:hideMark/>
          </w:tcPr>
          <w:p w14:paraId="62FF668B" w14:textId="11D4D509"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DSENG06</w:t>
            </w:r>
          </w:p>
          <w:p w14:paraId="7B0DC0AD" w14:textId="65784DFE" w:rsidR="003308A7" w:rsidRPr="00920D17" w:rsidRDefault="00815E2C" w:rsidP="00730016">
            <w:pPr>
              <w:jc w:val="left"/>
              <w:rPr>
                <w:rFonts w:cstheme="minorHAnsi"/>
                <w:color w:val="000000"/>
                <w:sz w:val="18"/>
                <w:szCs w:val="18"/>
              </w:rPr>
            </w:pPr>
            <w:r w:rsidRPr="00815E2C">
              <w:rPr>
                <w:rFonts w:cstheme="minorHAnsi"/>
                <w:color w:val="000000"/>
                <w:sz w:val="18"/>
                <w:szCs w:val="18"/>
              </w:rPr>
              <w:t>Apply compliance based security models, in particular for privacy and IPR protection</w:t>
            </w:r>
          </w:p>
        </w:tc>
        <w:tc>
          <w:tcPr>
            <w:tcW w:w="2070" w:type="dxa"/>
            <w:tcBorders>
              <w:top w:val="single" w:sz="4" w:space="0" w:color="auto"/>
              <w:left w:val="single" w:sz="4" w:space="0" w:color="auto"/>
              <w:bottom w:val="single" w:sz="4" w:space="0" w:color="auto"/>
              <w:right w:val="single" w:sz="4" w:space="0" w:color="auto"/>
            </w:tcBorders>
            <w:hideMark/>
          </w:tcPr>
          <w:p w14:paraId="59A5B969" w14:textId="4B50F967"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DSDM06</w:t>
            </w:r>
          </w:p>
          <w:p w14:paraId="45C6E80E" w14:textId="3F6C0787" w:rsidR="003308A7" w:rsidRPr="00920D17" w:rsidRDefault="009C552E" w:rsidP="00730016">
            <w:pPr>
              <w:jc w:val="left"/>
              <w:rPr>
                <w:rFonts w:cstheme="minorHAnsi"/>
                <w:color w:val="000000"/>
                <w:sz w:val="18"/>
                <w:szCs w:val="18"/>
              </w:rPr>
            </w:pPr>
            <w:r w:rsidRPr="009C552E">
              <w:rPr>
                <w:rFonts w:cstheme="minorHAnsi"/>
                <w:color w:val="000000"/>
                <w:sz w:val="18"/>
                <w:szCs w:val="18"/>
              </w:rPr>
              <w:t>Consistently implement data curation and data quality controls, ensure data integration and interoperability</w:t>
            </w:r>
          </w:p>
        </w:tc>
        <w:tc>
          <w:tcPr>
            <w:tcW w:w="2070" w:type="dxa"/>
            <w:tcBorders>
              <w:top w:val="single" w:sz="4" w:space="0" w:color="auto"/>
              <w:left w:val="single" w:sz="4" w:space="0" w:color="auto"/>
              <w:bottom w:val="single" w:sz="4" w:space="0" w:color="auto"/>
              <w:right w:val="single" w:sz="4" w:space="0" w:color="auto"/>
            </w:tcBorders>
            <w:hideMark/>
          </w:tcPr>
          <w:p w14:paraId="7AC14509" w14:textId="11E9D989"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DSRM</w:t>
            </w:r>
            <w:r w:rsidR="006A4AAF">
              <w:rPr>
                <w:rFonts w:cstheme="minorHAnsi"/>
                <w:color w:val="000000"/>
                <w:sz w:val="18"/>
                <w:szCs w:val="18"/>
              </w:rPr>
              <w:t>P</w:t>
            </w:r>
            <w:r w:rsidR="003308A7" w:rsidRPr="00920D17">
              <w:rPr>
                <w:rFonts w:cstheme="minorHAnsi"/>
                <w:color w:val="000000"/>
                <w:sz w:val="18"/>
                <w:szCs w:val="18"/>
              </w:rPr>
              <w:t>06</w:t>
            </w:r>
          </w:p>
          <w:p w14:paraId="6382764F" w14:textId="2D148482" w:rsidR="003308A7" w:rsidRPr="00920D17" w:rsidRDefault="009C552E" w:rsidP="00730016">
            <w:pPr>
              <w:jc w:val="left"/>
              <w:rPr>
                <w:rFonts w:cstheme="minorHAnsi"/>
                <w:color w:val="000000"/>
                <w:sz w:val="18"/>
                <w:szCs w:val="18"/>
              </w:rPr>
            </w:pPr>
            <w:r w:rsidRPr="009C552E">
              <w:rPr>
                <w:rFonts w:cstheme="minorHAnsi"/>
                <w:color w:val="000000"/>
                <w:sz w:val="18"/>
                <w:szCs w:val="18"/>
              </w:rPr>
              <w:t>Consistently apply project management workflow: scope, planning, assessment, quality and risk management, team management</w:t>
            </w:r>
          </w:p>
        </w:tc>
        <w:tc>
          <w:tcPr>
            <w:tcW w:w="1800" w:type="dxa"/>
            <w:tcBorders>
              <w:top w:val="single" w:sz="4" w:space="0" w:color="auto"/>
              <w:left w:val="single" w:sz="4" w:space="0" w:color="auto"/>
              <w:bottom w:val="single" w:sz="4" w:space="0" w:color="auto"/>
              <w:right w:val="single" w:sz="4" w:space="0" w:color="auto"/>
            </w:tcBorders>
            <w:hideMark/>
          </w:tcPr>
          <w:p w14:paraId="1F01A146" w14:textId="74EEE2F4"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DSBA06</w:t>
            </w:r>
          </w:p>
          <w:p w14:paraId="1C94B57A" w14:textId="76C8F816" w:rsidR="003308A7" w:rsidRPr="00920D17" w:rsidRDefault="009C552E" w:rsidP="00730016">
            <w:pPr>
              <w:jc w:val="left"/>
              <w:rPr>
                <w:rFonts w:cstheme="minorHAnsi"/>
                <w:color w:val="000000"/>
                <w:sz w:val="18"/>
                <w:szCs w:val="18"/>
              </w:rPr>
            </w:pPr>
            <w:r w:rsidRPr="009C552E">
              <w:rPr>
                <w:rFonts w:cstheme="minorHAnsi"/>
                <w:color w:val="000000"/>
                <w:sz w:val="18"/>
                <w:szCs w:val="18"/>
              </w:rPr>
              <w:t xml:space="preserve">Apply </w:t>
            </w:r>
            <w:r w:rsidR="008A5BF3">
              <w:rPr>
                <w:rFonts w:cstheme="minorHAnsi"/>
                <w:color w:val="000000"/>
                <w:sz w:val="18"/>
                <w:szCs w:val="18"/>
              </w:rPr>
              <w:t xml:space="preserve">a </w:t>
            </w:r>
            <w:r w:rsidRPr="009C552E">
              <w:rPr>
                <w:rFonts w:cstheme="minorHAnsi"/>
                <w:color w:val="000000"/>
                <w:sz w:val="18"/>
                <w:szCs w:val="18"/>
              </w:rPr>
              <w:t>structured approach to use cases analysis in business and industry</w:t>
            </w:r>
          </w:p>
        </w:tc>
      </w:tr>
      <w:tr w:rsidR="003308A7" w:rsidRPr="00920D17" w14:paraId="5DBC02ED" w14:textId="77777777" w:rsidTr="003E3B38">
        <w:trPr>
          <w:trHeight w:val="1710"/>
        </w:trPr>
        <w:tc>
          <w:tcPr>
            <w:tcW w:w="1885" w:type="dxa"/>
            <w:tcBorders>
              <w:top w:val="single" w:sz="4" w:space="0" w:color="auto"/>
              <w:left w:val="single" w:sz="4" w:space="0" w:color="auto"/>
              <w:bottom w:val="single" w:sz="4" w:space="0" w:color="auto"/>
              <w:right w:val="single" w:sz="4" w:space="0" w:color="auto"/>
            </w:tcBorders>
            <w:hideMark/>
          </w:tcPr>
          <w:p w14:paraId="54D526FC" w14:textId="6C437187" w:rsidR="003308A7" w:rsidRPr="00FF56B7" w:rsidRDefault="00945C6A" w:rsidP="00730016">
            <w:pPr>
              <w:jc w:val="left"/>
              <w:rPr>
                <w:rFonts w:cstheme="minorHAnsi"/>
                <w:color w:val="000000"/>
                <w:sz w:val="18"/>
                <w:szCs w:val="18"/>
              </w:rPr>
            </w:pPr>
            <w:r>
              <w:rPr>
                <w:rFonts w:cstheme="minorHAnsi"/>
                <w:color w:val="000000"/>
                <w:sz w:val="18"/>
                <w:szCs w:val="18"/>
              </w:rPr>
              <w:lastRenderedPageBreak/>
              <w:t>S</w:t>
            </w:r>
            <w:r w:rsidR="003308A7" w:rsidRPr="00920D17">
              <w:rPr>
                <w:rFonts w:cstheme="minorHAnsi"/>
                <w:color w:val="000000"/>
                <w:sz w:val="18"/>
                <w:szCs w:val="18"/>
              </w:rPr>
              <w:t>DSDA07</w:t>
            </w:r>
          </w:p>
          <w:p w14:paraId="1045859D" w14:textId="0451FAC4" w:rsidR="003308A7" w:rsidRPr="00920D17" w:rsidRDefault="00B57E45" w:rsidP="00730016">
            <w:pPr>
              <w:jc w:val="left"/>
              <w:rPr>
                <w:rFonts w:cstheme="minorHAnsi"/>
                <w:color w:val="000000"/>
                <w:sz w:val="18"/>
                <w:szCs w:val="18"/>
              </w:rPr>
            </w:pPr>
            <w:r>
              <w:rPr>
                <w:rFonts w:cstheme="minorHAnsi"/>
                <w:color w:val="000000"/>
                <w:sz w:val="18"/>
                <w:szCs w:val="18"/>
              </w:rPr>
              <w:t>Apply Predictive</w:t>
            </w:r>
            <w:r w:rsidR="00945C6A" w:rsidRPr="003308A7">
              <w:rPr>
                <w:rFonts w:cstheme="minorHAnsi"/>
                <w:color w:val="000000"/>
                <w:sz w:val="18"/>
                <w:szCs w:val="18"/>
              </w:rPr>
              <w:t xml:space="preserve"> analytics</w:t>
            </w:r>
            <w:r>
              <w:rPr>
                <w:rFonts w:cstheme="minorHAnsi"/>
                <w:color w:val="000000"/>
                <w:sz w:val="18"/>
                <w:szCs w:val="18"/>
              </w:rPr>
              <w:t xml:space="preserve"> methods</w:t>
            </w:r>
          </w:p>
        </w:tc>
        <w:tc>
          <w:tcPr>
            <w:tcW w:w="2070" w:type="dxa"/>
            <w:tcBorders>
              <w:top w:val="single" w:sz="4" w:space="0" w:color="auto"/>
              <w:left w:val="single" w:sz="4" w:space="0" w:color="auto"/>
              <w:bottom w:val="single" w:sz="4" w:space="0" w:color="auto"/>
              <w:right w:val="single" w:sz="4" w:space="0" w:color="auto"/>
            </w:tcBorders>
            <w:hideMark/>
          </w:tcPr>
          <w:p w14:paraId="5623995F" w14:textId="4F7D82FF"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DSENG07</w:t>
            </w:r>
          </w:p>
          <w:p w14:paraId="2EBFBA56" w14:textId="57CF69CA" w:rsidR="003308A7" w:rsidRPr="00920D17" w:rsidRDefault="00815E2C" w:rsidP="00730016">
            <w:pPr>
              <w:jc w:val="left"/>
              <w:rPr>
                <w:rFonts w:cstheme="minorHAnsi"/>
                <w:color w:val="000000"/>
                <w:sz w:val="18"/>
                <w:szCs w:val="18"/>
              </w:rPr>
            </w:pPr>
            <w:r w:rsidRPr="00815E2C">
              <w:rPr>
                <w:rFonts w:cstheme="minorHAnsi"/>
                <w:color w:val="000000"/>
                <w:sz w:val="18"/>
                <w:szCs w:val="18"/>
              </w:rPr>
              <w:t>Use relational, non-relational databases (SQL and NoSQL), Data Warehouse solutions, ETL (Extract, Transform, Load), OLTP, OLAP processes for structured and unstructured data</w:t>
            </w:r>
          </w:p>
        </w:tc>
        <w:tc>
          <w:tcPr>
            <w:tcW w:w="2070" w:type="dxa"/>
            <w:tcBorders>
              <w:top w:val="single" w:sz="4" w:space="0" w:color="auto"/>
              <w:left w:val="single" w:sz="4" w:space="0" w:color="auto"/>
              <w:bottom w:val="single" w:sz="4" w:space="0" w:color="auto"/>
              <w:right w:val="single" w:sz="4" w:space="0" w:color="auto"/>
            </w:tcBorders>
            <w:hideMark/>
          </w:tcPr>
          <w:p w14:paraId="0C5C5381" w14:textId="2AC1C32E"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DSDM07</w:t>
            </w:r>
          </w:p>
          <w:p w14:paraId="4CFC42AC" w14:textId="33B6F93A" w:rsidR="003308A7" w:rsidRPr="00920D17" w:rsidRDefault="009C552E" w:rsidP="00730016">
            <w:pPr>
              <w:jc w:val="left"/>
              <w:rPr>
                <w:rFonts w:cstheme="minorHAnsi"/>
                <w:color w:val="000000"/>
                <w:sz w:val="18"/>
                <w:szCs w:val="18"/>
              </w:rPr>
            </w:pPr>
            <w:r w:rsidRPr="009C552E">
              <w:rPr>
                <w:rFonts w:cstheme="minorHAnsi"/>
                <w:color w:val="000000"/>
                <w:sz w:val="18"/>
                <w:szCs w:val="18"/>
              </w:rPr>
              <w:t>Implement data protection, backup, privacy, mechanisms/</w:t>
            </w:r>
            <w:r>
              <w:rPr>
                <w:rFonts w:cstheme="minorHAnsi"/>
                <w:color w:val="000000"/>
                <w:sz w:val="18"/>
                <w:szCs w:val="18"/>
              </w:rPr>
              <w:t xml:space="preserve"> </w:t>
            </w:r>
            <w:r w:rsidRPr="009C552E">
              <w:rPr>
                <w:rFonts w:cstheme="minorHAnsi"/>
                <w:color w:val="000000"/>
                <w:sz w:val="18"/>
                <w:szCs w:val="18"/>
              </w:rPr>
              <w:t>services, comply with IPR, ethics and responsible data use</w:t>
            </w:r>
          </w:p>
        </w:tc>
        <w:tc>
          <w:tcPr>
            <w:tcW w:w="2070" w:type="dxa"/>
            <w:tcBorders>
              <w:top w:val="single" w:sz="4" w:space="0" w:color="auto"/>
              <w:left w:val="single" w:sz="4" w:space="0" w:color="auto"/>
              <w:bottom w:val="single" w:sz="4" w:space="0" w:color="auto"/>
              <w:right w:val="single" w:sz="4" w:space="0" w:color="auto"/>
            </w:tcBorders>
            <w:hideMark/>
          </w:tcPr>
          <w:p w14:paraId="04968CEA" w14:textId="77777777" w:rsidR="003308A7" w:rsidRPr="00920D17" w:rsidRDefault="003308A7" w:rsidP="00730016">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hideMark/>
          </w:tcPr>
          <w:p w14:paraId="1EA8AAFA" w14:textId="7EEEC6D5"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DSBA07</w:t>
            </w:r>
          </w:p>
          <w:p w14:paraId="47B3F49D" w14:textId="425F4427" w:rsidR="003308A7" w:rsidRPr="00920D17" w:rsidRDefault="009C552E" w:rsidP="00730016">
            <w:pPr>
              <w:jc w:val="left"/>
              <w:rPr>
                <w:rFonts w:cstheme="minorHAnsi"/>
                <w:color w:val="000000"/>
                <w:sz w:val="18"/>
                <w:szCs w:val="18"/>
              </w:rPr>
            </w:pPr>
            <w:r w:rsidRPr="009C552E">
              <w:rPr>
                <w:rFonts w:cstheme="minorHAnsi"/>
                <w:color w:val="000000"/>
                <w:sz w:val="18"/>
                <w:szCs w:val="18"/>
              </w:rPr>
              <w:t xml:space="preserve">Use </w:t>
            </w:r>
            <w:r w:rsidR="00B91018" w:rsidRPr="009C552E">
              <w:rPr>
                <w:rFonts w:cstheme="minorHAnsi"/>
                <w:color w:val="000000"/>
                <w:sz w:val="18"/>
                <w:szCs w:val="18"/>
              </w:rPr>
              <w:t>Data Warehouses</w:t>
            </w:r>
            <w:r w:rsidRPr="009C552E">
              <w:rPr>
                <w:rFonts w:cstheme="minorHAnsi"/>
                <w:color w:val="000000"/>
                <w:sz w:val="18"/>
                <w:szCs w:val="18"/>
              </w:rPr>
              <w:t xml:space="preserve"> technologies for data integration and analytics, including use open data and social media data</w:t>
            </w:r>
          </w:p>
        </w:tc>
      </w:tr>
      <w:tr w:rsidR="003308A7" w:rsidRPr="00920D17" w14:paraId="512AE08D" w14:textId="77777777" w:rsidTr="00FC392D">
        <w:trPr>
          <w:trHeight w:val="1380"/>
        </w:trPr>
        <w:tc>
          <w:tcPr>
            <w:tcW w:w="1885" w:type="dxa"/>
            <w:tcBorders>
              <w:top w:val="single" w:sz="4" w:space="0" w:color="auto"/>
              <w:left w:val="single" w:sz="4" w:space="0" w:color="auto"/>
              <w:bottom w:val="single" w:sz="4" w:space="0" w:color="auto"/>
              <w:right w:val="single" w:sz="4" w:space="0" w:color="auto"/>
            </w:tcBorders>
          </w:tcPr>
          <w:p w14:paraId="4B0599CF" w14:textId="2EFC4397" w:rsidR="00B57E45" w:rsidRDefault="00B57E45" w:rsidP="00730016">
            <w:pPr>
              <w:jc w:val="left"/>
              <w:rPr>
                <w:rFonts w:cstheme="minorHAnsi"/>
                <w:color w:val="000000"/>
                <w:sz w:val="18"/>
                <w:szCs w:val="18"/>
              </w:rPr>
            </w:pPr>
            <w:r>
              <w:rPr>
                <w:rFonts w:cstheme="minorHAnsi"/>
                <w:color w:val="000000"/>
                <w:sz w:val="18"/>
                <w:szCs w:val="18"/>
              </w:rPr>
              <w:t>SDSDA08</w:t>
            </w:r>
          </w:p>
          <w:p w14:paraId="0E06FF98" w14:textId="015E52D8" w:rsidR="003308A7" w:rsidRPr="00920D17" w:rsidRDefault="00FC392D" w:rsidP="00730016">
            <w:pPr>
              <w:jc w:val="left"/>
              <w:rPr>
                <w:rFonts w:cstheme="minorHAnsi"/>
                <w:color w:val="000000"/>
                <w:sz w:val="18"/>
                <w:szCs w:val="18"/>
              </w:rPr>
            </w:pPr>
            <w:r w:rsidRPr="00FC392D">
              <w:rPr>
                <w:rFonts w:cstheme="minorHAnsi"/>
                <w:color w:val="000000"/>
                <w:sz w:val="18"/>
                <w:szCs w:val="18"/>
              </w:rPr>
              <w:t>Apply Pre</w:t>
            </w:r>
            <w:r w:rsidR="00B57E45">
              <w:rPr>
                <w:rFonts w:cstheme="minorHAnsi"/>
                <w:color w:val="000000"/>
                <w:sz w:val="18"/>
                <w:szCs w:val="18"/>
              </w:rPr>
              <w:t>scrip</w:t>
            </w:r>
            <w:r w:rsidRPr="00FC392D">
              <w:rPr>
                <w:rFonts w:cstheme="minorHAnsi"/>
                <w:color w:val="000000"/>
                <w:sz w:val="18"/>
                <w:szCs w:val="18"/>
              </w:rPr>
              <w:t>tive Analytics methods</w:t>
            </w:r>
          </w:p>
        </w:tc>
        <w:tc>
          <w:tcPr>
            <w:tcW w:w="2070" w:type="dxa"/>
            <w:tcBorders>
              <w:top w:val="single" w:sz="4" w:space="0" w:color="auto"/>
              <w:left w:val="single" w:sz="4" w:space="0" w:color="auto"/>
              <w:bottom w:val="single" w:sz="4" w:space="0" w:color="auto"/>
              <w:right w:val="single" w:sz="4" w:space="0" w:color="auto"/>
            </w:tcBorders>
            <w:hideMark/>
          </w:tcPr>
          <w:p w14:paraId="3D882EB4" w14:textId="402134BD"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DSENG08</w:t>
            </w:r>
          </w:p>
          <w:p w14:paraId="2C7489FB" w14:textId="00B1FE95" w:rsidR="003308A7" w:rsidRPr="00920D17" w:rsidRDefault="00815E2C" w:rsidP="00730016">
            <w:pPr>
              <w:jc w:val="left"/>
              <w:rPr>
                <w:rFonts w:cstheme="minorHAnsi"/>
                <w:color w:val="000000"/>
                <w:sz w:val="18"/>
                <w:szCs w:val="18"/>
              </w:rPr>
            </w:pPr>
            <w:r w:rsidRPr="00815E2C">
              <w:rPr>
                <w:rFonts w:cstheme="minorHAnsi"/>
                <w:color w:val="000000"/>
                <w:sz w:val="18"/>
                <w:szCs w:val="18"/>
              </w:rPr>
              <w:t>Effectively use Big Data infrastructures, high-performance networks, infrastructure and services management and operation</w:t>
            </w:r>
          </w:p>
        </w:tc>
        <w:tc>
          <w:tcPr>
            <w:tcW w:w="2070" w:type="dxa"/>
            <w:tcBorders>
              <w:top w:val="single" w:sz="4" w:space="0" w:color="auto"/>
              <w:left w:val="single" w:sz="4" w:space="0" w:color="auto"/>
              <w:bottom w:val="single" w:sz="4" w:space="0" w:color="auto"/>
              <w:right w:val="single" w:sz="4" w:space="0" w:color="auto"/>
            </w:tcBorders>
            <w:hideMark/>
          </w:tcPr>
          <w:p w14:paraId="0DDE2CD1" w14:textId="3C988704"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DSDM08</w:t>
            </w:r>
          </w:p>
          <w:p w14:paraId="1F69FE1B" w14:textId="15A3E71D" w:rsidR="003308A7" w:rsidRPr="00920D17" w:rsidRDefault="009C552E" w:rsidP="00730016">
            <w:pPr>
              <w:jc w:val="left"/>
              <w:rPr>
                <w:rFonts w:cstheme="minorHAnsi"/>
                <w:color w:val="000000"/>
                <w:sz w:val="18"/>
                <w:szCs w:val="18"/>
              </w:rPr>
            </w:pPr>
            <w:r w:rsidRPr="009C552E">
              <w:rPr>
                <w:rFonts w:cstheme="minorHAnsi"/>
                <w:color w:val="000000"/>
                <w:sz w:val="18"/>
                <w:szCs w:val="18"/>
              </w:rPr>
              <w:t>Use and implement metadata, PID, data registries, data factories, standards and compliance</w:t>
            </w:r>
          </w:p>
        </w:tc>
        <w:tc>
          <w:tcPr>
            <w:tcW w:w="2070" w:type="dxa"/>
            <w:tcBorders>
              <w:top w:val="single" w:sz="4" w:space="0" w:color="auto"/>
              <w:left w:val="single" w:sz="4" w:space="0" w:color="auto"/>
              <w:bottom w:val="single" w:sz="4" w:space="0" w:color="auto"/>
              <w:right w:val="single" w:sz="4" w:space="0" w:color="auto"/>
            </w:tcBorders>
            <w:hideMark/>
          </w:tcPr>
          <w:p w14:paraId="404623C8" w14:textId="77777777" w:rsidR="003308A7" w:rsidRPr="00920D17" w:rsidRDefault="003308A7" w:rsidP="00730016">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hideMark/>
          </w:tcPr>
          <w:p w14:paraId="5DD77E8E" w14:textId="15493514" w:rsidR="003308A7" w:rsidRPr="00043186" w:rsidRDefault="001102C3" w:rsidP="00730016">
            <w:pPr>
              <w:jc w:val="left"/>
              <w:rPr>
                <w:rFonts w:cstheme="minorHAnsi"/>
                <w:color w:val="000000"/>
                <w:sz w:val="18"/>
                <w:szCs w:val="18"/>
              </w:rPr>
            </w:pPr>
            <w:r>
              <w:rPr>
                <w:rFonts w:cstheme="minorHAnsi"/>
                <w:color w:val="000000"/>
                <w:sz w:val="18"/>
                <w:szCs w:val="18"/>
              </w:rPr>
              <w:t>S</w:t>
            </w:r>
            <w:r w:rsidR="003308A7" w:rsidRPr="00043186">
              <w:rPr>
                <w:rFonts w:cstheme="minorHAnsi"/>
                <w:color w:val="000000"/>
                <w:sz w:val="18"/>
                <w:szCs w:val="18"/>
              </w:rPr>
              <w:t>DSBA08</w:t>
            </w:r>
          </w:p>
          <w:p w14:paraId="2F1EF1B1" w14:textId="66A984D7" w:rsidR="003308A7" w:rsidRPr="00043186" w:rsidRDefault="009C552E" w:rsidP="00043186">
            <w:pPr>
              <w:pStyle w:val="Bullet1"/>
              <w:numPr>
                <w:ilvl w:val="0"/>
                <w:numId w:val="0"/>
              </w:numPr>
              <w:rPr>
                <w:sz w:val="18"/>
                <w:szCs w:val="18"/>
              </w:rPr>
            </w:pPr>
            <w:r w:rsidRPr="00043186">
              <w:rPr>
                <w:sz w:val="18"/>
                <w:szCs w:val="18"/>
              </w:rPr>
              <w:t>Use data driven marketing technologies</w:t>
            </w:r>
          </w:p>
        </w:tc>
      </w:tr>
      <w:tr w:rsidR="003308A7" w:rsidRPr="00920D17" w14:paraId="4F440F8A" w14:textId="77777777" w:rsidTr="00FC392D">
        <w:trPr>
          <w:trHeight w:val="825"/>
        </w:trPr>
        <w:tc>
          <w:tcPr>
            <w:tcW w:w="1885" w:type="dxa"/>
            <w:tcBorders>
              <w:top w:val="single" w:sz="4" w:space="0" w:color="auto"/>
              <w:left w:val="single" w:sz="4" w:space="0" w:color="auto"/>
              <w:bottom w:val="single" w:sz="4" w:space="0" w:color="auto"/>
              <w:right w:val="single" w:sz="4" w:space="0" w:color="auto"/>
            </w:tcBorders>
          </w:tcPr>
          <w:p w14:paraId="579474EC" w14:textId="77777777" w:rsidR="00B57E45" w:rsidRDefault="00B57E45" w:rsidP="00730016">
            <w:pPr>
              <w:jc w:val="left"/>
              <w:rPr>
                <w:rFonts w:cstheme="minorHAnsi"/>
                <w:color w:val="000000"/>
                <w:sz w:val="18"/>
                <w:szCs w:val="18"/>
              </w:rPr>
            </w:pPr>
            <w:r>
              <w:rPr>
                <w:rFonts w:cstheme="minorHAnsi"/>
                <w:color w:val="000000"/>
                <w:sz w:val="18"/>
                <w:szCs w:val="18"/>
              </w:rPr>
              <w:t>SDSDA09</w:t>
            </w:r>
          </w:p>
          <w:p w14:paraId="0542D483" w14:textId="09D8A73D" w:rsidR="003308A7" w:rsidRPr="00920D17" w:rsidRDefault="00FC392D" w:rsidP="00730016">
            <w:pPr>
              <w:jc w:val="left"/>
              <w:rPr>
                <w:rFonts w:cstheme="minorHAnsi"/>
                <w:color w:val="000000"/>
                <w:sz w:val="18"/>
                <w:szCs w:val="18"/>
              </w:rPr>
            </w:pPr>
            <w:r w:rsidRPr="00FC392D">
              <w:rPr>
                <w:rFonts w:cstheme="minorHAnsi"/>
                <w:color w:val="000000"/>
                <w:sz w:val="18"/>
                <w:szCs w:val="18"/>
              </w:rPr>
              <w:t>Use Graph Data Analytics for organisational network analysis, customer relations, other tasks</w:t>
            </w:r>
          </w:p>
        </w:tc>
        <w:tc>
          <w:tcPr>
            <w:tcW w:w="2070" w:type="dxa"/>
            <w:tcBorders>
              <w:top w:val="single" w:sz="4" w:space="0" w:color="auto"/>
              <w:left w:val="single" w:sz="4" w:space="0" w:color="auto"/>
              <w:bottom w:val="single" w:sz="4" w:space="0" w:color="auto"/>
              <w:right w:val="single" w:sz="4" w:space="0" w:color="auto"/>
            </w:tcBorders>
            <w:hideMark/>
          </w:tcPr>
          <w:p w14:paraId="6FDF5B50" w14:textId="3ED99323"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DSENG09</w:t>
            </w:r>
          </w:p>
          <w:p w14:paraId="66BEEEF7" w14:textId="580DEC2C" w:rsidR="003308A7" w:rsidRPr="00920D17" w:rsidRDefault="00815E2C" w:rsidP="00730016">
            <w:pPr>
              <w:jc w:val="left"/>
              <w:rPr>
                <w:rFonts w:cstheme="minorHAnsi"/>
                <w:color w:val="000000"/>
                <w:sz w:val="18"/>
                <w:szCs w:val="18"/>
              </w:rPr>
            </w:pPr>
            <w:r w:rsidRPr="00815E2C">
              <w:rPr>
                <w:rFonts w:cstheme="minorHAnsi"/>
                <w:color w:val="000000"/>
                <w:sz w:val="18"/>
                <w:szCs w:val="18"/>
              </w:rPr>
              <w:t>Use and apply modeling and simulation technologies and systems</w:t>
            </w:r>
          </w:p>
        </w:tc>
        <w:tc>
          <w:tcPr>
            <w:tcW w:w="2070" w:type="dxa"/>
            <w:tcBorders>
              <w:top w:val="single" w:sz="4" w:space="0" w:color="auto"/>
              <w:left w:val="single" w:sz="4" w:space="0" w:color="auto"/>
              <w:bottom w:val="single" w:sz="4" w:space="0" w:color="auto"/>
              <w:right w:val="single" w:sz="4" w:space="0" w:color="auto"/>
            </w:tcBorders>
            <w:hideMark/>
          </w:tcPr>
          <w:p w14:paraId="45E270F1" w14:textId="692481E9"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DSDM09</w:t>
            </w:r>
          </w:p>
          <w:p w14:paraId="1B13A705" w14:textId="1AA78FFD" w:rsidR="003308A7" w:rsidRPr="00920D17" w:rsidRDefault="009C552E" w:rsidP="00730016">
            <w:pPr>
              <w:jc w:val="left"/>
              <w:rPr>
                <w:rFonts w:cstheme="minorHAnsi"/>
                <w:color w:val="000000"/>
                <w:sz w:val="18"/>
                <w:szCs w:val="18"/>
              </w:rPr>
            </w:pPr>
            <w:r w:rsidRPr="009C552E">
              <w:rPr>
                <w:rFonts w:cstheme="minorHAnsi"/>
                <w:color w:val="000000"/>
                <w:sz w:val="18"/>
                <w:szCs w:val="18"/>
              </w:rPr>
              <w:t>Adhere to the principles of Open Data, Open Science, Open Access, use ORCID based services</w:t>
            </w:r>
          </w:p>
        </w:tc>
        <w:tc>
          <w:tcPr>
            <w:tcW w:w="2070" w:type="dxa"/>
            <w:tcBorders>
              <w:top w:val="single" w:sz="4" w:space="0" w:color="auto"/>
              <w:left w:val="single" w:sz="4" w:space="0" w:color="auto"/>
              <w:bottom w:val="single" w:sz="4" w:space="0" w:color="auto"/>
              <w:right w:val="single" w:sz="4" w:space="0" w:color="auto"/>
            </w:tcBorders>
            <w:hideMark/>
          </w:tcPr>
          <w:p w14:paraId="5BFB19A5" w14:textId="77777777" w:rsidR="003308A7" w:rsidRPr="00920D17" w:rsidRDefault="003308A7" w:rsidP="00730016">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hideMark/>
          </w:tcPr>
          <w:p w14:paraId="5A1C8520" w14:textId="786E4A33" w:rsidR="00043186" w:rsidRPr="00FF56B7" w:rsidRDefault="001102C3" w:rsidP="00043186">
            <w:pPr>
              <w:jc w:val="left"/>
              <w:rPr>
                <w:rFonts w:cstheme="minorHAnsi"/>
                <w:color w:val="000000"/>
                <w:sz w:val="18"/>
                <w:szCs w:val="18"/>
              </w:rPr>
            </w:pPr>
            <w:r>
              <w:rPr>
                <w:rFonts w:cstheme="minorHAnsi"/>
                <w:color w:val="000000"/>
                <w:sz w:val="18"/>
                <w:szCs w:val="18"/>
              </w:rPr>
              <w:t>S</w:t>
            </w:r>
            <w:r w:rsidR="00043186" w:rsidRPr="00920D17">
              <w:rPr>
                <w:rFonts w:cstheme="minorHAnsi"/>
                <w:color w:val="000000"/>
                <w:sz w:val="18"/>
                <w:szCs w:val="18"/>
              </w:rPr>
              <w:t>DSBA0</w:t>
            </w:r>
            <w:r w:rsidR="00043186">
              <w:rPr>
                <w:rFonts w:cstheme="minorHAnsi"/>
                <w:color w:val="000000"/>
                <w:sz w:val="18"/>
                <w:szCs w:val="18"/>
              </w:rPr>
              <w:t>9</w:t>
            </w:r>
          </w:p>
          <w:p w14:paraId="4B13BCF0" w14:textId="51A1C4C1" w:rsidR="003308A7" w:rsidRPr="00920D17" w:rsidRDefault="00043186" w:rsidP="00730016">
            <w:pPr>
              <w:jc w:val="left"/>
              <w:rPr>
                <w:rFonts w:cstheme="minorHAnsi"/>
                <w:color w:val="000000"/>
                <w:sz w:val="18"/>
                <w:szCs w:val="18"/>
              </w:rPr>
            </w:pPr>
            <w:r w:rsidRPr="00084C50">
              <w:rPr>
                <w:sz w:val="18"/>
                <w:szCs w:val="18"/>
                <w:lang w:val="en-GB"/>
              </w:rPr>
              <w:t>Mechanism Design and/or Latent Dirichlet Allocation</w:t>
            </w:r>
          </w:p>
        </w:tc>
      </w:tr>
      <w:tr w:rsidR="00FC392D" w:rsidRPr="00920D17" w14:paraId="51CA487D" w14:textId="77777777" w:rsidTr="00FC392D">
        <w:trPr>
          <w:trHeight w:val="555"/>
        </w:trPr>
        <w:tc>
          <w:tcPr>
            <w:tcW w:w="1885" w:type="dxa"/>
            <w:tcBorders>
              <w:top w:val="single" w:sz="4" w:space="0" w:color="auto"/>
              <w:left w:val="single" w:sz="4" w:space="0" w:color="auto"/>
              <w:bottom w:val="single" w:sz="4" w:space="0" w:color="auto"/>
              <w:right w:val="single" w:sz="4" w:space="0" w:color="auto"/>
            </w:tcBorders>
          </w:tcPr>
          <w:p w14:paraId="758579C4" w14:textId="79DADD8F" w:rsidR="00FC392D" w:rsidRPr="00FF56B7" w:rsidRDefault="00FC392D" w:rsidP="00FC392D">
            <w:pPr>
              <w:jc w:val="left"/>
              <w:rPr>
                <w:rFonts w:cstheme="minorHAnsi"/>
                <w:color w:val="000000"/>
                <w:sz w:val="18"/>
                <w:szCs w:val="18"/>
              </w:rPr>
            </w:pPr>
            <w:r>
              <w:rPr>
                <w:rFonts w:cstheme="minorHAnsi"/>
                <w:color w:val="000000"/>
                <w:sz w:val="18"/>
                <w:szCs w:val="18"/>
              </w:rPr>
              <w:t>S</w:t>
            </w:r>
            <w:r w:rsidRPr="00920D17">
              <w:rPr>
                <w:rFonts w:cstheme="minorHAnsi"/>
                <w:color w:val="000000"/>
                <w:sz w:val="18"/>
                <w:szCs w:val="18"/>
              </w:rPr>
              <w:t>DSDA</w:t>
            </w:r>
            <w:r>
              <w:rPr>
                <w:rFonts w:cstheme="minorHAnsi"/>
                <w:color w:val="000000"/>
                <w:sz w:val="18"/>
                <w:szCs w:val="18"/>
              </w:rPr>
              <w:t>10</w:t>
            </w:r>
          </w:p>
          <w:p w14:paraId="1D740E0E" w14:textId="1C9D420D" w:rsidR="00FC392D" w:rsidRPr="00920D17" w:rsidRDefault="00FC392D" w:rsidP="00FC392D">
            <w:pPr>
              <w:jc w:val="left"/>
              <w:rPr>
                <w:rFonts w:cstheme="minorHAnsi"/>
                <w:color w:val="000000"/>
                <w:sz w:val="18"/>
                <w:szCs w:val="18"/>
              </w:rPr>
            </w:pPr>
            <w:r w:rsidRPr="003308A7">
              <w:rPr>
                <w:rFonts w:cstheme="minorHAnsi"/>
                <w:color w:val="000000"/>
                <w:sz w:val="18"/>
                <w:szCs w:val="18"/>
              </w:rPr>
              <w:t>Apply analytics and statistics methods for data preparation and pre-processing</w:t>
            </w:r>
          </w:p>
        </w:tc>
        <w:tc>
          <w:tcPr>
            <w:tcW w:w="2070" w:type="dxa"/>
            <w:tcBorders>
              <w:top w:val="single" w:sz="4" w:space="0" w:color="auto"/>
              <w:left w:val="single" w:sz="4" w:space="0" w:color="auto"/>
              <w:bottom w:val="single" w:sz="4" w:space="0" w:color="auto"/>
              <w:right w:val="single" w:sz="4" w:space="0" w:color="auto"/>
            </w:tcBorders>
            <w:hideMark/>
          </w:tcPr>
          <w:p w14:paraId="084BE03E" w14:textId="34972F38" w:rsidR="00FC392D" w:rsidRPr="00FF56B7" w:rsidRDefault="00FC392D" w:rsidP="00FC392D">
            <w:pPr>
              <w:jc w:val="left"/>
              <w:rPr>
                <w:rFonts w:cstheme="minorHAnsi"/>
                <w:color w:val="000000"/>
                <w:sz w:val="18"/>
                <w:szCs w:val="18"/>
              </w:rPr>
            </w:pPr>
            <w:r>
              <w:rPr>
                <w:rFonts w:cstheme="minorHAnsi"/>
                <w:color w:val="000000"/>
                <w:sz w:val="18"/>
                <w:szCs w:val="18"/>
              </w:rPr>
              <w:t>S</w:t>
            </w:r>
            <w:r w:rsidRPr="00920D17">
              <w:rPr>
                <w:rFonts w:cstheme="minorHAnsi"/>
                <w:color w:val="000000"/>
                <w:sz w:val="18"/>
                <w:szCs w:val="18"/>
              </w:rPr>
              <w:t>DSENG10</w:t>
            </w:r>
          </w:p>
          <w:p w14:paraId="61E66F7E" w14:textId="0C9304F0" w:rsidR="00FC392D" w:rsidRPr="00920D17" w:rsidRDefault="00FC392D" w:rsidP="00FC392D">
            <w:pPr>
              <w:jc w:val="left"/>
              <w:rPr>
                <w:rFonts w:cstheme="minorHAnsi"/>
                <w:color w:val="000000"/>
                <w:sz w:val="18"/>
                <w:szCs w:val="18"/>
              </w:rPr>
            </w:pPr>
            <w:r w:rsidRPr="00815E2C">
              <w:rPr>
                <w:rFonts w:cstheme="minorHAnsi"/>
                <w:color w:val="000000"/>
                <w:sz w:val="18"/>
                <w:szCs w:val="18"/>
              </w:rPr>
              <w:t>Use and integrate with the organisational Information systems, collaborative system</w:t>
            </w:r>
          </w:p>
        </w:tc>
        <w:tc>
          <w:tcPr>
            <w:tcW w:w="2070" w:type="dxa"/>
            <w:tcBorders>
              <w:top w:val="single" w:sz="4" w:space="0" w:color="auto"/>
              <w:left w:val="single" w:sz="4" w:space="0" w:color="auto"/>
              <w:bottom w:val="single" w:sz="4" w:space="0" w:color="auto"/>
              <w:right w:val="single" w:sz="4" w:space="0" w:color="auto"/>
            </w:tcBorders>
            <w:hideMark/>
          </w:tcPr>
          <w:p w14:paraId="60502979" w14:textId="77777777" w:rsidR="00FC392D" w:rsidRPr="00920D17" w:rsidRDefault="00FC392D" w:rsidP="00FC392D">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hideMark/>
          </w:tcPr>
          <w:p w14:paraId="7E53F04D" w14:textId="77777777" w:rsidR="00FC392D" w:rsidRPr="00920D17" w:rsidRDefault="00FC392D" w:rsidP="00FC392D">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hideMark/>
          </w:tcPr>
          <w:p w14:paraId="7536C902" w14:textId="77777777" w:rsidR="00FC392D" w:rsidRPr="00920D17" w:rsidRDefault="00FC392D" w:rsidP="00FC392D">
            <w:pPr>
              <w:jc w:val="left"/>
              <w:rPr>
                <w:rFonts w:cstheme="minorHAnsi"/>
                <w:color w:val="000000"/>
                <w:sz w:val="18"/>
                <w:szCs w:val="18"/>
              </w:rPr>
            </w:pPr>
          </w:p>
        </w:tc>
      </w:tr>
      <w:tr w:rsidR="00FC392D" w:rsidRPr="00920D17" w14:paraId="0EC1B5DF" w14:textId="77777777" w:rsidTr="003E3B38">
        <w:trPr>
          <w:trHeight w:val="555"/>
        </w:trPr>
        <w:tc>
          <w:tcPr>
            <w:tcW w:w="1885" w:type="dxa"/>
            <w:tcBorders>
              <w:top w:val="single" w:sz="4" w:space="0" w:color="auto"/>
              <w:left w:val="single" w:sz="4" w:space="0" w:color="auto"/>
              <w:bottom w:val="single" w:sz="4" w:space="0" w:color="auto"/>
              <w:right w:val="single" w:sz="4" w:space="0" w:color="auto"/>
            </w:tcBorders>
          </w:tcPr>
          <w:p w14:paraId="57FBAB49" w14:textId="5C72B8B9" w:rsidR="00FC392D" w:rsidRPr="00FF56B7" w:rsidRDefault="00FC392D" w:rsidP="00FC392D">
            <w:pPr>
              <w:jc w:val="left"/>
              <w:rPr>
                <w:rFonts w:cstheme="minorHAnsi"/>
                <w:color w:val="000000"/>
                <w:sz w:val="18"/>
                <w:szCs w:val="18"/>
              </w:rPr>
            </w:pPr>
            <w:r>
              <w:rPr>
                <w:rFonts w:cstheme="minorHAnsi"/>
                <w:color w:val="000000"/>
                <w:sz w:val="18"/>
                <w:szCs w:val="18"/>
              </w:rPr>
              <w:t>S</w:t>
            </w:r>
            <w:r w:rsidRPr="00920D17">
              <w:rPr>
                <w:rFonts w:cstheme="minorHAnsi"/>
                <w:color w:val="000000"/>
                <w:sz w:val="18"/>
                <w:szCs w:val="18"/>
              </w:rPr>
              <w:t>DSDA</w:t>
            </w:r>
            <w:r>
              <w:rPr>
                <w:rFonts w:cstheme="minorHAnsi"/>
                <w:color w:val="000000"/>
                <w:sz w:val="18"/>
                <w:szCs w:val="18"/>
              </w:rPr>
              <w:t>11</w:t>
            </w:r>
          </w:p>
          <w:p w14:paraId="6C185863" w14:textId="76FA1895" w:rsidR="00FC392D" w:rsidRPr="00920D17" w:rsidRDefault="00B46243" w:rsidP="00FC392D">
            <w:pPr>
              <w:jc w:val="left"/>
              <w:rPr>
                <w:rFonts w:cstheme="minorHAnsi"/>
                <w:color w:val="000000"/>
                <w:sz w:val="18"/>
                <w:szCs w:val="18"/>
              </w:rPr>
            </w:pPr>
            <w:r>
              <w:rPr>
                <w:rFonts w:cstheme="minorHAnsi"/>
                <w:color w:val="000000"/>
                <w:sz w:val="18"/>
                <w:szCs w:val="18"/>
              </w:rPr>
              <w:t>U</w:t>
            </w:r>
            <w:r w:rsidR="00FC392D" w:rsidRPr="003308A7">
              <w:rPr>
                <w:rFonts w:cstheme="minorHAnsi"/>
                <w:color w:val="000000"/>
                <w:sz w:val="18"/>
                <w:szCs w:val="18"/>
              </w:rPr>
              <w:t xml:space="preserve">se performance and accuracy metrics for data analytics </w:t>
            </w:r>
            <w:r w:rsidR="00FC392D">
              <w:rPr>
                <w:rFonts w:cstheme="minorHAnsi"/>
                <w:color w:val="000000"/>
                <w:sz w:val="18"/>
                <w:szCs w:val="18"/>
              </w:rPr>
              <w:t>assessment and validation</w:t>
            </w:r>
          </w:p>
        </w:tc>
        <w:tc>
          <w:tcPr>
            <w:tcW w:w="2070" w:type="dxa"/>
            <w:tcBorders>
              <w:top w:val="single" w:sz="4" w:space="0" w:color="auto"/>
              <w:left w:val="single" w:sz="4" w:space="0" w:color="auto"/>
              <w:bottom w:val="single" w:sz="4" w:space="0" w:color="auto"/>
              <w:right w:val="single" w:sz="4" w:space="0" w:color="auto"/>
            </w:tcBorders>
            <w:hideMark/>
          </w:tcPr>
          <w:p w14:paraId="30FF46AE" w14:textId="77777777" w:rsidR="00FC392D" w:rsidRDefault="00FC392D" w:rsidP="00FC392D">
            <w:pPr>
              <w:jc w:val="left"/>
              <w:rPr>
                <w:rFonts w:cstheme="minorHAnsi"/>
                <w:color w:val="000000"/>
                <w:sz w:val="18"/>
                <w:szCs w:val="18"/>
              </w:rPr>
            </w:pPr>
            <w:r>
              <w:rPr>
                <w:rFonts w:cstheme="minorHAnsi"/>
                <w:color w:val="000000"/>
                <w:sz w:val="18"/>
                <w:szCs w:val="18"/>
              </w:rPr>
              <w:t>SDSENG11</w:t>
            </w:r>
          </w:p>
          <w:p w14:paraId="7D03B596" w14:textId="164D5D41" w:rsidR="00FC392D" w:rsidRPr="00920D17" w:rsidRDefault="00FC392D" w:rsidP="00FC392D">
            <w:pPr>
              <w:jc w:val="left"/>
              <w:rPr>
                <w:rFonts w:cstheme="minorHAnsi"/>
                <w:sz w:val="18"/>
                <w:szCs w:val="18"/>
              </w:rPr>
            </w:pPr>
            <w:r w:rsidRPr="00084C50">
              <w:rPr>
                <w:sz w:val="18"/>
                <w:szCs w:val="18"/>
                <w:lang w:val="en-GB"/>
              </w:rPr>
              <w:t>Design efficient algorithms for accessing and analysing large amounts of data</w:t>
            </w:r>
            <w:r>
              <w:rPr>
                <w:sz w:val="18"/>
                <w:szCs w:val="18"/>
                <w:lang w:val="en-GB"/>
              </w:rPr>
              <w:t>, including API to different databases and data sets</w:t>
            </w:r>
          </w:p>
        </w:tc>
        <w:tc>
          <w:tcPr>
            <w:tcW w:w="2070" w:type="dxa"/>
            <w:tcBorders>
              <w:top w:val="single" w:sz="4" w:space="0" w:color="auto"/>
              <w:left w:val="single" w:sz="4" w:space="0" w:color="auto"/>
              <w:bottom w:val="single" w:sz="4" w:space="0" w:color="auto"/>
              <w:right w:val="single" w:sz="4" w:space="0" w:color="auto"/>
            </w:tcBorders>
            <w:hideMark/>
          </w:tcPr>
          <w:p w14:paraId="125A43CA" w14:textId="77777777" w:rsidR="00FC392D" w:rsidRPr="00920D17" w:rsidRDefault="00FC392D" w:rsidP="00FC392D">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hideMark/>
          </w:tcPr>
          <w:p w14:paraId="2BE75F72" w14:textId="77777777" w:rsidR="00FC392D" w:rsidRPr="00920D17" w:rsidRDefault="00FC392D" w:rsidP="00FC392D">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hideMark/>
          </w:tcPr>
          <w:p w14:paraId="664561B1" w14:textId="77777777" w:rsidR="00FC392D" w:rsidRPr="00920D17" w:rsidRDefault="00FC392D" w:rsidP="00FC392D">
            <w:pPr>
              <w:jc w:val="left"/>
              <w:rPr>
                <w:rFonts w:cstheme="minorHAnsi"/>
                <w:sz w:val="18"/>
                <w:szCs w:val="18"/>
              </w:rPr>
            </w:pPr>
          </w:p>
        </w:tc>
      </w:tr>
      <w:tr w:rsidR="00FC392D" w:rsidRPr="00920D17" w14:paraId="6E1DB676" w14:textId="77777777" w:rsidTr="003E3B38">
        <w:trPr>
          <w:trHeight w:val="270"/>
        </w:trPr>
        <w:tc>
          <w:tcPr>
            <w:tcW w:w="1885" w:type="dxa"/>
            <w:tcBorders>
              <w:top w:val="single" w:sz="4" w:space="0" w:color="auto"/>
              <w:left w:val="single" w:sz="4" w:space="0" w:color="auto"/>
              <w:bottom w:val="single" w:sz="4" w:space="0" w:color="auto"/>
              <w:right w:val="single" w:sz="4" w:space="0" w:color="auto"/>
            </w:tcBorders>
          </w:tcPr>
          <w:p w14:paraId="67513225" w14:textId="38258220" w:rsidR="00FC392D" w:rsidRPr="00FF56B7" w:rsidRDefault="00FC392D" w:rsidP="00FC392D">
            <w:pPr>
              <w:jc w:val="left"/>
              <w:rPr>
                <w:rFonts w:cstheme="minorHAnsi"/>
                <w:color w:val="000000"/>
                <w:sz w:val="18"/>
                <w:szCs w:val="18"/>
              </w:rPr>
            </w:pPr>
            <w:r>
              <w:rPr>
                <w:rFonts w:cstheme="minorHAnsi"/>
                <w:color w:val="000000"/>
                <w:sz w:val="18"/>
                <w:szCs w:val="18"/>
              </w:rPr>
              <w:t>SDSDA12</w:t>
            </w:r>
          </w:p>
          <w:p w14:paraId="757D020E" w14:textId="30FD94D4" w:rsidR="00FC392D" w:rsidRPr="00920D17" w:rsidRDefault="00FC392D" w:rsidP="00FC392D">
            <w:pPr>
              <w:jc w:val="left"/>
              <w:rPr>
                <w:rFonts w:cstheme="minorHAnsi"/>
                <w:color w:val="000000"/>
                <w:sz w:val="18"/>
                <w:szCs w:val="18"/>
              </w:rPr>
            </w:pPr>
            <w:r w:rsidRPr="003308A7">
              <w:rPr>
                <w:rFonts w:cstheme="minorHAnsi"/>
                <w:color w:val="000000"/>
                <w:sz w:val="18"/>
                <w:szCs w:val="18"/>
              </w:rPr>
              <w:t xml:space="preserve">Use effective </w:t>
            </w:r>
            <w:proofErr w:type="spellStart"/>
            <w:r w:rsidRPr="003308A7">
              <w:rPr>
                <w:rFonts w:cstheme="minorHAnsi"/>
                <w:color w:val="000000"/>
                <w:sz w:val="18"/>
                <w:szCs w:val="18"/>
              </w:rPr>
              <w:t>visualiation</w:t>
            </w:r>
            <w:proofErr w:type="spellEnd"/>
            <w:r w:rsidRPr="003308A7">
              <w:rPr>
                <w:rFonts w:cstheme="minorHAnsi"/>
                <w:color w:val="000000"/>
                <w:sz w:val="18"/>
                <w:szCs w:val="18"/>
              </w:rPr>
              <w:t xml:space="preserve"> and storytelling methods to create dashboards and data analytics reports</w:t>
            </w:r>
          </w:p>
        </w:tc>
        <w:tc>
          <w:tcPr>
            <w:tcW w:w="2070" w:type="dxa"/>
            <w:tcBorders>
              <w:top w:val="single" w:sz="4" w:space="0" w:color="auto"/>
              <w:left w:val="single" w:sz="4" w:space="0" w:color="auto"/>
              <w:bottom w:val="single" w:sz="4" w:space="0" w:color="auto"/>
              <w:right w:val="single" w:sz="4" w:space="0" w:color="auto"/>
            </w:tcBorders>
            <w:hideMark/>
          </w:tcPr>
          <w:p w14:paraId="36BFD99F" w14:textId="747EA2ED" w:rsidR="00FC392D" w:rsidRDefault="00FC392D" w:rsidP="00FC392D">
            <w:pPr>
              <w:jc w:val="left"/>
              <w:rPr>
                <w:rFonts w:cstheme="minorHAnsi"/>
                <w:color w:val="000000"/>
                <w:sz w:val="18"/>
                <w:szCs w:val="18"/>
              </w:rPr>
            </w:pPr>
            <w:r>
              <w:rPr>
                <w:rFonts w:cstheme="minorHAnsi"/>
                <w:color w:val="000000"/>
                <w:sz w:val="18"/>
                <w:szCs w:val="18"/>
              </w:rPr>
              <w:t>SDSENG12</w:t>
            </w:r>
          </w:p>
          <w:p w14:paraId="57C4D037" w14:textId="2F25CB42" w:rsidR="00FC392D" w:rsidRPr="00920D17" w:rsidRDefault="00FC392D" w:rsidP="00FC392D">
            <w:pPr>
              <w:jc w:val="left"/>
              <w:rPr>
                <w:rFonts w:cstheme="minorHAnsi"/>
                <w:sz w:val="18"/>
                <w:szCs w:val="18"/>
              </w:rPr>
            </w:pPr>
            <w:r>
              <w:rPr>
                <w:sz w:val="18"/>
                <w:szCs w:val="18"/>
                <w:lang w:val="en-GB"/>
              </w:rPr>
              <w:t xml:space="preserve">Use of </w:t>
            </w:r>
            <w:r w:rsidRPr="00084C50">
              <w:rPr>
                <w:sz w:val="18"/>
                <w:szCs w:val="18"/>
                <w:lang w:val="en-GB"/>
              </w:rPr>
              <w:t>Recommender or Ranking system</w:t>
            </w:r>
          </w:p>
        </w:tc>
        <w:tc>
          <w:tcPr>
            <w:tcW w:w="2070" w:type="dxa"/>
            <w:tcBorders>
              <w:top w:val="single" w:sz="4" w:space="0" w:color="auto"/>
              <w:left w:val="single" w:sz="4" w:space="0" w:color="auto"/>
              <w:bottom w:val="single" w:sz="4" w:space="0" w:color="auto"/>
              <w:right w:val="single" w:sz="4" w:space="0" w:color="auto"/>
            </w:tcBorders>
            <w:hideMark/>
          </w:tcPr>
          <w:p w14:paraId="3474B502" w14:textId="77777777" w:rsidR="00FC392D" w:rsidRPr="00920D17" w:rsidRDefault="00FC392D" w:rsidP="00FC392D">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hideMark/>
          </w:tcPr>
          <w:p w14:paraId="7C50DE32" w14:textId="77777777" w:rsidR="00FC392D" w:rsidRPr="00920D17" w:rsidRDefault="00FC392D" w:rsidP="00FC392D">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hideMark/>
          </w:tcPr>
          <w:p w14:paraId="45692783" w14:textId="77777777" w:rsidR="00FC392D" w:rsidRPr="00920D17" w:rsidRDefault="00FC392D" w:rsidP="00FC392D">
            <w:pPr>
              <w:jc w:val="left"/>
              <w:rPr>
                <w:rFonts w:cstheme="minorHAnsi"/>
                <w:sz w:val="18"/>
                <w:szCs w:val="18"/>
              </w:rPr>
            </w:pPr>
          </w:p>
        </w:tc>
      </w:tr>
      <w:tr w:rsidR="00B46243" w:rsidRPr="00920D17" w14:paraId="5E563069" w14:textId="77777777" w:rsidTr="003E3B38">
        <w:trPr>
          <w:trHeight w:val="270"/>
        </w:trPr>
        <w:tc>
          <w:tcPr>
            <w:tcW w:w="1885" w:type="dxa"/>
            <w:tcBorders>
              <w:top w:val="single" w:sz="4" w:space="0" w:color="auto"/>
              <w:left w:val="single" w:sz="4" w:space="0" w:color="auto"/>
              <w:bottom w:val="single" w:sz="4" w:space="0" w:color="auto"/>
              <w:right w:val="single" w:sz="4" w:space="0" w:color="auto"/>
            </w:tcBorders>
          </w:tcPr>
          <w:p w14:paraId="33AF6886" w14:textId="26E6A4FF" w:rsidR="00B46243" w:rsidRDefault="00B46243" w:rsidP="00B46243">
            <w:pPr>
              <w:jc w:val="left"/>
              <w:rPr>
                <w:rFonts w:cstheme="minorHAnsi"/>
                <w:color w:val="000000"/>
                <w:sz w:val="18"/>
                <w:szCs w:val="18"/>
              </w:rPr>
            </w:pPr>
            <w:r>
              <w:rPr>
                <w:rFonts w:cstheme="minorHAnsi"/>
                <w:color w:val="000000"/>
                <w:sz w:val="18"/>
                <w:szCs w:val="18"/>
              </w:rPr>
              <w:t>KDSDA13</w:t>
            </w:r>
          </w:p>
          <w:p w14:paraId="12987EB8" w14:textId="6590E7E5" w:rsidR="00B46243" w:rsidRDefault="00B46243" w:rsidP="00B46243">
            <w:pPr>
              <w:jc w:val="left"/>
              <w:rPr>
                <w:rFonts w:cstheme="minorHAnsi"/>
                <w:color w:val="000000"/>
                <w:sz w:val="18"/>
                <w:szCs w:val="18"/>
              </w:rPr>
            </w:pPr>
            <w:r>
              <w:rPr>
                <w:rFonts w:cstheme="minorHAnsi"/>
                <w:color w:val="000000"/>
                <w:sz w:val="18"/>
                <w:szCs w:val="18"/>
              </w:rPr>
              <w:t>Apply Data Science Process Models (CRISP-DM, ASUM, TDSP)</w:t>
            </w:r>
          </w:p>
        </w:tc>
        <w:tc>
          <w:tcPr>
            <w:tcW w:w="2070" w:type="dxa"/>
            <w:tcBorders>
              <w:top w:val="single" w:sz="4" w:space="0" w:color="auto"/>
              <w:left w:val="single" w:sz="4" w:space="0" w:color="auto"/>
              <w:bottom w:val="single" w:sz="4" w:space="0" w:color="auto"/>
              <w:right w:val="single" w:sz="4" w:space="0" w:color="auto"/>
            </w:tcBorders>
          </w:tcPr>
          <w:p w14:paraId="7F421F33" w14:textId="404640DA" w:rsidR="00B46243" w:rsidRDefault="00B46243" w:rsidP="00B46243">
            <w:pPr>
              <w:jc w:val="left"/>
              <w:rPr>
                <w:rFonts w:cstheme="minorHAnsi"/>
                <w:color w:val="000000"/>
                <w:sz w:val="18"/>
                <w:szCs w:val="18"/>
              </w:rPr>
            </w:pPr>
          </w:p>
        </w:tc>
        <w:tc>
          <w:tcPr>
            <w:tcW w:w="2070" w:type="dxa"/>
            <w:tcBorders>
              <w:top w:val="single" w:sz="4" w:space="0" w:color="auto"/>
              <w:left w:val="single" w:sz="4" w:space="0" w:color="auto"/>
              <w:bottom w:val="single" w:sz="4" w:space="0" w:color="auto"/>
              <w:right w:val="single" w:sz="4" w:space="0" w:color="auto"/>
            </w:tcBorders>
          </w:tcPr>
          <w:p w14:paraId="26B3D6DF" w14:textId="77777777" w:rsidR="00B46243" w:rsidRPr="00920D17" w:rsidRDefault="00B46243" w:rsidP="00B46243">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tcPr>
          <w:p w14:paraId="5C46FFDA" w14:textId="77777777" w:rsidR="00B46243" w:rsidRPr="00920D17" w:rsidRDefault="00B46243" w:rsidP="00B46243">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tcPr>
          <w:p w14:paraId="2AD23C0B" w14:textId="77777777" w:rsidR="00B46243" w:rsidRPr="00920D17" w:rsidRDefault="00B46243" w:rsidP="00B46243">
            <w:pPr>
              <w:jc w:val="left"/>
              <w:rPr>
                <w:rFonts w:cstheme="minorHAnsi"/>
                <w:sz w:val="18"/>
                <w:szCs w:val="18"/>
              </w:rPr>
            </w:pPr>
          </w:p>
        </w:tc>
      </w:tr>
      <w:tr w:rsidR="00B46243" w:rsidRPr="00920D17" w14:paraId="1CD553FA" w14:textId="77777777" w:rsidTr="003E3B38">
        <w:trPr>
          <w:trHeight w:val="270"/>
        </w:trPr>
        <w:tc>
          <w:tcPr>
            <w:tcW w:w="1885" w:type="dxa"/>
            <w:tcBorders>
              <w:top w:val="single" w:sz="4" w:space="0" w:color="auto"/>
              <w:left w:val="single" w:sz="4" w:space="0" w:color="auto"/>
              <w:bottom w:val="single" w:sz="4" w:space="0" w:color="auto"/>
              <w:right w:val="single" w:sz="4" w:space="0" w:color="auto"/>
            </w:tcBorders>
          </w:tcPr>
          <w:p w14:paraId="0B434543" w14:textId="738E092E" w:rsidR="00B46243" w:rsidRPr="00FF56B7" w:rsidRDefault="00B46243" w:rsidP="00B46243">
            <w:pPr>
              <w:jc w:val="left"/>
              <w:rPr>
                <w:rFonts w:cstheme="minorHAnsi"/>
                <w:color w:val="000000"/>
                <w:sz w:val="18"/>
                <w:szCs w:val="18"/>
              </w:rPr>
            </w:pPr>
            <w:r>
              <w:rPr>
                <w:rFonts w:cstheme="minorHAnsi"/>
                <w:color w:val="000000"/>
                <w:sz w:val="18"/>
                <w:szCs w:val="18"/>
              </w:rPr>
              <w:t>SDSDA14</w:t>
            </w:r>
          </w:p>
          <w:p w14:paraId="2FE9F3D8" w14:textId="2EC4D051" w:rsidR="00B46243" w:rsidRPr="00920D17" w:rsidRDefault="00B46243" w:rsidP="00B46243">
            <w:pPr>
              <w:jc w:val="left"/>
              <w:rPr>
                <w:rFonts w:cstheme="minorHAnsi"/>
                <w:color w:val="000000"/>
                <w:sz w:val="18"/>
                <w:szCs w:val="18"/>
              </w:rPr>
            </w:pPr>
            <w:r>
              <w:rPr>
                <w:rFonts w:cstheme="minorHAnsi"/>
                <w:color w:val="000000"/>
                <w:sz w:val="18"/>
                <w:szCs w:val="18"/>
              </w:rPr>
              <w:t>Use Natural Language Processing methods</w:t>
            </w:r>
          </w:p>
        </w:tc>
        <w:tc>
          <w:tcPr>
            <w:tcW w:w="2070" w:type="dxa"/>
            <w:tcBorders>
              <w:top w:val="single" w:sz="4" w:space="0" w:color="auto"/>
              <w:left w:val="single" w:sz="4" w:space="0" w:color="auto"/>
              <w:bottom w:val="single" w:sz="4" w:space="0" w:color="auto"/>
              <w:right w:val="single" w:sz="4" w:space="0" w:color="auto"/>
            </w:tcBorders>
            <w:noWrap/>
            <w:hideMark/>
          </w:tcPr>
          <w:p w14:paraId="3D3C7724" w14:textId="518145A0" w:rsidR="00B46243" w:rsidRPr="00920D17" w:rsidRDefault="00B46243" w:rsidP="00B46243">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noWrap/>
            <w:hideMark/>
          </w:tcPr>
          <w:p w14:paraId="53B37977" w14:textId="77777777" w:rsidR="00B46243" w:rsidRPr="00920D17" w:rsidRDefault="00B46243" w:rsidP="00B46243">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noWrap/>
            <w:hideMark/>
          </w:tcPr>
          <w:p w14:paraId="2747BED2" w14:textId="77777777" w:rsidR="00B46243" w:rsidRPr="00920D17" w:rsidRDefault="00B46243" w:rsidP="00B46243">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noWrap/>
            <w:hideMark/>
          </w:tcPr>
          <w:p w14:paraId="06704A0C" w14:textId="77777777" w:rsidR="00B46243" w:rsidRPr="00920D17" w:rsidRDefault="00B46243" w:rsidP="00B46243">
            <w:pPr>
              <w:jc w:val="left"/>
              <w:rPr>
                <w:rFonts w:cstheme="minorHAnsi"/>
                <w:sz w:val="18"/>
                <w:szCs w:val="18"/>
              </w:rPr>
            </w:pPr>
          </w:p>
        </w:tc>
      </w:tr>
      <w:tr w:rsidR="00B46243" w:rsidRPr="00920D17" w14:paraId="1875AE15" w14:textId="77777777" w:rsidTr="003E3B38">
        <w:trPr>
          <w:trHeight w:val="270"/>
        </w:trPr>
        <w:tc>
          <w:tcPr>
            <w:tcW w:w="1885" w:type="dxa"/>
            <w:tcBorders>
              <w:top w:val="single" w:sz="4" w:space="0" w:color="auto"/>
              <w:left w:val="single" w:sz="4" w:space="0" w:color="auto"/>
              <w:bottom w:val="single" w:sz="4" w:space="0" w:color="auto"/>
              <w:right w:val="single" w:sz="4" w:space="0" w:color="auto"/>
            </w:tcBorders>
          </w:tcPr>
          <w:p w14:paraId="7ACFC488" w14:textId="2B03300F" w:rsidR="00B46243" w:rsidRPr="00FF56B7" w:rsidRDefault="00B46243" w:rsidP="00B46243">
            <w:pPr>
              <w:jc w:val="left"/>
              <w:rPr>
                <w:rFonts w:cstheme="minorHAnsi"/>
                <w:color w:val="000000"/>
                <w:sz w:val="18"/>
                <w:szCs w:val="18"/>
              </w:rPr>
            </w:pPr>
            <w:r>
              <w:rPr>
                <w:rFonts w:cstheme="minorHAnsi"/>
                <w:color w:val="000000"/>
                <w:sz w:val="18"/>
                <w:szCs w:val="18"/>
              </w:rPr>
              <w:t>SDSDA15</w:t>
            </w:r>
          </w:p>
          <w:p w14:paraId="38B6C167" w14:textId="735B7941" w:rsidR="00B46243" w:rsidRDefault="00B46243" w:rsidP="00B46243">
            <w:pPr>
              <w:jc w:val="left"/>
              <w:rPr>
                <w:rFonts w:cstheme="minorHAnsi"/>
                <w:color w:val="000000"/>
                <w:sz w:val="18"/>
                <w:szCs w:val="18"/>
              </w:rPr>
            </w:pPr>
            <w:r w:rsidRPr="00920D17">
              <w:rPr>
                <w:rFonts w:cstheme="minorHAnsi"/>
                <w:color w:val="000000"/>
                <w:sz w:val="18"/>
                <w:szCs w:val="18"/>
              </w:rPr>
              <w:t>Operations Research</w:t>
            </w:r>
            <w:r>
              <w:rPr>
                <w:rFonts w:cstheme="minorHAnsi"/>
                <w:color w:val="000000"/>
                <w:sz w:val="18"/>
                <w:szCs w:val="18"/>
              </w:rPr>
              <w:t xml:space="preserve"> methods for practical tasks</w:t>
            </w:r>
          </w:p>
        </w:tc>
        <w:tc>
          <w:tcPr>
            <w:tcW w:w="2070" w:type="dxa"/>
            <w:tcBorders>
              <w:top w:val="single" w:sz="4" w:space="0" w:color="auto"/>
              <w:left w:val="single" w:sz="4" w:space="0" w:color="auto"/>
              <w:bottom w:val="single" w:sz="4" w:space="0" w:color="auto"/>
              <w:right w:val="single" w:sz="4" w:space="0" w:color="auto"/>
            </w:tcBorders>
            <w:noWrap/>
          </w:tcPr>
          <w:p w14:paraId="56266967" w14:textId="77777777" w:rsidR="00B46243" w:rsidRPr="00920D17" w:rsidRDefault="00B46243" w:rsidP="00B46243">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noWrap/>
          </w:tcPr>
          <w:p w14:paraId="1AA67E38" w14:textId="77777777" w:rsidR="00B46243" w:rsidRPr="00920D17" w:rsidRDefault="00B46243" w:rsidP="00B46243">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noWrap/>
          </w:tcPr>
          <w:p w14:paraId="0044F01B" w14:textId="77777777" w:rsidR="00B46243" w:rsidRPr="00920D17" w:rsidRDefault="00B46243" w:rsidP="00B46243">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noWrap/>
          </w:tcPr>
          <w:p w14:paraId="6FBBF367" w14:textId="77777777" w:rsidR="00B46243" w:rsidRPr="00920D17" w:rsidRDefault="00B46243" w:rsidP="00B46243">
            <w:pPr>
              <w:jc w:val="left"/>
              <w:rPr>
                <w:rFonts w:cstheme="minorHAnsi"/>
                <w:sz w:val="18"/>
                <w:szCs w:val="18"/>
              </w:rPr>
            </w:pPr>
          </w:p>
        </w:tc>
      </w:tr>
      <w:tr w:rsidR="00B46243" w:rsidRPr="00920D17" w14:paraId="749AB9F1" w14:textId="77777777" w:rsidTr="003E3B38">
        <w:trPr>
          <w:trHeight w:val="270"/>
        </w:trPr>
        <w:tc>
          <w:tcPr>
            <w:tcW w:w="1885" w:type="dxa"/>
            <w:tcBorders>
              <w:top w:val="single" w:sz="4" w:space="0" w:color="auto"/>
              <w:left w:val="single" w:sz="4" w:space="0" w:color="auto"/>
              <w:bottom w:val="single" w:sz="4" w:space="0" w:color="auto"/>
              <w:right w:val="single" w:sz="4" w:space="0" w:color="auto"/>
            </w:tcBorders>
          </w:tcPr>
          <w:p w14:paraId="75E725C8" w14:textId="34577D27" w:rsidR="00B46243" w:rsidRPr="00FF56B7" w:rsidRDefault="00B46243" w:rsidP="00B46243">
            <w:pPr>
              <w:jc w:val="left"/>
              <w:rPr>
                <w:rFonts w:cstheme="minorHAnsi"/>
                <w:color w:val="000000"/>
                <w:sz w:val="18"/>
                <w:szCs w:val="18"/>
              </w:rPr>
            </w:pPr>
            <w:r>
              <w:rPr>
                <w:rFonts w:cstheme="minorHAnsi"/>
                <w:color w:val="000000"/>
                <w:sz w:val="18"/>
                <w:szCs w:val="18"/>
              </w:rPr>
              <w:t>SDSDA16</w:t>
            </w:r>
          </w:p>
          <w:p w14:paraId="67BB5B13" w14:textId="2203F8DB" w:rsidR="00B46243" w:rsidRDefault="00B46243" w:rsidP="00B46243">
            <w:pPr>
              <w:jc w:val="left"/>
              <w:rPr>
                <w:rFonts w:cstheme="minorHAnsi"/>
                <w:color w:val="000000"/>
                <w:sz w:val="18"/>
                <w:szCs w:val="18"/>
              </w:rPr>
            </w:pPr>
            <w:r w:rsidRPr="00920D17">
              <w:rPr>
                <w:rFonts w:cstheme="minorHAnsi"/>
                <w:color w:val="000000"/>
                <w:sz w:val="18"/>
                <w:szCs w:val="18"/>
              </w:rPr>
              <w:t>Optimisation</w:t>
            </w:r>
            <w:r>
              <w:rPr>
                <w:rFonts w:cstheme="minorHAnsi"/>
                <w:color w:val="000000"/>
                <w:sz w:val="18"/>
                <w:szCs w:val="18"/>
              </w:rPr>
              <w:t xml:space="preserve"> methods for practical tasks</w:t>
            </w:r>
          </w:p>
        </w:tc>
        <w:tc>
          <w:tcPr>
            <w:tcW w:w="2070" w:type="dxa"/>
            <w:tcBorders>
              <w:top w:val="single" w:sz="4" w:space="0" w:color="auto"/>
              <w:left w:val="single" w:sz="4" w:space="0" w:color="auto"/>
              <w:bottom w:val="single" w:sz="4" w:space="0" w:color="auto"/>
              <w:right w:val="single" w:sz="4" w:space="0" w:color="auto"/>
            </w:tcBorders>
            <w:noWrap/>
          </w:tcPr>
          <w:p w14:paraId="19A1E722" w14:textId="77777777" w:rsidR="00B46243" w:rsidRPr="00920D17" w:rsidRDefault="00B46243" w:rsidP="00B46243">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noWrap/>
          </w:tcPr>
          <w:p w14:paraId="732CC729" w14:textId="77777777" w:rsidR="00B46243" w:rsidRPr="00920D17" w:rsidRDefault="00B46243" w:rsidP="00B46243">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noWrap/>
          </w:tcPr>
          <w:p w14:paraId="17E1587F" w14:textId="77777777" w:rsidR="00B46243" w:rsidRPr="00920D17" w:rsidRDefault="00B46243" w:rsidP="00B46243">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noWrap/>
          </w:tcPr>
          <w:p w14:paraId="3B0CC97E" w14:textId="77777777" w:rsidR="00B46243" w:rsidRPr="00920D17" w:rsidRDefault="00B46243" w:rsidP="00B46243">
            <w:pPr>
              <w:jc w:val="left"/>
              <w:rPr>
                <w:rFonts w:cstheme="minorHAnsi"/>
                <w:sz w:val="18"/>
                <w:szCs w:val="18"/>
              </w:rPr>
            </w:pPr>
          </w:p>
        </w:tc>
      </w:tr>
      <w:tr w:rsidR="00B46243" w:rsidRPr="00920D17" w14:paraId="06A05722" w14:textId="77777777" w:rsidTr="003E3B38">
        <w:trPr>
          <w:trHeight w:val="270"/>
        </w:trPr>
        <w:tc>
          <w:tcPr>
            <w:tcW w:w="1885" w:type="dxa"/>
            <w:tcBorders>
              <w:top w:val="single" w:sz="4" w:space="0" w:color="auto"/>
              <w:left w:val="single" w:sz="4" w:space="0" w:color="auto"/>
              <w:bottom w:val="single" w:sz="4" w:space="0" w:color="auto"/>
              <w:right w:val="single" w:sz="4" w:space="0" w:color="auto"/>
            </w:tcBorders>
          </w:tcPr>
          <w:p w14:paraId="3F035857" w14:textId="1B690282" w:rsidR="00B46243" w:rsidRPr="00FF56B7" w:rsidRDefault="00B46243" w:rsidP="00B46243">
            <w:pPr>
              <w:jc w:val="left"/>
              <w:rPr>
                <w:rFonts w:cstheme="minorHAnsi"/>
                <w:color w:val="000000"/>
                <w:sz w:val="18"/>
                <w:szCs w:val="18"/>
              </w:rPr>
            </w:pPr>
            <w:r>
              <w:rPr>
                <w:rFonts w:cstheme="minorHAnsi"/>
                <w:color w:val="000000"/>
                <w:sz w:val="18"/>
                <w:szCs w:val="18"/>
              </w:rPr>
              <w:t>SDSDA17</w:t>
            </w:r>
          </w:p>
          <w:p w14:paraId="7E60D61F" w14:textId="25B74F1A" w:rsidR="00B46243" w:rsidRPr="00920D17" w:rsidRDefault="00B46243" w:rsidP="00B46243">
            <w:pPr>
              <w:jc w:val="left"/>
              <w:rPr>
                <w:rFonts w:cstheme="minorHAnsi"/>
                <w:color w:val="000000"/>
                <w:sz w:val="18"/>
                <w:szCs w:val="18"/>
              </w:rPr>
            </w:pPr>
            <w:r w:rsidRPr="00920D17">
              <w:rPr>
                <w:rFonts w:cstheme="minorHAnsi"/>
                <w:color w:val="000000"/>
                <w:sz w:val="18"/>
                <w:szCs w:val="18"/>
              </w:rPr>
              <w:t>Simulation</w:t>
            </w:r>
            <w:r>
              <w:rPr>
                <w:rFonts w:cstheme="minorHAnsi"/>
                <w:color w:val="000000"/>
                <w:sz w:val="18"/>
                <w:szCs w:val="18"/>
              </w:rPr>
              <w:t xml:space="preserve"> methods for practical tasks</w:t>
            </w:r>
          </w:p>
        </w:tc>
        <w:tc>
          <w:tcPr>
            <w:tcW w:w="2070" w:type="dxa"/>
            <w:tcBorders>
              <w:top w:val="single" w:sz="4" w:space="0" w:color="auto"/>
              <w:left w:val="single" w:sz="4" w:space="0" w:color="auto"/>
              <w:bottom w:val="single" w:sz="4" w:space="0" w:color="auto"/>
              <w:right w:val="single" w:sz="4" w:space="0" w:color="auto"/>
            </w:tcBorders>
            <w:noWrap/>
            <w:hideMark/>
          </w:tcPr>
          <w:p w14:paraId="64035F44" w14:textId="77777777" w:rsidR="00B46243" w:rsidRPr="00920D17" w:rsidRDefault="00B46243" w:rsidP="00B46243">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noWrap/>
            <w:hideMark/>
          </w:tcPr>
          <w:p w14:paraId="706AA538" w14:textId="77777777" w:rsidR="00B46243" w:rsidRPr="00920D17" w:rsidRDefault="00B46243" w:rsidP="00B46243">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noWrap/>
            <w:hideMark/>
          </w:tcPr>
          <w:p w14:paraId="4651364D" w14:textId="77777777" w:rsidR="00B46243" w:rsidRPr="00920D17" w:rsidRDefault="00B46243" w:rsidP="00B46243">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noWrap/>
            <w:hideMark/>
          </w:tcPr>
          <w:p w14:paraId="349D039C" w14:textId="77777777" w:rsidR="00B46243" w:rsidRPr="00920D17" w:rsidRDefault="00B46243" w:rsidP="00B46243">
            <w:pPr>
              <w:jc w:val="left"/>
              <w:rPr>
                <w:rFonts w:cstheme="minorHAnsi"/>
                <w:sz w:val="18"/>
                <w:szCs w:val="18"/>
              </w:rPr>
            </w:pPr>
          </w:p>
        </w:tc>
      </w:tr>
    </w:tbl>
    <w:p w14:paraId="60926E16" w14:textId="17824344" w:rsidR="00382B7E" w:rsidRDefault="00382B7E">
      <w:pPr>
        <w:jc w:val="left"/>
        <w:rPr>
          <w:lang w:val="en-GB"/>
        </w:rPr>
      </w:pPr>
      <w:r>
        <w:rPr>
          <w:lang w:val="en-GB"/>
        </w:rPr>
        <w:br w:type="page"/>
      </w:r>
    </w:p>
    <w:p w14:paraId="29ADBB0A" w14:textId="6D0D38B7" w:rsidR="00296450" w:rsidRPr="00296450" w:rsidRDefault="00296450" w:rsidP="00212624">
      <w:r>
        <w:rPr>
          <w:lang w:val="en-GB"/>
        </w:rPr>
        <w:lastRenderedPageBreak/>
        <w:t xml:space="preserve">It is important to mention that the whole complex of Data Science related competences, skills and knowledge are strongly based on the mathematical foundation that should include </w:t>
      </w:r>
      <w:r>
        <w:t>k</w:t>
      </w:r>
      <w:r w:rsidRPr="00296450">
        <w:t>nowledge of mathematics</w:t>
      </w:r>
      <w:r w:rsidR="004739EA">
        <w:t xml:space="preserve"> (including</w:t>
      </w:r>
      <w:r w:rsidRPr="00296450">
        <w:t xml:space="preserve"> </w:t>
      </w:r>
      <w:r w:rsidR="004739EA">
        <w:t xml:space="preserve">linear algebra, </w:t>
      </w:r>
      <w:r w:rsidRPr="00296450">
        <w:t xml:space="preserve">calculus, </w:t>
      </w:r>
      <w:proofErr w:type="spellStart"/>
      <w:r w:rsidR="004739EA">
        <w:t>etc</w:t>
      </w:r>
      <w:proofErr w:type="spellEnd"/>
      <w:r w:rsidR="004739EA">
        <w:t xml:space="preserve">), statistics and </w:t>
      </w:r>
      <w:r w:rsidRPr="00296450">
        <w:t>probability theory</w:t>
      </w:r>
      <w:r>
        <w:t>.</w:t>
      </w:r>
    </w:p>
    <w:p w14:paraId="60B22F2B" w14:textId="3D724E9F" w:rsidR="00296450" w:rsidRDefault="00296450" w:rsidP="00212624"/>
    <w:p w14:paraId="7D12ABC6" w14:textId="2691F7B1" w:rsidR="004739EA" w:rsidRPr="00ED7294" w:rsidRDefault="009903DE" w:rsidP="004739EA">
      <w:pPr>
        <w:pStyle w:val="Heading3"/>
        <w:rPr>
          <w:lang w:val="en-GB"/>
        </w:rPr>
      </w:pPr>
      <w:bookmarkStart w:id="40" w:name="_Toc123227835"/>
      <w:r>
        <w:rPr>
          <w:lang w:val="en-GB"/>
        </w:rPr>
        <w:t>Data Science s</w:t>
      </w:r>
      <w:r w:rsidR="004739EA" w:rsidRPr="00ED7294">
        <w:rPr>
          <w:lang w:val="en-GB"/>
        </w:rPr>
        <w:t xml:space="preserve">kills </w:t>
      </w:r>
      <w:bookmarkStart w:id="41" w:name="_Hlk486178898"/>
      <w:r w:rsidR="004739EA" w:rsidRPr="00ED7294">
        <w:rPr>
          <w:lang w:val="en-GB"/>
        </w:rPr>
        <w:t xml:space="preserve">related to the </w:t>
      </w:r>
      <w:r w:rsidR="00767447">
        <w:rPr>
          <w:lang w:val="en-GB"/>
        </w:rPr>
        <w:t>D</w:t>
      </w:r>
      <w:r w:rsidR="004739EA">
        <w:rPr>
          <w:lang w:val="en-GB"/>
        </w:rPr>
        <w:t xml:space="preserve">ata </w:t>
      </w:r>
      <w:r w:rsidR="00767447">
        <w:rPr>
          <w:lang w:val="en-GB"/>
        </w:rPr>
        <w:t>A</w:t>
      </w:r>
      <w:r w:rsidR="004739EA">
        <w:rPr>
          <w:lang w:val="en-GB"/>
        </w:rPr>
        <w:t>nalytics lang</w:t>
      </w:r>
      <w:r>
        <w:rPr>
          <w:lang w:val="en-GB"/>
        </w:rPr>
        <w:t>u</w:t>
      </w:r>
      <w:r w:rsidR="004739EA">
        <w:rPr>
          <w:lang w:val="en-GB"/>
        </w:rPr>
        <w:t>a</w:t>
      </w:r>
      <w:r>
        <w:rPr>
          <w:lang w:val="en-GB"/>
        </w:rPr>
        <w:t>g</w:t>
      </w:r>
      <w:r w:rsidR="004739EA">
        <w:rPr>
          <w:lang w:val="en-GB"/>
        </w:rPr>
        <w:t xml:space="preserve">es, </w:t>
      </w:r>
      <w:r>
        <w:rPr>
          <w:lang w:val="en-GB"/>
        </w:rPr>
        <w:t>tools, platforms and Big Data infrastructure</w:t>
      </w:r>
      <w:bookmarkEnd w:id="41"/>
      <w:r w:rsidR="00685EE6">
        <w:rPr>
          <w:lang w:val="en-GB"/>
        </w:rPr>
        <w:t xml:space="preserve"> – Skills </w:t>
      </w:r>
      <w:r w:rsidR="00526F4A">
        <w:rPr>
          <w:lang w:val="en-GB"/>
        </w:rPr>
        <w:t xml:space="preserve">Type </w:t>
      </w:r>
      <w:r w:rsidR="00685EE6">
        <w:rPr>
          <w:lang w:val="en-GB"/>
        </w:rPr>
        <w:t>B</w:t>
      </w:r>
      <w:bookmarkEnd w:id="40"/>
    </w:p>
    <w:p w14:paraId="3E32C6C5" w14:textId="294B9050" w:rsidR="00212624" w:rsidRDefault="00212624" w:rsidP="00212624">
      <w:pPr>
        <w:rPr>
          <w:lang w:val="en-GB"/>
        </w:rPr>
      </w:pPr>
      <w:r w:rsidRPr="00ED7294">
        <w:rPr>
          <w:lang w:val="en-GB"/>
        </w:rPr>
        <w:t xml:space="preserve">Table </w:t>
      </w:r>
      <w:r w:rsidR="003675F7">
        <w:rPr>
          <w:lang w:val="en-GB"/>
        </w:rPr>
        <w:t>4</w:t>
      </w:r>
      <w:r w:rsidR="00167D9F">
        <w:rPr>
          <w:lang w:val="en-GB"/>
        </w:rPr>
        <w:t xml:space="preserve">.3 lists identified </w:t>
      </w:r>
      <w:r w:rsidRPr="00ED7294">
        <w:rPr>
          <w:lang w:val="en-GB"/>
        </w:rPr>
        <w:t xml:space="preserve">skills </w:t>
      </w:r>
      <w:r w:rsidR="00167D9F" w:rsidRPr="00ED7294">
        <w:rPr>
          <w:lang w:val="en-GB"/>
        </w:rPr>
        <w:t xml:space="preserve">related to the </w:t>
      </w:r>
      <w:r w:rsidR="00167D9F">
        <w:rPr>
          <w:lang w:val="en-GB"/>
        </w:rPr>
        <w:t>Data Analytics languages, tools, platforms and Big Data infrastructure</w:t>
      </w:r>
      <w:r w:rsidR="00167D9F" w:rsidRPr="00ED7294">
        <w:rPr>
          <w:lang w:val="en-GB"/>
        </w:rPr>
        <w:t xml:space="preserve"> </w:t>
      </w:r>
      <w:r w:rsidR="00167D9F">
        <w:rPr>
          <w:lang w:val="en-GB"/>
        </w:rPr>
        <w:t xml:space="preserve">that are split </w:t>
      </w:r>
      <w:r w:rsidR="008A5BF3">
        <w:rPr>
          <w:lang w:val="en-GB"/>
        </w:rPr>
        <w:t xml:space="preserve">into </w:t>
      </w:r>
      <w:r w:rsidR="00167D9F">
        <w:rPr>
          <w:lang w:val="en-GB"/>
        </w:rPr>
        <w:t>the following groups:</w:t>
      </w:r>
      <w:r w:rsidRPr="00ED7294">
        <w:rPr>
          <w:lang w:val="en-GB"/>
        </w:rPr>
        <w:t xml:space="preserve"> </w:t>
      </w:r>
    </w:p>
    <w:p w14:paraId="5B2D4E81" w14:textId="37D13104" w:rsidR="00BB61FE" w:rsidRDefault="00BB61FE" w:rsidP="00212624">
      <w:pPr>
        <w:rPr>
          <w:lang w:val="en-GB"/>
        </w:rPr>
      </w:pPr>
    </w:p>
    <w:p w14:paraId="6F523A85" w14:textId="17E50B21" w:rsidR="00BB61FE" w:rsidRPr="00ED7294" w:rsidRDefault="00BB61FE" w:rsidP="00212624">
      <w:pPr>
        <w:rPr>
          <w:lang w:val="en-GB"/>
        </w:rPr>
      </w:pPr>
      <w:r>
        <w:rPr>
          <w:lang w:val="en-GB"/>
        </w:rPr>
        <w:t>Group 3. Big Science</w:t>
      </w:r>
      <w:r w:rsidR="00CD2382">
        <w:rPr>
          <w:lang w:val="en-GB"/>
        </w:rPr>
        <w:t xml:space="preserve"> and Big Data</w:t>
      </w:r>
      <w:r>
        <w:rPr>
          <w:lang w:val="en-GB"/>
        </w:rPr>
        <w:t xml:space="preserve"> platforms and tools</w:t>
      </w:r>
    </w:p>
    <w:p w14:paraId="3E2F00C6" w14:textId="190BA1CB" w:rsidR="00167D9F" w:rsidRPr="00167D9F" w:rsidDel="0037019B" w:rsidRDefault="00167D9F">
      <w:pPr>
        <w:pStyle w:val="ListParagraph"/>
        <w:numPr>
          <w:ilvl w:val="0"/>
          <w:numId w:val="28"/>
        </w:numPr>
        <w:rPr>
          <w:lang w:val="en-GB"/>
        </w:rPr>
      </w:pPr>
      <w:r w:rsidRPr="00167D9F" w:rsidDel="0037019B">
        <w:rPr>
          <w:lang w:val="en-GB"/>
        </w:rPr>
        <w:t xml:space="preserve">DSDALANG - Data Analytics and </w:t>
      </w:r>
      <w:r w:rsidDel="0037019B">
        <w:rPr>
          <w:lang w:val="en-GB"/>
        </w:rPr>
        <w:t>Statistical languages and tools</w:t>
      </w:r>
    </w:p>
    <w:p w14:paraId="2C3D82EC" w14:textId="41FA56F8" w:rsidR="00167D9F" w:rsidRPr="00167D9F" w:rsidRDefault="00167D9F">
      <w:pPr>
        <w:pStyle w:val="ListParagraph"/>
        <w:numPr>
          <w:ilvl w:val="0"/>
          <w:numId w:val="28"/>
        </w:numPr>
        <w:rPr>
          <w:lang w:val="en-GB"/>
        </w:rPr>
      </w:pPr>
      <w:r w:rsidRPr="00167D9F">
        <w:rPr>
          <w:lang w:val="en-GB"/>
        </w:rPr>
        <w:t xml:space="preserve">DSADB </w:t>
      </w:r>
      <w:r>
        <w:rPr>
          <w:lang w:val="en-GB"/>
        </w:rPr>
        <w:t>- Databases and query languages</w:t>
      </w:r>
    </w:p>
    <w:p w14:paraId="4ED46D27" w14:textId="20B9466F" w:rsidR="00167D9F" w:rsidRPr="00167D9F" w:rsidRDefault="00167D9F">
      <w:pPr>
        <w:pStyle w:val="ListParagraph"/>
        <w:numPr>
          <w:ilvl w:val="0"/>
          <w:numId w:val="28"/>
        </w:numPr>
        <w:rPr>
          <w:lang w:val="en-GB"/>
        </w:rPr>
      </w:pPr>
      <w:r w:rsidRPr="00167D9F">
        <w:rPr>
          <w:lang w:val="en-GB"/>
        </w:rPr>
        <w:t>DSVIZ</w:t>
      </w:r>
      <w:r w:rsidR="001C1F4B">
        <w:rPr>
          <w:lang w:val="en-GB"/>
        </w:rPr>
        <w:t xml:space="preserve">API </w:t>
      </w:r>
      <w:r w:rsidRPr="00167D9F">
        <w:rPr>
          <w:lang w:val="en-GB"/>
        </w:rPr>
        <w:t xml:space="preserve">- </w:t>
      </w:r>
      <w:r>
        <w:rPr>
          <w:lang w:val="en-GB"/>
        </w:rPr>
        <w:t>Data</w:t>
      </w:r>
      <w:r w:rsidR="001C1F4B">
        <w:rPr>
          <w:lang w:val="en-GB"/>
        </w:rPr>
        <w:t xml:space="preserve"> </w:t>
      </w:r>
      <w:r w:rsidR="00B91018">
        <w:rPr>
          <w:lang w:val="en-GB"/>
        </w:rPr>
        <w:t>Collection and</w:t>
      </w:r>
      <w:r w:rsidR="001C1F4B">
        <w:rPr>
          <w:lang w:val="en-GB"/>
        </w:rPr>
        <w:t xml:space="preserve"> Visualization, </w:t>
      </w:r>
      <w:proofErr w:type="spellStart"/>
      <w:r w:rsidR="001C1F4B">
        <w:rPr>
          <w:lang w:val="en-GB"/>
        </w:rPr>
        <w:t>WebAPI</w:t>
      </w:r>
      <w:proofErr w:type="spellEnd"/>
    </w:p>
    <w:p w14:paraId="466C4DB4" w14:textId="503BF773" w:rsidR="00167D9F" w:rsidRPr="00167D9F" w:rsidRDefault="00167D9F">
      <w:pPr>
        <w:pStyle w:val="ListParagraph"/>
        <w:numPr>
          <w:ilvl w:val="0"/>
          <w:numId w:val="28"/>
        </w:numPr>
        <w:rPr>
          <w:lang w:val="en-GB"/>
        </w:rPr>
      </w:pPr>
      <w:r w:rsidRPr="00167D9F">
        <w:rPr>
          <w:lang w:val="en-GB"/>
        </w:rPr>
        <w:t>DSADM - Data Management and Curation platform</w:t>
      </w:r>
    </w:p>
    <w:p w14:paraId="01EBDEC7" w14:textId="77777777" w:rsidR="00CD2382" w:rsidRDefault="00CD2382">
      <w:pPr>
        <w:pStyle w:val="ListParagraph"/>
        <w:numPr>
          <w:ilvl w:val="0"/>
          <w:numId w:val="28"/>
        </w:numPr>
        <w:rPr>
          <w:lang w:val="en-GB"/>
        </w:rPr>
      </w:pPr>
      <w:r w:rsidRPr="00167D9F">
        <w:rPr>
          <w:lang w:val="en-GB"/>
        </w:rPr>
        <w:t>DSBDA - Big Data Analytics platf</w:t>
      </w:r>
      <w:r>
        <w:rPr>
          <w:lang w:val="en-GB"/>
        </w:rPr>
        <w:t>orms (cloud based)</w:t>
      </w:r>
    </w:p>
    <w:p w14:paraId="35596E07" w14:textId="77777777" w:rsidR="00CD2382" w:rsidRDefault="00CD2382" w:rsidP="0037019B">
      <w:pPr>
        <w:rPr>
          <w:lang w:val="en-GB"/>
        </w:rPr>
      </w:pPr>
    </w:p>
    <w:p w14:paraId="32C129D1" w14:textId="1E61A4E1" w:rsidR="0037019B" w:rsidRPr="00167D9F" w:rsidRDefault="0037019B" w:rsidP="0037019B">
      <w:pPr>
        <w:rPr>
          <w:lang w:val="en-GB"/>
        </w:rPr>
      </w:pPr>
      <w:r>
        <w:rPr>
          <w:lang w:val="en-GB"/>
        </w:rPr>
        <w:t xml:space="preserve">Group 4. Data </w:t>
      </w:r>
      <w:r w:rsidR="00CD2382">
        <w:rPr>
          <w:lang w:val="en-GB"/>
        </w:rPr>
        <w:t>Science development</w:t>
      </w:r>
      <w:r>
        <w:rPr>
          <w:lang w:val="en-GB"/>
        </w:rPr>
        <w:t xml:space="preserve"> </w:t>
      </w:r>
      <w:r w:rsidR="00CD2382">
        <w:rPr>
          <w:lang w:val="en-GB"/>
        </w:rPr>
        <w:t xml:space="preserve">and project management </w:t>
      </w:r>
      <w:r>
        <w:rPr>
          <w:lang w:val="en-GB"/>
        </w:rPr>
        <w:t>platforms</w:t>
      </w:r>
      <w:r w:rsidR="00CD2382">
        <w:rPr>
          <w:lang w:val="en-GB"/>
        </w:rPr>
        <w:t xml:space="preserve"> and tools</w:t>
      </w:r>
    </w:p>
    <w:p w14:paraId="008B5285" w14:textId="16A0CF83" w:rsidR="00212624" w:rsidRPr="00167D9F" w:rsidRDefault="00167D9F">
      <w:pPr>
        <w:pStyle w:val="ListParagraph"/>
        <w:numPr>
          <w:ilvl w:val="0"/>
          <w:numId w:val="28"/>
        </w:numPr>
        <w:rPr>
          <w:lang w:val="en-GB"/>
        </w:rPr>
      </w:pPr>
      <w:r w:rsidRPr="00167D9F">
        <w:rPr>
          <w:lang w:val="en-GB"/>
        </w:rPr>
        <w:t>DSDEV - Development and project management frameworks, platforms and tools</w:t>
      </w:r>
    </w:p>
    <w:p w14:paraId="326A62C9" w14:textId="77777777" w:rsidR="00167D9F" w:rsidRDefault="00167D9F" w:rsidP="00212624">
      <w:pPr>
        <w:rPr>
          <w:lang w:val="en-GB"/>
        </w:rPr>
      </w:pPr>
    </w:p>
    <w:p w14:paraId="175CED3D" w14:textId="52EC17C4" w:rsidR="00167D9F" w:rsidRPr="00ED7294" w:rsidRDefault="00AE5477" w:rsidP="00167D9F">
      <w:pPr>
        <w:rPr>
          <w:lang w:val="en-GB"/>
        </w:rPr>
      </w:pPr>
      <w:r>
        <w:rPr>
          <w:lang w:val="en-GB"/>
        </w:rPr>
        <w:t xml:space="preserve">It is important for Data Scientist to be familiar with multiple data analytics languages and demonstrate proficiency in one or </w:t>
      </w:r>
      <w:r w:rsidR="008A5BF3">
        <w:rPr>
          <w:lang w:val="en-GB"/>
        </w:rPr>
        <w:t xml:space="preserve">a </w:t>
      </w:r>
      <w:r>
        <w:rPr>
          <w:lang w:val="en-GB"/>
        </w:rPr>
        <w:t xml:space="preserve">few </w:t>
      </w:r>
      <w:r w:rsidR="008A5BF3">
        <w:rPr>
          <w:lang w:val="en-GB"/>
        </w:rPr>
        <w:t xml:space="preserve">of </w:t>
      </w:r>
      <w:r w:rsidR="00AC1241">
        <w:rPr>
          <w:lang w:val="en-GB"/>
        </w:rPr>
        <w:t xml:space="preserve">the </w:t>
      </w:r>
      <w:r>
        <w:rPr>
          <w:lang w:val="en-GB"/>
        </w:rPr>
        <w:t xml:space="preserve">most popular languages </w:t>
      </w:r>
      <w:r w:rsidR="00167D9F" w:rsidRPr="00ED7294">
        <w:rPr>
          <w:lang w:val="en-GB"/>
        </w:rPr>
        <w:t>(</w:t>
      </w:r>
      <w:r w:rsidR="00263812">
        <w:rPr>
          <w:lang w:val="en-GB"/>
        </w:rPr>
        <w:t xml:space="preserve">what should be supported </w:t>
      </w:r>
      <w:r w:rsidR="008A5BF3">
        <w:rPr>
          <w:lang w:val="en-GB"/>
        </w:rPr>
        <w:t xml:space="preserve">by </w:t>
      </w:r>
      <w:r w:rsidR="00167D9F" w:rsidRPr="00ED7294">
        <w:rPr>
          <w:lang w:val="en-GB"/>
        </w:rPr>
        <w:t>several years of practical experience)</w:t>
      </w:r>
      <w:r w:rsidR="00167D9F" w:rsidRPr="00ED7294">
        <w:rPr>
          <w:rStyle w:val="FootnoteReference"/>
          <w:lang w:val="en-GB"/>
        </w:rPr>
        <w:footnoteReference w:id="11"/>
      </w:r>
      <w:r w:rsidR="00263812">
        <w:rPr>
          <w:lang w:val="en-GB"/>
        </w:rPr>
        <w:t xml:space="preserve">, </w:t>
      </w:r>
      <w:r w:rsidR="00AC1241">
        <w:rPr>
          <w:lang w:val="en-GB"/>
        </w:rPr>
        <w:t xml:space="preserve">such as </w:t>
      </w:r>
    </w:p>
    <w:p w14:paraId="1C7D96C0" w14:textId="77777777" w:rsidR="0037019B" w:rsidRPr="00ED7294" w:rsidRDefault="0037019B">
      <w:pPr>
        <w:pStyle w:val="ListParagraph"/>
        <w:numPr>
          <w:ilvl w:val="0"/>
          <w:numId w:val="17"/>
        </w:numPr>
        <w:rPr>
          <w:lang w:val="en-GB"/>
        </w:rPr>
      </w:pPr>
      <w:r w:rsidRPr="00ED7294">
        <w:rPr>
          <w:lang w:val="en-GB"/>
        </w:rPr>
        <w:t>Python</w:t>
      </w:r>
      <w:r>
        <w:rPr>
          <w:lang w:val="en-GB"/>
        </w:rPr>
        <w:t xml:space="preserve"> and related data analytics libraries </w:t>
      </w:r>
    </w:p>
    <w:p w14:paraId="67BCACBA" w14:textId="58CE3625" w:rsidR="00263812" w:rsidRDefault="00263812">
      <w:pPr>
        <w:pStyle w:val="ListParagraph"/>
        <w:numPr>
          <w:ilvl w:val="0"/>
          <w:numId w:val="17"/>
        </w:numPr>
        <w:rPr>
          <w:lang w:val="en-GB"/>
        </w:rPr>
      </w:pPr>
      <w:r>
        <w:rPr>
          <w:lang w:val="en-GB"/>
        </w:rPr>
        <w:t>R including extensive data analysis libraries</w:t>
      </w:r>
    </w:p>
    <w:p w14:paraId="29519BA4" w14:textId="7ADF20B6" w:rsidR="00263812" w:rsidRDefault="0037019B">
      <w:pPr>
        <w:pStyle w:val="ListParagraph"/>
        <w:numPr>
          <w:ilvl w:val="0"/>
          <w:numId w:val="17"/>
        </w:numPr>
        <w:rPr>
          <w:lang w:val="en-GB"/>
        </w:rPr>
      </w:pPr>
      <w:r>
        <w:rPr>
          <w:lang w:val="en-GB"/>
        </w:rPr>
        <w:t>KNIME</w:t>
      </w:r>
    </w:p>
    <w:p w14:paraId="4AFF9ADC" w14:textId="77777777" w:rsidR="00263812" w:rsidRDefault="00263812">
      <w:pPr>
        <w:pStyle w:val="ListParagraph"/>
        <w:numPr>
          <w:ilvl w:val="0"/>
          <w:numId w:val="17"/>
        </w:numPr>
        <w:rPr>
          <w:lang w:val="en-GB"/>
        </w:rPr>
      </w:pPr>
      <w:r>
        <w:rPr>
          <w:lang w:val="en-GB"/>
        </w:rPr>
        <w:t>SPSS</w:t>
      </w:r>
    </w:p>
    <w:p w14:paraId="795A2770" w14:textId="074D8532" w:rsidR="00167D9F" w:rsidRDefault="00CD2382">
      <w:pPr>
        <w:pStyle w:val="ListParagraph"/>
        <w:numPr>
          <w:ilvl w:val="0"/>
          <w:numId w:val="17"/>
        </w:numPr>
        <w:rPr>
          <w:lang w:val="en-GB"/>
        </w:rPr>
      </w:pPr>
      <w:r>
        <w:rPr>
          <w:lang w:val="en-GB"/>
        </w:rPr>
        <w:t>Additionally (but might be legacy)</w:t>
      </w:r>
      <w:r w:rsidR="0037019B">
        <w:rPr>
          <w:lang w:val="en-GB"/>
        </w:rPr>
        <w:t>:</w:t>
      </w:r>
      <w:r w:rsidR="00263812">
        <w:rPr>
          <w:lang w:val="en-GB"/>
        </w:rPr>
        <w:t xml:space="preserve"> </w:t>
      </w:r>
      <w:r w:rsidR="0037019B">
        <w:rPr>
          <w:lang w:val="en-GB"/>
        </w:rPr>
        <w:t xml:space="preserve">Julia, </w:t>
      </w:r>
      <w:r>
        <w:rPr>
          <w:lang w:val="en-GB"/>
        </w:rPr>
        <w:t xml:space="preserve">SAS, </w:t>
      </w:r>
      <w:r w:rsidR="00263812">
        <w:rPr>
          <w:lang w:val="en-GB"/>
        </w:rPr>
        <w:t xml:space="preserve">WEKA, </w:t>
      </w:r>
      <w:r>
        <w:rPr>
          <w:lang w:val="en-GB"/>
        </w:rPr>
        <w:t xml:space="preserve">Orange, </w:t>
      </w:r>
      <w:r w:rsidR="00263812">
        <w:rPr>
          <w:lang w:val="en-GB"/>
        </w:rPr>
        <w:t>others</w:t>
      </w:r>
    </w:p>
    <w:p w14:paraId="75CB4175" w14:textId="3406DE33" w:rsidR="00263812" w:rsidRDefault="00263812" w:rsidP="00263812">
      <w:pPr>
        <w:rPr>
          <w:lang w:val="en-GB"/>
        </w:rPr>
      </w:pPr>
    </w:p>
    <w:p w14:paraId="06870AE5" w14:textId="45C12FD0" w:rsidR="00263812" w:rsidRPr="00263812" w:rsidRDefault="00263812" w:rsidP="00263812">
      <w:pPr>
        <w:rPr>
          <w:lang w:val="en-GB"/>
        </w:rPr>
      </w:pPr>
      <w:r>
        <w:rPr>
          <w:lang w:val="en-GB"/>
        </w:rPr>
        <w:t xml:space="preserve">Data Science practitioner must be familiar and have experience with the general programming languages, software versioning and projects management environments such as </w:t>
      </w:r>
    </w:p>
    <w:p w14:paraId="6F85B00E" w14:textId="19CA370B" w:rsidR="00167D9F" w:rsidRPr="00ED7294" w:rsidRDefault="00167D9F">
      <w:pPr>
        <w:pStyle w:val="ListParagraph"/>
        <w:numPr>
          <w:ilvl w:val="0"/>
          <w:numId w:val="17"/>
        </w:numPr>
        <w:rPr>
          <w:lang w:val="en-GB"/>
        </w:rPr>
      </w:pPr>
      <w:r w:rsidRPr="00ED7294">
        <w:rPr>
          <w:lang w:val="en-GB"/>
        </w:rPr>
        <w:t>Java</w:t>
      </w:r>
      <w:r w:rsidR="00263812">
        <w:rPr>
          <w:lang w:val="en-GB"/>
        </w:rPr>
        <w:t xml:space="preserve">, JavaScript </w:t>
      </w:r>
      <w:r w:rsidRPr="00ED7294">
        <w:rPr>
          <w:lang w:val="en-GB"/>
        </w:rPr>
        <w:t>and/or C/C++ as general applications programming languages</w:t>
      </w:r>
    </w:p>
    <w:p w14:paraId="76BFFA26" w14:textId="77777777" w:rsidR="00167D9F" w:rsidRPr="00ED7294" w:rsidRDefault="00167D9F">
      <w:pPr>
        <w:pStyle w:val="ListParagraph"/>
        <w:numPr>
          <w:ilvl w:val="0"/>
          <w:numId w:val="17"/>
        </w:numPr>
        <w:rPr>
          <w:lang w:val="en-GB"/>
        </w:rPr>
      </w:pPr>
      <w:r w:rsidRPr="00ED7294">
        <w:rPr>
          <w:lang w:val="en-GB"/>
        </w:rPr>
        <w:t xml:space="preserve">Git versioning system as a general platform for software development </w:t>
      </w:r>
    </w:p>
    <w:p w14:paraId="3DEC87C1" w14:textId="44180762" w:rsidR="00167D9F" w:rsidRDefault="00167D9F">
      <w:pPr>
        <w:pStyle w:val="ListParagraph"/>
        <w:numPr>
          <w:ilvl w:val="0"/>
          <w:numId w:val="17"/>
        </w:numPr>
        <w:rPr>
          <w:lang w:val="en-GB"/>
        </w:rPr>
      </w:pPr>
      <w:r w:rsidRPr="00ED7294">
        <w:rPr>
          <w:lang w:val="en-GB"/>
        </w:rPr>
        <w:t>Scrum agile software development and management methodology and platform</w:t>
      </w:r>
      <w:r w:rsidR="0037019B">
        <w:rPr>
          <w:lang w:val="en-GB"/>
        </w:rPr>
        <w:t xml:space="preserve">, recently developed to the </w:t>
      </w:r>
      <w:proofErr w:type="spellStart"/>
      <w:r w:rsidR="0037019B">
        <w:rPr>
          <w:lang w:val="en-GB"/>
        </w:rPr>
        <w:t>DataOps</w:t>
      </w:r>
      <w:proofErr w:type="spellEnd"/>
      <w:r w:rsidR="0037019B">
        <w:rPr>
          <w:lang w:val="en-GB"/>
        </w:rPr>
        <w:t xml:space="preserve"> and </w:t>
      </w:r>
      <w:proofErr w:type="spellStart"/>
      <w:r w:rsidR="0037019B">
        <w:rPr>
          <w:lang w:val="en-GB"/>
        </w:rPr>
        <w:t>MLOps</w:t>
      </w:r>
      <w:proofErr w:type="spellEnd"/>
      <w:r w:rsidR="0037019B">
        <w:rPr>
          <w:lang w:val="en-GB"/>
        </w:rPr>
        <w:t xml:space="preserve"> frameworks</w:t>
      </w:r>
    </w:p>
    <w:p w14:paraId="7876DD23" w14:textId="1659D6EB" w:rsidR="00167D9F" w:rsidRPr="00ED7294" w:rsidRDefault="00167D9F" w:rsidP="00212624">
      <w:pPr>
        <w:rPr>
          <w:lang w:val="en-GB"/>
        </w:rPr>
      </w:pPr>
    </w:p>
    <w:p w14:paraId="7BE95F5A" w14:textId="4FC11555" w:rsidR="00212624" w:rsidRPr="00ED7294" w:rsidRDefault="00212624" w:rsidP="00212624">
      <w:pPr>
        <w:rPr>
          <w:lang w:val="en-GB"/>
        </w:rPr>
      </w:pPr>
      <w:r w:rsidRPr="00ED7294">
        <w:rPr>
          <w:lang w:val="en-GB"/>
        </w:rPr>
        <w:t>It is essential to mention that all modern Big Data platforms and general data storage and management platforms are cloud based. The knowledge of Cloud Computing and related platforms for application deployment and data management are included in the table. The use of cloud based data analytics tools is growing</w:t>
      </w:r>
      <w:r w:rsidR="008A5BF3">
        <w:rPr>
          <w:lang w:val="en-GB"/>
        </w:rPr>
        <w:t>,</w:t>
      </w:r>
      <w:r w:rsidRPr="00ED7294">
        <w:rPr>
          <w:lang w:val="en-GB"/>
        </w:rPr>
        <w:t xml:space="preserve"> and most big cloud services providers provide whole suites of platforms and tools for enterprise data management from Enterprise Data Warehouses, data backup and archiving to business data analytics, data visualization and content streaming</w:t>
      </w:r>
    </w:p>
    <w:p w14:paraId="42FBF1E3" w14:textId="77777777" w:rsidR="00212624" w:rsidRPr="00ED7294" w:rsidRDefault="00212624" w:rsidP="00212624">
      <w:pPr>
        <w:rPr>
          <w:lang w:val="en-GB"/>
        </w:rPr>
      </w:pPr>
    </w:p>
    <w:p w14:paraId="1D93318D" w14:textId="77777777" w:rsidR="00382B7E" w:rsidRDefault="00382B7E">
      <w:pPr>
        <w:jc w:val="left"/>
        <w:rPr>
          <w:lang w:val="en-GB"/>
        </w:rPr>
      </w:pPr>
      <w:r>
        <w:rPr>
          <w:lang w:val="en-GB"/>
        </w:rPr>
        <w:br w:type="page"/>
      </w:r>
    </w:p>
    <w:p w14:paraId="567B6FF3" w14:textId="255C21E5" w:rsidR="00212624" w:rsidRPr="00FE1690" w:rsidRDefault="00212624" w:rsidP="00212624">
      <w:pPr>
        <w:rPr>
          <w:b/>
          <w:bCs/>
          <w:lang w:val="en-GB"/>
        </w:rPr>
      </w:pPr>
      <w:r w:rsidRPr="00FE1690">
        <w:rPr>
          <w:b/>
          <w:bCs/>
          <w:lang w:val="en-GB"/>
        </w:rPr>
        <w:lastRenderedPageBreak/>
        <w:t xml:space="preserve">Table </w:t>
      </w:r>
      <w:r w:rsidR="003675F7" w:rsidRPr="00FE1690">
        <w:rPr>
          <w:b/>
          <w:bCs/>
          <w:lang w:val="en-GB"/>
        </w:rPr>
        <w:t>4</w:t>
      </w:r>
      <w:r w:rsidRPr="00FE1690">
        <w:rPr>
          <w:b/>
          <w:bCs/>
          <w:lang w:val="en-GB"/>
        </w:rPr>
        <w:t xml:space="preserve">.3. Required skills </w:t>
      </w:r>
      <w:r w:rsidR="00382B7E" w:rsidRPr="00FE1690">
        <w:rPr>
          <w:b/>
          <w:bCs/>
          <w:lang w:val="en-GB"/>
        </w:rPr>
        <w:t>related to analytics languages, tools</w:t>
      </w:r>
      <w:r w:rsidR="00767447" w:rsidRPr="00FE1690">
        <w:rPr>
          <w:b/>
          <w:bCs/>
          <w:lang w:val="en-GB"/>
        </w:rPr>
        <w:t>,</w:t>
      </w:r>
      <w:r w:rsidR="00382B7E" w:rsidRPr="00FE1690">
        <w:rPr>
          <w:b/>
          <w:bCs/>
          <w:lang w:val="en-GB"/>
        </w:rPr>
        <w:t xml:space="preserve"> </w:t>
      </w:r>
      <w:r w:rsidRPr="00FE1690">
        <w:rPr>
          <w:b/>
          <w:bCs/>
          <w:lang w:val="en-GB"/>
        </w:rPr>
        <w:t>platforms</w:t>
      </w:r>
      <w:r w:rsidR="005E4ABC" w:rsidRPr="00FE1690">
        <w:rPr>
          <w:b/>
          <w:bCs/>
          <w:lang w:val="en-GB"/>
        </w:rPr>
        <w:t>,</w:t>
      </w:r>
      <w:r w:rsidRPr="00FE1690">
        <w:rPr>
          <w:b/>
          <w:bCs/>
          <w:lang w:val="en-GB"/>
        </w:rPr>
        <w:t xml:space="preserve"> </w:t>
      </w:r>
      <w:bookmarkStart w:id="42" w:name="_Hlk524094722"/>
      <w:r w:rsidR="005E4ABC" w:rsidRPr="00FE1690">
        <w:rPr>
          <w:b/>
          <w:bCs/>
          <w:lang w:val="en-GB"/>
        </w:rPr>
        <w:t xml:space="preserve">data management </w:t>
      </w:r>
      <w:r w:rsidR="00767447" w:rsidRPr="00FE1690">
        <w:rPr>
          <w:b/>
          <w:bCs/>
          <w:lang w:val="en-GB"/>
        </w:rPr>
        <w:t>and</w:t>
      </w:r>
      <w:r w:rsidR="00382B7E" w:rsidRPr="00FE1690">
        <w:rPr>
          <w:b/>
          <w:bCs/>
          <w:lang w:val="en-GB"/>
        </w:rPr>
        <w:t xml:space="preserve"> Big Data </w:t>
      </w:r>
      <w:r w:rsidR="00767447" w:rsidRPr="00FE1690">
        <w:rPr>
          <w:b/>
          <w:bCs/>
          <w:lang w:val="en-GB"/>
        </w:rPr>
        <w:t>infrastructure</w:t>
      </w:r>
      <w:r w:rsidR="005E4ABC" w:rsidRPr="00FE1690">
        <w:rPr>
          <w:b/>
          <w:bCs/>
          <w:lang w:val="en-GB"/>
        </w:rPr>
        <w:t xml:space="preserve"> (Skills </w:t>
      </w:r>
      <w:r w:rsidR="004B5D34" w:rsidRPr="00FE1690">
        <w:rPr>
          <w:b/>
          <w:bCs/>
          <w:lang w:val="en-GB"/>
        </w:rPr>
        <w:t>Type B Group 3 and Group 4</w:t>
      </w:r>
      <w:r w:rsidR="005E4ABC" w:rsidRPr="00FE1690">
        <w:rPr>
          <w:b/>
          <w:bCs/>
          <w:lang w:val="en-GB"/>
        </w:rPr>
        <w:t>)</w:t>
      </w:r>
      <w:r w:rsidRPr="00FE1690">
        <w:rPr>
          <w:b/>
          <w:bCs/>
          <w:lang w:val="en-GB"/>
        </w:rPr>
        <w:t xml:space="preserve"> </w:t>
      </w:r>
      <w:bookmarkEnd w:id="42"/>
      <w:r w:rsidRPr="00FE1690">
        <w:rPr>
          <w:rStyle w:val="FootnoteReference"/>
          <w:b/>
          <w:bCs/>
          <w:lang w:val="en-GB"/>
        </w:rPr>
        <w:footnoteReference w:id="12"/>
      </w:r>
    </w:p>
    <w:p w14:paraId="55847A4F" w14:textId="77777777" w:rsidR="00274DEB" w:rsidRDefault="00274DEB" w:rsidP="00FE1690"/>
    <w:tbl>
      <w:tblPr>
        <w:tblW w:w="9900" w:type="dxa"/>
        <w:tblInd w:w="-5" w:type="dxa"/>
        <w:tblLayout w:type="fixed"/>
        <w:tblCellMar>
          <w:top w:w="15" w:type="dxa"/>
          <w:bottom w:w="15" w:type="dxa"/>
        </w:tblCellMar>
        <w:tblLook w:val="04A0" w:firstRow="1" w:lastRow="0" w:firstColumn="1" w:lastColumn="0" w:noHBand="0" w:noVBand="1"/>
      </w:tblPr>
      <w:tblGrid>
        <w:gridCol w:w="1710"/>
        <w:gridCol w:w="1530"/>
        <w:gridCol w:w="1620"/>
        <w:gridCol w:w="1620"/>
        <w:gridCol w:w="1620"/>
        <w:gridCol w:w="1800"/>
      </w:tblGrid>
      <w:tr w:rsidR="00767447" w:rsidRPr="00263812" w14:paraId="64D9D1D3" w14:textId="77777777" w:rsidTr="003E3B38">
        <w:trPr>
          <w:trHeight w:val="555"/>
        </w:trPr>
        <w:tc>
          <w:tcPr>
            <w:tcW w:w="1710" w:type="dxa"/>
            <w:tcBorders>
              <w:top w:val="single" w:sz="4" w:space="0" w:color="auto"/>
              <w:left w:val="single" w:sz="4" w:space="0" w:color="auto"/>
              <w:bottom w:val="single" w:sz="4" w:space="0" w:color="auto"/>
              <w:right w:val="single" w:sz="4" w:space="0" w:color="auto"/>
            </w:tcBorders>
            <w:shd w:val="clear" w:color="000000" w:fill="F4B084"/>
            <w:hideMark/>
          </w:tcPr>
          <w:p w14:paraId="4B8241C1" w14:textId="77777777" w:rsidR="00767447" w:rsidRPr="00263812" w:rsidRDefault="00767447" w:rsidP="00767447">
            <w:pPr>
              <w:jc w:val="left"/>
              <w:rPr>
                <w:rFonts w:ascii="Calibri" w:hAnsi="Calibri" w:cs="Calibri"/>
                <w:b/>
                <w:bCs/>
                <w:szCs w:val="20"/>
              </w:rPr>
            </w:pPr>
            <w:r w:rsidRPr="00263812">
              <w:rPr>
                <w:rFonts w:ascii="Calibri" w:hAnsi="Calibri" w:cs="Calibri"/>
                <w:b/>
                <w:bCs/>
                <w:szCs w:val="20"/>
              </w:rPr>
              <w:t xml:space="preserve">DSDALANG </w:t>
            </w:r>
          </w:p>
          <w:p w14:paraId="5F216ABE" w14:textId="77777777" w:rsidR="00767447" w:rsidRPr="00263812" w:rsidRDefault="00767447" w:rsidP="00767447">
            <w:pPr>
              <w:jc w:val="left"/>
              <w:rPr>
                <w:rFonts w:ascii="Calibri" w:hAnsi="Calibri" w:cs="Calibri"/>
                <w:b/>
                <w:bCs/>
                <w:szCs w:val="20"/>
              </w:rPr>
            </w:pPr>
            <w:r w:rsidRPr="00263812">
              <w:rPr>
                <w:rFonts w:ascii="Calibri" w:hAnsi="Calibri" w:cs="Calibri"/>
                <w:b/>
                <w:bCs/>
                <w:szCs w:val="20"/>
              </w:rPr>
              <w:t>Data Analytics and Statistical languages and tools</w:t>
            </w:r>
          </w:p>
        </w:tc>
        <w:tc>
          <w:tcPr>
            <w:tcW w:w="1530" w:type="dxa"/>
            <w:tcBorders>
              <w:top w:val="single" w:sz="4" w:space="0" w:color="auto"/>
              <w:left w:val="single" w:sz="4" w:space="0" w:color="auto"/>
              <w:bottom w:val="single" w:sz="4" w:space="0" w:color="auto"/>
              <w:right w:val="single" w:sz="4" w:space="0" w:color="auto"/>
            </w:tcBorders>
            <w:shd w:val="clear" w:color="000000" w:fill="9BC2E6"/>
            <w:hideMark/>
          </w:tcPr>
          <w:p w14:paraId="2008EEDD" w14:textId="77777777" w:rsidR="00767447" w:rsidRPr="00263812" w:rsidRDefault="00767447" w:rsidP="00767447">
            <w:pPr>
              <w:jc w:val="left"/>
              <w:rPr>
                <w:rFonts w:ascii="Calibri" w:hAnsi="Calibri" w:cs="Calibri"/>
                <w:b/>
                <w:bCs/>
                <w:szCs w:val="20"/>
              </w:rPr>
            </w:pPr>
            <w:r w:rsidRPr="00263812">
              <w:rPr>
                <w:rFonts w:ascii="Calibri" w:hAnsi="Calibri" w:cs="Calibri"/>
                <w:b/>
                <w:bCs/>
                <w:szCs w:val="20"/>
              </w:rPr>
              <w:t xml:space="preserve">DSADB </w:t>
            </w:r>
          </w:p>
          <w:p w14:paraId="11C06716" w14:textId="77777777" w:rsidR="00767447" w:rsidRPr="00263812" w:rsidRDefault="00767447" w:rsidP="00767447">
            <w:pPr>
              <w:jc w:val="left"/>
              <w:rPr>
                <w:rFonts w:ascii="Calibri" w:hAnsi="Calibri" w:cs="Calibri"/>
                <w:b/>
                <w:bCs/>
                <w:szCs w:val="20"/>
              </w:rPr>
            </w:pPr>
            <w:r w:rsidRPr="00263812">
              <w:rPr>
                <w:rFonts w:ascii="Calibri" w:hAnsi="Calibri" w:cs="Calibri"/>
                <w:b/>
                <w:bCs/>
                <w:szCs w:val="20"/>
              </w:rPr>
              <w:t>Databases and query languages</w:t>
            </w:r>
          </w:p>
        </w:tc>
        <w:tc>
          <w:tcPr>
            <w:tcW w:w="1620" w:type="dxa"/>
            <w:tcBorders>
              <w:top w:val="single" w:sz="4" w:space="0" w:color="auto"/>
              <w:left w:val="single" w:sz="4" w:space="0" w:color="auto"/>
              <w:bottom w:val="single" w:sz="4" w:space="0" w:color="auto"/>
              <w:right w:val="single" w:sz="4" w:space="0" w:color="auto"/>
            </w:tcBorders>
            <w:shd w:val="clear" w:color="000000" w:fill="A9D08E"/>
            <w:hideMark/>
          </w:tcPr>
          <w:p w14:paraId="1D3F5F75" w14:textId="129196AB" w:rsidR="00767447" w:rsidRPr="00263812" w:rsidRDefault="00767447" w:rsidP="00767447">
            <w:pPr>
              <w:jc w:val="left"/>
              <w:rPr>
                <w:rFonts w:ascii="Calibri" w:hAnsi="Calibri" w:cs="Calibri"/>
                <w:b/>
                <w:bCs/>
                <w:szCs w:val="20"/>
              </w:rPr>
            </w:pPr>
            <w:r w:rsidRPr="00263812">
              <w:rPr>
                <w:rFonts w:ascii="Calibri" w:hAnsi="Calibri" w:cs="Calibri"/>
                <w:b/>
                <w:bCs/>
                <w:szCs w:val="20"/>
              </w:rPr>
              <w:t>DSVIZ</w:t>
            </w:r>
            <w:r w:rsidR="001C1F4B">
              <w:rPr>
                <w:rFonts w:ascii="Calibri" w:hAnsi="Calibri" w:cs="Calibri"/>
                <w:b/>
                <w:bCs/>
                <w:szCs w:val="20"/>
              </w:rPr>
              <w:t>API</w:t>
            </w:r>
            <w:r w:rsidRPr="00263812">
              <w:rPr>
                <w:rFonts w:ascii="Calibri" w:hAnsi="Calibri" w:cs="Calibri"/>
                <w:b/>
                <w:bCs/>
                <w:szCs w:val="20"/>
              </w:rPr>
              <w:t xml:space="preserve"> </w:t>
            </w:r>
          </w:p>
          <w:p w14:paraId="233DC247" w14:textId="5A8D18D2" w:rsidR="00767447" w:rsidRPr="00263812" w:rsidRDefault="00767447" w:rsidP="00767447">
            <w:pPr>
              <w:jc w:val="left"/>
              <w:rPr>
                <w:rFonts w:ascii="Calibri" w:hAnsi="Calibri" w:cs="Calibri"/>
                <w:b/>
                <w:bCs/>
                <w:szCs w:val="20"/>
              </w:rPr>
            </w:pPr>
            <w:r w:rsidRPr="00263812">
              <w:rPr>
                <w:rFonts w:ascii="Calibri" w:hAnsi="Calibri" w:cs="Calibri"/>
                <w:b/>
                <w:bCs/>
                <w:szCs w:val="20"/>
              </w:rPr>
              <w:t>Data</w:t>
            </w:r>
            <w:r w:rsidR="001C1F4B">
              <w:rPr>
                <w:rFonts w:ascii="Calibri" w:hAnsi="Calibri" w:cs="Calibri"/>
                <w:b/>
                <w:bCs/>
                <w:szCs w:val="20"/>
              </w:rPr>
              <w:t xml:space="preserve"> collection and</w:t>
            </w:r>
            <w:r w:rsidRPr="00263812">
              <w:rPr>
                <w:rFonts w:ascii="Calibri" w:hAnsi="Calibri" w:cs="Calibri"/>
                <w:b/>
                <w:bCs/>
                <w:szCs w:val="20"/>
              </w:rPr>
              <w:t xml:space="preserve"> visualization</w:t>
            </w:r>
          </w:p>
        </w:tc>
        <w:tc>
          <w:tcPr>
            <w:tcW w:w="1620" w:type="dxa"/>
            <w:tcBorders>
              <w:top w:val="single" w:sz="4" w:space="0" w:color="auto"/>
              <w:left w:val="single" w:sz="4" w:space="0" w:color="auto"/>
              <w:bottom w:val="single" w:sz="4" w:space="0" w:color="auto"/>
              <w:right w:val="single" w:sz="4" w:space="0" w:color="auto"/>
            </w:tcBorders>
            <w:shd w:val="clear" w:color="000000" w:fill="FFD966"/>
            <w:hideMark/>
          </w:tcPr>
          <w:p w14:paraId="1352EF2B" w14:textId="77777777" w:rsidR="00767447" w:rsidRPr="00263812" w:rsidRDefault="00767447" w:rsidP="00767447">
            <w:pPr>
              <w:jc w:val="left"/>
              <w:rPr>
                <w:rFonts w:ascii="Calibri" w:hAnsi="Calibri" w:cs="Calibri"/>
                <w:b/>
                <w:bCs/>
                <w:szCs w:val="20"/>
              </w:rPr>
            </w:pPr>
            <w:r w:rsidRPr="00263812">
              <w:rPr>
                <w:rFonts w:ascii="Calibri" w:hAnsi="Calibri" w:cs="Calibri"/>
                <w:b/>
                <w:bCs/>
                <w:szCs w:val="20"/>
              </w:rPr>
              <w:t xml:space="preserve">DSADM </w:t>
            </w:r>
          </w:p>
          <w:p w14:paraId="6FAE0222" w14:textId="77777777" w:rsidR="00767447" w:rsidRPr="00263812" w:rsidRDefault="00767447" w:rsidP="00767447">
            <w:pPr>
              <w:jc w:val="left"/>
              <w:rPr>
                <w:rFonts w:ascii="Calibri" w:hAnsi="Calibri" w:cs="Calibri"/>
                <w:b/>
                <w:bCs/>
                <w:szCs w:val="20"/>
              </w:rPr>
            </w:pPr>
            <w:r w:rsidRPr="00263812">
              <w:rPr>
                <w:rFonts w:ascii="Calibri" w:hAnsi="Calibri" w:cs="Calibri"/>
                <w:b/>
                <w:bCs/>
                <w:szCs w:val="20"/>
              </w:rPr>
              <w:t>Data Management and Curation platform</w:t>
            </w:r>
          </w:p>
        </w:tc>
        <w:tc>
          <w:tcPr>
            <w:tcW w:w="1620" w:type="dxa"/>
            <w:tcBorders>
              <w:top w:val="single" w:sz="4" w:space="0" w:color="auto"/>
              <w:left w:val="single" w:sz="4" w:space="0" w:color="auto"/>
              <w:bottom w:val="single" w:sz="4" w:space="0" w:color="auto"/>
              <w:right w:val="single" w:sz="4" w:space="0" w:color="auto"/>
            </w:tcBorders>
            <w:shd w:val="clear" w:color="000000" w:fill="D5A3AB"/>
            <w:hideMark/>
          </w:tcPr>
          <w:p w14:paraId="0194D76E" w14:textId="77777777" w:rsidR="00767447" w:rsidRPr="00263812" w:rsidRDefault="00767447" w:rsidP="00767447">
            <w:pPr>
              <w:jc w:val="left"/>
              <w:rPr>
                <w:rFonts w:ascii="Calibri" w:hAnsi="Calibri" w:cs="Calibri"/>
                <w:b/>
                <w:bCs/>
                <w:szCs w:val="20"/>
              </w:rPr>
            </w:pPr>
            <w:r w:rsidRPr="00263812">
              <w:rPr>
                <w:rFonts w:ascii="Calibri" w:hAnsi="Calibri" w:cs="Calibri"/>
                <w:b/>
                <w:bCs/>
                <w:szCs w:val="20"/>
              </w:rPr>
              <w:t xml:space="preserve">DSBDA </w:t>
            </w:r>
          </w:p>
          <w:p w14:paraId="46193ADA" w14:textId="77777777" w:rsidR="00767447" w:rsidRPr="00263812" w:rsidRDefault="00767447" w:rsidP="00767447">
            <w:pPr>
              <w:jc w:val="left"/>
              <w:rPr>
                <w:rFonts w:ascii="Calibri" w:hAnsi="Calibri" w:cs="Calibri"/>
                <w:b/>
                <w:bCs/>
                <w:szCs w:val="20"/>
              </w:rPr>
            </w:pPr>
            <w:r w:rsidRPr="00263812">
              <w:rPr>
                <w:rFonts w:ascii="Calibri" w:hAnsi="Calibri" w:cs="Calibri"/>
                <w:b/>
                <w:bCs/>
                <w:szCs w:val="20"/>
              </w:rPr>
              <w:t>Big Data Analytics platforms</w:t>
            </w:r>
          </w:p>
        </w:tc>
        <w:tc>
          <w:tcPr>
            <w:tcW w:w="1800" w:type="dxa"/>
            <w:tcBorders>
              <w:top w:val="single" w:sz="4" w:space="0" w:color="auto"/>
              <w:left w:val="single" w:sz="4" w:space="0" w:color="auto"/>
              <w:bottom w:val="single" w:sz="4" w:space="0" w:color="auto"/>
              <w:right w:val="single" w:sz="4" w:space="0" w:color="auto"/>
            </w:tcBorders>
            <w:shd w:val="clear" w:color="000000" w:fill="D5A3AB"/>
          </w:tcPr>
          <w:p w14:paraId="50F39742" w14:textId="77777777" w:rsidR="00767447" w:rsidRPr="00263812" w:rsidRDefault="00767447" w:rsidP="00767447">
            <w:pPr>
              <w:jc w:val="left"/>
              <w:rPr>
                <w:rFonts w:ascii="Calibri" w:hAnsi="Calibri" w:cs="Calibri"/>
                <w:b/>
                <w:bCs/>
                <w:szCs w:val="20"/>
              </w:rPr>
            </w:pPr>
            <w:r w:rsidRPr="00263812">
              <w:rPr>
                <w:rFonts w:ascii="Calibri" w:hAnsi="Calibri" w:cs="Calibri"/>
                <w:b/>
                <w:bCs/>
                <w:szCs w:val="20"/>
              </w:rPr>
              <w:t xml:space="preserve">DSDEV </w:t>
            </w:r>
          </w:p>
          <w:p w14:paraId="2BFEB105" w14:textId="77777777" w:rsidR="00767447" w:rsidRPr="00263812" w:rsidRDefault="00767447" w:rsidP="00767447">
            <w:pPr>
              <w:jc w:val="left"/>
              <w:rPr>
                <w:rFonts w:ascii="Calibri" w:hAnsi="Calibri" w:cs="Calibri"/>
                <w:szCs w:val="20"/>
              </w:rPr>
            </w:pPr>
            <w:r w:rsidRPr="00263812">
              <w:rPr>
                <w:rFonts w:ascii="Calibri" w:hAnsi="Calibri" w:cs="Calibri"/>
                <w:b/>
                <w:bCs/>
                <w:szCs w:val="20"/>
              </w:rPr>
              <w:t>Development and project management frameworks, platforms and tool</w:t>
            </w:r>
          </w:p>
        </w:tc>
      </w:tr>
      <w:tr w:rsidR="00730016" w:rsidRPr="00EE6CD2" w14:paraId="0CB1A974" w14:textId="3A046A84" w:rsidTr="003E3B38">
        <w:trPr>
          <w:trHeight w:val="1935"/>
        </w:trPr>
        <w:tc>
          <w:tcPr>
            <w:tcW w:w="1710" w:type="dxa"/>
            <w:tcBorders>
              <w:top w:val="single" w:sz="4" w:space="0" w:color="auto"/>
              <w:left w:val="single" w:sz="4" w:space="0" w:color="auto"/>
              <w:bottom w:val="single" w:sz="4" w:space="0" w:color="auto"/>
              <w:right w:val="single" w:sz="4" w:space="0" w:color="auto"/>
            </w:tcBorders>
            <w:hideMark/>
          </w:tcPr>
          <w:p w14:paraId="1518B9B0" w14:textId="54713DA8" w:rsidR="00274DEB" w:rsidRPr="00EE6CD2" w:rsidRDefault="00544059" w:rsidP="00274DEB">
            <w:pPr>
              <w:jc w:val="left"/>
              <w:rPr>
                <w:rFonts w:cstheme="minorHAnsi"/>
                <w:color w:val="000000"/>
                <w:sz w:val="18"/>
                <w:szCs w:val="18"/>
              </w:rPr>
            </w:pPr>
            <w:r w:rsidRPr="00EE6CD2">
              <w:rPr>
                <w:rFonts w:cstheme="minorHAnsi"/>
                <w:bCs/>
                <w:color w:val="000000"/>
                <w:sz w:val="18"/>
                <w:szCs w:val="18"/>
              </w:rPr>
              <w:t>DSDALANG</w:t>
            </w:r>
            <w:r w:rsidR="00274DEB" w:rsidRPr="00EE6CD2">
              <w:rPr>
                <w:rFonts w:cstheme="minorHAnsi"/>
                <w:color w:val="000000"/>
                <w:sz w:val="18"/>
                <w:szCs w:val="18"/>
              </w:rPr>
              <w:t>01</w:t>
            </w:r>
          </w:p>
          <w:p w14:paraId="70984E1B" w14:textId="5F6CD73F" w:rsidR="00274DEB" w:rsidRPr="00EE6CD2" w:rsidRDefault="001C1F4B" w:rsidP="00274DEB">
            <w:pPr>
              <w:jc w:val="left"/>
              <w:rPr>
                <w:rFonts w:cstheme="minorHAnsi"/>
                <w:color w:val="000000"/>
                <w:sz w:val="18"/>
                <w:szCs w:val="18"/>
              </w:rPr>
            </w:pPr>
            <w:r w:rsidRPr="00EE6CD2">
              <w:rPr>
                <w:rFonts w:cstheme="minorHAnsi"/>
                <w:color w:val="000000"/>
                <w:sz w:val="18"/>
                <w:szCs w:val="18"/>
              </w:rPr>
              <w:t xml:space="preserve">Python and data analytics libraries (pandas, </w:t>
            </w:r>
            <w:proofErr w:type="spellStart"/>
            <w:r w:rsidRPr="00EE6CD2">
              <w:rPr>
                <w:rFonts w:cstheme="minorHAnsi"/>
                <w:color w:val="000000"/>
                <w:sz w:val="18"/>
                <w:szCs w:val="18"/>
              </w:rPr>
              <w:t>numpy</w:t>
            </w:r>
            <w:proofErr w:type="spellEnd"/>
            <w:r w:rsidRPr="00EE6CD2">
              <w:rPr>
                <w:rFonts w:cstheme="minorHAnsi"/>
                <w:color w:val="000000"/>
                <w:sz w:val="18"/>
                <w:szCs w:val="18"/>
              </w:rPr>
              <w:t xml:space="preserve">, </w:t>
            </w:r>
            <w:proofErr w:type="spellStart"/>
            <w:r w:rsidRPr="00EE6CD2">
              <w:rPr>
                <w:rFonts w:cstheme="minorHAnsi"/>
                <w:color w:val="000000"/>
                <w:sz w:val="18"/>
                <w:szCs w:val="18"/>
              </w:rPr>
              <w:t>mathplotlib</w:t>
            </w:r>
            <w:proofErr w:type="spellEnd"/>
            <w:r w:rsidRPr="00EE6CD2">
              <w:rPr>
                <w:rFonts w:cstheme="minorHAnsi"/>
                <w:color w:val="000000"/>
                <w:sz w:val="18"/>
                <w:szCs w:val="18"/>
              </w:rPr>
              <w:t xml:space="preserve">, </w:t>
            </w:r>
            <w:proofErr w:type="spellStart"/>
            <w:r w:rsidRPr="00EE6CD2">
              <w:rPr>
                <w:rFonts w:cstheme="minorHAnsi"/>
                <w:color w:val="000000"/>
                <w:sz w:val="18"/>
                <w:szCs w:val="18"/>
              </w:rPr>
              <w:t>scipy</w:t>
            </w:r>
            <w:proofErr w:type="spellEnd"/>
            <w:r w:rsidRPr="00EE6CD2">
              <w:rPr>
                <w:rFonts w:cstheme="minorHAnsi"/>
                <w:color w:val="000000"/>
                <w:sz w:val="18"/>
                <w:szCs w:val="18"/>
              </w:rPr>
              <w:t>,</w:t>
            </w:r>
            <w:r w:rsidR="00140E7E">
              <w:rPr>
                <w:rFonts w:cstheme="minorHAnsi"/>
                <w:color w:val="000000"/>
                <w:sz w:val="18"/>
                <w:szCs w:val="18"/>
              </w:rPr>
              <w:t xml:space="preserve"> </w:t>
            </w:r>
            <w:proofErr w:type="spellStart"/>
            <w:r w:rsidR="00140E7E">
              <w:rPr>
                <w:rFonts w:cstheme="minorHAnsi"/>
                <w:color w:val="000000"/>
                <w:sz w:val="18"/>
                <w:szCs w:val="18"/>
              </w:rPr>
              <w:t>pytorch</w:t>
            </w:r>
            <w:proofErr w:type="spellEnd"/>
            <w:r w:rsidR="00140E7E">
              <w:rPr>
                <w:rFonts w:cstheme="minorHAnsi"/>
                <w:color w:val="000000"/>
                <w:sz w:val="18"/>
                <w:szCs w:val="18"/>
              </w:rPr>
              <w:t>,</w:t>
            </w:r>
            <w:r w:rsidRPr="00EE6CD2">
              <w:rPr>
                <w:rFonts w:cstheme="minorHAnsi"/>
                <w:color w:val="000000"/>
                <w:sz w:val="18"/>
                <w:szCs w:val="18"/>
              </w:rPr>
              <w:t xml:space="preserve"> scikit-learn, seaborn, etc.)</w:t>
            </w:r>
          </w:p>
        </w:tc>
        <w:tc>
          <w:tcPr>
            <w:tcW w:w="1530" w:type="dxa"/>
            <w:tcBorders>
              <w:top w:val="single" w:sz="4" w:space="0" w:color="auto"/>
              <w:left w:val="single" w:sz="4" w:space="0" w:color="auto"/>
              <w:bottom w:val="single" w:sz="4" w:space="0" w:color="auto"/>
              <w:right w:val="single" w:sz="4" w:space="0" w:color="auto"/>
            </w:tcBorders>
            <w:hideMark/>
          </w:tcPr>
          <w:p w14:paraId="1DF9525A" w14:textId="16CB4153" w:rsidR="00274DEB" w:rsidRPr="00EE6CD2" w:rsidRDefault="00274DEB" w:rsidP="00274DEB">
            <w:pPr>
              <w:jc w:val="left"/>
              <w:rPr>
                <w:rFonts w:cstheme="minorHAnsi"/>
                <w:color w:val="000000"/>
                <w:sz w:val="18"/>
                <w:szCs w:val="18"/>
              </w:rPr>
            </w:pPr>
            <w:r w:rsidRPr="00EE6CD2">
              <w:rPr>
                <w:rFonts w:cstheme="minorHAnsi"/>
                <w:color w:val="000000"/>
                <w:sz w:val="18"/>
                <w:szCs w:val="18"/>
              </w:rPr>
              <w:t>DS</w:t>
            </w:r>
            <w:r w:rsidR="00402463" w:rsidRPr="00EE6CD2">
              <w:rPr>
                <w:rFonts w:cstheme="minorHAnsi"/>
                <w:color w:val="000000"/>
                <w:sz w:val="18"/>
                <w:szCs w:val="18"/>
              </w:rPr>
              <w:t>ADB</w:t>
            </w:r>
            <w:r w:rsidRPr="00EE6CD2">
              <w:rPr>
                <w:rFonts w:cstheme="minorHAnsi"/>
                <w:color w:val="000000"/>
                <w:sz w:val="18"/>
                <w:szCs w:val="18"/>
              </w:rPr>
              <w:t>01</w:t>
            </w:r>
          </w:p>
          <w:p w14:paraId="00D919F2" w14:textId="0706F993" w:rsidR="00274DEB" w:rsidRPr="00EE6CD2" w:rsidRDefault="00402463" w:rsidP="00274DEB">
            <w:pPr>
              <w:jc w:val="left"/>
              <w:rPr>
                <w:rFonts w:cstheme="minorHAnsi"/>
                <w:color w:val="000000"/>
                <w:sz w:val="18"/>
                <w:szCs w:val="18"/>
              </w:rPr>
            </w:pPr>
            <w:r w:rsidRPr="00EE6CD2">
              <w:rPr>
                <w:rFonts w:cstheme="minorHAnsi"/>
                <w:color w:val="000000"/>
                <w:sz w:val="18"/>
                <w:szCs w:val="18"/>
              </w:rPr>
              <w:t>SQL and relational databases</w:t>
            </w:r>
            <w:r w:rsidR="00CB5F6B">
              <w:rPr>
                <w:rFonts w:cstheme="minorHAnsi"/>
                <w:color w:val="000000"/>
                <w:sz w:val="18"/>
                <w:szCs w:val="18"/>
              </w:rPr>
              <w:t>,</w:t>
            </w:r>
            <w:r w:rsidRPr="00EE6CD2">
              <w:rPr>
                <w:rFonts w:cstheme="minorHAnsi"/>
                <w:color w:val="000000"/>
                <w:sz w:val="18"/>
                <w:szCs w:val="18"/>
              </w:rPr>
              <w:t xml:space="preserve"> </w:t>
            </w:r>
            <w:r w:rsidR="0021274E">
              <w:rPr>
                <w:rFonts w:cstheme="minorHAnsi"/>
                <w:color w:val="000000"/>
                <w:sz w:val="18"/>
                <w:szCs w:val="18"/>
              </w:rPr>
              <w:t xml:space="preserve">incl. </w:t>
            </w:r>
            <w:r w:rsidRPr="00EE6CD2">
              <w:rPr>
                <w:rFonts w:cstheme="minorHAnsi"/>
                <w:color w:val="000000"/>
                <w:sz w:val="18"/>
                <w:szCs w:val="18"/>
              </w:rPr>
              <w:t xml:space="preserve">open source: PostgreSQL, </w:t>
            </w:r>
            <w:proofErr w:type="spellStart"/>
            <w:r w:rsidR="00B91018" w:rsidRPr="00EE6CD2">
              <w:rPr>
                <w:rFonts w:cstheme="minorHAnsi"/>
                <w:color w:val="000000"/>
                <w:sz w:val="18"/>
                <w:szCs w:val="18"/>
              </w:rPr>
              <w:t>mySQL</w:t>
            </w:r>
            <w:proofErr w:type="spellEnd"/>
            <w:r w:rsidR="00B91018" w:rsidRPr="00EE6CD2">
              <w:rPr>
                <w:rFonts w:cstheme="minorHAnsi"/>
                <w:color w:val="000000"/>
                <w:sz w:val="18"/>
                <w:szCs w:val="18"/>
              </w:rPr>
              <w:t>, etc.</w:t>
            </w:r>
            <w:r w:rsidRPr="00EE6CD2">
              <w:rPr>
                <w:rFonts w:cstheme="minorHAnsi"/>
                <w:color w:val="000000"/>
                <w:sz w:val="18"/>
                <w:szCs w:val="18"/>
              </w:rPr>
              <w:t>)</w:t>
            </w:r>
          </w:p>
        </w:tc>
        <w:tc>
          <w:tcPr>
            <w:tcW w:w="1620" w:type="dxa"/>
            <w:tcBorders>
              <w:top w:val="single" w:sz="4" w:space="0" w:color="auto"/>
              <w:left w:val="single" w:sz="4" w:space="0" w:color="auto"/>
              <w:bottom w:val="single" w:sz="4" w:space="0" w:color="auto"/>
              <w:right w:val="single" w:sz="4" w:space="0" w:color="auto"/>
            </w:tcBorders>
            <w:hideMark/>
          </w:tcPr>
          <w:p w14:paraId="23C504D3" w14:textId="17DD0510" w:rsidR="00274DEB" w:rsidRPr="00EE6CD2" w:rsidRDefault="00402463" w:rsidP="00274DEB">
            <w:pPr>
              <w:jc w:val="left"/>
              <w:rPr>
                <w:rFonts w:cstheme="minorHAnsi"/>
                <w:color w:val="000000"/>
                <w:sz w:val="18"/>
                <w:szCs w:val="18"/>
              </w:rPr>
            </w:pPr>
            <w:r w:rsidRPr="00EE6CD2">
              <w:rPr>
                <w:rFonts w:cstheme="minorHAnsi"/>
                <w:color w:val="000000"/>
                <w:sz w:val="18"/>
                <w:szCs w:val="18"/>
              </w:rPr>
              <w:t>DSVIZ</w:t>
            </w:r>
            <w:r w:rsidR="001C1F4B">
              <w:rPr>
                <w:rFonts w:cstheme="minorHAnsi"/>
                <w:color w:val="000000"/>
                <w:sz w:val="18"/>
                <w:szCs w:val="18"/>
              </w:rPr>
              <w:t>API</w:t>
            </w:r>
            <w:r w:rsidR="00274DEB" w:rsidRPr="00EE6CD2">
              <w:rPr>
                <w:rFonts w:cstheme="minorHAnsi"/>
                <w:color w:val="000000"/>
                <w:sz w:val="18"/>
                <w:szCs w:val="18"/>
              </w:rPr>
              <w:t>01</w:t>
            </w:r>
          </w:p>
          <w:p w14:paraId="5856D710" w14:textId="65D0C5D6" w:rsidR="00274DEB" w:rsidRPr="00EE6CD2" w:rsidRDefault="00402463" w:rsidP="00274DEB">
            <w:pPr>
              <w:jc w:val="left"/>
              <w:rPr>
                <w:rFonts w:cstheme="minorHAnsi"/>
                <w:color w:val="000000"/>
                <w:sz w:val="18"/>
                <w:szCs w:val="18"/>
              </w:rPr>
            </w:pPr>
            <w:r w:rsidRPr="00EE6CD2">
              <w:rPr>
                <w:rFonts w:cstheme="minorHAnsi"/>
                <w:color w:val="000000"/>
                <w:sz w:val="18"/>
                <w:szCs w:val="18"/>
              </w:rPr>
              <w:t>Data visualization Libraries (</w:t>
            </w:r>
            <w:proofErr w:type="spellStart"/>
            <w:r w:rsidRPr="00EE6CD2">
              <w:rPr>
                <w:rFonts w:cstheme="minorHAnsi"/>
                <w:color w:val="000000"/>
                <w:sz w:val="18"/>
                <w:szCs w:val="18"/>
              </w:rPr>
              <w:t>mathpoltlib</w:t>
            </w:r>
            <w:proofErr w:type="spellEnd"/>
            <w:r w:rsidRPr="00EE6CD2">
              <w:rPr>
                <w:rFonts w:cstheme="minorHAnsi"/>
                <w:color w:val="000000"/>
                <w:sz w:val="18"/>
                <w:szCs w:val="18"/>
              </w:rPr>
              <w:t xml:space="preserve">, seaborn, D3.js, </w:t>
            </w:r>
            <w:proofErr w:type="spellStart"/>
            <w:r w:rsidRPr="00EE6CD2">
              <w:rPr>
                <w:rFonts w:cstheme="minorHAnsi"/>
                <w:color w:val="000000"/>
                <w:sz w:val="18"/>
                <w:szCs w:val="18"/>
              </w:rPr>
              <w:t>FusionCharts</w:t>
            </w:r>
            <w:proofErr w:type="spellEnd"/>
            <w:r w:rsidRPr="00EE6CD2">
              <w:rPr>
                <w:rFonts w:cstheme="minorHAnsi"/>
                <w:color w:val="000000"/>
                <w:sz w:val="18"/>
                <w:szCs w:val="18"/>
              </w:rPr>
              <w:t>, Chart.js, other)</w:t>
            </w:r>
          </w:p>
        </w:tc>
        <w:tc>
          <w:tcPr>
            <w:tcW w:w="1620" w:type="dxa"/>
            <w:tcBorders>
              <w:top w:val="single" w:sz="4" w:space="0" w:color="auto"/>
              <w:left w:val="single" w:sz="4" w:space="0" w:color="auto"/>
              <w:bottom w:val="single" w:sz="4" w:space="0" w:color="auto"/>
              <w:right w:val="single" w:sz="4" w:space="0" w:color="auto"/>
            </w:tcBorders>
            <w:hideMark/>
          </w:tcPr>
          <w:p w14:paraId="16855FF0" w14:textId="54F5DFDB" w:rsidR="00274DEB" w:rsidRPr="00EE6CD2" w:rsidRDefault="00402463" w:rsidP="00274DEB">
            <w:pPr>
              <w:jc w:val="left"/>
              <w:rPr>
                <w:rFonts w:cstheme="minorHAnsi"/>
                <w:color w:val="000000"/>
                <w:sz w:val="18"/>
                <w:szCs w:val="18"/>
              </w:rPr>
            </w:pPr>
            <w:r w:rsidRPr="00EE6CD2">
              <w:rPr>
                <w:rFonts w:cstheme="minorHAnsi"/>
                <w:color w:val="000000"/>
                <w:sz w:val="18"/>
                <w:szCs w:val="18"/>
              </w:rPr>
              <w:t>DSAD</w:t>
            </w:r>
            <w:r w:rsidR="00274DEB" w:rsidRPr="00EE6CD2">
              <w:rPr>
                <w:rFonts w:cstheme="minorHAnsi"/>
                <w:color w:val="000000"/>
                <w:sz w:val="18"/>
                <w:szCs w:val="18"/>
              </w:rPr>
              <w:t>M01</w:t>
            </w:r>
          </w:p>
          <w:p w14:paraId="15BE3130" w14:textId="3794F035" w:rsidR="00274DEB" w:rsidRPr="00EE6CD2" w:rsidRDefault="00402463" w:rsidP="00274DEB">
            <w:pPr>
              <w:jc w:val="left"/>
              <w:rPr>
                <w:rFonts w:cstheme="minorHAnsi"/>
                <w:color w:val="000000"/>
                <w:sz w:val="18"/>
                <w:szCs w:val="18"/>
              </w:rPr>
            </w:pPr>
            <w:r w:rsidRPr="00EE6CD2">
              <w:rPr>
                <w:rFonts w:cstheme="minorHAnsi"/>
                <w:color w:val="000000"/>
                <w:sz w:val="18"/>
                <w:szCs w:val="18"/>
              </w:rPr>
              <w:t>Data modelling and related technologies (ETL, OLAP, OLTP, etc.)</w:t>
            </w:r>
          </w:p>
        </w:tc>
        <w:tc>
          <w:tcPr>
            <w:tcW w:w="1620" w:type="dxa"/>
            <w:tcBorders>
              <w:top w:val="single" w:sz="4" w:space="0" w:color="auto"/>
              <w:left w:val="single" w:sz="4" w:space="0" w:color="auto"/>
              <w:bottom w:val="single" w:sz="4" w:space="0" w:color="auto"/>
              <w:right w:val="single" w:sz="4" w:space="0" w:color="auto"/>
            </w:tcBorders>
            <w:hideMark/>
          </w:tcPr>
          <w:p w14:paraId="3C71BE5A" w14:textId="7DECCDF3" w:rsidR="00274DEB" w:rsidRPr="00EE6CD2" w:rsidRDefault="00274DEB" w:rsidP="00274DEB">
            <w:pPr>
              <w:jc w:val="left"/>
              <w:rPr>
                <w:rFonts w:cstheme="minorHAnsi"/>
                <w:color w:val="000000"/>
                <w:sz w:val="18"/>
                <w:szCs w:val="18"/>
              </w:rPr>
            </w:pPr>
            <w:r w:rsidRPr="00EE6CD2">
              <w:rPr>
                <w:rFonts w:cstheme="minorHAnsi"/>
                <w:color w:val="000000"/>
                <w:sz w:val="18"/>
                <w:szCs w:val="18"/>
              </w:rPr>
              <w:t>DSB</w:t>
            </w:r>
            <w:r w:rsidR="00402463" w:rsidRPr="00EE6CD2">
              <w:rPr>
                <w:rFonts w:cstheme="minorHAnsi"/>
                <w:color w:val="000000"/>
                <w:sz w:val="18"/>
                <w:szCs w:val="18"/>
              </w:rPr>
              <w:t>D</w:t>
            </w:r>
            <w:r w:rsidRPr="00EE6CD2">
              <w:rPr>
                <w:rFonts w:cstheme="minorHAnsi"/>
                <w:color w:val="000000"/>
                <w:sz w:val="18"/>
                <w:szCs w:val="18"/>
              </w:rPr>
              <w:t>A01</w:t>
            </w:r>
          </w:p>
          <w:p w14:paraId="72A05A35" w14:textId="7969D6DE" w:rsidR="00274DEB" w:rsidRPr="00EE6CD2" w:rsidRDefault="00402463" w:rsidP="00274DEB">
            <w:pPr>
              <w:jc w:val="left"/>
              <w:rPr>
                <w:rFonts w:cstheme="minorHAnsi"/>
                <w:color w:val="000000"/>
                <w:sz w:val="18"/>
                <w:szCs w:val="18"/>
              </w:rPr>
            </w:pPr>
            <w:r w:rsidRPr="00EE6CD2">
              <w:rPr>
                <w:rFonts w:cstheme="minorHAnsi"/>
                <w:color w:val="000000"/>
                <w:sz w:val="18"/>
                <w:szCs w:val="18"/>
              </w:rPr>
              <w:t xml:space="preserve">Big Data and distributed </w:t>
            </w:r>
            <w:r w:rsidR="00CB5F6B" w:rsidRPr="00EE6CD2">
              <w:rPr>
                <w:rFonts w:cstheme="minorHAnsi"/>
                <w:color w:val="000000"/>
                <w:sz w:val="18"/>
                <w:szCs w:val="18"/>
              </w:rPr>
              <w:t>comput</w:t>
            </w:r>
            <w:r w:rsidR="00CB5F6B">
              <w:rPr>
                <w:rFonts w:cstheme="minorHAnsi"/>
                <w:color w:val="000000"/>
                <w:sz w:val="18"/>
                <w:szCs w:val="18"/>
              </w:rPr>
              <w:t>ation</w:t>
            </w:r>
            <w:r w:rsidR="00CB5F6B" w:rsidRPr="00EE6CD2">
              <w:rPr>
                <w:rFonts w:cstheme="minorHAnsi"/>
                <w:color w:val="000000"/>
                <w:sz w:val="18"/>
                <w:szCs w:val="18"/>
              </w:rPr>
              <w:t xml:space="preserve"> </w:t>
            </w:r>
            <w:r w:rsidR="00CB5F6B">
              <w:rPr>
                <w:rFonts w:cstheme="minorHAnsi"/>
                <w:color w:val="000000"/>
                <w:sz w:val="18"/>
                <w:szCs w:val="18"/>
              </w:rPr>
              <w:t xml:space="preserve">models and </w:t>
            </w:r>
            <w:r w:rsidRPr="00EE6CD2">
              <w:rPr>
                <w:rFonts w:cstheme="minorHAnsi"/>
                <w:color w:val="000000"/>
                <w:sz w:val="18"/>
                <w:szCs w:val="18"/>
              </w:rPr>
              <w:t>tools (</w:t>
            </w:r>
            <w:r w:rsidR="001A4F80" w:rsidRPr="00EE6CD2">
              <w:rPr>
                <w:rFonts w:cstheme="minorHAnsi"/>
                <w:color w:val="000000"/>
                <w:sz w:val="18"/>
                <w:szCs w:val="18"/>
              </w:rPr>
              <w:t xml:space="preserve">Hadoop, </w:t>
            </w:r>
            <w:r w:rsidRPr="00EE6CD2">
              <w:rPr>
                <w:rFonts w:cstheme="minorHAnsi"/>
                <w:color w:val="000000"/>
                <w:sz w:val="18"/>
                <w:szCs w:val="18"/>
              </w:rPr>
              <w:t>Spark, MapReduce, Mahout, Lucene, NLTK, Pregel, etc.)</w:t>
            </w:r>
          </w:p>
        </w:tc>
        <w:tc>
          <w:tcPr>
            <w:tcW w:w="1800" w:type="dxa"/>
            <w:tcBorders>
              <w:top w:val="single" w:sz="4" w:space="0" w:color="auto"/>
              <w:left w:val="single" w:sz="4" w:space="0" w:color="auto"/>
              <w:bottom w:val="single" w:sz="4" w:space="0" w:color="auto"/>
              <w:right w:val="single" w:sz="4" w:space="0" w:color="auto"/>
            </w:tcBorders>
          </w:tcPr>
          <w:p w14:paraId="62F791AD" w14:textId="5A5D791D" w:rsidR="00274DEB" w:rsidRPr="00EE6CD2" w:rsidRDefault="00402463" w:rsidP="00274DEB">
            <w:pPr>
              <w:jc w:val="left"/>
              <w:rPr>
                <w:rFonts w:cstheme="minorHAnsi"/>
                <w:color w:val="000000"/>
                <w:sz w:val="18"/>
                <w:szCs w:val="18"/>
              </w:rPr>
            </w:pPr>
            <w:r w:rsidRPr="00EE6CD2">
              <w:rPr>
                <w:rFonts w:cstheme="minorHAnsi"/>
                <w:color w:val="000000"/>
                <w:sz w:val="18"/>
                <w:szCs w:val="18"/>
              </w:rPr>
              <w:t>DSDEV</w:t>
            </w:r>
            <w:r w:rsidR="00274DEB" w:rsidRPr="00EE6CD2">
              <w:rPr>
                <w:rFonts w:cstheme="minorHAnsi"/>
                <w:color w:val="000000"/>
                <w:sz w:val="18"/>
                <w:szCs w:val="18"/>
              </w:rPr>
              <w:t>01</w:t>
            </w:r>
          </w:p>
          <w:p w14:paraId="56772238" w14:textId="6E6BCE15" w:rsidR="00274DEB" w:rsidRPr="00EE6CD2" w:rsidRDefault="00402463" w:rsidP="00274DEB">
            <w:pPr>
              <w:jc w:val="left"/>
              <w:rPr>
                <w:rFonts w:cstheme="minorHAnsi"/>
                <w:color w:val="000000"/>
                <w:sz w:val="18"/>
                <w:szCs w:val="18"/>
              </w:rPr>
            </w:pPr>
            <w:r w:rsidRPr="00EE6CD2">
              <w:rPr>
                <w:rFonts w:cstheme="minorHAnsi"/>
                <w:color w:val="000000"/>
                <w:sz w:val="18"/>
                <w:szCs w:val="18"/>
              </w:rPr>
              <w:t>Frameworks: Python, Java</w:t>
            </w:r>
            <w:r w:rsidR="00626C0B">
              <w:rPr>
                <w:rFonts w:cstheme="minorHAnsi"/>
                <w:color w:val="000000"/>
                <w:sz w:val="18"/>
                <w:szCs w:val="18"/>
              </w:rPr>
              <w:t>,</w:t>
            </w:r>
            <w:r w:rsidRPr="00EE6CD2">
              <w:rPr>
                <w:rFonts w:cstheme="minorHAnsi"/>
                <w:color w:val="000000"/>
                <w:sz w:val="18"/>
                <w:szCs w:val="18"/>
              </w:rPr>
              <w:t xml:space="preserve"> C/C++, </w:t>
            </w:r>
            <w:r w:rsidR="00626C0B">
              <w:rPr>
                <w:rFonts w:cstheme="minorHAnsi"/>
                <w:color w:val="000000"/>
                <w:sz w:val="18"/>
                <w:szCs w:val="18"/>
              </w:rPr>
              <w:t xml:space="preserve">GO, </w:t>
            </w:r>
            <w:r w:rsidRPr="00EE6CD2">
              <w:rPr>
                <w:rFonts w:cstheme="minorHAnsi"/>
                <w:color w:val="000000"/>
                <w:sz w:val="18"/>
                <w:szCs w:val="18"/>
              </w:rPr>
              <w:t>D3.js (Data-Driven Documents), jQuery, others</w:t>
            </w:r>
          </w:p>
        </w:tc>
      </w:tr>
      <w:tr w:rsidR="00730016" w:rsidRPr="00EE6CD2" w14:paraId="5BDC94A6" w14:textId="33689723" w:rsidTr="003E3B38">
        <w:trPr>
          <w:trHeight w:val="1935"/>
        </w:trPr>
        <w:tc>
          <w:tcPr>
            <w:tcW w:w="1710" w:type="dxa"/>
            <w:tcBorders>
              <w:top w:val="single" w:sz="4" w:space="0" w:color="auto"/>
              <w:left w:val="single" w:sz="4" w:space="0" w:color="auto"/>
              <w:bottom w:val="single" w:sz="4" w:space="0" w:color="auto"/>
              <w:right w:val="single" w:sz="4" w:space="0" w:color="auto"/>
            </w:tcBorders>
            <w:hideMark/>
          </w:tcPr>
          <w:p w14:paraId="16BE86E8" w14:textId="01C1EC3D" w:rsidR="00274DEB" w:rsidRPr="00EE6CD2" w:rsidRDefault="00544059" w:rsidP="00274DEB">
            <w:pPr>
              <w:jc w:val="left"/>
              <w:rPr>
                <w:rFonts w:cstheme="minorHAnsi"/>
                <w:color w:val="000000"/>
                <w:sz w:val="18"/>
                <w:szCs w:val="18"/>
              </w:rPr>
            </w:pPr>
            <w:r w:rsidRPr="00EE6CD2">
              <w:rPr>
                <w:rFonts w:cstheme="minorHAnsi"/>
                <w:bCs/>
                <w:color w:val="000000"/>
                <w:sz w:val="18"/>
                <w:szCs w:val="18"/>
              </w:rPr>
              <w:t>DSDALANG</w:t>
            </w:r>
            <w:r w:rsidR="00274DEB" w:rsidRPr="00EE6CD2">
              <w:rPr>
                <w:rFonts w:cstheme="minorHAnsi"/>
                <w:color w:val="000000"/>
                <w:sz w:val="18"/>
                <w:szCs w:val="18"/>
              </w:rPr>
              <w:t>02</w:t>
            </w:r>
          </w:p>
          <w:p w14:paraId="264A3BDD" w14:textId="775AAE74" w:rsidR="00274DEB" w:rsidRPr="00EE6CD2" w:rsidRDefault="001C1F4B" w:rsidP="00274DEB">
            <w:pPr>
              <w:jc w:val="left"/>
              <w:rPr>
                <w:rFonts w:cstheme="minorHAnsi"/>
                <w:color w:val="000000"/>
                <w:sz w:val="18"/>
                <w:szCs w:val="18"/>
              </w:rPr>
            </w:pPr>
            <w:r w:rsidRPr="00EE6CD2">
              <w:rPr>
                <w:rFonts w:cstheme="minorHAnsi"/>
                <w:color w:val="000000"/>
                <w:sz w:val="18"/>
                <w:szCs w:val="18"/>
              </w:rPr>
              <w:t xml:space="preserve"> R and data analytics libraries (</w:t>
            </w:r>
            <w:proofErr w:type="spellStart"/>
            <w:r w:rsidRPr="00EE6CD2">
              <w:rPr>
                <w:rFonts w:cstheme="minorHAnsi"/>
                <w:color w:val="000000"/>
                <w:sz w:val="18"/>
                <w:szCs w:val="18"/>
              </w:rPr>
              <w:t>cran</w:t>
            </w:r>
            <w:proofErr w:type="spellEnd"/>
            <w:r w:rsidRPr="00EE6CD2">
              <w:rPr>
                <w:rFonts w:cstheme="minorHAnsi"/>
                <w:color w:val="000000"/>
                <w:sz w:val="18"/>
                <w:szCs w:val="18"/>
              </w:rPr>
              <w:t xml:space="preserve">, ggplot2, </w:t>
            </w:r>
            <w:proofErr w:type="spellStart"/>
            <w:r w:rsidRPr="00EE6CD2">
              <w:rPr>
                <w:rFonts w:cstheme="minorHAnsi"/>
                <w:color w:val="000000"/>
                <w:sz w:val="18"/>
                <w:szCs w:val="18"/>
              </w:rPr>
              <w:t>dplyr</w:t>
            </w:r>
            <w:proofErr w:type="spellEnd"/>
            <w:r w:rsidRPr="00EE6CD2">
              <w:rPr>
                <w:rFonts w:cstheme="minorHAnsi"/>
                <w:color w:val="000000"/>
                <w:sz w:val="18"/>
                <w:szCs w:val="18"/>
              </w:rPr>
              <w:t>, reshap2, etc.)</w:t>
            </w:r>
          </w:p>
        </w:tc>
        <w:tc>
          <w:tcPr>
            <w:tcW w:w="1530" w:type="dxa"/>
            <w:tcBorders>
              <w:top w:val="single" w:sz="4" w:space="0" w:color="auto"/>
              <w:left w:val="single" w:sz="4" w:space="0" w:color="auto"/>
              <w:bottom w:val="single" w:sz="4" w:space="0" w:color="auto"/>
              <w:right w:val="single" w:sz="4" w:space="0" w:color="auto"/>
            </w:tcBorders>
            <w:hideMark/>
          </w:tcPr>
          <w:p w14:paraId="08E74F00" w14:textId="20DA7F5C" w:rsidR="00274DEB" w:rsidRPr="00EE6CD2" w:rsidRDefault="00EE6CD2" w:rsidP="00274DEB">
            <w:pPr>
              <w:jc w:val="left"/>
              <w:rPr>
                <w:rFonts w:cstheme="minorHAnsi"/>
                <w:color w:val="000000"/>
                <w:sz w:val="18"/>
                <w:szCs w:val="18"/>
              </w:rPr>
            </w:pPr>
            <w:r w:rsidRPr="00EE6CD2">
              <w:rPr>
                <w:rFonts w:cstheme="minorHAnsi"/>
                <w:color w:val="000000"/>
                <w:sz w:val="18"/>
                <w:szCs w:val="18"/>
              </w:rPr>
              <w:t>DSADB</w:t>
            </w:r>
            <w:r w:rsidR="00274DEB" w:rsidRPr="00EE6CD2">
              <w:rPr>
                <w:rFonts w:cstheme="minorHAnsi"/>
                <w:color w:val="000000"/>
                <w:sz w:val="18"/>
                <w:szCs w:val="18"/>
              </w:rPr>
              <w:t>02</w:t>
            </w:r>
          </w:p>
          <w:p w14:paraId="2CCE71F1" w14:textId="5AA2C40B" w:rsidR="00274DEB" w:rsidRPr="00EE6CD2" w:rsidRDefault="00402463" w:rsidP="00274DEB">
            <w:pPr>
              <w:jc w:val="left"/>
              <w:rPr>
                <w:rFonts w:cstheme="minorHAnsi"/>
                <w:color w:val="000000"/>
                <w:sz w:val="18"/>
                <w:szCs w:val="18"/>
              </w:rPr>
            </w:pPr>
            <w:r w:rsidRPr="00EE6CD2">
              <w:rPr>
                <w:rFonts w:cstheme="minorHAnsi"/>
                <w:color w:val="000000"/>
                <w:sz w:val="18"/>
                <w:szCs w:val="18"/>
              </w:rPr>
              <w:t>SQL and relational databases (proprietary: Oracle, MS SQL Server, others)</w:t>
            </w:r>
          </w:p>
        </w:tc>
        <w:tc>
          <w:tcPr>
            <w:tcW w:w="1620" w:type="dxa"/>
            <w:tcBorders>
              <w:top w:val="single" w:sz="4" w:space="0" w:color="auto"/>
              <w:left w:val="single" w:sz="4" w:space="0" w:color="auto"/>
              <w:bottom w:val="single" w:sz="4" w:space="0" w:color="auto"/>
              <w:right w:val="single" w:sz="4" w:space="0" w:color="auto"/>
            </w:tcBorders>
            <w:hideMark/>
          </w:tcPr>
          <w:p w14:paraId="06F5F436" w14:textId="07B94E29" w:rsidR="00274DEB" w:rsidRPr="008A5BF3" w:rsidRDefault="00EE6CD2" w:rsidP="00274DEB">
            <w:pPr>
              <w:jc w:val="left"/>
              <w:rPr>
                <w:rFonts w:cstheme="minorHAnsi"/>
                <w:color w:val="000000"/>
                <w:sz w:val="18"/>
                <w:szCs w:val="18"/>
              </w:rPr>
            </w:pPr>
            <w:r w:rsidRPr="008A5BF3">
              <w:rPr>
                <w:rFonts w:cstheme="minorHAnsi"/>
                <w:color w:val="000000"/>
                <w:sz w:val="18"/>
                <w:szCs w:val="18"/>
              </w:rPr>
              <w:t>DSVIZ</w:t>
            </w:r>
            <w:r w:rsidR="001C1F4B" w:rsidRPr="008A5BF3">
              <w:rPr>
                <w:rFonts w:cstheme="minorHAnsi"/>
                <w:color w:val="000000"/>
                <w:sz w:val="18"/>
                <w:szCs w:val="18"/>
              </w:rPr>
              <w:t>API</w:t>
            </w:r>
            <w:r w:rsidR="00274DEB" w:rsidRPr="008A5BF3">
              <w:rPr>
                <w:rFonts w:cstheme="minorHAnsi"/>
                <w:color w:val="000000"/>
                <w:sz w:val="18"/>
                <w:szCs w:val="18"/>
              </w:rPr>
              <w:t>02</w:t>
            </w:r>
          </w:p>
          <w:p w14:paraId="24A65DF0" w14:textId="6BAD354E" w:rsidR="00274DEB" w:rsidRPr="008A5BF3" w:rsidRDefault="00402463" w:rsidP="00274DEB">
            <w:pPr>
              <w:jc w:val="left"/>
              <w:rPr>
                <w:rFonts w:cstheme="minorHAnsi"/>
                <w:color w:val="000000"/>
                <w:sz w:val="18"/>
                <w:szCs w:val="18"/>
              </w:rPr>
            </w:pPr>
            <w:proofErr w:type="spellStart"/>
            <w:r w:rsidRPr="008A5BF3">
              <w:rPr>
                <w:rFonts w:cstheme="minorHAnsi"/>
                <w:color w:val="000000"/>
                <w:sz w:val="18"/>
                <w:szCs w:val="18"/>
              </w:rPr>
              <w:t>Visualisation</w:t>
            </w:r>
            <w:proofErr w:type="spellEnd"/>
            <w:r w:rsidRPr="008A5BF3">
              <w:rPr>
                <w:rFonts w:cstheme="minorHAnsi"/>
                <w:color w:val="000000"/>
                <w:sz w:val="18"/>
                <w:szCs w:val="18"/>
              </w:rPr>
              <w:t xml:space="preserve"> software (D3.js, Processing, Tableau, Raphael, Gephi, etc.)</w:t>
            </w:r>
          </w:p>
        </w:tc>
        <w:tc>
          <w:tcPr>
            <w:tcW w:w="1620" w:type="dxa"/>
            <w:tcBorders>
              <w:top w:val="single" w:sz="4" w:space="0" w:color="auto"/>
              <w:left w:val="single" w:sz="4" w:space="0" w:color="auto"/>
              <w:bottom w:val="single" w:sz="4" w:space="0" w:color="auto"/>
              <w:right w:val="single" w:sz="4" w:space="0" w:color="auto"/>
            </w:tcBorders>
            <w:hideMark/>
          </w:tcPr>
          <w:p w14:paraId="1D6E7B02" w14:textId="46DDC9DF" w:rsidR="00274DEB" w:rsidRPr="00EE6CD2" w:rsidRDefault="00EE6CD2" w:rsidP="00274DEB">
            <w:pPr>
              <w:jc w:val="left"/>
              <w:rPr>
                <w:rFonts w:cstheme="minorHAnsi"/>
                <w:color w:val="000000"/>
                <w:sz w:val="18"/>
                <w:szCs w:val="18"/>
              </w:rPr>
            </w:pPr>
            <w:r w:rsidRPr="00EE6CD2">
              <w:rPr>
                <w:rFonts w:cstheme="minorHAnsi"/>
                <w:color w:val="000000"/>
                <w:sz w:val="18"/>
                <w:szCs w:val="18"/>
              </w:rPr>
              <w:t>DSADM</w:t>
            </w:r>
            <w:r w:rsidR="00274DEB" w:rsidRPr="00EE6CD2">
              <w:rPr>
                <w:rFonts w:cstheme="minorHAnsi"/>
                <w:color w:val="000000"/>
                <w:sz w:val="18"/>
                <w:szCs w:val="18"/>
              </w:rPr>
              <w:t>02</w:t>
            </w:r>
          </w:p>
          <w:p w14:paraId="3271C5C2" w14:textId="53D85D70" w:rsidR="00274DEB" w:rsidRPr="00EE6CD2" w:rsidRDefault="00402463" w:rsidP="00274DEB">
            <w:pPr>
              <w:jc w:val="left"/>
              <w:rPr>
                <w:rFonts w:cstheme="minorHAnsi"/>
                <w:color w:val="000000"/>
                <w:sz w:val="18"/>
                <w:szCs w:val="18"/>
              </w:rPr>
            </w:pPr>
            <w:r w:rsidRPr="00EE6CD2">
              <w:rPr>
                <w:rFonts w:cstheme="minorHAnsi"/>
                <w:color w:val="000000"/>
                <w:sz w:val="18"/>
                <w:szCs w:val="18"/>
              </w:rPr>
              <w:t>Data Warehouse platform and related tools</w:t>
            </w:r>
          </w:p>
        </w:tc>
        <w:tc>
          <w:tcPr>
            <w:tcW w:w="1620" w:type="dxa"/>
            <w:tcBorders>
              <w:top w:val="single" w:sz="4" w:space="0" w:color="auto"/>
              <w:left w:val="single" w:sz="4" w:space="0" w:color="auto"/>
              <w:bottom w:val="single" w:sz="4" w:space="0" w:color="auto"/>
              <w:right w:val="single" w:sz="4" w:space="0" w:color="auto"/>
            </w:tcBorders>
            <w:hideMark/>
          </w:tcPr>
          <w:p w14:paraId="51BC68A2" w14:textId="0C4CC3F1" w:rsidR="00274DEB" w:rsidRPr="00EE6CD2" w:rsidRDefault="00EE6CD2" w:rsidP="00274DEB">
            <w:pPr>
              <w:jc w:val="left"/>
              <w:rPr>
                <w:rFonts w:cstheme="minorHAnsi"/>
                <w:color w:val="000000"/>
                <w:sz w:val="18"/>
                <w:szCs w:val="18"/>
              </w:rPr>
            </w:pPr>
            <w:r w:rsidRPr="00EE6CD2">
              <w:rPr>
                <w:rFonts w:cstheme="minorHAnsi"/>
                <w:color w:val="000000"/>
                <w:sz w:val="18"/>
                <w:szCs w:val="18"/>
              </w:rPr>
              <w:t>DSBDA</w:t>
            </w:r>
            <w:r w:rsidR="00274DEB" w:rsidRPr="00EE6CD2">
              <w:rPr>
                <w:rFonts w:cstheme="minorHAnsi"/>
                <w:color w:val="000000"/>
                <w:sz w:val="18"/>
                <w:szCs w:val="18"/>
              </w:rPr>
              <w:t>02</w:t>
            </w:r>
          </w:p>
          <w:p w14:paraId="440701CB" w14:textId="7755E76E" w:rsidR="00274DEB" w:rsidRPr="00EE6CD2" w:rsidRDefault="00402463" w:rsidP="00274DEB">
            <w:pPr>
              <w:jc w:val="left"/>
              <w:rPr>
                <w:rFonts w:cstheme="minorHAnsi"/>
                <w:color w:val="000000"/>
                <w:sz w:val="18"/>
                <w:szCs w:val="18"/>
              </w:rPr>
            </w:pPr>
            <w:r w:rsidRPr="00EE6CD2">
              <w:rPr>
                <w:rFonts w:cstheme="minorHAnsi"/>
                <w:color w:val="000000"/>
                <w:sz w:val="18"/>
                <w:szCs w:val="18"/>
              </w:rPr>
              <w:t>Big Data Analytics platforms (Hadoop, Spark, Data Lakes, others)</w:t>
            </w:r>
          </w:p>
        </w:tc>
        <w:tc>
          <w:tcPr>
            <w:tcW w:w="1800" w:type="dxa"/>
            <w:tcBorders>
              <w:top w:val="single" w:sz="4" w:space="0" w:color="auto"/>
              <w:left w:val="single" w:sz="4" w:space="0" w:color="auto"/>
              <w:bottom w:val="single" w:sz="4" w:space="0" w:color="auto"/>
              <w:right w:val="single" w:sz="4" w:space="0" w:color="auto"/>
            </w:tcBorders>
          </w:tcPr>
          <w:p w14:paraId="64622959" w14:textId="3856B53C" w:rsidR="00274DEB" w:rsidRPr="00EE6CD2" w:rsidRDefault="00EE6CD2" w:rsidP="00274DEB">
            <w:pPr>
              <w:jc w:val="left"/>
              <w:rPr>
                <w:rFonts w:cstheme="minorHAnsi"/>
                <w:color w:val="000000"/>
                <w:sz w:val="18"/>
                <w:szCs w:val="18"/>
              </w:rPr>
            </w:pPr>
            <w:r w:rsidRPr="00EE6CD2">
              <w:rPr>
                <w:rFonts w:cstheme="minorHAnsi"/>
                <w:color w:val="000000"/>
                <w:sz w:val="18"/>
                <w:szCs w:val="18"/>
              </w:rPr>
              <w:t>DSDEV</w:t>
            </w:r>
            <w:r w:rsidR="00274DEB" w:rsidRPr="00EE6CD2">
              <w:rPr>
                <w:rFonts w:cstheme="minorHAnsi"/>
                <w:color w:val="000000"/>
                <w:sz w:val="18"/>
                <w:szCs w:val="18"/>
              </w:rPr>
              <w:t>02</w:t>
            </w:r>
          </w:p>
          <w:p w14:paraId="4E7AD68E" w14:textId="07B1B615" w:rsidR="00274DEB" w:rsidRPr="00EE6CD2" w:rsidRDefault="00402463" w:rsidP="00274DEB">
            <w:pPr>
              <w:jc w:val="left"/>
              <w:rPr>
                <w:rFonts w:cstheme="minorHAnsi"/>
                <w:color w:val="000000"/>
                <w:sz w:val="18"/>
                <w:szCs w:val="18"/>
              </w:rPr>
            </w:pPr>
            <w:r w:rsidRPr="00EE6CD2">
              <w:rPr>
                <w:rFonts w:cstheme="minorHAnsi"/>
                <w:color w:val="000000"/>
                <w:sz w:val="18"/>
                <w:szCs w:val="18"/>
              </w:rPr>
              <w:t xml:space="preserve">Python, </w:t>
            </w:r>
            <w:r w:rsidR="00CA2820">
              <w:rPr>
                <w:rFonts w:cstheme="minorHAnsi"/>
                <w:color w:val="000000"/>
                <w:sz w:val="18"/>
                <w:szCs w:val="18"/>
              </w:rPr>
              <w:t xml:space="preserve">R, </w:t>
            </w:r>
            <w:r w:rsidRPr="00EE6CD2">
              <w:rPr>
                <w:rFonts w:cstheme="minorHAnsi"/>
                <w:color w:val="000000"/>
                <w:sz w:val="18"/>
                <w:szCs w:val="18"/>
              </w:rPr>
              <w:t xml:space="preserve">Java or C/C++ Development platforms/IDE (Anaconda/Jupyter Notebook, </w:t>
            </w:r>
            <w:r w:rsidR="00BD0E77">
              <w:rPr>
                <w:rFonts w:cstheme="minorHAnsi"/>
                <w:color w:val="000000"/>
                <w:sz w:val="18"/>
                <w:szCs w:val="18"/>
              </w:rPr>
              <w:t xml:space="preserve">R Studio, Eclipse, </w:t>
            </w:r>
            <w:r w:rsidRPr="00EE6CD2">
              <w:rPr>
                <w:rFonts w:cstheme="minorHAnsi"/>
                <w:color w:val="000000"/>
                <w:sz w:val="18"/>
                <w:szCs w:val="18"/>
              </w:rPr>
              <w:t>Visual Studio</w:t>
            </w:r>
            <w:r w:rsidR="00626C0B">
              <w:rPr>
                <w:rFonts w:cstheme="minorHAnsi"/>
                <w:color w:val="000000"/>
                <w:sz w:val="18"/>
                <w:szCs w:val="18"/>
              </w:rPr>
              <w:t xml:space="preserve"> Code</w:t>
            </w:r>
            <w:r w:rsidRPr="00EE6CD2">
              <w:rPr>
                <w:rFonts w:cstheme="minorHAnsi"/>
                <w:color w:val="000000"/>
                <w:sz w:val="18"/>
                <w:szCs w:val="18"/>
              </w:rPr>
              <w:t xml:space="preserve">, </w:t>
            </w:r>
            <w:r w:rsidR="00626C0B">
              <w:rPr>
                <w:rFonts w:cstheme="minorHAnsi"/>
                <w:color w:val="000000"/>
                <w:sz w:val="18"/>
                <w:szCs w:val="18"/>
              </w:rPr>
              <w:t>Atom</w:t>
            </w:r>
            <w:r w:rsidRPr="00EE6CD2">
              <w:rPr>
                <w:rFonts w:cstheme="minorHAnsi"/>
                <w:color w:val="000000"/>
                <w:sz w:val="18"/>
                <w:szCs w:val="18"/>
              </w:rPr>
              <w:t>, others)</w:t>
            </w:r>
          </w:p>
        </w:tc>
      </w:tr>
      <w:tr w:rsidR="00730016" w:rsidRPr="00EE6CD2" w14:paraId="5056B13C" w14:textId="5985F24E" w:rsidTr="008A5BF3">
        <w:trPr>
          <w:trHeight w:val="1110"/>
        </w:trPr>
        <w:tc>
          <w:tcPr>
            <w:tcW w:w="1710" w:type="dxa"/>
            <w:tcBorders>
              <w:top w:val="single" w:sz="4" w:space="0" w:color="auto"/>
              <w:left w:val="single" w:sz="4" w:space="0" w:color="auto"/>
              <w:bottom w:val="single" w:sz="4" w:space="0" w:color="auto"/>
              <w:right w:val="single" w:sz="4" w:space="0" w:color="auto"/>
            </w:tcBorders>
            <w:hideMark/>
          </w:tcPr>
          <w:p w14:paraId="383F7E38" w14:textId="23D4D889" w:rsidR="00274DEB" w:rsidRPr="00EE6CD2" w:rsidRDefault="007B1063" w:rsidP="00274DEB">
            <w:pPr>
              <w:jc w:val="left"/>
              <w:rPr>
                <w:rFonts w:cstheme="minorHAnsi"/>
                <w:color w:val="000000"/>
                <w:sz w:val="18"/>
                <w:szCs w:val="18"/>
              </w:rPr>
            </w:pPr>
            <w:r w:rsidRPr="00EE6CD2">
              <w:rPr>
                <w:rFonts w:cstheme="minorHAnsi"/>
                <w:bCs/>
                <w:color w:val="000000"/>
                <w:sz w:val="18"/>
                <w:szCs w:val="18"/>
              </w:rPr>
              <w:t>DSDALANG</w:t>
            </w:r>
            <w:r w:rsidR="00274DEB" w:rsidRPr="00EE6CD2">
              <w:rPr>
                <w:rFonts w:cstheme="minorHAnsi"/>
                <w:color w:val="000000"/>
                <w:sz w:val="18"/>
                <w:szCs w:val="18"/>
              </w:rPr>
              <w:t>03</w:t>
            </w:r>
          </w:p>
          <w:p w14:paraId="76DA02FB" w14:textId="41E4F151" w:rsidR="00274DEB" w:rsidRPr="00EE6CD2" w:rsidRDefault="007B1063" w:rsidP="00274DEB">
            <w:pPr>
              <w:jc w:val="left"/>
              <w:rPr>
                <w:rFonts w:cstheme="minorHAnsi"/>
                <w:color w:val="000000"/>
                <w:sz w:val="18"/>
                <w:szCs w:val="18"/>
              </w:rPr>
            </w:pPr>
            <w:r w:rsidRPr="00EE6CD2">
              <w:rPr>
                <w:rFonts w:cstheme="minorHAnsi"/>
                <w:color w:val="000000"/>
                <w:sz w:val="18"/>
                <w:szCs w:val="18"/>
              </w:rPr>
              <w:t>SAS</w:t>
            </w:r>
          </w:p>
        </w:tc>
        <w:tc>
          <w:tcPr>
            <w:tcW w:w="1530" w:type="dxa"/>
            <w:tcBorders>
              <w:top w:val="single" w:sz="4" w:space="0" w:color="auto"/>
              <w:left w:val="single" w:sz="4" w:space="0" w:color="auto"/>
              <w:bottom w:val="single" w:sz="4" w:space="0" w:color="auto"/>
              <w:right w:val="single" w:sz="4" w:space="0" w:color="auto"/>
            </w:tcBorders>
          </w:tcPr>
          <w:p w14:paraId="24B152D1" w14:textId="2C8C429F" w:rsidR="00274DEB" w:rsidRPr="00EE6CD2" w:rsidRDefault="00EE6CD2" w:rsidP="00274DEB">
            <w:pPr>
              <w:jc w:val="left"/>
              <w:rPr>
                <w:rFonts w:cstheme="minorHAnsi"/>
                <w:color w:val="000000"/>
                <w:sz w:val="18"/>
                <w:szCs w:val="18"/>
              </w:rPr>
            </w:pPr>
            <w:r w:rsidRPr="00EE6CD2">
              <w:rPr>
                <w:rFonts w:cstheme="minorHAnsi"/>
                <w:color w:val="000000"/>
                <w:sz w:val="18"/>
                <w:szCs w:val="18"/>
              </w:rPr>
              <w:t>DSADB</w:t>
            </w:r>
            <w:r w:rsidR="00274DEB" w:rsidRPr="00EE6CD2">
              <w:rPr>
                <w:rFonts w:cstheme="minorHAnsi"/>
                <w:color w:val="000000"/>
                <w:sz w:val="18"/>
                <w:szCs w:val="18"/>
              </w:rPr>
              <w:t>03</w:t>
            </w:r>
          </w:p>
          <w:p w14:paraId="41C2EAAD" w14:textId="7CF622B8" w:rsidR="00274DEB" w:rsidRPr="00EE6CD2" w:rsidRDefault="00253C01" w:rsidP="00274DEB">
            <w:pPr>
              <w:jc w:val="left"/>
              <w:rPr>
                <w:rFonts w:cstheme="minorHAnsi"/>
                <w:color w:val="000000"/>
                <w:sz w:val="18"/>
                <w:szCs w:val="18"/>
              </w:rPr>
            </w:pPr>
            <w:r>
              <w:rPr>
                <w:rFonts w:cstheme="minorHAnsi"/>
                <w:color w:val="000000"/>
                <w:sz w:val="18"/>
                <w:szCs w:val="18"/>
              </w:rPr>
              <w:t>Data Warehouses, Master Data Management, Complex Events Processing</w:t>
            </w:r>
          </w:p>
        </w:tc>
        <w:tc>
          <w:tcPr>
            <w:tcW w:w="1620" w:type="dxa"/>
            <w:tcBorders>
              <w:top w:val="single" w:sz="4" w:space="0" w:color="auto"/>
              <w:left w:val="single" w:sz="4" w:space="0" w:color="auto"/>
              <w:bottom w:val="single" w:sz="4" w:space="0" w:color="auto"/>
              <w:right w:val="single" w:sz="4" w:space="0" w:color="auto"/>
            </w:tcBorders>
            <w:hideMark/>
          </w:tcPr>
          <w:p w14:paraId="6DB1C503" w14:textId="7E5FC65D" w:rsidR="00274DEB" w:rsidRPr="00EE6CD2" w:rsidRDefault="00EE6CD2" w:rsidP="00274DEB">
            <w:pPr>
              <w:jc w:val="left"/>
              <w:rPr>
                <w:rFonts w:cstheme="minorHAnsi"/>
                <w:color w:val="000000"/>
                <w:sz w:val="18"/>
                <w:szCs w:val="18"/>
              </w:rPr>
            </w:pPr>
            <w:r w:rsidRPr="00EE6CD2">
              <w:rPr>
                <w:rFonts w:cstheme="minorHAnsi"/>
                <w:color w:val="000000"/>
                <w:sz w:val="18"/>
                <w:szCs w:val="18"/>
              </w:rPr>
              <w:t>DSVIZ</w:t>
            </w:r>
            <w:r w:rsidR="001C1F4B">
              <w:rPr>
                <w:rFonts w:cstheme="minorHAnsi"/>
                <w:color w:val="000000"/>
                <w:sz w:val="18"/>
                <w:szCs w:val="18"/>
              </w:rPr>
              <w:t>API</w:t>
            </w:r>
            <w:r w:rsidR="00274DEB" w:rsidRPr="00EE6CD2">
              <w:rPr>
                <w:rFonts w:cstheme="minorHAnsi"/>
                <w:color w:val="000000"/>
                <w:sz w:val="18"/>
                <w:szCs w:val="18"/>
              </w:rPr>
              <w:t>03</w:t>
            </w:r>
          </w:p>
          <w:p w14:paraId="57DFFFF2" w14:textId="1BDD90B3" w:rsidR="00274DEB" w:rsidRPr="00EE6CD2" w:rsidRDefault="00402463" w:rsidP="00274DEB">
            <w:pPr>
              <w:jc w:val="left"/>
              <w:rPr>
                <w:rFonts w:cstheme="minorHAnsi"/>
                <w:color w:val="000000"/>
                <w:sz w:val="18"/>
                <w:szCs w:val="18"/>
              </w:rPr>
            </w:pPr>
            <w:r w:rsidRPr="00EE6CD2">
              <w:rPr>
                <w:rFonts w:cstheme="minorHAnsi"/>
                <w:color w:val="000000"/>
                <w:sz w:val="18"/>
                <w:szCs w:val="18"/>
              </w:rPr>
              <w:t>Online visualization tools (</w:t>
            </w:r>
            <w:proofErr w:type="spellStart"/>
            <w:r w:rsidRPr="00EE6CD2">
              <w:rPr>
                <w:rFonts w:cstheme="minorHAnsi"/>
                <w:color w:val="000000"/>
                <w:sz w:val="18"/>
                <w:szCs w:val="18"/>
              </w:rPr>
              <w:t>Datawrapper</w:t>
            </w:r>
            <w:proofErr w:type="spellEnd"/>
            <w:r w:rsidRPr="00EE6CD2">
              <w:rPr>
                <w:rFonts w:cstheme="minorHAnsi"/>
                <w:color w:val="000000"/>
                <w:sz w:val="18"/>
                <w:szCs w:val="18"/>
              </w:rPr>
              <w:t xml:space="preserve">, Google </w:t>
            </w:r>
            <w:proofErr w:type="spellStart"/>
            <w:r w:rsidRPr="00EE6CD2">
              <w:rPr>
                <w:rFonts w:cstheme="minorHAnsi"/>
                <w:color w:val="000000"/>
                <w:sz w:val="18"/>
                <w:szCs w:val="18"/>
              </w:rPr>
              <w:t>Visualisation</w:t>
            </w:r>
            <w:proofErr w:type="spellEnd"/>
            <w:r w:rsidRPr="00EE6CD2">
              <w:rPr>
                <w:rFonts w:cstheme="minorHAnsi"/>
                <w:color w:val="000000"/>
                <w:sz w:val="18"/>
                <w:szCs w:val="18"/>
              </w:rPr>
              <w:t xml:space="preserve"> API, Google Charts, Flare, </w:t>
            </w:r>
            <w:proofErr w:type="spellStart"/>
            <w:r w:rsidRPr="00EE6CD2">
              <w:rPr>
                <w:rFonts w:cstheme="minorHAnsi"/>
                <w:color w:val="000000"/>
                <w:sz w:val="18"/>
                <w:szCs w:val="18"/>
              </w:rPr>
              <w:t>etc</w:t>
            </w:r>
            <w:proofErr w:type="spellEnd"/>
            <w:r w:rsidRPr="00EE6CD2">
              <w:rPr>
                <w:rFonts w:cstheme="minorHAnsi"/>
                <w:color w:val="000000"/>
                <w:sz w:val="18"/>
                <w:szCs w:val="18"/>
              </w:rPr>
              <w:t>)</w:t>
            </w:r>
          </w:p>
        </w:tc>
        <w:tc>
          <w:tcPr>
            <w:tcW w:w="1620" w:type="dxa"/>
            <w:tcBorders>
              <w:top w:val="single" w:sz="4" w:space="0" w:color="auto"/>
              <w:left w:val="single" w:sz="4" w:space="0" w:color="auto"/>
              <w:bottom w:val="single" w:sz="4" w:space="0" w:color="auto"/>
              <w:right w:val="single" w:sz="4" w:space="0" w:color="auto"/>
            </w:tcBorders>
            <w:hideMark/>
          </w:tcPr>
          <w:p w14:paraId="476ACA7E" w14:textId="5960E5DA" w:rsidR="00274DEB" w:rsidRPr="00EE6CD2" w:rsidRDefault="00EE6CD2" w:rsidP="00274DEB">
            <w:pPr>
              <w:jc w:val="left"/>
              <w:rPr>
                <w:rFonts w:cstheme="minorHAnsi"/>
                <w:color w:val="000000"/>
                <w:sz w:val="18"/>
                <w:szCs w:val="18"/>
              </w:rPr>
            </w:pPr>
            <w:r w:rsidRPr="00EE6CD2">
              <w:rPr>
                <w:rFonts w:cstheme="minorHAnsi"/>
                <w:color w:val="000000"/>
                <w:sz w:val="18"/>
                <w:szCs w:val="18"/>
              </w:rPr>
              <w:t>DSADM</w:t>
            </w:r>
            <w:r w:rsidR="00274DEB" w:rsidRPr="00EE6CD2">
              <w:rPr>
                <w:rFonts w:cstheme="minorHAnsi"/>
                <w:color w:val="000000"/>
                <w:sz w:val="18"/>
                <w:szCs w:val="18"/>
              </w:rPr>
              <w:t>03</w:t>
            </w:r>
          </w:p>
          <w:p w14:paraId="66E72CF9" w14:textId="4319B880" w:rsidR="00274DEB" w:rsidRPr="00EE6CD2" w:rsidRDefault="00402463" w:rsidP="00274DEB">
            <w:pPr>
              <w:jc w:val="left"/>
              <w:rPr>
                <w:rFonts w:cstheme="minorHAnsi"/>
                <w:color w:val="000000"/>
                <w:sz w:val="18"/>
                <w:szCs w:val="18"/>
              </w:rPr>
            </w:pPr>
            <w:r w:rsidRPr="00EE6CD2">
              <w:rPr>
                <w:rFonts w:cstheme="minorHAnsi"/>
                <w:color w:val="000000"/>
                <w:sz w:val="18"/>
                <w:szCs w:val="18"/>
              </w:rPr>
              <w:t xml:space="preserve">Data curation platform, metadata management (Curator's Workbench, </w:t>
            </w:r>
            <w:proofErr w:type="spellStart"/>
            <w:r w:rsidRPr="00EE6CD2">
              <w:rPr>
                <w:rFonts w:cstheme="minorHAnsi"/>
                <w:color w:val="000000"/>
                <w:sz w:val="18"/>
                <w:szCs w:val="18"/>
              </w:rPr>
              <w:t>DataUp</w:t>
            </w:r>
            <w:proofErr w:type="spellEnd"/>
            <w:r w:rsidRPr="00EE6CD2">
              <w:rPr>
                <w:rFonts w:cstheme="minorHAnsi"/>
                <w:color w:val="000000"/>
                <w:sz w:val="18"/>
                <w:szCs w:val="18"/>
              </w:rPr>
              <w:t xml:space="preserve">, </w:t>
            </w:r>
            <w:proofErr w:type="spellStart"/>
            <w:r w:rsidRPr="00EE6CD2">
              <w:rPr>
                <w:rFonts w:cstheme="minorHAnsi"/>
                <w:color w:val="000000"/>
                <w:sz w:val="18"/>
                <w:szCs w:val="18"/>
              </w:rPr>
              <w:t>etc</w:t>
            </w:r>
            <w:proofErr w:type="spellEnd"/>
            <w:r w:rsidRPr="00EE6CD2">
              <w:rPr>
                <w:rFonts w:cstheme="minorHAnsi"/>
                <w:color w:val="000000"/>
                <w:sz w:val="18"/>
                <w:szCs w:val="18"/>
              </w:rPr>
              <w:t>)</w:t>
            </w:r>
          </w:p>
        </w:tc>
        <w:tc>
          <w:tcPr>
            <w:tcW w:w="1620" w:type="dxa"/>
            <w:tcBorders>
              <w:top w:val="single" w:sz="4" w:space="0" w:color="auto"/>
              <w:left w:val="single" w:sz="4" w:space="0" w:color="auto"/>
              <w:bottom w:val="single" w:sz="4" w:space="0" w:color="auto"/>
              <w:right w:val="single" w:sz="4" w:space="0" w:color="auto"/>
            </w:tcBorders>
            <w:hideMark/>
          </w:tcPr>
          <w:p w14:paraId="4DB52732" w14:textId="104E7012" w:rsidR="00274DEB" w:rsidRPr="00EE6CD2" w:rsidRDefault="00EE6CD2" w:rsidP="00274DEB">
            <w:pPr>
              <w:jc w:val="left"/>
              <w:rPr>
                <w:rFonts w:cstheme="minorHAnsi"/>
                <w:color w:val="000000"/>
                <w:sz w:val="18"/>
                <w:szCs w:val="18"/>
              </w:rPr>
            </w:pPr>
            <w:r w:rsidRPr="00EE6CD2">
              <w:rPr>
                <w:rFonts w:cstheme="minorHAnsi"/>
                <w:color w:val="000000"/>
                <w:sz w:val="18"/>
                <w:szCs w:val="18"/>
              </w:rPr>
              <w:t>DSBDA</w:t>
            </w:r>
            <w:r w:rsidR="00274DEB" w:rsidRPr="00EE6CD2">
              <w:rPr>
                <w:rFonts w:cstheme="minorHAnsi"/>
                <w:color w:val="000000"/>
                <w:sz w:val="18"/>
                <w:szCs w:val="18"/>
              </w:rPr>
              <w:t>03</w:t>
            </w:r>
          </w:p>
          <w:p w14:paraId="39AD81BB" w14:textId="7FB6A29B" w:rsidR="00274DEB" w:rsidRPr="00EE6CD2" w:rsidRDefault="00402463" w:rsidP="00274DEB">
            <w:pPr>
              <w:jc w:val="left"/>
              <w:rPr>
                <w:rFonts w:cstheme="minorHAnsi"/>
                <w:color w:val="000000"/>
                <w:sz w:val="18"/>
                <w:szCs w:val="18"/>
              </w:rPr>
            </w:pPr>
            <w:r w:rsidRPr="00EE6CD2">
              <w:rPr>
                <w:rFonts w:cstheme="minorHAnsi"/>
                <w:color w:val="000000"/>
                <w:sz w:val="18"/>
                <w:szCs w:val="18"/>
              </w:rPr>
              <w:t>Real time and streaming analytics systems (Flume, Kafka, Storm)</w:t>
            </w:r>
          </w:p>
        </w:tc>
        <w:tc>
          <w:tcPr>
            <w:tcW w:w="1800" w:type="dxa"/>
            <w:tcBorders>
              <w:top w:val="single" w:sz="4" w:space="0" w:color="auto"/>
              <w:left w:val="single" w:sz="4" w:space="0" w:color="auto"/>
              <w:bottom w:val="single" w:sz="4" w:space="0" w:color="auto"/>
              <w:right w:val="single" w:sz="4" w:space="0" w:color="auto"/>
            </w:tcBorders>
          </w:tcPr>
          <w:p w14:paraId="38D9F5F7" w14:textId="262EB81C" w:rsidR="00274DEB" w:rsidRPr="00EE6CD2" w:rsidRDefault="00EE6CD2" w:rsidP="00274DEB">
            <w:pPr>
              <w:jc w:val="left"/>
              <w:rPr>
                <w:rFonts w:cstheme="minorHAnsi"/>
                <w:color w:val="000000"/>
                <w:sz w:val="18"/>
                <w:szCs w:val="18"/>
              </w:rPr>
            </w:pPr>
            <w:r w:rsidRPr="00EE6CD2">
              <w:rPr>
                <w:rFonts w:cstheme="minorHAnsi"/>
                <w:color w:val="000000"/>
                <w:sz w:val="18"/>
                <w:szCs w:val="18"/>
              </w:rPr>
              <w:t>DSDEV</w:t>
            </w:r>
            <w:r w:rsidR="00274DEB" w:rsidRPr="00EE6CD2">
              <w:rPr>
                <w:rFonts w:cstheme="minorHAnsi"/>
                <w:color w:val="000000"/>
                <w:sz w:val="18"/>
                <w:szCs w:val="18"/>
              </w:rPr>
              <w:t>03</w:t>
            </w:r>
          </w:p>
          <w:p w14:paraId="02AD89AF" w14:textId="440D9BBC" w:rsidR="00274DEB" w:rsidRPr="00EE6CD2" w:rsidRDefault="00402463" w:rsidP="00274DEB">
            <w:pPr>
              <w:jc w:val="left"/>
              <w:rPr>
                <w:rFonts w:cstheme="minorHAnsi"/>
                <w:color w:val="000000"/>
                <w:sz w:val="18"/>
                <w:szCs w:val="18"/>
              </w:rPr>
            </w:pPr>
            <w:r w:rsidRPr="00EE6CD2">
              <w:rPr>
                <w:rFonts w:cstheme="minorHAnsi"/>
                <w:color w:val="000000"/>
                <w:sz w:val="18"/>
                <w:szCs w:val="18"/>
              </w:rPr>
              <w:t>Git versioning system as a general platform for software development</w:t>
            </w:r>
          </w:p>
        </w:tc>
      </w:tr>
      <w:tr w:rsidR="00253C01" w:rsidRPr="00EE6CD2" w14:paraId="6F3DDA7A" w14:textId="5687AEE7" w:rsidTr="008A5BF3">
        <w:trPr>
          <w:trHeight w:val="1380"/>
        </w:trPr>
        <w:tc>
          <w:tcPr>
            <w:tcW w:w="1710" w:type="dxa"/>
            <w:tcBorders>
              <w:top w:val="single" w:sz="4" w:space="0" w:color="auto"/>
              <w:left w:val="single" w:sz="4" w:space="0" w:color="auto"/>
              <w:bottom w:val="single" w:sz="4" w:space="0" w:color="auto"/>
              <w:right w:val="single" w:sz="4" w:space="0" w:color="auto"/>
            </w:tcBorders>
            <w:hideMark/>
          </w:tcPr>
          <w:p w14:paraId="28DA1D85" w14:textId="0B1A8D15" w:rsidR="00253C01" w:rsidRPr="00EE6CD2" w:rsidRDefault="00253C01" w:rsidP="00253C01">
            <w:pPr>
              <w:jc w:val="left"/>
              <w:rPr>
                <w:rFonts w:cstheme="minorHAnsi"/>
                <w:color w:val="000000"/>
                <w:sz w:val="18"/>
                <w:szCs w:val="18"/>
              </w:rPr>
            </w:pPr>
            <w:r w:rsidRPr="00EE6CD2">
              <w:rPr>
                <w:rFonts w:cstheme="minorHAnsi"/>
                <w:bCs/>
                <w:color w:val="000000"/>
                <w:sz w:val="18"/>
                <w:szCs w:val="18"/>
              </w:rPr>
              <w:t>DSDALANG</w:t>
            </w:r>
            <w:r w:rsidRPr="00EE6CD2">
              <w:rPr>
                <w:rFonts w:cstheme="minorHAnsi"/>
                <w:color w:val="000000"/>
                <w:sz w:val="18"/>
                <w:szCs w:val="18"/>
              </w:rPr>
              <w:t>04</w:t>
            </w:r>
          </w:p>
          <w:p w14:paraId="52AB3F2C" w14:textId="79E0F1CF" w:rsidR="00253C01" w:rsidRPr="00EE6CD2" w:rsidRDefault="00253C01" w:rsidP="00253C01">
            <w:pPr>
              <w:jc w:val="left"/>
              <w:rPr>
                <w:rFonts w:cstheme="minorHAnsi"/>
                <w:color w:val="000000"/>
                <w:sz w:val="18"/>
                <w:szCs w:val="18"/>
              </w:rPr>
            </w:pPr>
            <w:r w:rsidRPr="00EE6CD2">
              <w:rPr>
                <w:rFonts w:cstheme="minorHAnsi"/>
                <w:color w:val="000000"/>
                <w:sz w:val="18"/>
                <w:szCs w:val="18"/>
              </w:rPr>
              <w:t>IBM SPSS</w:t>
            </w:r>
          </w:p>
        </w:tc>
        <w:tc>
          <w:tcPr>
            <w:tcW w:w="1530" w:type="dxa"/>
            <w:tcBorders>
              <w:top w:val="single" w:sz="4" w:space="0" w:color="auto"/>
              <w:left w:val="single" w:sz="4" w:space="0" w:color="auto"/>
              <w:bottom w:val="single" w:sz="4" w:space="0" w:color="auto"/>
              <w:right w:val="single" w:sz="4" w:space="0" w:color="auto"/>
            </w:tcBorders>
          </w:tcPr>
          <w:p w14:paraId="310CDCA7" w14:textId="24F6A602" w:rsidR="00253C01" w:rsidRPr="00EE6CD2" w:rsidRDefault="00253C01" w:rsidP="00253C01">
            <w:pPr>
              <w:jc w:val="left"/>
              <w:rPr>
                <w:rFonts w:cstheme="minorHAnsi"/>
                <w:color w:val="000000"/>
                <w:sz w:val="18"/>
                <w:szCs w:val="18"/>
              </w:rPr>
            </w:pPr>
            <w:r w:rsidRPr="00EE6CD2">
              <w:rPr>
                <w:rFonts w:cstheme="minorHAnsi"/>
                <w:color w:val="000000"/>
                <w:sz w:val="18"/>
                <w:szCs w:val="18"/>
              </w:rPr>
              <w:t>DSADB0</w:t>
            </w:r>
            <w:r w:rsidR="00961E88">
              <w:rPr>
                <w:rFonts w:cstheme="minorHAnsi"/>
                <w:color w:val="000000"/>
                <w:sz w:val="18"/>
                <w:szCs w:val="18"/>
              </w:rPr>
              <w:t>4</w:t>
            </w:r>
          </w:p>
          <w:p w14:paraId="2C168786" w14:textId="27A7576C" w:rsidR="00253C01" w:rsidRPr="00EE6CD2" w:rsidRDefault="00253C01" w:rsidP="00253C01">
            <w:pPr>
              <w:jc w:val="left"/>
              <w:rPr>
                <w:rFonts w:cstheme="minorHAnsi"/>
                <w:color w:val="000000"/>
                <w:sz w:val="18"/>
                <w:szCs w:val="18"/>
              </w:rPr>
            </w:pPr>
            <w:r w:rsidRPr="00EE6CD2">
              <w:rPr>
                <w:rFonts w:cstheme="minorHAnsi"/>
                <w:color w:val="000000"/>
                <w:sz w:val="18"/>
                <w:szCs w:val="18"/>
              </w:rPr>
              <w:t>NoSQL Databases (</w:t>
            </w:r>
            <w:proofErr w:type="spellStart"/>
            <w:r w:rsidRPr="00EE6CD2">
              <w:rPr>
                <w:rFonts w:cstheme="minorHAnsi"/>
                <w:color w:val="000000"/>
                <w:sz w:val="18"/>
                <w:szCs w:val="18"/>
              </w:rPr>
              <w:t>Hbase</w:t>
            </w:r>
            <w:proofErr w:type="spellEnd"/>
            <w:r w:rsidRPr="00EE6CD2">
              <w:rPr>
                <w:rFonts w:cstheme="minorHAnsi"/>
                <w:color w:val="000000"/>
                <w:sz w:val="18"/>
                <w:szCs w:val="18"/>
              </w:rPr>
              <w:t xml:space="preserve">, MongoDB, Cassandra, Redis, </w:t>
            </w:r>
            <w:proofErr w:type="spellStart"/>
            <w:r w:rsidRPr="00EE6CD2">
              <w:rPr>
                <w:rFonts w:cstheme="minorHAnsi"/>
                <w:color w:val="000000"/>
                <w:sz w:val="18"/>
                <w:szCs w:val="18"/>
              </w:rPr>
              <w:t>Accumulo</w:t>
            </w:r>
            <w:proofErr w:type="spellEnd"/>
            <w:r w:rsidRPr="00EE6CD2">
              <w:rPr>
                <w:rFonts w:cstheme="minorHAnsi"/>
                <w:color w:val="000000"/>
                <w:sz w:val="18"/>
                <w:szCs w:val="18"/>
              </w:rPr>
              <w:t>, etc.)</w:t>
            </w:r>
          </w:p>
        </w:tc>
        <w:tc>
          <w:tcPr>
            <w:tcW w:w="1620" w:type="dxa"/>
            <w:tcBorders>
              <w:top w:val="single" w:sz="4" w:space="0" w:color="auto"/>
              <w:left w:val="single" w:sz="4" w:space="0" w:color="auto"/>
              <w:bottom w:val="single" w:sz="4" w:space="0" w:color="auto"/>
              <w:right w:val="single" w:sz="4" w:space="0" w:color="auto"/>
            </w:tcBorders>
          </w:tcPr>
          <w:p w14:paraId="24B717F4" w14:textId="77777777" w:rsidR="00253C01" w:rsidRDefault="00253C01" w:rsidP="00253C01">
            <w:pPr>
              <w:jc w:val="left"/>
              <w:rPr>
                <w:rFonts w:cstheme="minorHAnsi"/>
                <w:color w:val="000000"/>
                <w:sz w:val="18"/>
                <w:szCs w:val="18"/>
              </w:rPr>
            </w:pPr>
            <w:r w:rsidRPr="00EE6CD2">
              <w:rPr>
                <w:rFonts w:cstheme="minorHAnsi"/>
                <w:color w:val="000000"/>
                <w:sz w:val="18"/>
                <w:szCs w:val="18"/>
              </w:rPr>
              <w:t>DSVIZ</w:t>
            </w:r>
            <w:r>
              <w:rPr>
                <w:rFonts w:cstheme="minorHAnsi"/>
                <w:color w:val="000000"/>
                <w:sz w:val="18"/>
                <w:szCs w:val="18"/>
              </w:rPr>
              <w:t>API</w:t>
            </w:r>
            <w:r w:rsidRPr="00EE6CD2">
              <w:rPr>
                <w:rFonts w:cstheme="minorHAnsi"/>
                <w:color w:val="000000"/>
                <w:sz w:val="18"/>
                <w:szCs w:val="18"/>
              </w:rPr>
              <w:t>0</w:t>
            </w:r>
            <w:r>
              <w:rPr>
                <w:rFonts w:cstheme="minorHAnsi"/>
                <w:color w:val="000000"/>
                <w:sz w:val="18"/>
                <w:szCs w:val="18"/>
              </w:rPr>
              <w:t>4</w:t>
            </w:r>
          </w:p>
          <w:p w14:paraId="4E0EBFCB" w14:textId="4FDAA0D9" w:rsidR="00253C01" w:rsidRPr="00EE6CD2" w:rsidRDefault="00253C01" w:rsidP="00253C01">
            <w:pPr>
              <w:jc w:val="left"/>
              <w:rPr>
                <w:rFonts w:cstheme="minorHAnsi"/>
                <w:color w:val="000000"/>
                <w:sz w:val="18"/>
                <w:szCs w:val="18"/>
              </w:rPr>
            </w:pPr>
            <w:proofErr w:type="spellStart"/>
            <w:r>
              <w:rPr>
                <w:rFonts w:cstheme="minorHAnsi"/>
                <w:color w:val="000000"/>
                <w:sz w:val="18"/>
                <w:szCs w:val="18"/>
              </w:rPr>
              <w:t>WebAPI</w:t>
            </w:r>
            <w:proofErr w:type="spellEnd"/>
            <w:r>
              <w:rPr>
                <w:rFonts w:cstheme="minorHAnsi"/>
                <w:color w:val="000000"/>
                <w:sz w:val="18"/>
                <w:szCs w:val="18"/>
              </w:rPr>
              <w:t xml:space="preserve"> and access to external data/datasets access</w:t>
            </w:r>
          </w:p>
        </w:tc>
        <w:tc>
          <w:tcPr>
            <w:tcW w:w="1620" w:type="dxa"/>
            <w:tcBorders>
              <w:top w:val="single" w:sz="4" w:space="0" w:color="auto"/>
              <w:left w:val="single" w:sz="4" w:space="0" w:color="auto"/>
              <w:bottom w:val="single" w:sz="4" w:space="0" w:color="auto"/>
              <w:right w:val="single" w:sz="4" w:space="0" w:color="auto"/>
            </w:tcBorders>
            <w:hideMark/>
          </w:tcPr>
          <w:p w14:paraId="26E0BD91" w14:textId="0D64F1AE" w:rsidR="00253C01" w:rsidRPr="00EE6CD2" w:rsidRDefault="00253C01" w:rsidP="00253C01">
            <w:pPr>
              <w:jc w:val="left"/>
              <w:rPr>
                <w:rFonts w:cstheme="minorHAnsi"/>
                <w:color w:val="000000"/>
                <w:sz w:val="18"/>
                <w:szCs w:val="18"/>
              </w:rPr>
            </w:pPr>
            <w:r w:rsidRPr="00EE6CD2">
              <w:rPr>
                <w:rFonts w:cstheme="minorHAnsi"/>
                <w:color w:val="000000"/>
                <w:sz w:val="18"/>
                <w:szCs w:val="18"/>
              </w:rPr>
              <w:t>DSADM04</w:t>
            </w:r>
          </w:p>
          <w:p w14:paraId="16D52FF5" w14:textId="16B3A670" w:rsidR="00253C01" w:rsidRPr="00EE6CD2" w:rsidRDefault="00253C01" w:rsidP="00253C01">
            <w:pPr>
              <w:jc w:val="left"/>
              <w:rPr>
                <w:rFonts w:cstheme="minorHAnsi"/>
                <w:color w:val="000000"/>
                <w:sz w:val="18"/>
                <w:szCs w:val="18"/>
              </w:rPr>
            </w:pPr>
            <w:r w:rsidRPr="00EE6CD2">
              <w:rPr>
                <w:rFonts w:cstheme="minorHAnsi"/>
                <w:color w:val="000000"/>
                <w:sz w:val="18"/>
                <w:szCs w:val="18"/>
              </w:rPr>
              <w:t>Backup and storage management (</w:t>
            </w:r>
            <w:proofErr w:type="spellStart"/>
            <w:r w:rsidRPr="00EE6CD2">
              <w:rPr>
                <w:rFonts w:cstheme="minorHAnsi"/>
                <w:color w:val="000000"/>
                <w:sz w:val="18"/>
                <w:szCs w:val="18"/>
              </w:rPr>
              <w:t>iRODS</w:t>
            </w:r>
            <w:proofErr w:type="spellEnd"/>
            <w:r w:rsidRPr="00EE6CD2">
              <w:rPr>
                <w:rFonts w:cstheme="minorHAnsi"/>
                <w:color w:val="000000"/>
                <w:sz w:val="18"/>
                <w:szCs w:val="18"/>
              </w:rPr>
              <w:t xml:space="preserve">, </w:t>
            </w:r>
            <w:proofErr w:type="spellStart"/>
            <w:r w:rsidRPr="00EE6CD2">
              <w:rPr>
                <w:rFonts w:cstheme="minorHAnsi"/>
                <w:color w:val="000000"/>
                <w:sz w:val="18"/>
                <w:szCs w:val="18"/>
              </w:rPr>
              <w:t>XArch</w:t>
            </w:r>
            <w:proofErr w:type="spellEnd"/>
            <w:r w:rsidRPr="00EE6CD2">
              <w:rPr>
                <w:rFonts w:cstheme="minorHAnsi"/>
                <w:color w:val="000000"/>
                <w:sz w:val="18"/>
                <w:szCs w:val="18"/>
              </w:rPr>
              <w:t xml:space="preserve">, </w:t>
            </w:r>
            <w:proofErr w:type="spellStart"/>
            <w:r w:rsidRPr="00EE6CD2">
              <w:rPr>
                <w:rFonts w:cstheme="minorHAnsi"/>
                <w:color w:val="000000"/>
                <w:sz w:val="18"/>
                <w:szCs w:val="18"/>
              </w:rPr>
              <w:t>Nesstar</w:t>
            </w:r>
            <w:proofErr w:type="spellEnd"/>
            <w:r w:rsidRPr="00EE6CD2">
              <w:rPr>
                <w:rFonts w:cstheme="minorHAnsi"/>
                <w:color w:val="000000"/>
                <w:sz w:val="18"/>
                <w:szCs w:val="18"/>
              </w:rPr>
              <w:t>, others)</w:t>
            </w:r>
          </w:p>
        </w:tc>
        <w:tc>
          <w:tcPr>
            <w:tcW w:w="1620" w:type="dxa"/>
            <w:tcBorders>
              <w:top w:val="single" w:sz="4" w:space="0" w:color="auto"/>
              <w:left w:val="single" w:sz="4" w:space="0" w:color="auto"/>
              <w:bottom w:val="single" w:sz="4" w:space="0" w:color="auto"/>
              <w:right w:val="single" w:sz="4" w:space="0" w:color="auto"/>
            </w:tcBorders>
            <w:hideMark/>
          </w:tcPr>
          <w:p w14:paraId="0B9D7A09" w14:textId="376A7224" w:rsidR="00253C01" w:rsidRPr="00EE6CD2" w:rsidRDefault="00253C01" w:rsidP="00253C01">
            <w:pPr>
              <w:jc w:val="left"/>
              <w:rPr>
                <w:rFonts w:cstheme="minorHAnsi"/>
                <w:color w:val="000000"/>
                <w:sz w:val="18"/>
                <w:szCs w:val="18"/>
              </w:rPr>
            </w:pPr>
            <w:r w:rsidRPr="00EE6CD2">
              <w:rPr>
                <w:rFonts w:cstheme="minorHAnsi"/>
                <w:color w:val="000000"/>
                <w:sz w:val="18"/>
                <w:szCs w:val="18"/>
              </w:rPr>
              <w:t>DSBDA04</w:t>
            </w:r>
          </w:p>
          <w:p w14:paraId="335F6F4E" w14:textId="2652D9B5" w:rsidR="00253C01" w:rsidRPr="00EE6CD2" w:rsidRDefault="00253C01" w:rsidP="00253C01">
            <w:pPr>
              <w:jc w:val="left"/>
              <w:rPr>
                <w:rFonts w:cstheme="minorHAnsi"/>
                <w:color w:val="000000"/>
                <w:sz w:val="18"/>
                <w:szCs w:val="18"/>
              </w:rPr>
            </w:pPr>
            <w:r w:rsidRPr="009554CD">
              <w:rPr>
                <w:rFonts w:cstheme="minorHAnsi"/>
                <w:color w:val="000000"/>
                <w:sz w:val="18"/>
                <w:szCs w:val="18"/>
              </w:rPr>
              <w:t xml:space="preserve">Hadoop Ecosystem/platform (Apache, Cloudera, </w:t>
            </w:r>
            <w:proofErr w:type="spellStart"/>
            <w:r w:rsidRPr="009554CD">
              <w:rPr>
                <w:rFonts w:cstheme="minorHAnsi"/>
                <w:color w:val="000000"/>
                <w:sz w:val="18"/>
                <w:szCs w:val="18"/>
              </w:rPr>
              <w:t>etc</w:t>
            </w:r>
            <w:proofErr w:type="spellEnd"/>
            <w:r w:rsidRPr="009554CD">
              <w:rPr>
                <w:rFonts w:cstheme="minorHAnsi"/>
                <w:color w:val="000000"/>
                <w:sz w:val="18"/>
                <w:szCs w:val="18"/>
              </w:rPr>
              <w:t>)</w:t>
            </w:r>
          </w:p>
        </w:tc>
        <w:tc>
          <w:tcPr>
            <w:tcW w:w="1800" w:type="dxa"/>
            <w:tcBorders>
              <w:top w:val="single" w:sz="4" w:space="0" w:color="auto"/>
              <w:left w:val="single" w:sz="4" w:space="0" w:color="auto"/>
              <w:bottom w:val="single" w:sz="4" w:space="0" w:color="auto"/>
              <w:right w:val="single" w:sz="4" w:space="0" w:color="auto"/>
            </w:tcBorders>
          </w:tcPr>
          <w:p w14:paraId="39EB25E7" w14:textId="1A549DE2" w:rsidR="00253C01" w:rsidRPr="00EE6CD2" w:rsidRDefault="00253C01" w:rsidP="00253C01">
            <w:pPr>
              <w:jc w:val="left"/>
              <w:rPr>
                <w:rFonts w:cstheme="minorHAnsi"/>
                <w:color w:val="000000"/>
                <w:sz w:val="18"/>
                <w:szCs w:val="18"/>
              </w:rPr>
            </w:pPr>
            <w:r w:rsidRPr="00EE6CD2">
              <w:rPr>
                <w:rFonts w:cstheme="minorHAnsi"/>
                <w:color w:val="000000"/>
                <w:sz w:val="18"/>
                <w:szCs w:val="18"/>
              </w:rPr>
              <w:t>DSDEV04</w:t>
            </w:r>
          </w:p>
          <w:p w14:paraId="2E4DB3D4" w14:textId="47A1DC62" w:rsidR="00253C01" w:rsidRPr="00EE6CD2" w:rsidRDefault="00253C01" w:rsidP="00253C01">
            <w:pPr>
              <w:jc w:val="left"/>
              <w:rPr>
                <w:rFonts w:cstheme="minorHAnsi"/>
                <w:color w:val="000000"/>
                <w:sz w:val="18"/>
                <w:szCs w:val="18"/>
              </w:rPr>
            </w:pPr>
            <w:r w:rsidRPr="00EE6CD2">
              <w:rPr>
                <w:rFonts w:cstheme="minorHAnsi"/>
                <w:color w:val="000000"/>
                <w:sz w:val="18"/>
                <w:szCs w:val="18"/>
              </w:rPr>
              <w:t>Scrum agile software development and management methodology and platform</w:t>
            </w:r>
          </w:p>
        </w:tc>
      </w:tr>
      <w:tr w:rsidR="00253C01" w:rsidRPr="00EE6CD2" w14:paraId="3CDC7B62" w14:textId="75F8A9AC" w:rsidTr="008A5BF3">
        <w:trPr>
          <w:trHeight w:val="1110"/>
        </w:trPr>
        <w:tc>
          <w:tcPr>
            <w:tcW w:w="1710" w:type="dxa"/>
            <w:tcBorders>
              <w:top w:val="single" w:sz="4" w:space="0" w:color="auto"/>
              <w:left w:val="single" w:sz="4" w:space="0" w:color="auto"/>
              <w:bottom w:val="single" w:sz="4" w:space="0" w:color="auto"/>
              <w:right w:val="single" w:sz="4" w:space="0" w:color="auto"/>
            </w:tcBorders>
            <w:hideMark/>
          </w:tcPr>
          <w:p w14:paraId="32F35DAD" w14:textId="2739A88A" w:rsidR="00253C01" w:rsidRPr="00EE6CD2" w:rsidRDefault="00253C01" w:rsidP="00253C01">
            <w:pPr>
              <w:jc w:val="left"/>
              <w:rPr>
                <w:rFonts w:cstheme="minorHAnsi"/>
                <w:color w:val="000000"/>
                <w:sz w:val="18"/>
                <w:szCs w:val="18"/>
              </w:rPr>
            </w:pPr>
            <w:r w:rsidRPr="00EE6CD2">
              <w:rPr>
                <w:rFonts w:cstheme="minorHAnsi"/>
                <w:bCs/>
                <w:color w:val="000000"/>
                <w:sz w:val="18"/>
                <w:szCs w:val="18"/>
              </w:rPr>
              <w:t>DSDALANG</w:t>
            </w:r>
            <w:r w:rsidRPr="00EE6CD2">
              <w:rPr>
                <w:rFonts w:cstheme="minorHAnsi"/>
                <w:color w:val="000000"/>
                <w:sz w:val="18"/>
                <w:szCs w:val="18"/>
              </w:rPr>
              <w:t>05</w:t>
            </w:r>
          </w:p>
          <w:p w14:paraId="3D5D8A4B" w14:textId="4443D8CC" w:rsidR="00253C01" w:rsidRPr="00EE6CD2" w:rsidRDefault="00253C01" w:rsidP="00253C01">
            <w:pPr>
              <w:jc w:val="left"/>
              <w:rPr>
                <w:rFonts w:cstheme="minorHAnsi"/>
                <w:color w:val="000000"/>
                <w:sz w:val="18"/>
                <w:szCs w:val="18"/>
              </w:rPr>
            </w:pPr>
            <w:r w:rsidRPr="00EE6CD2">
              <w:rPr>
                <w:rFonts w:cstheme="minorHAnsi"/>
                <w:color w:val="000000"/>
                <w:sz w:val="18"/>
                <w:szCs w:val="18"/>
              </w:rPr>
              <w:t>Julia</w:t>
            </w:r>
          </w:p>
        </w:tc>
        <w:tc>
          <w:tcPr>
            <w:tcW w:w="1530" w:type="dxa"/>
            <w:tcBorders>
              <w:top w:val="single" w:sz="4" w:space="0" w:color="auto"/>
              <w:left w:val="single" w:sz="4" w:space="0" w:color="auto"/>
              <w:bottom w:val="single" w:sz="4" w:space="0" w:color="auto"/>
              <w:right w:val="single" w:sz="4" w:space="0" w:color="auto"/>
            </w:tcBorders>
          </w:tcPr>
          <w:p w14:paraId="070FEBEC" w14:textId="5AC0F018" w:rsidR="00253C01" w:rsidRPr="00EE6CD2" w:rsidRDefault="00253C01" w:rsidP="00253C01">
            <w:pPr>
              <w:jc w:val="left"/>
              <w:rPr>
                <w:rFonts w:cstheme="minorHAnsi"/>
                <w:color w:val="000000"/>
                <w:sz w:val="18"/>
                <w:szCs w:val="18"/>
              </w:rPr>
            </w:pPr>
            <w:r w:rsidRPr="00EE6CD2">
              <w:rPr>
                <w:rFonts w:cstheme="minorHAnsi"/>
                <w:color w:val="000000"/>
                <w:sz w:val="18"/>
                <w:szCs w:val="18"/>
              </w:rPr>
              <w:t>DSADB 0</w:t>
            </w:r>
            <w:r w:rsidR="00961E88">
              <w:rPr>
                <w:rFonts w:cstheme="minorHAnsi"/>
                <w:color w:val="000000"/>
                <w:sz w:val="18"/>
                <w:szCs w:val="18"/>
              </w:rPr>
              <w:t>5</w:t>
            </w:r>
          </w:p>
          <w:p w14:paraId="37E185EF" w14:textId="70577667" w:rsidR="00253C01" w:rsidRPr="00EE6CD2" w:rsidRDefault="00253C01" w:rsidP="00253C01">
            <w:pPr>
              <w:jc w:val="left"/>
              <w:rPr>
                <w:rFonts w:cstheme="minorHAnsi"/>
                <w:color w:val="000000"/>
                <w:sz w:val="18"/>
                <w:szCs w:val="18"/>
              </w:rPr>
            </w:pPr>
            <w:r w:rsidRPr="00EE6CD2">
              <w:rPr>
                <w:rFonts w:cstheme="minorHAnsi"/>
                <w:color w:val="000000"/>
                <w:sz w:val="18"/>
                <w:szCs w:val="18"/>
              </w:rPr>
              <w:t>Hive (query language for Hadoop)</w:t>
            </w:r>
          </w:p>
        </w:tc>
        <w:tc>
          <w:tcPr>
            <w:tcW w:w="1620" w:type="dxa"/>
            <w:tcBorders>
              <w:top w:val="single" w:sz="4" w:space="0" w:color="auto"/>
              <w:left w:val="single" w:sz="4" w:space="0" w:color="auto"/>
              <w:bottom w:val="single" w:sz="4" w:space="0" w:color="auto"/>
              <w:right w:val="single" w:sz="4" w:space="0" w:color="auto"/>
            </w:tcBorders>
          </w:tcPr>
          <w:p w14:paraId="50433503" w14:textId="77777777" w:rsidR="00253C01" w:rsidRDefault="00253C01" w:rsidP="00253C01">
            <w:pPr>
              <w:jc w:val="left"/>
              <w:rPr>
                <w:rFonts w:cstheme="minorHAnsi"/>
                <w:color w:val="000000"/>
                <w:sz w:val="18"/>
                <w:szCs w:val="18"/>
              </w:rPr>
            </w:pPr>
            <w:r w:rsidRPr="00EE6CD2">
              <w:rPr>
                <w:rFonts w:cstheme="minorHAnsi"/>
                <w:color w:val="000000"/>
                <w:sz w:val="18"/>
                <w:szCs w:val="18"/>
              </w:rPr>
              <w:t>DSVIZ</w:t>
            </w:r>
            <w:r>
              <w:rPr>
                <w:rFonts w:cstheme="minorHAnsi"/>
                <w:color w:val="000000"/>
                <w:sz w:val="18"/>
                <w:szCs w:val="18"/>
              </w:rPr>
              <w:t>API</w:t>
            </w:r>
            <w:r w:rsidRPr="00EE6CD2">
              <w:rPr>
                <w:rFonts w:cstheme="minorHAnsi"/>
                <w:color w:val="000000"/>
                <w:sz w:val="18"/>
                <w:szCs w:val="18"/>
              </w:rPr>
              <w:t>0</w:t>
            </w:r>
            <w:r>
              <w:rPr>
                <w:rFonts w:cstheme="minorHAnsi"/>
                <w:color w:val="000000"/>
                <w:sz w:val="18"/>
                <w:szCs w:val="18"/>
              </w:rPr>
              <w:t>5</w:t>
            </w:r>
          </w:p>
          <w:p w14:paraId="4F49DAD1" w14:textId="302E23CA" w:rsidR="00253C01" w:rsidRPr="00EE6CD2" w:rsidRDefault="00253C01" w:rsidP="00253C01">
            <w:pPr>
              <w:jc w:val="left"/>
              <w:rPr>
                <w:rFonts w:cstheme="minorHAnsi"/>
                <w:color w:val="000000"/>
                <w:sz w:val="18"/>
                <w:szCs w:val="18"/>
              </w:rPr>
            </w:pPr>
            <w:r>
              <w:rPr>
                <w:rFonts w:cstheme="minorHAnsi"/>
                <w:color w:val="000000"/>
                <w:sz w:val="18"/>
                <w:szCs w:val="18"/>
              </w:rPr>
              <w:t>Web Scraping and data collection from the web</w:t>
            </w:r>
          </w:p>
        </w:tc>
        <w:tc>
          <w:tcPr>
            <w:tcW w:w="1620" w:type="dxa"/>
            <w:tcBorders>
              <w:top w:val="single" w:sz="4" w:space="0" w:color="auto"/>
              <w:left w:val="single" w:sz="4" w:space="0" w:color="auto"/>
              <w:bottom w:val="single" w:sz="4" w:space="0" w:color="auto"/>
              <w:right w:val="single" w:sz="4" w:space="0" w:color="auto"/>
            </w:tcBorders>
          </w:tcPr>
          <w:p w14:paraId="02C67710" w14:textId="77777777" w:rsidR="00253C01" w:rsidRDefault="00253C01" w:rsidP="00253C01">
            <w:pPr>
              <w:jc w:val="left"/>
              <w:rPr>
                <w:rFonts w:cstheme="minorHAnsi"/>
                <w:color w:val="000000"/>
                <w:sz w:val="18"/>
                <w:szCs w:val="18"/>
              </w:rPr>
            </w:pPr>
            <w:r w:rsidRPr="00EE6CD2">
              <w:rPr>
                <w:rFonts w:cstheme="minorHAnsi"/>
                <w:color w:val="000000"/>
                <w:sz w:val="18"/>
                <w:szCs w:val="18"/>
              </w:rPr>
              <w:t>DSADM0</w:t>
            </w:r>
            <w:r>
              <w:rPr>
                <w:rFonts w:cstheme="minorHAnsi"/>
                <w:color w:val="000000"/>
                <w:sz w:val="18"/>
                <w:szCs w:val="18"/>
              </w:rPr>
              <w:t>5</w:t>
            </w:r>
          </w:p>
          <w:p w14:paraId="774F054F" w14:textId="05F4289B" w:rsidR="00253C01" w:rsidRPr="00EE6CD2" w:rsidRDefault="00253C01" w:rsidP="00253C01">
            <w:pPr>
              <w:jc w:val="left"/>
              <w:rPr>
                <w:rFonts w:cstheme="minorHAnsi"/>
                <w:color w:val="000000"/>
                <w:sz w:val="18"/>
                <w:szCs w:val="18"/>
              </w:rPr>
            </w:pPr>
            <w:r w:rsidRPr="001A4F80">
              <w:rPr>
                <w:rFonts w:cstheme="minorHAnsi"/>
                <w:color w:val="000000"/>
                <w:sz w:val="18"/>
                <w:szCs w:val="18"/>
              </w:rPr>
              <w:t>Big Data and cloud based storage platforms and services</w:t>
            </w:r>
          </w:p>
        </w:tc>
        <w:tc>
          <w:tcPr>
            <w:tcW w:w="1620" w:type="dxa"/>
            <w:tcBorders>
              <w:top w:val="single" w:sz="4" w:space="0" w:color="auto"/>
              <w:left w:val="single" w:sz="4" w:space="0" w:color="auto"/>
              <w:bottom w:val="single" w:sz="4" w:space="0" w:color="auto"/>
              <w:right w:val="single" w:sz="4" w:space="0" w:color="auto"/>
            </w:tcBorders>
            <w:hideMark/>
          </w:tcPr>
          <w:p w14:paraId="2D8BA462" w14:textId="4563C2CE" w:rsidR="00253C01" w:rsidRPr="00EE6CD2" w:rsidRDefault="00253C01" w:rsidP="00253C01">
            <w:pPr>
              <w:jc w:val="left"/>
              <w:rPr>
                <w:rFonts w:cstheme="minorHAnsi"/>
                <w:color w:val="000000"/>
                <w:sz w:val="18"/>
                <w:szCs w:val="18"/>
              </w:rPr>
            </w:pPr>
            <w:r w:rsidRPr="00EE6CD2">
              <w:rPr>
                <w:rFonts w:cstheme="minorHAnsi"/>
                <w:color w:val="000000"/>
                <w:sz w:val="18"/>
                <w:szCs w:val="18"/>
              </w:rPr>
              <w:t>DSBDA05</w:t>
            </w:r>
          </w:p>
          <w:p w14:paraId="612E00AB" w14:textId="7A766954" w:rsidR="00253C01" w:rsidRPr="00EE6CD2" w:rsidRDefault="00253C01" w:rsidP="00253C01">
            <w:pPr>
              <w:jc w:val="left"/>
              <w:rPr>
                <w:rFonts w:cstheme="minorHAnsi"/>
                <w:color w:val="000000"/>
                <w:sz w:val="18"/>
                <w:szCs w:val="18"/>
              </w:rPr>
            </w:pPr>
            <w:r w:rsidRPr="009554CD">
              <w:rPr>
                <w:rFonts w:cstheme="minorHAnsi"/>
                <w:color w:val="000000"/>
                <w:sz w:val="18"/>
                <w:szCs w:val="18"/>
              </w:rPr>
              <w:t>Azure Data Analytics platforms (Machine Learning Studio,</w:t>
            </w:r>
            <w:r>
              <w:rPr>
                <w:rFonts w:cstheme="minorHAnsi"/>
                <w:color w:val="000000"/>
                <w:sz w:val="18"/>
                <w:szCs w:val="18"/>
              </w:rPr>
              <w:t xml:space="preserve"> </w:t>
            </w:r>
            <w:r w:rsidRPr="009554CD">
              <w:rPr>
                <w:rFonts w:cstheme="minorHAnsi"/>
                <w:color w:val="000000"/>
                <w:sz w:val="18"/>
                <w:szCs w:val="18"/>
              </w:rPr>
              <w:t xml:space="preserve">HDInsight, Data Lake Analytics, Power BI, </w:t>
            </w:r>
            <w:proofErr w:type="spellStart"/>
            <w:r w:rsidRPr="009554CD">
              <w:rPr>
                <w:rFonts w:cstheme="minorHAnsi"/>
                <w:color w:val="000000"/>
                <w:sz w:val="18"/>
                <w:szCs w:val="18"/>
              </w:rPr>
              <w:t>etc</w:t>
            </w:r>
            <w:proofErr w:type="spellEnd"/>
            <w:r w:rsidRPr="009554CD">
              <w:rPr>
                <w:rFonts w:cstheme="minorHAnsi"/>
                <w:color w:val="000000"/>
                <w:sz w:val="18"/>
                <w:szCs w:val="18"/>
              </w:rPr>
              <w:t>)</w:t>
            </w:r>
          </w:p>
        </w:tc>
        <w:tc>
          <w:tcPr>
            <w:tcW w:w="1800" w:type="dxa"/>
            <w:tcBorders>
              <w:top w:val="single" w:sz="4" w:space="0" w:color="auto"/>
              <w:left w:val="single" w:sz="4" w:space="0" w:color="auto"/>
              <w:bottom w:val="single" w:sz="4" w:space="0" w:color="auto"/>
              <w:right w:val="single" w:sz="4" w:space="0" w:color="auto"/>
            </w:tcBorders>
          </w:tcPr>
          <w:p w14:paraId="008A54D8" w14:textId="77777777" w:rsidR="00253C01" w:rsidRDefault="00253C01" w:rsidP="00253C01">
            <w:pPr>
              <w:jc w:val="left"/>
              <w:rPr>
                <w:rFonts w:cstheme="minorHAnsi"/>
                <w:color w:val="000000"/>
                <w:sz w:val="18"/>
                <w:szCs w:val="18"/>
              </w:rPr>
            </w:pPr>
            <w:r>
              <w:rPr>
                <w:rFonts w:cstheme="minorHAnsi"/>
                <w:color w:val="000000"/>
                <w:sz w:val="18"/>
                <w:szCs w:val="18"/>
              </w:rPr>
              <w:t>DSDEV05</w:t>
            </w:r>
          </w:p>
          <w:p w14:paraId="5F922DA2" w14:textId="213BC06B" w:rsidR="00253C01" w:rsidRPr="00EE6CD2" w:rsidRDefault="00253C01" w:rsidP="00253C01">
            <w:pPr>
              <w:jc w:val="left"/>
              <w:rPr>
                <w:rFonts w:cstheme="minorHAnsi"/>
                <w:color w:val="000000"/>
                <w:sz w:val="18"/>
                <w:szCs w:val="18"/>
              </w:rPr>
            </w:pPr>
            <w:r>
              <w:rPr>
                <w:rFonts w:cstheme="minorHAnsi"/>
                <w:color w:val="000000"/>
                <w:sz w:val="18"/>
                <w:szCs w:val="18"/>
              </w:rPr>
              <w:t>Data Science oriented DevOps platforms (</w:t>
            </w:r>
            <w:proofErr w:type="spellStart"/>
            <w:r>
              <w:rPr>
                <w:rFonts w:cstheme="minorHAnsi"/>
                <w:color w:val="000000"/>
                <w:sz w:val="18"/>
                <w:szCs w:val="18"/>
              </w:rPr>
              <w:t>DataOps</w:t>
            </w:r>
            <w:proofErr w:type="spellEnd"/>
            <w:r>
              <w:rPr>
                <w:rFonts w:cstheme="minorHAnsi"/>
                <w:color w:val="000000"/>
                <w:sz w:val="18"/>
                <w:szCs w:val="18"/>
              </w:rPr>
              <w:t xml:space="preserve"> and </w:t>
            </w:r>
            <w:proofErr w:type="spellStart"/>
            <w:r>
              <w:rPr>
                <w:rFonts w:cstheme="minorHAnsi"/>
                <w:color w:val="000000"/>
                <w:sz w:val="18"/>
                <w:szCs w:val="18"/>
              </w:rPr>
              <w:t>MLOps</w:t>
            </w:r>
            <w:proofErr w:type="spellEnd"/>
            <w:r>
              <w:rPr>
                <w:rFonts w:cstheme="minorHAnsi"/>
                <w:color w:val="000000"/>
                <w:sz w:val="18"/>
                <w:szCs w:val="18"/>
              </w:rPr>
              <w:t xml:space="preserve">) </w:t>
            </w:r>
          </w:p>
        </w:tc>
      </w:tr>
      <w:tr w:rsidR="00253C01" w:rsidRPr="00EE6CD2" w14:paraId="16441EF0" w14:textId="05ED8D53" w:rsidTr="008A5BF3">
        <w:trPr>
          <w:trHeight w:val="537"/>
        </w:trPr>
        <w:tc>
          <w:tcPr>
            <w:tcW w:w="1710" w:type="dxa"/>
            <w:tcBorders>
              <w:top w:val="single" w:sz="4" w:space="0" w:color="auto"/>
              <w:left w:val="single" w:sz="4" w:space="0" w:color="auto"/>
              <w:bottom w:val="single" w:sz="4" w:space="0" w:color="auto"/>
              <w:right w:val="single" w:sz="4" w:space="0" w:color="auto"/>
            </w:tcBorders>
          </w:tcPr>
          <w:p w14:paraId="796B6678" w14:textId="106FAB42" w:rsidR="00253C01" w:rsidRPr="00EE6CD2" w:rsidRDefault="00253C01" w:rsidP="00253C01">
            <w:pPr>
              <w:jc w:val="left"/>
              <w:rPr>
                <w:rFonts w:cstheme="minorHAnsi"/>
                <w:color w:val="000000"/>
                <w:sz w:val="18"/>
                <w:szCs w:val="18"/>
              </w:rPr>
            </w:pPr>
            <w:r w:rsidRPr="00EE6CD2">
              <w:rPr>
                <w:rFonts w:cstheme="minorHAnsi"/>
                <w:bCs/>
                <w:color w:val="000000"/>
                <w:sz w:val="18"/>
                <w:szCs w:val="18"/>
              </w:rPr>
              <w:t>DSDALANG</w:t>
            </w:r>
            <w:r w:rsidRPr="00EE6CD2">
              <w:rPr>
                <w:rFonts w:cstheme="minorHAnsi"/>
                <w:color w:val="000000"/>
                <w:sz w:val="18"/>
                <w:szCs w:val="18"/>
              </w:rPr>
              <w:t>0</w:t>
            </w:r>
            <w:r>
              <w:rPr>
                <w:rFonts w:cstheme="minorHAnsi"/>
                <w:color w:val="000000"/>
                <w:sz w:val="18"/>
                <w:szCs w:val="18"/>
              </w:rPr>
              <w:t>6</w:t>
            </w:r>
          </w:p>
          <w:p w14:paraId="60BEC8F1" w14:textId="38D1E706" w:rsidR="00253C01" w:rsidRPr="00EE6CD2" w:rsidRDefault="00253C01" w:rsidP="00253C01">
            <w:pPr>
              <w:jc w:val="left"/>
              <w:rPr>
                <w:rFonts w:cstheme="minorHAnsi"/>
                <w:color w:val="000000"/>
                <w:sz w:val="18"/>
                <w:szCs w:val="18"/>
              </w:rPr>
            </w:pPr>
            <w:r>
              <w:rPr>
                <w:rFonts w:cstheme="minorHAnsi"/>
                <w:color w:val="000000"/>
                <w:sz w:val="18"/>
                <w:szCs w:val="18"/>
              </w:rPr>
              <w:t>RapidMiner</w:t>
            </w:r>
          </w:p>
        </w:tc>
        <w:tc>
          <w:tcPr>
            <w:tcW w:w="1530" w:type="dxa"/>
            <w:tcBorders>
              <w:top w:val="single" w:sz="4" w:space="0" w:color="auto"/>
              <w:left w:val="single" w:sz="4" w:space="0" w:color="auto"/>
              <w:bottom w:val="single" w:sz="4" w:space="0" w:color="auto"/>
              <w:right w:val="single" w:sz="4" w:space="0" w:color="auto"/>
            </w:tcBorders>
          </w:tcPr>
          <w:p w14:paraId="2757474F" w14:textId="06AD71DE" w:rsidR="00253C01" w:rsidRPr="00EE6CD2" w:rsidRDefault="00253C01" w:rsidP="00253C01">
            <w:pPr>
              <w:jc w:val="left"/>
              <w:rPr>
                <w:rFonts w:cstheme="minorHAnsi"/>
                <w:color w:val="000000"/>
                <w:sz w:val="18"/>
                <w:szCs w:val="18"/>
              </w:rPr>
            </w:pPr>
            <w:r w:rsidRPr="00EE6CD2">
              <w:rPr>
                <w:rFonts w:cstheme="minorHAnsi"/>
                <w:color w:val="000000"/>
                <w:sz w:val="18"/>
                <w:szCs w:val="18"/>
              </w:rPr>
              <w:t>DSADB 0</w:t>
            </w:r>
            <w:r w:rsidR="00961E88">
              <w:rPr>
                <w:rFonts w:cstheme="minorHAnsi"/>
                <w:color w:val="000000"/>
                <w:sz w:val="18"/>
                <w:szCs w:val="18"/>
              </w:rPr>
              <w:t>6</w:t>
            </w:r>
          </w:p>
          <w:p w14:paraId="4D15D68B" w14:textId="5A575792" w:rsidR="00253C01" w:rsidRPr="00EE6CD2" w:rsidRDefault="00253C01" w:rsidP="00253C01">
            <w:pPr>
              <w:jc w:val="left"/>
              <w:rPr>
                <w:rFonts w:cstheme="minorHAnsi"/>
                <w:color w:val="000000"/>
                <w:sz w:val="18"/>
                <w:szCs w:val="18"/>
              </w:rPr>
            </w:pPr>
            <w:r w:rsidRPr="00EE6CD2">
              <w:rPr>
                <w:rFonts w:cstheme="minorHAnsi"/>
                <w:color w:val="000000"/>
                <w:sz w:val="18"/>
                <w:szCs w:val="18"/>
              </w:rPr>
              <w:t xml:space="preserve">Data Modeling (UML, </w:t>
            </w:r>
            <w:proofErr w:type="spellStart"/>
            <w:r w:rsidRPr="00EE6CD2">
              <w:rPr>
                <w:rFonts w:cstheme="minorHAnsi"/>
                <w:color w:val="000000"/>
                <w:sz w:val="18"/>
                <w:szCs w:val="18"/>
              </w:rPr>
              <w:t>ERWin</w:t>
            </w:r>
            <w:proofErr w:type="spellEnd"/>
            <w:r w:rsidRPr="00EE6CD2">
              <w:rPr>
                <w:rFonts w:cstheme="minorHAnsi"/>
                <w:color w:val="000000"/>
                <w:sz w:val="18"/>
                <w:szCs w:val="18"/>
              </w:rPr>
              <w:t xml:space="preserve">, DDL, </w:t>
            </w:r>
            <w:proofErr w:type="spellStart"/>
            <w:r w:rsidRPr="00EE6CD2">
              <w:rPr>
                <w:rFonts w:cstheme="minorHAnsi"/>
                <w:color w:val="000000"/>
                <w:sz w:val="18"/>
                <w:szCs w:val="18"/>
              </w:rPr>
              <w:t>etc</w:t>
            </w:r>
            <w:proofErr w:type="spellEnd"/>
            <w:r w:rsidRPr="00EE6CD2">
              <w:rPr>
                <w:rFonts w:cstheme="minorHAnsi"/>
                <w:color w:val="000000"/>
                <w:sz w:val="18"/>
                <w:szCs w:val="18"/>
              </w:rPr>
              <w:t>)</w:t>
            </w:r>
          </w:p>
        </w:tc>
        <w:tc>
          <w:tcPr>
            <w:tcW w:w="1620" w:type="dxa"/>
            <w:tcBorders>
              <w:top w:val="single" w:sz="4" w:space="0" w:color="auto"/>
              <w:left w:val="single" w:sz="4" w:space="0" w:color="auto"/>
              <w:bottom w:val="single" w:sz="4" w:space="0" w:color="auto"/>
              <w:right w:val="single" w:sz="4" w:space="0" w:color="auto"/>
            </w:tcBorders>
          </w:tcPr>
          <w:p w14:paraId="47CB1434" w14:textId="162624AA" w:rsidR="00253C01" w:rsidRPr="00EE6CD2" w:rsidRDefault="00253C01" w:rsidP="00253C01">
            <w:pPr>
              <w:jc w:val="left"/>
              <w:rPr>
                <w:rFonts w:cstheme="minorHAnsi"/>
                <w:color w:val="000000"/>
                <w:sz w:val="18"/>
                <w:szCs w:val="18"/>
              </w:rPr>
            </w:pPr>
          </w:p>
        </w:tc>
        <w:tc>
          <w:tcPr>
            <w:tcW w:w="1620" w:type="dxa"/>
            <w:tcBorders>
              <w:top w:val="single" w:sz="4" w:space="0" w:color="auto"/>
              <w:left w:val="single" w:sz="4" w:space="0" w:color="auto"/>
              <w:bottom w:val="single" w:sz="4" w:space="0" w:color="auto"/>
              <w:right w:val="single" w:sz="4" w:space="0" w:color="auto"/>
            </w:tcBorders>
          </w:tcPr>
          <w:p w14:paraId="66CD7D9A" w14:textId="77777777" w:rsidR="00253C01" w:rsidRDefault="00253C01" w:rsidP="00253C01">
            <w:pPr>
              <w:jc w:val="left"/>
              <w:rPr>
                <w:rFonts w:cstheme="minorHAnsi"/>
                <w:color w:val="000000"/>
                <w:sz w:val="18"/>
                <w:szCs w:val="18"/>
              </w:rPr>
            </w:pPr>
            <w:r>
              <w:rPr>
                <w:rFonts w:cstheme="minorHAnsi"/>
                <w:color w:val="000000"/>
                <w:sz w:val="18"/>
                <w:szCs w:val="18"/>
              </w:rPr>
              <w:t>DSADM06</w:t>
            </w:r>
          </w:p>
          <w:p w14:paraId="3B06164B" w14:textId="29690D87" w:rsidR="00253C01" w:rsidRPr="00EE6CD2" w:rsidRDefault="00253C01" w:rsidP="00253C01">
            <w:pPr>
              <w:jc w:val="left"/>
              <w:rPr>
                <w:rFonts w:cstheme="minorHAnsi"/>
                <w:color w:val="000000"/>
                <w:sz w:val="18"/>
                <w:szCs w:val="18"/>
              </w:rPr>
            </w:pPr>
            <w:r>
              <w:rPr>
                <w:rFonts w:cstheme="minorHAnsi"/>
                <w:color w:val="000000"/>
                <w:sz w:val="18"/>
                <w:szCs w:val="18"/>
              </w:rPr>
              <w:t>FAIR Data Management and metadata tools</w:t>
            </w:r>
          </w:p>
        </w:tc>
        <w:tc>
          <w:tcPr>
            <w:tcW w:w="1620" w:type="dxa"/>
            <w:tcBorders>
              <w:top w:val="single" w:sz="4" w:space="0" w:color="auto"/>
              <w:left w:val="single" w:sz="4" w:space="0" w:color="auto"/>
              <w:bottom w:val="single" w:sz="4" w:space="0" w:color="auto"/>
              <w:right w:val="single" w:sz="4" w:space="0" w:color="auto"/>
            </w:tcBorders>
            <w:hideMark/>
          </w:tcPr>
          <w:p w14:paraId="73921ED3" w14:textId="4EDA0C8E" w:rsidR="00253C01" w:rsidRPr="00EE6CD2" w:rsidRDefault="00253C01" w:rsidP="00253C01">
            <w:pPr>
              <w:jc w:val="left"/>
              <w:rPr>
                <w:rFonts w:cstheme="minorHAnsi"/>
                <w:color w:val="000000"/>
                <w:sz w:val="18"/>
                <w:szCs w:val="18"/>
              </w:rPr>
            </w:pPr>
            <w:r w:rsidRPr="00EE6CD2">
              <w:rPr>
                <w:rFonts w:cstheme="minorHAnsi"/>
                <w:color w:val="000000"/>
                <w:sz w:val="18"/>
                <w:szCs w:val="18"/>
              </w:rPr>
              <w:t>DSBDA06</w:t>
            </w:r>
          </w:p>
          <w:p w14:paraId="47B56DDA" w14:textId="7105A05E" w:rsidR="00253C01" w:rsidRPr="00EE6CD2" w:rsidRDefault="00253C01" w:rsidP="00253C01">
            <w:pPr>
              <w:jc w:val="left"/>
              <w:rPr>
                <w:rFonts w:cstheme="minorHAnsi"/>
                <w:color w:val="000000"/>
                <w:sz w:val="18"/>
                <w:szCs w:val="18"/>
              </w:rPr>
            </w:pPr>
            <w:r w:rsidRPr="009554CD">
              <w:rPr>
                <w:rFonts w:cstheme="minorHAnsi"/>
                <w:color w:val="000000"/>
                <w:sz w:val="18"/>
                <w:szCs w:val="18"/>
              </w:rPr>
              <w:t>Amazon Data Analytics platform (</w:t>
            </w:r>
            <w:proofErr w:type="spellStart"/>
            <w:r>
              <w:rPr>
                <w:rFonts w:cstheme="minorHAnsi"/>
                <w:color w:val="000000"/>
                <w:sz w:val="18"/>
                <w:szCs w:val="18"/>
              </w:rPr>
              <w:t>SageMaker</w:t>
            </w:r>
            <w:proofErr w:type="spellEnd"/>
            <w:r>
              <w:rPr>
                <w:rFonts w:cstheme="minorHAnsi"/>
                <w:color w:val="000000"/>
                <w:sz w:val="18"/>
                <w:szCs w:val="18"/>
              </w:rPr>
              <w:t xml:space="preserve">, </w:t>
            </w:r>
            <w:r w:rsidRPr="009554CD">
              <w:rPr>
                <w:rFonts w:cstheme="minorHAnsi"/>
                <w:color w:val="000000"/>
                <w:sz w:val="18"/>
                <w:szCs w:val="18"/>
              </w:rPr>
              <w:t xml:space="preserve">EMR, Kinesis, Data </w:t>
            </w:r>
            <w:r w:rsidRPr="009554CD">
              <w:rPr>
                <w:rFonts w:cstheme="minorHAnsi"/>
                <w:color w:val="000000"/>
                <w:sz w:val="18"/>
                <w:szCs w:val="18"/>
              </w:rPr>
              <w:lastRenderedPageBreak/>
              <w:t xml:space="preserve">Pipeline, Machine Learning, </w:t>
            </w:r>
            <w:proofErr w:type="spellStart"/>
            <w:r w:rsidRPr="009554CD">
              <w:rPr>
                <w:rFonts w:cstheme="minorHAnsi"/>
                <w:color w:val="000000"/>
                <w:sz w:val="18"/>
                <w:szCs w:val="18"/>
              </w:rPr>
              <w:t>etc</w:t>
            </w:r>
            <w:proofErr w:type="spellEnd"/>
            <w:r w:rsidRPr="009554CD">
              <w:rPr>
                <w:rFonts w:cstheme="minorHAnsi"/>
                <w:color w:val="000000"/>
                <w:sz w:val="18"/>
                <w:szCs w:val="18"/>
              </w:rPr>
              <w:t>)</w:t>
            </w:r>
          </w:p>
        </w:tc>
        <w:tc>
          <w:tcPr>
            <w:tcW w:w="1800" w:type="dxa"/>
            <w:tcBorders>
              <w:top w:val="single" w:sz="4" w:space="0" w:color="auto"/>
              <w:left w:val="single" w:sz="4" w:space="0" w:color="auto"/>
              <w:bottom w:val="single" w:sz="4" w:space="0" w:color="auto"/>
              <w:right w:val="single" w:sz="4" w:space="0" w:color="auto"/>
            </w:tcBorders>
          </w:tcPr>
          <w:p w14:paraId="05536B18" w14:textId="128BF6BF" w:rsidR="00253C01" w:rsidRPr="00EE6CD2" w:rsidRDefault="00253C01" w:rsidP="00253C01">
            <w:pPr>
              <w:jc w:val="left"/>
              <w:rPr>
                <w:rFonts w:cstheme="minorHAnsi"/>
                <w:color w:val="000000"/>
                <w:sz w:val="18"/>
                <w:szCs w:val="18"/>
              </w:rPr>
            </w:pPr>
          </w:p>
        </w:tc>
      </w:tr>
      <w:tr w:rsidR="00253C01" w:rsidRPr="00EE6CD2" w14:paraId="41D6539A" w14:textId="6C402533" w:rsidTr="009554CD">
        <w:trPr>
          <w:trHeight w:val="1710"/>
        </w:trPr>
        <w:tc>
          <w:tcPr>
            <w:tcW w:w="1710" w:type="dxa"/>
            <w:tcBorders>
              <w:top w:val="single" w:sz="4" w:space="0" w:color="auto"/>
              <w:left w:val="single" w:sz="4" w:space="0" w:color="auto"/>
              <w:bottom w:val="single" w:sz="4" w:space="0" w:color="auto"/>
              <w:right w:val="single" w:sz="4" w:space="0" w:color="auto"/>
            </w:tcBorders>
          </w:tcPr>
          <w:p w14:paraId="30E6E479" w14:textId="352C5E19" w:rsidR="00253C01" w:rsidRPr="00EE6CD2" w:rsidRDefault="00253C01" w:rsidP="00253C01">
            <w:pPr>
              <w:jc w:val="left"/>
              <w:rPr>
                <w:rFonts w:cstheme="minorHAnsi"/>
                <w:color w:val="000000"/>
                <w:sz w:val="18"/>
                <w:szCs w:val="18"/>
              </w:rPr>
            </w:pPr>
            <w:r w:rsidRPr="00EE6CD2">
              <w:rPr>
                <w:rFonts w:cstheme="minorHAnsi"/>
                <w:bCs/>
                <w:color w:val="000000"/>
                <w:sz w:val="18"/>
                <w:szCs w:val="18"/>
              </w:rPr>
              <w:t>DSDALANG</w:t>
            </w:r>
            <w:r w:rsidRPr="00EE6CD2">
              <w:rPr>
                <w:rFonts w:cstheme="minorHAnsi"/>
                <w:color w:val="000000"/>
                <w:sz w:val="18"/>
                <w:szCs w:val="18"/>
              </w:rPr>
              <w:t>0</w:t>
            </w:r>
            <w:r>
              <w:rPr>
                <w:rFonts w:cstheme="minorHAnsi"/>
                <w:color w:val="000000"/>
                <w:sz w:val="18"/>
                <w:szCs w:val="18"/>
              </w:rPr>
              <w:t>7</w:t>
            </w:r>
          </w:p>
          <w:p w14:paraId="5C80BDA0" w14:textId="24D7B5B9" w:rsidR="00253C01" w:rsidRPr="00EE6CD2" w:rsidRDefault="00253C01" w:rsidP="00253C01">
            <w:pPr>
              <w:jc w:val="left"/>
              <w:rPr>
                <w:rFonts w:cstheme="minorHAnsi"/>
                <w:color w:val="000000"/>
                <w:sz w:val="18"/>
                <w:szCs w:val="18"/>
              </w:rPr>
            </w:pPr>
            <w:r w:rsidRPr="00EE6CD2">
              <w:rPr>
                <w:rFonts w:cstheme="minorHAnsi"/>
                <w:color w:val="000000"/>
                <w:sz w:val="18"/>
                <w:szCs w:val="18"/>
              </w:rPr>
              <w:t xml:space="preserve">Other </w:t>
            </w:r>
            <w:r>
              <w:rPr>
                <w:rFonts w:cstheme="minorHAnsi"/>
                <w:color w:val="000000"/>
                <w:sz w:val="18"/>
                <w:szCs w:val="18"/>
              </w:rPr>
              <w:t>analytics, s</w:t>
            </w:r>
            <w:r w:rsidRPr="00EE6CD2">
              <w:rPr>
                <w:rFonts w:cstheme="minorHAnsi"/>
                <w:color w:val="000000"/>
                <w:sz w:val="18"/>
                <w:szCs w:val="18"/>
              </w:rPr>
              <w:t xml:space="preserve">tatistical </w:t>
            </w:r>
            <w:r>
              <w:rPr>
                <w:rFonts w:cstheme="minorHAnsi"/>
                <w:color w:val="000000"/>
                <w:sz w:val="18"/>
                <w:szCs w:val="18"/>
              </w:rPr>
              <w:t xml:space="preserve">and programming </w:t>
            </w:r>
            <w:r w:rsidRPr="00EE6CD2">
              <w:rPr>
                <w:rFonts w:cstheme="minorHAnsi"/>
                <w:color w:val="000000"/>
                <w:sz w:val="18"/>
                <w:szCs w:val="18"/>
              </w:rPr>
              <w:t xml:space="preserve">languages (WEKA, KNIME, </w:t>
            </w:r>
            <w:r>
              <w:rPr>
                <w:rFonts w:cstheme="minorHAnsi"/>
                <w:color w:val="000000"/>
                <w:sz w:val="18"/>
                <w:szCs w:val="18"/>
              </w:rPr>
              <w:t xml:space="preserve">Scala, </w:t>
            </w:r>
            <w:r w:rsidRPr="00EE6CD2">
              <w:rPr>
                <w:rFonts w:cstheme="minorHAnsi"/>
                <w:color w:val="000000"/>
                <w:sz w:val="18"/>
                <w:szCs w:val="18"/>
              </w:rPr>
              <w:t xml:space="preserve">Stata, Orange, </w:t>
            </w:r>
            <w:proofErr w:type="spellStart"/>
            <w:r w:rsidRPr="00EE6CD2">
              <w:rPr>
                <w:rFonts w:cstheme="minorHAnsi"/>
                <w:color w:val="000000"/>
                <w:sz w:val="18"/>
                <w:szCs w:val="18"/>
              </w:rPr>
              <w:t>etc</w:t>
            </w:r>
            <w:proofErr w:type="spellEnd"/>
            <w:r w:rsidRPr="00EE6CD2">
              <w:rPr>
                <w:rFonts w:cstheme="minorHAnsi"/>
                <w:color w:val="000000"/>
                <w:sz w:val="18"/>
                <w:szCs w:val="18"/>
              </w:rPr>
              <w:t>)</w:t>
            </w:r>
          </w:p>
        </w:tc>
        <w:tc>
          <w:tcPr>
            <w:tcW w:w="1530" w:type="dxa"/>
            <w:tcBorders>
              <w:top w:val="single" w:sz="4" w:space="0" w:color="auto"/>
              <w:left w:val="single" w:sz="4" w:space="0" w:color="auto"/>
              <w:bottom w:val="single" w:sz="4" w:space="0" w:color="auto"/>
              <w:right w:val="single" w:sz="4" w:space="0" w:color="auto"/>
            </w:tcBorders>
          </w:tcPr>
          <w:p w14:paraId="23308B7A" w14:textId="77DA2346" w:rsidR="00253C01" w:rsidRPr="00EE6CD2" w:rsidRDefault="00253C01" w:rsidP="00253C01">
            <w:pPr>
              <w:jc w:val="left"/>
              <w:rPr>
                <w:rFonts w:cstheme="minorHAnsi"/>
                <w:color w:val="000000"/>
                <w:sz w:val="18"/>
                <w:szCs w:val="18"/>
              </w:rPr>
            </w:pPr>
          </w:p>
        </w:tc>
        <w:tc>
          <w:tcPr>
            <w:tcW w:w="1620" w:type="dxa"/>
            <w:tcBorders>
              <w:top w:val="single" w:sz="4" w:space="0" w:color="auto"/>
              <w:left w:val="single" w:sz="4" w:space="0" w:color="auto"/>
              <w:bottom w:val="single" w:sz="4" w:space="0" w:color="auto"/>
              <w:right w:val="single" w:sz="4" w:space="0" w:color="auto"/>
            </w:tcBorders>
          </w:tcPr>
          <w:p w14:paraId="3C8748FA" w14:textId="50595E4E" w:rsidR="00253C01" w:rsidRPr="00EE6CD2" w:rsidRDefault="00253C01" w:rsidP="00253C01">
            <w:pPr>
              <w:jc w:val="left"/>
              <w:rPr>
                <w:rFonts w:cstheme="minorHAnsi"/>
                <w:color w:val="000000"/>
                <w:sz w:val="18"/>
                <w:szCs w:val="18"/>
              </w:rPr>
            </w:pPr>
          </w:p>
        </w:tc>
        <w:tc>
          <w:tcPr>
            <w:tcW w:w="1620" w:type="dxa"/>
            <w:tcBorders>
              <w:top w:val="single" w:sz="4" w:space="0" w:color="auto"/>
              <w:left w:val="single" w:sz="4" w:space="0" w:color="auto"/>
              <w:bottom w:val="single" w:sz="4" w:space="0" w:color="auto"/>
              <w:right w:val="single" w:sz="4" w:space="0" w:color="auto"/>
            </w:tcBorders>
          </w:tcPr>
          <w:p w14:paraId="2D078639" w14:textId="77777777" w:rsidR="00253C01" w:rsidRPr="00EE6CD2" w:rsidRDefault="00253C01" w:rsidP="00253C01">
            <w:pPr>
              <w:jc w:val="left"/>
              <w:rPr>
                <w:rFonts w:cs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5FBFFBF4" w14:textId="77777777" w:rsidR="00253C01" w:rsidRDefault="00253C01" w:rsidP="00253C01">
            <w:pPr>
              <w:jc w:val="left"/>
              <w:rPr>
                <w:rFonts w:cstheme="minorHAnsi"/>
                <w:color w:val="000000"/>
                <w:sz w:val="18"/>
                <w:szCs w:val="18"/>
              </w:rPr>
            </w:pPr>
            <w:r>
              <w:rPr>
                <w:rFonts w:cstheme="minorHAnsi"/>
                <w:color w:val="000000"/>
                <w:sz w:val="18"/>
                <w:szCs w:val="18"/>
              </w:rPr>
              <w:t>DSBDA07</w:t>
            </w:r>
          </w:p>
          <w:p w14:paraId="7FA6ECC6" w14:textId="1EE41BF3" w:rsidR="00253C01" w:rsidRPr="00EE6CD2" w:rsidRDefault="00253C01" w:rsidP="00253C01">
            <w:pPr>
              <w:jc w:val="left"/>
              <w:rPr>
                <w:rFonts w:cstheme="minorHAnsi"/>
                <w:color w:val="000000"/>
                <w:sz w:val="18"/>
                <w:szCs w:val="18"/>
              </w:rPr>
            </w:pPr>
            <w:r w:rsidRPr="009554CD">
              <w:rPr>
                <w:rFonts w:cstheme="minorHAnsi"/>
                <w:color w:val="000000"/>
                <w:sz w:val="18"/>
                <w:szCs w:val="18"/>
              </w:rPr>
              <w:t>Google Analy</w:t>
            </w:r>
            <w:r>
              <w:rPr>
                <w:rFonts w:cstheme="minorHAnsi"/>
                <w:color w:val="000000"/>
                <w:sz w:val="18"/>
                <w:szCs w:val="18"/>
              </w:rPr>
              <w:t>t</w:t>
            </w:r>
            <w:r w:rsidRPr="009554CD">
              <w:rPr>
                <w:rFonts w:cstheme="minorHAnsi"/>
                <w:color w:val="000000"/>
                <w:sz w:val="18"/>
                <w:szCs w:val="18"/>
              </w:rPr>
              <w:t>ics Platform (Google Data Studio, Machine Le</w:t>
            </w:r>
            <w:r>
              <w:rPr>
                <w:rFonts w:cstheme="minorHAnsi"/>
                <w:color w:val="000000"/>
                <w:sz w:val="18"/>
                <w:szCs w:val="18"/>
              </w:rPr>
              <w:t>a</w:t>
            </w:r>
            <w:r w:rsidRPr="009554CD">
              <w:rPr>
                <w:rFonts w:cstheme="minorHAnsi"/>
                <w:color w:val="000000"/>
                <w:sz w:val="18"/>
                <w:szCs w:val="18"/>
              </w:rPr>
              <w:t>rning, TensorFlow, others)</w:t>
            </w:r>
          </w:p>
        </w:tc>
        <w:tc>
          <w:tcPr>
            <w:tcW w:w="1800" w:type="dxa"/>
            <w:tcBorders>
              <w:top w:val="single" w:sz="4" w:space="0" w:color="auto"/>
              <w:left w:val="single" w:sz="4" w:space="0" w:color="auto"/>
              <w:bottom w:val="single" w:sz="4" w:space="0" w:color="auto"/>
              <w:right w:val="single" w:sz="4" w:space="0" w:color="auto"/>
            </w:tcBorders>
          </w:tcPr>
          <w:p w14:paraId="73DFF92E" w14:textId="77777777" w:rsidR="00253C01" w:rsidRPr="00EE6CD2" w:rsidRDefault="00253C01" w:rsidP="00253C01">
            <w:pPr>
              <w:jc w:val="left"/>
              <w:rPr>
                <w:rFonts w:cstheme="minorHAnsi"/>
                <w:color w:val="000000"/>
                <w:sz w:val="18"/>
                <w:szCs w:val="18"/>
              </w:rPr>
            </w:pPr>
          </w:p>
        </w:tc>
      </w:tr>
      <w:tr w:rsidR="00253C01" w:rsidRPr="00EE6CD2" w14:paraId="444F5563" w14:textId="72674A07" w:rsidTr="008A5BF3">
        <w:trPr>
          <w:trHeight w:val="1046"/>
        </w:trPr>
        <w:tc>
          <w:tcPr>
            <w:tcW w:w="1710" w:type="dxa"/>
            <w:tcBorders>
              <w:top w:val="single" w:sz="4" w:space="0" w:color="auto"/>
              <w:left w:val="single" w:sz="4" w:space="0" w:color="auto"/>
              <w:bottom w:val="single" w:sz="4" w:space="0" w:color="auto"/>
              <w:right w:val="single" w:sz="4" w:space="0" w:color="auto"/>
            </w:tcBorders>
          </w:tcPr>
          <w:p w14:paraId="71F8FCE9" w14:textId="7E94F6E1" w:rsidR="00253C01" w:rsidRPr="00EE6CD2" w:rsidRDefault="00253C01" w:rsidP="00253C01">
            <w:pPr>
              <w:jc w:val="left"/>
              <w:rPr>
                <w:rFonts w:cstheme="minorHAnsi"/>
                <w:color w:val="000000"/>
                <w:sz w:val="18"/>
                <w:szCs w:val="18"/>
              </w:rPr>
            </w:pPr>
            <w:r w:rsidRPr="00EE6CD2">
              <w:rPr>
                <w:rFonts w:cstheme="minorHAnsi"/>
                <w:bCs/>
                <w:color w:val="000000"/>
                <w:sz w:val="18"/>
                <w:szCs w:val="18"/>
              </w:rPr>
              <w:t>DSDALANG</w:t>
            </w:r>
            <w:r w:rsidRPr="00EE6CD2">
              <w:rPr>
                <w:rFonts w:cstheme="minorHAnsi"/>
                <w:color w:val="000000"/>
                <w:sz w:val="18"/>
                <w:szCs w:val="18"/>
              </w:rPr>
              <w:t>0</w:t>
            </w:r>
            <w:r>
              <w:rPr>
                <w:rFonts w:cstheme="minorHAnsi"/>
                <w:color w:val="000000"/>
                <w:sz w:val="18"/>
                <w:szCs w:val="18"/>
              </w:rPr>
              <w:t>8</w:t>
            </w:r>
          </w:p>
          <w:p w14:paraId="2610F366" w14:textId="30DD47BE" w:rsidR="00253C01" w:rsidRPr="00EE6CD2" w:rsidRDefault="00253C01" w:rsidP="00253C01">
            <w:pPr>
              <w:jc w:val="left"/>
              <w:rPr>
                <w:rFonts w:cstheme="minorHAnsi"/>
                <w:color w:val="000000"/>
                <w:sz w:val="18"/>
                <w:szCs w:val="18"/>
              </w:rPr>
            </w:pPr>
            <w:r w:rsidRPr="00EE6CD2">
              <w:rPr>
                <w:rFonts w:cstheme="minorHAnsi"/>
                <w:color w:val="000000"/>
                <w:sz w:val="18"/>
                <w:szCs w:val="18"/>
              </w:rPr>
              <w:t xml:space="preserve">Scripting language, e.g. </w:t>
            </w:r>
            <w:r>
              <w:rPr>
                <w:rFonts w:cstheme="minorHAnsi"/>
                <w:color w:val="000000"/>
                <w:sz w:val="18"/>
                <w:szCs w:val="18"/>
              </w:rPr>
              <w:t xml:space="preserve">JavaScript, </w:t>
            </w:r>
            <w:r w:rsidRPr="00EE6CD2">
              <w:rPr>
                <w:rFonts w:cstheme="minorHAnsi"/>
                <w:color w:val="000000"/>
                <w:sz w:val="18"/>
                <w:szCs w:val="18"/>
              </w:rPr>
              <w:t>PHP, Octave, Pig, others</w:t>
            </w:r>
          </w:p>
        </w:tc>
        <w:tc>
          <w:tcPr>
            <w:tcW w:w="1530" w:type="dxa"/>
            <w:tcBorders>
              <w:top w:val="single" w:sz="4" w:space="0" w:color="auto"/>
              <w:left w:val="single" w:sz="4" w:space="0" w:color="auto"/>
              <w:bottom w:val="single" w:sz="4" w:space="0" w:color="auto"/>
              <w:right w:val="single" w:sz="4" w:space="0" w:color="auto"/>
            </w:tcBorders>
          </w:tcPr>
          <w:p w14:paraId="54AACD8D" w14:textId="06882F51" w:rsidR="00253C01" w:rsidRPr="00EE6CD2" w:rsidRDefault="00253C01" w:rsidP="00253C01">
            <w:pPr>
              <w:jc w:val="left"/>
              <w:rPr>
                <w:rFonts w:cstheme="minorHAnsi"/>
                <w:color w:val="000000"/>
                <w:sz w:val="18"/>
                <w:szCs w:val="18"/>
              </w:rPr>
            </w:pPr>
          </w:p>
        </w:tc>
        <w:tc>
          <w:tcPr>
            <w:tcW w:w="1620" w:type="dxa"/>
            <w:tcBorders>
              <w:top w:val="single" w:sz="4" w:space="0" w:color="auto"/>
              <w:left w:val="single" w:sz="4" w:space="0" w:color="auto"/>
              <w:bottom w:val="single" w:sz="4" w:space="0" w:color="auto"/>
              <w:right w:val="single" w:sz="4" w:space="0" w:color="auto"/>
            </w:tcBorders>
          </w:tcPr>
          <w:p w14:paraId="0C3F2BE5" w14:textId="0F83BA4B" w:rsidR="00253C01" w:rsidRPr="00EE6CD2" w:rsidRDefault="00253C01" w:rsidP="00253C01">
            <w:pPr>
              <w:jc w:val="left"/>
              <w:rPr>
                <w:rFonts w:cstheme="minorHAnsi"/>
                <w:color w:val="000000"/>
                <w:sz w:val="18"/>
                <w:szCs w:val="18"/>
              </w:rPr>
            </w:pPr>
          </w:p>
        </w:tc>
        <w:tc>
          <w:tcPr>
            <w:tcW w:w="1620" w:type="dxa"/>
            <w:tcBorders>
              <w:top w:val="single" w:sz="4" w:space="0" w:color="auto"/>
              <w:left w:val="single" w:sz="4" w:space="0" w:color="auto"/>
              <w:bottom w:val="single" w:sz="4" w:space="0" w:color="auto"/>
              <w:right w:val="single" w:sz="4" w:space="0" w:color="auto"/>
            </w:tcBorders>
          </w:tcPr>
          <w:p w14:paraId="6E83B533" w14:textId="77777777" w:rsidR="00253C01" w:rsidRPr="00EE6CD2" w:rsidRDefault="00253C01" w:rsidP="00253C01">
            <w:pPr>
              <w:jc w:val="left"/>
              <w:rPr>
                <w:rFonts w:cs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3AE0D43A" w14:textId="77777777" w:rsidR="00253C01" w:rsidRDefault="00253C01" w:rsidP="00253C01">
            <w:pPr>
              <w:jc w:val="left"/>
              <w:rPr>
                <w:rFonts w:cstheme="minorHAnsi"/>
                <w:color w:val="000000"/>
                <w:sz w:val="18"/>
                <w:szCs w:val="18"/>
              </w:rPr>
            </w:pPr>
            <w:r w:rsidRPr="00EE6CD2">
              <w:rPr>
                <w:rFonts w:cstheme="minorHAnsi"/>
                <w:color w:val="000000"/>
                <w:sz w:val="18"/>
                <w:szCs w:val="18"/>
              </w:rPr>
              <w:t>DSBDA0</w:t>
            </w:r>
            <w:r>
              <w:rPr>
                <w:rFonts w:cstheme="minorHAnsi"/>
                <w:color w:val="000000"/>
                <w:sz w:val="18"/>
                <w:szCs w:val="18"/>
              </w:rPr>
              <w:t>8</w:t>
            </w:r>
          </w:p>
          <w:p w14:paraId="0AF7178E" w14:textId="5E3A8744" w:rsidR="00253C01" w:rsidRPr="00EE6CD2" w:rsidRDefault="00253C01" w:rsidP="00253C01">
            <w:pPr>
              <w:jc w:val="left"/>
              <w:rPr>
                <w:rFonts w:cstheme="minorHAnsi"/>
                <w:color w:val="000000"/>
                <w:sz w:val="18"/>
                <w:szCs w:val="18"/>
              </w:rPr>
            </w:pPr>
            <w:r>
              <w:rPr>
                <w:rFonts w:cstheme="minorHAnsi"/>
                <w:color w:val="000000"/>
                <w:sz w:val="18"/>
                <w:szCs w:val="18"/>
              </w:rPr>
              <w:t>IBM Watson Analytics</w:t>
            </w:r>
          </w:p>
        </w:tc>
        <w:tc>
          <w:tcPr>
            <w:tcW w:w="1800" w:type="dxa"/>
            <w:tcBorders>
              <w:top w:val="single" w:sz="4" w:space="0" w:color="auto"/>
              <w:left w:val="single" w:sz="4" w:space="0" w:color="auto"/>
              <w:bottom w:val="single" w:sz="4" w:space="0" w:color="auto"/>
              <w:right w:val="single" w:sz="4" w:space="0" w:color="auto"/>
            </w:tcBorders>
          </w:tcPr>
          <w:p w14:paraId="7F8FD32B" w14:textId="77777777" w:rsidR="00253C01" w:rsidRPr="00EE6CD2" w:rsidRDefault="00253C01" w:rsidP="00253C01">
            <w:pPr>
              <w:jc w:val="left"/>
              <w:rPr>
                <w:rFonts w:cstheme="minorHAnsi"/>
                <w:color w:val="000000"/>
                <w:sz w:val="18"/>
                <w:szCs w:val="18"/>
              </w:rPr>
            </w:pPr>
          </w:p>
        </w:tc>
      </w:tr>
      <w:tr w:rsidR="00253C01" w:rsidRPr="00EE6CD2" w14:paraId="2FED8A15" w14:textId="4BA516BA" w:rsidTr="00AF516C">
        <w:trPr>
          <w:trHeight w:val="48"/>
        </w:trPr>
        <w:tc>
          <w:tcPr>
            <w:tcW w:w="1710" w:type="dxa"/>
            <w:tcBorders>
              <w:top w:val="single" w:sz="4" w:space="0" w:color="auto"/>
              <w:left w:val="single" w:sz="4" w:space="0" w:color="auto"/>
              <w:bottom w:val="single" w:sz="4" w:space="0" w:color="auto"/>
              <w:right w:val="single" w:sz="4" w:space="0" w:color="auto"/>
            </w:tcBorders>
          </w:tcPr>
          <w:p w14:paraId="25CE5C75" w14:textId="512E0CBB" w:rsidR="00253C01" w:rsidRPr="00EE6CD2" w:rsidRDefault="00253C01" w:rsidP="00253C01">
            <w:pPr>
              <w:jc w:val="left"/>
              <w:rPr>
                <w:rFonts w:cstheme="minorHAnsi"/>
                <w:color w:val="000000"/>
                <w:sz w:val="18"/>
                <w:szCs w:val="18"/>
              </w:rPr>
            </w:pPr>
            <w:r w:rsidRPr="00EE6CD2">
              <w:rPr>
                <w:rFonts w:cstheme="minorHAnsi"/>
                <w:bCs/>
                <w:color w:val="000000"/>
                <w:sz w:val="18"/>
                <w:szCs w:val="18"/>
              </w:rPr>
              <w:t>DSDALANG</w:t>
            </w:r>
            <w:r w:rsidRPr="00EE6CD2">
              <w:rPr>
                <w:rFonts w:cstheme="minorHAnsi"/>
                <w:color w:val="000000"/>
                <w:sz w:val="18"/>
                <w:szCs w:val="18"/>
              </w:rPr>
              <w:t>0</w:t>
            </w:r>
            <w:r>
              <w:rPr>
                <w:rFonts w:cstheme="minorHAnsi"/>
                <w:color w:val="000000"/>
                <w:sz w:val="18"/>
                <w:szCs w:val="18"/>
              </w:rPr>
              <w:t>9</w:t>
            </w:r>
          </w:p>
          <w:p w14:paraId="301F366C" w14:textId="78BDACEC" w:rsidR="00253C01" w:rsidRPr="00EE6CD2" w:rsidRDefault="00253C01" w:rsidP="00253C01">
            <w:pPr>
              <w:jc w:val="left"/>
              <w:rPr>
                <w:rFonts w:cstheme="minorHAnsi"/>
                <w:color w:val="000000"/>
                <w:sz w:val="18"/>
                <w:szCs w:val="18"/>
              </w:rPr>
            </w:pPr>
            <w:proofErr w:type="spellStart"/>
            <w:r w:rsidRPr="00EE6CD2">
              <w:rPr>
                <w:rFonts w:cstheme="minorHAnsi"/>
                <w:color w:val="000000"/>
                <w:sz w:val="18"/>
                <w:szCs w:val="18"/>
              </w:rPr>
              <w:t>Matlab</w:t>
            </w:r>
            <w:proofErr w:type="spellEnd"/>
            <w:r w:rsidRPr="00EE6CD2">
              <w:rPr>
                <w:rFonts w:cstheme="minorHAnsi"/>
                <w:color w:val="000000"/>
                <w:sz w:val="18"/>
                <w:szCs w:val="18"/>
              </w:rPr>
              <w:t xml:space="preserve"> Data Analytics</w:t>
            </w:r>
          </w:p>
        </w:tc>
        <w:tc>
          <w:tcPr>
            <w:tcW w:w="1530" w:type="dxa"/>
            <w:tcBorders>
              <w:top w:val="single" w:sz="4" w:space="0" w:color="auto"/>
              <w:left w:val="single" w:sz="4" w:space="0" w:color="auto"/>
              <w:bottom w:val="single" w:sz="4" w:space="0" w:color="auto"/>
              <w:right w:val="single" w:sz="4" w:space="0" w:color="auto"/>
            </w:tcBorders>
          </w:tcPr>
          <w:p w14:paraId="5F126F70" w14:textId="318BE5B5" w:rsidR="00253C01" w:rsidRPr="00EE6CD2" w:rsidRDefault="00253C01" w:rsidP="00253C01">
            <w:pPr>
              <w:jc w:val="left"/>
              <w:rPr>
                <w:rFonts w:cstheme="minorHAnsi"/>
                <w:color w:val="000000"/>
                <w:sz w:val="18"/>
                <w:szCs w:val="18"/>
              </w:rPr>
            </w:pPr>
          </w:p>
        </w:tc>
        <w:tc>
          <w:tcPr>
            <w:tcW w:w="1620" w:type="dxa"/>
            <w:tcBorders>
              <w:top w:val="single" w:sz="4" w:space="0" w:color="auto"/>
              <w:left w:val="single" w:sz="4" w:space="0" w:color="auto"/>
              <w:bottom w:val="single" w:sz="4" w:space="0" w:color="auto"/>
              <w:right w:val="single" w:sz="4" w:space="0" w:color="auto"/>
            </w:tcBorders>
          </w:tcPr>
          <w:p w14:paraId="7014AE6A" w14:textId="4B8E8E8F" w:rsidR="00253C01" w:rsidRPr="00EE6CD2" w:rsidRDefault="00253C01" w:rsidP="00253C01">
            <w:pPr>
              <w:jc w:val="left"/>
              <w:rPr>
                <w:rFonts w:cstheme="minorHAnsi"/>
                <w:color w:val="000000"/>
                <w:sz w:val="18"/>
                <w:szCs w:val="18"/>
              </w:rPr>
            </w:pPr>
          </w:p>
        </w:tc>
        <w:tc>
          <w:tcPr>
            <w:tcW w:w="1620" w:type="dxa"/>
            <w:tcBorders>
              <w:top w:val="single" w:sz="4" w:space="0" w:color="auto"/>
              <w:left w:val="single" w:sz="4" w:space="0" w:color="auto"/>
              <w:bottom w:val="single" w:sz="4" w:space="0" w:color="auto"/>
              <w:right w:val="single" w:sz="4" w:space="0" w:color="auto"/>
            </w:tcBorders>
            <w:hideMark/>
          </w:tcPr>
          <w:p w14:paraId="64741869" w14:textId="77777777" w:rsidR="00253C01" w:rsidRPr="00EE6CD2" w:rsidRDefault="00253C01" w:rsidP="00253C01">
            <w:pPr>
              <w:jc w:val="left"/>
              <w:rPr>
                <w:rFonts w:cs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68132CA4" w14:textId="77777777" w:rsidR="00253C01" w:rsidRPr="00EE6CD2" w:rsidRDefault="00253C01" w:rsidP="00253C01">
            <w:pPr>
              <w:jc w:val="left"/>
              <w:rPr>
                <w:rFonts w:cstheme="minorHAnsi"/>
                <w:color w:val="000000"/>
                <w:sz w:val="18"/>
                <w:szCs w:val="18"/>
              </w:rPr>
            </w:pPr>
            <w:r w:rsidRPr="00EE6CD2">
              <w:rPr>
                <w:rFonts w:cstheme="minorHAnsi"/>
                <w:color w:val="000000"/>
                <w:sz w:val="18"/>
                <w:szCs w:val="18"/>
              </w:rPr>
              <w:t>DSBDA0</w:t>
            </w:r>
            <w:r>
              <w:rPr>
                <w:rFonts w:cstheme="minorHAnsi"/>
                <w:color w:val="000000"/>
                <w:sz w:val="18"/>
                <w:szCs w:val="18"/>
              </w:rPr>
              <w:t>9</w:t>
            </w:r>
          </w:p>
          <w:p w14:paraId="54D95061" w14:textId="71FE06D4" w:rsidR="00253C01" w:rsidRPr="00EE6CD2" w:rsidRDefault="00253C01" w:rsidP="00253C01">
            <w:pPr>
              <w:jc w:val="left"/>
              <w:rPr>
                <w:rFonts w:cstheme="minorHAnsi"/>
                <w:color w:val="000000"/>
                <w:sz w:val="18"/>
                <w:szCs w:val="18"/>
              </w:rPr>
            </w:pPr>
            <w:r w:rsidRPr="00EE6CD2">
              <w:rPr>
                <w:rFonts w:cstheme="minorHAnsi"/>
                <w:color w:val="000000"/>
                <w:sz w:val="18"/>
                <w:szCs w:val="18"/>
              </w:rPr>
              <w:t xml:space="preserve">Other cloud based Data Analytics platforms </w:t>
            </w:r>
            <w:r w:rsidRPr="009554CD">
              <w:rPr>
                <w:rFonts w:cstheme="minorHAnsi"/>
                <w:color w:val="000000"/>
                <w:sz w:val="18"/>
                <w:szCs w:val="18"/>
              </w:rPr>
              <w:t xml:space="preserve">(Cloudera Data Science Workbench Vertica, LexisNexis HPCC System, </w:t>
            </w:r>
            <w:proofErr w:type="spellStart"/>
            <w:r w:rsidRPr="009554CD">
              <w:rPr>
                <w:rFonts w:cstheme="minorHAnsi"/>
                <w:color w:val="000000"/>
                <w:sz w:val="18"/>
                <w:szCs w:val="18"/>
              </w:rPr>
              <w:t>etc</w:t>
            </w:r>
            <w:proofErr w:type="spellEnd"/>
            <w:r w:rsidRPr="009554CD">
              <w:rPr>
                <w:rFonts w:cstheme="minorHAnsi"/>
                <w:color w:val="000000"/>
                <w:sz w:val="18"/>
                <w:szCs w:val="18"/>
              </w:rPr>
              <w:t>)</w:t>
            </w:r>
          </w:p>
        </w:tc>
        <w:tc>
          <w:tcPr>
            <w:tcW w:w="1800" w:type="dxa"/>
            <w:tcBorders>
              <w:top w:val="single" w:sz="4" w:space="0" w:color="auto"/>
              <w:left w:val="single" w:sz="4" w:space="0" w:color="auto"/>
              <w:bottom w:val="single" w:sz="4" w:space="0" w:color="auto"/>
              <w:right w:val="single" w:sz="4" w:space="0" w:color="auto"/>
            </w:tcBorders>
          </w:tcPr>
          <w:p w14:paraId="1765AC06" w14:textId="77777777" w:rsidR="00253C01" w:rsidRPr="00EE6CD2" w:rsidRDefault="00253C01" w:rsidP="00253C01">
            <w:pPr>
              <w:jc w:val="left"/>
              <w:rPr>
                <w:rFonts w:cstheme="minorHAnsi"/>
                <w:color w:val="000000"/>
                <w:sz w:val="18"/>
                <w:szCs w:val="18"/>
              </w:rPr>
            </w:pPr>
          </w:p>
        </w:tc>
      </w:tr>
      <w:tr w:rsidR="00253C01" w:rsidRPr="00EE6CD2" w14:paraId="10D497F0" w14:textId="32851C7A" w:rsidTr="009554CD">
        <w:trPr>
          <w:trHeight w:val="555"/>
        </w:trPr>
        <w:tc>
          <w:tcPr>
            <w:tcW w:w="1710" w:type="dxa"/>
            <w:tcBorders>
              <w:top w:val="single" w:sz="4" w:space="0" w:color="auto"/>
              <w:left w:val="single" w:sz="4" w:space="0" w:color="auto"/>
              <w:bottom w:val="single" w:sz="4" w:space="0" w:color="auto"/>
              <w:right w:val="single" w:sz="4" w:space="0" w:color="auto"/>
            </w:tcBorders>
          </w:tcPr>
          <w:p w14:paraId="4192F462" w14:textId="77777777" w:rsidR="00253C01" w:rsidRPr="00EE6CD2" w:rsidRDefault="00253C01" w:rsidP="00253C01">
            <w:pPr>
              <w:jc w:val="left"/>
              <w:rPr>
                <w:rFonts w:cstheme="minorHAnsi"/>
                <w:color w:val="000000"/>
                <w:sz w:val="18"/>
                <w:szCs w:val="18"/>
              </w:rPr>
            </w:pPr>
            <w:r w:rsidRPr="00EE6CD2">
              <w:rPr>
                <w:rFonts w:cstheme="minorHAnsi"/>
                <w:bCs/>
                <w:color w:val="000000"/>
                <w:sz w:val="18"/>
                <w:szCs w:val="18"/>
              </w:rPr>
              <w:t>DSDALANG</w:t>
            </w:r>
            <w:r>
              <w:rPr>
                <w:rFonts w:cstheme="minorHAnsi"/>
                <w:color w:val="000000"/>
                <w:sz w:val="18"/>
                <w:szCs w:val="18"/>
              </w:rPr>
              <w:t>10</w:t>
            </w:r>
          </w:p>
          <w:p w14:paraId="4396A803" w14:textId="3DB6231A" w:rsidR="00253C01" w:rsidRPr="00EE6CD2" w:rsidRDefault="00253C01" w:rsidP="00253C01">
            <w:pPr>
              <w:jc w:val="left"/>
              <w:rPr>
                <w:rFonts w:cstheme="minorHAnsi"/>
                <w:color w:val="000000"/>
                <w:sz w:val="18"/>
                <w:szCs w:val="18"/>
              </w:rPr>
            </w:pPr>
            <w:r w:rsidRPr="00EE6CD2">
              <w:rPr>
                <w:rFonts w:cstheme="minorHAnsi"/>
                <w:color w:val="000000"/>
                <w:sz w:val="18"/>
                <w:szCs w:val="18"/>
              </w:rPr>
              <w:t xml:space="preserve">Analytics tools (R/R Studio, Python/Anaconda, SPSS, </w:t>
            </w:r>
            <w:proofErr w:type="spellStart"/>
            <w:r w:rsidRPr="00EE6CD2">
              <w:rPr>
                <w:rFonts w:cstheme="minorHAnsi"/>
                <w:color w:val="000000"/>
                <w:sz w:val="18"/>
                <w:szCs w:val="18"/>
              </w:rPr>
              <w:t>Matlab</w:t>
            </w:r>
            <w:proofErr w:type="spellEnd"/>
            <w:r w:rsidRPr="00EE6CD2">
              <w:rPr>
                <w:rFonts w:cstheme="minorHAnsi"/>
                <w:color w:val="000000"/>
                <w:sz w:val="18"/>
                <w:szCs w:val="18"/>
              </w:rPr>
              <w:t xml:space="preserve">, </w:t>
            </w:r>
            <w:proofErr w:type="spellStart"/>
            <w:r w:rsidRPr="00EE6CD2">
              <w:rPr>
                <w:rFonts w:cstheme="minorHAnsi"/>
                <w:color w:val="000000"/>
                <w:sz w:val="18"/>
                <w:szCs w:val="18"/>
              </w:rPr>
              <w:t>etc</w:t>
            </w:r>
            <w:proofErr w:type="spellEnd"/>
            <w:r w:rsidRPr="00EE6CD2">
              <w:rPr>
                <w:rFonts w:cstheme="minorHAnsi"/>
                <w:color w:val="000000"/>
                <w:sz w:val="18"/>
                <w:szCs w:val="18"/>
              </w:rPr>
              <w:t>)</w:t>
            </w:r>
          </w:p>
        </w:tc>
        <w:tc>
          <w:tcPr>
            <w:tcW w:w="1530" w:type="dxa"/>
            <w:tcBorders>
              <w:top w:val="single" w:sz="4" w:space="0" w:color="auto"/>
              <w:left w:val="single" w:sz="4" w:space="0" w:color="auto"/>
              <w:bottom w:val="single" w:sz="4" w:space="0" w:color="auto"/>
              <w:right w:val="single" w:sz="4" w:space="0" w:color="auto"/>
            </w:tcBorders>
          </w:tcPr>
          <w:p w14:paraId="09DE9450" w14:textId="5EF81BD5" w:rsidR="00253C01" w:rsidRPr="00EE6CD2" w:rsidRDefault="00253C01" w:rsidP="00253C01">
            <w:pPr>
              <w:jc w:val="left"/>
              <w:rPr>
                <w:rFonts w:cstheme="minorHAnsi"/>
                <w:color w:val="000000"/>
                <w:sz w:val="18"/>
                <w:szCs w:val="18"/>
              </w:rPr>
            </w:pPr>
          </w:p>
        </w:tc>
        <w:tc>
          <w:tcPr>
            <w:tcW w:w="1620" w:type="dxa"/>
            <w:tcBorders>
              <w:top w:val="single" w:sz="4" w:space="0" w:color="auto"/>
              <w:left w:val="single" w:sz="4" w:space="0" w:color="auto"/>
              <w:bottom w:val="single" w:sz="4" w:space="0" w:color="auto"/>
              <w:right w:val="single" w:sz="4" w:space="0" w:color="auto"/>
            </w:tcBorders>
          </w:tcPr>
          <w:p w14:paraId="3AEC6ACC" w14:textId="77777777" w:rsidR="00253C01" w:rsidRPr="00EE6CD2" w:rsidRDefault="00253C01" w:rsidP="00253C01">
            <w:pPr>
              <w:jc w:val="left"/>
              <w:rPr>
                <w:rFonts w:cstheme="minorHAnsi"/>
                <w:sz w:val="18"/>
                <w:szCs w:val="18"/>
              </w:rPr>
            </w:pPr>
          </w:p>
        </w:tc>
        <w:tc>
          <w:tcPr>
            <w:tcW w:w="1620" w:type="dxa"/>
            <w:tcBorders>
              <w:top w:val="single" w:sz="4" w:space="0" w:color="auto"/>
              <w:left w:val="single" w:sz="4" w:space="0" w:color="auto"/>
              <w:bottom w:val="single" w:sz="4" w:space="0" w:color="auto"/>
              <w:right w:val="single" w:sz="4" w:space="0" w:color="auto"/>
            </w:tcBorders>
            <w:hideMark/>
          </w:tcPr>
          <w:p w14:paraId="1AC9F49F" w14:textId="77777777" w:rsidR="00253C01" w:rsidRPr="00EE6CD2" w:rsidRDefault="00253C01" w:rsidP="00253C01">
            <w:pPr>
              <w:jc w:val="left"/>
              <w:rPr>
                <w:rFonts w:cs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0E533B40" w14:textId="77777777" w:rsidR="00253C01" w:rsidRPr="00EE6CD2" w:rsidRDefault="00253C01" w:rsidP="00253C01">
            <w:pPr>
              <w:jc w:val="left"/>
              <w:rPr>
                <w:rFonts w:cstheme="minorHAnsi"/>
                <w:color w:val="000000"/>
                <w:sz w:val="18"/>
                <w:szCs w:val="18"/>
              </w:rPr>
            </w:pPr>
            <w:r w:rsidRPr="00EE6CD2">
              <w:rPr>
                <w:rFonts w:cstheme="minorHAnsi"/>
                <w:color w:val="000000"/>
                <w:sz w:val="18"/>
                <w:szCs w:val="18"/>
              </w:rPr>
              <w:t>DSBDA</w:t>
            </w:r>
            <w:r>
              <w:rPr>
                <w:rFonts w:cstheme="minorHAnsi"/>
                <w:color w:val="000000"/>
                <w:sz w:val="18"/>
                <w:szCs w:val="18"/>
              </w:rPr>
              <w:t>10</w:t>
            </w:r>
          </w:p>
          <w:p w14:paraId="50BA2970" w14:textId="2A14C4BE" w:rsidR="00253C01" w:rsidRPr="00EE6CD2" w:rsidRDefault="00253C01" w:rsidP="00253C01">
            <w:pPr>
              <w:jc w:val="left"/>
              <w:rPr>
                <w:rFonts w:cstheme="minorHAnsi"/>
                <w:color w:val="000000"/>
                <w:sz w:val="18"/>
                <w:szCs w:val="18"/>
              </w:rPr>
            </w:pPr>
            <w:r w:rsidRPr="00EE6CD2">
              <w:rPr>
                <w:rFonts w:cstheme="minorHAnsi"/>
                <w:color w:val="000000"/>
                <w:sz w:val="18"/>
                <w:szCs w:val="18"/>
              </w:rPr>
              <w:t>Cognitive platforms (such as IBM Watson, Microsoft Cortana, others)</w:t>
            </w:r>
          </w:p>
        </w:tc>
        <w:tc>
          <w:tcPr>
            <w:tcW w:w="1800" w:type="dxa"/>
            <w:tcBorders>
              <w:top w:val="single" w:sz="4" w:space="0" w:color="auto"/>
              <w:left w:val="single" w:sz="4" w:space="0" w:color="auto"/>
              <w:bottom w:val="single" w:sz="4" w:space="0" w:color="auto"/>
              <w:right w:val="single" w:sz="4" w:space="0" w:color="auto"/>
            </w:tcBorders>
          </w:tcPr>
          <w:p w14:paraId="37A233EF" w14:textId="77777777" w:rsidR="00253C01" w:rsidRPr="00EE6CD2" w:rsidRDefault="00253C01" w:rsidP="00253C01">
            <w:pPr>
              <w:jc w:val="left"/>
              <w:rPr>
                <w:rFonts w:cstheme="minorHAnsi"/>
                <w:color w:val="000000"/>
                <w:sz w:val="18"/>
                <w:szCs w:val="18"/>
              </w:rPr>
            </w:pPr>
          </w:p>
        </w:tc>
      </w:tr>
      <w:tr w:rsidR="00253C01" w:rsidRPr="00EE6CD2" w14:paraId="1598C31B" w14:textId="77777777" w:rsidTr="003E3B38">
        <w:trPr>
          <w:trHeight w:val="555"/>
        </w:trPr>
        <w:tc>
          <w:tcPr>
            <w:tcW w:w="1710" w:type="dxa"/>
            <w:tcBorders>
              <w:top w:val="single" w:sz="4" w:space="0" w:color="auto"/>
              <w:left w:val="single" w:sz="4" w:space="0" w:color="auto"/>
              <w:bottom w:val="single" w:sz="4" w:space="0" w:color="auto"/>
              <w:right w:val="single" w:sz="4" w:space="0" w:color="auto"/>
            </w:tcBorders>
          </w:tcPr>
          <w:p w14:paraId="404EE6AB" w14:textId="77777777" w:rsidR="00253C01" w:rsidRPr="00EE6CD2" w:rsidRDefault="00253C01" w:rsidP="00253C01">
            <w:pPr>
              <w:jc w:val="left"/>
              <w:rPr>
                <w:rFonts w:cstheme="minorHAnsi"/>
                <w:color w:val="000000"/>
                <w:sz w:val="18"/>
                <w:szCs w:val="18"/>
              </w:rPr>
            </w:pPr>
            <w:r w:rsidRPr="00EE6CD2">
              <w:rPr>
                <w:rFonts w:cstheme="minorHAnsi"/>
                <w:bCs/>
                <w:color w:val="000000"/>
                <w:sz w:val="18"/>
                <w:szCs w:val="18"/>
              </w:rPr>
              <w:t>DSDALANG</w:t>
            </w:r>
            <w:r w:rsidRPr="00EE6CD2">
              <w:rPr>
                <w:rFonts w:cstheme="minorHAnsi"/>
                <w:color w:val="000000"/>
                <w:sz w:val="18"/>
                <w:szCs w:val="18"/>
              </w:rPr>
              <w:t>1</w:t>
            </w:r>
            <w:r>
              <w:rPr>
                <w:rFonts w:cstheme="minorHAnsi"/>
                <w:color w:val="000000"/>
                <w:sz w:val="18"/>
                <w:szCs w:val="18"/>
              </w:rPr>
              <w:t>1</w:t>
            </w:r>
          </w:p>
          <w:p w14:paraId="74354A07" w14:textId="2DF3F874" w:rsidR="00253C01" w:rsidRPr="00EE6CD2" w:rsidRDefault="00253C01" w:rsidP="00253C01">
            <w:pPr>
              <w:jc w:val="left"/>
              <w:rPr>
                <w:rFonts w:cstheme="minorHAnsi"/>
                <w:bCs/>
                <w:color w:val="000000"/>
                <w:sz w:val="18"/>
                <w:szCs w:val="18"/>
              </w:rPr>
            </w:pPr>
            <w:r w:rsidRPr="00EE6CD2">
              <w:rPr>
                <w:rFonts w:cstheme="minorHAnsi"/>
                <w:color w:val="000000"/>
                <w:sz w:val="18"/>
                <w:szCs w:val="18"/>
              </w:rPr>
              <w:t>Data Mining tools: RapidMiner, Orange, R, WEKA, NLTK, others</w:t>
            </w:r>
          </w:p>
        </w:tc>
        <w:tc>
          <w:tcPr>
            <w:tcW w:w="1530" w:type="dxa"/>
            <w:tcBorders>
              <w:top w:val="single" w:sz="4" w:space="0" w:color="auto"/>
              <w:left w:val="single" w:sz="4" w:space="0" w:color="auto"/>
              <w:bottom w:val="single" w:sz="4" w:space="0" w:color="auto"/>
              <w:right w:val="single" w:sz="4" w:space="0" w:color="auto"/>
            </w:tcBorders>
          </w:tcPr>
          <w:p w14:paraId="3B65E382" w14:textId="77777777" w:rsidR="00253C01" w:rsidRPr="00EE6CD2" w:rsidRDefault="00253C01" w:rsidP="00253C01">
            <w:pPr>
              <w:jc w:val="left"/>
              <w:rPr>
                <w:rFonts w:cstheme="minorHAnsi"/>
                <w:color w:val="000000"/>
                <w:sz w:val="18"/>
                <w:szCs w:val="18"/>
              </w:rPr>
            </w:pPr>
          </w:p>
        </w:tc>
        <w:tc>
          <w:tcPr>
            <w:tcW w:w="1620" w:type="dxa"/>
            <w:tcBorders>
              <w:top w:val="single" w:sz="4" w:space="0" w:color="auto"/>
              <w:left w:val="single" w:sz="4" w:space="0" w:color="auto"/>
              <w:bottom w:val="single" w:sz="4" w:space="0" w:color="auto"/>
              <w:right w:val="single" w:sz="4" w:space="0" w:color="auto"/>
            </w:tcBorders>
          </w:tcPr>
          <w:p w14:paraId="4ED5BA88" w14:textId="77777777" w:rsidR="00253C01" w:rsidRPr="00EE6CD2" w:rsidRDefault="00253C01" w:rsidP="00253C01">
            <w:pPr>
              <w:jc w:val="left"/>
              <w:rPr>
                <w:rFonts w:cs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7861D81B" w14:textId="77777777" w:rsidR="00253C01" w:rsidRPr="00EE6CD2" w:rsidRDefault="00253C01" w:rsidP="00253C01">
            <w:pPr>
              <w:jc w:val="left"/>
              <w:rPr>
                <w:rFonts w:cs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18B300F1" w14:textId="77777777" w:rsidR="00253C01" w:rsidRPr="00EE6CD2" w:rsidRDefault="00253C01" w:rsidP="00253C01">
            <w:pPr>
              <w:jc w:val="left"/>
              <w:rPr>
                <w:rFonts w:cstheme="minorHAnsi"/>
                <w:color w:val="000000"/>
                <w:sz w:val="18"/>
                <w:szCs w:val="18"/>
              </w:rPr>
            </w:pPr>
            <w:r w:rsidRPr="00EE6CD2">
              <w:rPr>
                <w:rFonts w:cstheme="minorHAnsi"/>
                <w:color w:val="000000"/>
                <w:sz w:val="18"/>
                <w:szCs w:val="18"/>
              </w:rPr>
              <w:t>DSBDA</w:t>
            </w:r>
            <w:r>
              <w:rPr>
                <w:rFonts w:cstheme="minorHAnsi"/>
                <w:color w:val="000000"/>
                <w:sz w:val="18"/>
                <w:szCs w:val="18"/>
              </w:rPr>
              <w:t>11</w:t>
            </w:r>
            <w:r w:rsidRPr="00EE6CD2">
              <w:rPr>
                <w:rFonts w:cstheme="minorHAnsi"/>
                <w:color w:val="000000"/>
                <w:sz w:val="18"/>
                <w:szCs w:val="18"/>
              </w:rPr>
              <w:t xml:space="preserve"> </w:t>
            </w:r>
          </w:p>
          <w:p w14:paraId="5CAC88CE" w14:textId="2637E82E" w:rsidR="00253C01" w:rsidRPr="00EE6CD2" w:rsidRDefault="00253C01" w:rsidP="00253C01">
            <w:pPr>
              <w:jc w:val="left"/>
              <w:rPr>
                <w:rFonts w:cstheme="minorHAnsi"/>
                <w:color w:val="000000"/>
                <w:sz w:val="18"/>
                <w:szCs w:val="18"/>
              </w:rPr>
            </w:pPr>
            <w:r w:rsidRPr="00EE6CD2">
              <w:rPr>
                <w:rFonts w:cstheme="minorHAnsi"/>
                <w:color w:val="000000"/>
                <w:sz w:val="18"/>
                <w:szCs w:val="18"/>
              </w:rPr>
              <w:t>Kaggle competition, resources and community platform</w:t>
            </w:r>
          </w:p>
        </w:tc>
        <w:tc>
          <w:tcPr>
            <w:tcW w:w="1800" w:type="dxa"/>
            <w:tcBorders>
              <w:top w:val="single" w:sz="4" w:space="0" w:color="auto"/>
              <w:left w:val="single" w:sz="4" w:space="0" w:color="auto"/>
              <w:bottom w:val="single" w:sz="4" w:space="0" w:color="auto"/>
              <w:right w:val="single" w:sz="4" w:space="0" w:color="auto"/>
            </w:tcBorders>
          </w:tcPr>
          <w:p w14:paraId="6209308F" w14:textId="77777777" w:rsidR="00253C01" w:rsidRPr="00EE6CD2" w:rsidRDefault="00253C01" w:rsidP="00253C01">
            <w:pPr>
              <w:jc w:val="left"/>
              <w:rPr>
                <w:rFonts w:cstheme="minorHAnsi"/>
                <w:color w:val="000000"/>
                <w:sz w:val="18"/>
                <w:szCs w:val="18"/>
              </w:rPr>
            </w:pPr>
          </w:p>
        </w:tc>
      </w:tr>
      <w:tr w:rsidR="00253C01" w:rsidRPr="00EE6CD2" w14:paraId="6A1AE2A3" w14:textId="64AF39D4" w:rsidTr="003E3B38">
        <w:trPr>
          <w:trHeight w:val="555"/>
        </w:trPr>
        <w:tc>
          <w:tcPr>
            <w:tcW w:w="1710" w:type="dxa"/>
            <w:tcBorders>
              <w:top w:val="single" w:sz="4" w:space="0" w:color="auto"/>
              <w:left w:val="single" w:sz="4" w:space="0" w:color="auto"/>
              <w:bottom w:val="single" w:sz="4" w:space="0" w:color="auto"/>
              <w:right w:val="single" w:sz="4" w:space="0" w:color="auto"/>
            </w:tcBorders>
          </w:tcPr>
          <w:p w14:paraId="46D59B64" w14:textId="27AB71F8" w:rsidR="00253C01" w:rsidRPr="00EE6CD2" w:rsidRDefault="00253C01" w:rsidP="00253C01">
            <w:pPr>
              <w:jc w:val="left"/>
              <w:rPr>
                <w:rFonts w:cstheme="minorHAnsi"/>
                <w:color w:val="000000"/>
                <w:sz w:val="18"/>
                <w:szCs w:val="18"/>
              </w:rPr>
            </w:pPr>
            <w:r w:rsidRPr="00EE6CD2">
              <w:rPr>
                <w:rFonts w:cstheme="minorHAnsi"/>
                <w:bCs/>
                <w:color w:val="000000"/>
                <w:sz w:val="18"/>
                <w:szCs w:val="18"/>
              </w:rPr>
              <w:t>DSDALANG</w:t>
            </w:r>
            <w:r w:rsidRPr="00EE6CD2">
              <w:rPr>
                <w:rFonts w:cstheme="minorHAnsi"/>
                <w:color w:val="000000"/>
                <w:sz w:val="18"/>
                <w:szCs w:val="18"/>
              </w:rPr>
              <w:t>1</w:t>
            </w:r>
            <w:r>
              <w:rPr>
                <w:rFonts w:cstheme="minorHAnsi"/>
                <w:color w:val="000000"/>
                <w:sz w:val="18"/>
                <w:szCs w:val="18"/>
              </w:rPr>
              <w:t>2</w:t>
            </w:r>
          </w:p>
          <w:p w14:paraId="0BB736EE" w14:textId="11951AD4" w:rsidR="00253C01" w:rsidRPr="00EE6CD2" w:rsidRDefault="00253C01" w:rsidP="00253C01">
            <w:pPr>
              <w:jc w:val="left"/>
              <w:rPr>
                <w:rFonts w:cstheme="minorHAnsi"/>
                <w:color w:val="000000"/>
                <w:sz w:val="18"/>
                <w:szCs w:val="18"/>
              </w:rPr>
            </w:pPr>
            <w:r w:rsidRPr="00EE6CD2">
              <w:rPr>
                <w:rFonts w:cstheme="minorHAnsi"/>
                <w:color w:val="000000"/>
                <w:sz w:val="18"/>
                <w:szCs w:val="18"/>
              </w:rPr>
              <w:t xml:space="preserve">Excel Data Analytics (Analysis </w:t>
            </w:r>
            <w:proofErr w:type="spellStart"/>
            <w:r w:rsidRPr="00EE6CD2">
              <w:rPr>
                <w:rFonts w:cstheme="minorHAnsi"/>
                <w:color w:val="000000"/>
                <w:sz w:val="18"/>
                <w:szCs w:val="18"/>
              </w:rPr>
              <w:t>ToolPack</w:t>
            </w:r>
            <w:proofErr w:type="spellEnd"/>
            <w:r w:rsidRPr="00EE6CD2">
              <w:rPr>
                <w:rFonts w:cstheme="minorHAnsi"/>
                <w:color w:val="000000"/>
                <w:sz w:val="18"/>
                <w:szCs w:val="18"/>
              </w:rPr>
              <w:t xml:space="preserve">, PivotTables, </w:t>
            </w:r>
            <w:proofErr w:type="spellStart"/>
            <w:r w:rsidRPr="00EE6CD2">
              <w:rPr>
                <w:rFonts w:cstheme="minorHAnsi"/>
                <w:color w:val="000000"/>
                <w:sz w:val="18"/>
                <w:szCs w:val="18"/>
              </w:rPr>
              <w:t>etc</w:t>
            </w:r>
            <w:proofErr w:type="spellEnd"/>
            <w:r w:rsidRPr="00EE6CD2">
              <w:rPr>
                <w:rFonts w:cstheme="minorHAnsi"/>
                <w:color w:val="000000"/>
                <w:sz w:val="18"/>
                <w:szCs w:val="18"/>
              </w:rPr>
              <w:t>)</w:t>
            </w:r>
          </w:p>
        </w:tc>
        <w:tc>
          <w:tcPr>
            <w:tcW w:w="1530" w:type="dxa"/>
            <w:tcBorders>
              <w:top w:val="single" w:sz="4" w:space="0" w:color="auto"/>
              <w:left w:val="single" w:sz="4" w:space="0" w:color="auto"/>
              <w:bottom w:val="single" w:sz="4" w:space="0" w:color="auto"/>
              <w:right w:val="single" w:sz="4" w:space="0" w:color="auto"/>
            </w:tcBorders>
          </w:tcPr>
          <w:p w14:paraId="0EC2F5A5" w14:textId="77777777" w:rsidR="00253C01" w:rsidRPr="00EE6CD2" w:rsidRDefault="00253C01" w:rsidP="00253C01">
            <w:pPr>
              <w:jc w:val="left"/>
              <w:rPr>
                <w:rFonts w:cs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685682B8" w14:textId="77777777" w:rsidR="00253C01" w:rsidRPr="00EE6CD2" w:rsidRDefault="00253C01" w:rsidP="00253C01">
            <w:pPr>
              <w:jc w:val="left"/>
              <w:rPr>
                <w:rFonts w:cstheme="minorHAnsi"/>
                <w:sz w:val="18"/>
                <w:szCs w:val="18"/>
              </w:rPr>
            </w:pPr>
          </w:p>
        </w:tc>
        <w:tc>
          <w:tcPr>
            <w:tcW w:w="1620" w:type="dxa"/>
            <w:tcBorders>
              <w:top w:val="single" w:sz="4" w:space="0" w:color="auto"/>
              <w:left w:val="single" w:sz="4" w:space="0" w:color="auto"/>
              <w:bottom w:val="single" w:sz="4" w:space="0" w:color="auto"/>
              <w:right w:val="single" w:sz="4" w:space="0" w:color="auto"/>
            </w:tcBorders>
            <w:hideMark/>
          </w:tcPr>
          <w:p w14:paraId="59E1CD7F" w14:textId="77777777" w:rsidR="00253C01" w:rsidRPr="00EE6CD2" w:rsidRDefault="00253C01" w:rsidP="00253C01">
            <w:pPr>
              <w:jc w:val="left"/>
              <w:rPr>
                <w:rFonts w:cstheme="minorHAnsi"/>
                <w:sz w:val="18"/>
                <w:szCs w:val="18"/>
              </w:rPr>
            </w:pPr>
          </w:p>
        </w:tc>
        <w:tc>
          <w:tcPr>
            <w:tcW w:w="1620" w:type="dxa"/>
            <w:tcBorders>
              <w:top w:val="single" w:sz="4" w:space="0" w:color="auto"/>
              <w:left w:val="single" w:sz="4" w:space="0" w:color="auto"/>
              <w:bottom w:val="single" w:sz="4" w:space="0" w:color="auto"/>
              <w:right w:val="single" w:sz="4" w:space="0" w:color="auto"/>
            </w:tcBorders>
            <w:hideMark/>
          </w:tcPr>
          <w:p w14:paraId="46955641" w14:textId="77777777" w:rsidR="00253C01" w:rsidRPr="00EE6CD2" w:rsidRDefault="00253C01" w:rsidP="00253C01">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tcPr>
          <w:p w14:paraId="314A6A56" w14:textId="77777777" w:rsidR="00253C01" w:rsidRPr="00EE6CD2" w:rsidRDefault="00253C01" w:rsidP="00253C01">
            <w:pPr>
              <w:jc w:val="left"/>
              <w:rPr>
                <w:rFonts w:cstheme="minorHAnsi"/>
                <w:sz w:val="18"/>
                <w:szCs w:val="18"/>
              </w:rPr>
            </w:pPr>
          </w:p>
        </w:tc>
      </w:tr>
    </w:tbl>
    <w:p w14:paraId="7E48E9AF" w14:textId="77777777" w:rsidR="00274DEB" w:rsidRPr="00EE6CD2" w:rsidRDefault="00274DEB" w:rsidP="00253C01"/>
    <w:p w14:paraId="231F075A" w14:textId="3D5C2D27" w:rsidR="00FF0736" w:rsidRPr="00767447" w:rsidRDefault="00767447" w:rsidP="00767447">
      <w:r>
        <w:rPr>
          <w:lang w:val="en-GB"/>
        </w:rPr>
        <w:t xml:space="preserve">*) The majority of the </w:t>
      </w:r>
      <w:r w:rsidR="004B5D34">
        <w:rPr>
          <w:lang w:val="en-GB"/>
        </w:rPr>
        <w:t>listed</w:t>
      </w:r>
      <w:r>
        <w:rPr>
          <w:lang w:val="en-GB"/>
        </w:rPr>
        <w:t xml:space="preserve"> Big Data and analytic platforms</w:t>
      </w:r>
      <w:r w:rsidR="004B5D34">
        <w:rPr>
          <w:lang w:val="en-GB"/>
        </w:rPr>
        <w:t>,</w:t>
      </w:r>
      <w:r w:rsidRPr="00441A89">
        <w:t xml:space="preserve"> online data management platforms</w:t>
      </w:r>
      <w:r>
        <w:t xml:space="preserve"> </w:t>
      </w:r>
      <w:r w:rsidR="004B5D34">
        <w:t>are cloud based.</w:t>
      </w:r>
      <w:r w:rsidR="00167399">
        <w:t xml:space="preserve"> </w:t>
      </w:r>
      <w:r w:rsidR="004B5D34">
        <w:t>They</w:t>
      </w:r>
      <w:r>
        <w:t xml:space="preserve"> are becoming increasingly popular for enterprise and business applications and provide important features </w:t>
      </w:r>
      <w:r w:rsidR="004B5D34">
        <w:t>for modern businesse</w:t>
      </w:r>
      <w:r w:rsidR="00167399">
        <w:t>s</w:t>
      </w:r>
      <w:r w:rsidR="008A5BF3">
        <w:t>,</w:t>
      </w:r>
      <w:r w:rsidR="004B5D34">
        <w:t xml:space="preserve"> </w:t>
      </w:r>
      <w:r>
        <w:t xml:space="preserve">such as scalability and </w:t>
      </w:r>
      <w:r w:rsidR="008A5BF3">
        <w:t>on-</w:t>
      </w:r>
      <w:r>
        <w:t xml:space="preserve">demand resources allocation. The cloud based services and applications are typically well supported by the </w:t>
      </w:r>
      <w:r w:rsidR="00167D9F">
        <w:t xml:space="preserve">providers’ deployment and monitoring </w:t>
      </w:r>
    </w:p>
    <w:p w14:paraId="29FCCC04" w14:textId="77777777" w:rsidR="00FF0736" w:rsidRDefault="00FF0736">
      <w:pPr>
        <w:jc w:val="left"/>
        <w:rPr>
          <w:lang w:val="en-GB"/>
        </w:rPr>
      </w:pPr>
    </w:p>
    <w:p w14:paraId="588298FD" w14:textId="179B0032" w:rsidR="00FF0736" w:rsidRDefault="00FF0736">
      <w:pPr>
        <w:jc w:val="left"/>
        <w:rPr>
          <w:lang w:val="en-GB"/>
        </w:rPr>
      </w:pPr>
      <w:r>
        <w:rPr>
          <w:lang w:val="en-GB"/>
        </w:rPr>
        <w:br w:type="page"/>
      </w:r>
    </w:p>
    <w:p w14:paraId="6C7F58A3" w14:textId="3382D711" w:rsidR="00673047" w:rsidRDefault="00673047" w:rsidP="00101094">
      <w:pPr>
        <w:rPr>
          <w:lang w:val="en-GB"/>
        </w:rPr>
      </w:pPr>
    </w:p>
    <w:p w14:paraId="7A1A6A7C" w14:textId="473D70D0" w:rsidR="00B90059" w:rsidRDefault="00B90059" w:rsidP="00B90059">
      <w:pPr>
        <w:pStyle w:val="Heading2"/>
        <w:rPr>
          <w:lang w:val="en-GB"/>
        </w:rPr>
      </w:pPr>
      <w:bookmarkStart w:id="43" w:name="_Toc123227836"/>
      <w:bookmarkStart w:id="44" w:name="_Hlk486279174"/>
      <w:r>
        <w:rPr>
          <w:lang w:val="en-GB"/>
        </w:rPr>
        <w:t xml:space="preserve">Knowledge required to </w:t>
      </w:r>
      <w:r w:rsidR="002E584B">
        <w:rPr>
          <w:lang w:val="en-GB"/>
        </w:rPr>
        <w:t>support identified competences</w:t>
      </w:r>
      <w:bookmarkEnd w:id="43"/>
    </w:p>
    <w:p w14:paraId="1EEC0CB4" w14:textId="319442FC" w:rsidR="0066237A" w:rsidRDefault="0066237A" w:rsidP="0066237A">
      <w:pPr>
        <w:jc w:val="left"/>
        <w:rPr>
          <w:lang w:val="en-GB"/>
        </w:rPr>
      </w:pPr>
      <w:r>
        <w:rPr>
          <w:lang w:val="en-GB"/>
        </w:rPr>
        <w:t xml:space="preserve">Table 4.4 provides </w:t>
      </w:r>
      <w:r w:rsidR="008A5BF3">
        <w:rPr>
          <w:lang w:val="en-GB"/>
        </w:rPr>
        <w:t xml:space="preserve">an </w:t>
      </w:r>
      <w:r>
        <w:rPr>
          <w:lang w:val="en-GB"/>
        </w:rPr>
        <w:t>enumerated list of knowledge topics</w:t>
      </w:r>
      <w:r w:rsidR="00175A29">
        <w:rPr>
          <w:rStyle w:val="FootnoteReference"/>
          <w:lang w:val="en-GB"/>
        </w:rPr>
        <w:footnoteReference w:id="13"/>
      </w:r>
      <w:r>
        <w:rPr>
          <w:lang w:val="en-GB"/>
        </w:rPr>
        <w:t xml:space="preserve"> that are required to support corresponding competence groups. There is no direct mapping between individual competences and knowledge units, singe competence may be mapped to multiple knowledge units.</w:t>
      </w:r>
    </w:p>
    <w:p w14:paraId="6D294092" w14:textId="269D17FF" w:rsidR="00FF56B7" w:rsidRDefault="00FF56B7">
      <w:pPr>
        <w:jc w:val="left"/>
        <w:rPr>
          <w:lang w:val="en-GB"/>
        </w:rPr>
      </w:pPr>
    </w:p>
    <w:p w14:paraId="351E8E38" w14:textId="4C4CDF20" w:rsidR="002E584B" w:rsidRPr="00FE1690" w:rsidRDefault="007F1F64" w:rsidP="00FE1690">
      <w:pPr>
        <w:rPr>
          <w:b/>
          <w:bCs/>
        </w:rPr>
      </w:pPr>
      <w:r w:rsidRPr="00FE1690">
        <w:rPr>
          <w:b/>
          <w:bCs/>
        </w:rPr>
        <w:t>Table 4.4. Knowledge required to support identified competences</w:t>
      </w:r>
    </w:p>
    <w:p w14:paraId="0B0F0D81" w14:textId="77777777" w:rsidR="001D0445" w:rsidRDefault="001D0445" w:rsidP="00FE1690"/>
    <w:tbl>
      <w:tblPr>
        <w:tblW w:w="9900" w:type="dxa"/>
        <w:tblInd w:w="-5" w:type="dxa"/>
        <w:tblCellMar>
          <w:top w:w="15" w:type="dxa"/>
          <w:bottom w:w="15" w:type="dxa"/>
        </w:tblCellMar>
        <w:tblLook w:val="04A0" w:firstRow="1" w:lastRow="0" w:firstColumn="1" w:lastColumn="0" w:noHBand="0" w:noVBand="1"/>
      </w:tblPr>
      <w:tblGrid>
        <w:gridCol w:w="2070"/>
        <w:gridCol w:w="2070"/>
        <w:gridCol w:w="1890"/>
        <w:gridCol w:w="2070"/>
        <w:gridCol w:w="1800"/>
      </w:tblGrid>
      <w:tr w:rsidR="00FF56B7" w:rsidRPr="00920D17" w14:paraId="6A0AB2BA" w14:textId="77777777" w:rsidTr="003E3B38">
        <w:trPr>
          <w:trHeight w:val="555"/>
        </w:trPr>
        <w:tc>
          <w:tcPr>
            <w:tcW w:w="2070" w:type="dxa"/>
            <w:tcBorders>
              <w:top w:val="single" w:sz="4" w:space="0" w:color="auto"/>
              <w:left w:val="single" w:sz="4" w:space="0" w:color="auto"/>
              <w:bottom w:val="single" w:sz="4" w:space="0" w:color="auto"/>
              <w:right w:val="single" w:sz="4" w:space="0" w:color="auto"/>
            </w:tcBorders>
            <w:shd w:val="clear" w:color="000000" w:fill="F4B084"/>
            <w:hideMark/>
          </w:tcPr>
          <w:p w14:paraId="0ADA7EEF" w14:textId="77777777" w:rsidR="00FF56B7" w:rsidRDefault="00FF56B7" w:rsidP="00920D17">
            <w:pPr>
              <w:jc w:val="left"/>
              <w:rPr>
                <w:rFonts w:ascii="Calibri" w:hAnsi="Calibri" w:cs="Calibri"/>
                <w:b/>
                <w:bCs/>
                <w:color w:val="000000"/>
                <w:szCs w:val="20"/>
              </w:rPr>
            </w:pPr>
            <w:r w:rsidRPr="00920D17">
              <w:rPr>
                <w:rFonts w:ascii="Calibri" w:hAnsi="Calibri" w:cs="Calibri"/>
                <w:b/>
                <w:bCs/>
                <w:color w:val="000000"/>
                <w:szCs w:val="20"/>
              </w:rPr>
              <w:t xml:space="preserve">KDSDA </w:t>
            </w:r>
          </w:p>
          <w:p w14:paraId="4CEB05AF" w14:textId="2614E679" w:rsidR="00FF56B7" w:rsidRPr="00920D17" w:rsidRDefault="00FF56B7" w:rsidP="00920D17">
            <w:pPr>
              <w:jc w:val="left"/>
              <w:rPr>
                <w:rFonts w:ascii="Calibri" w:hAnsi="Calibri" w:cs="Calibri"/>
                <w:b/>
                <w:bCs/>
                <w:color w:val="000000"/>
                <w:szCs w:val="20"/>
              </w:rPr>
            </w:pPr>
            <w:r w:rsidRPr="00920D17">
              <w:rPr>
                <w:rFonts w:ascii="Calibri" w:hAnsi="Calibri" w:cs="Calibri"/>
                <w:b/>
                <w:bCs/>
                <w:color w:val="000000"/>
                <w:szCs w:val="20"/>
              </w:rPr>
              <w:t xml:space="preserve">Data Science Analytics </w:t>
            </w:r>
          </w:p>
        </w:tc>
        <w:tc>
          <w:tcPr>
            <w:tcW w:w="2070" w:type="dxa"/>
            <w:tcBorders>
              <w:top w:val="single" w:sz="4" w:space="0" w:color="auto"/>
              <w:left w:val="single" w:sz="4" w:space="0" w:color="auto"/>
              <w:bottom w:val="single" w:sz="4" w:space="0" w:color="auto"/>
              <w:right w:val="single" w:sz="4" w:space="0" w:color="auto"/>
            </w:tcBorders>
            <w:shd w:val="clear" w:color="000000" w:fill="9BC2E6"/>
            <w:hideMark/>
          </w:tcPr>
          <w:p w14:paraId="08785FE7" w14:textId="77777777" w:rsidR="00FF56B7" w:rsidRDefault="00FF56B7" w:rsidP="00920D17">
            <w:pPr>
              <w:jc w:val="left"/>
              <w:rPr>
                <w:rFonts w:ascii="Calibri" w:hAnsi="Calibri" w:cs="Calibri"/>
                <w:b/>
                <w:bCs/>
                <w:color w:val="000000"/>
                <w:szCs w:val="20"/>
              </w:rPr>
            </w:pPr>
            <w:r w:rsidRPr="00920D17">
              <w:rPr>
                <w:rFonts w:ascii="Calibri" w:hAnsi="Calibri" w:cs="Calibri"/>
                <w:b/>
                <w:bCs/>
                <w:color w:val="000000"/>
                <w:szCs w:val="20"/>
              </w:rPr>
              <w:t xml:space="preserve">KDSENG </w:t>
            </w:r>
          </w:p>
          <w:p w14:paraId="6724CA81" w14:textId="7B445B88" w:rsidR="00FF56B7" w:rsidRPr="00920D17" w:rsidRDefault="00FF56B7" w:rsidP="00920D17">
            <w:pPr>
              <w:jc w:val="left"/>
              <w:rPr>
                <w:rFonts w:ascii="Calibri" w:hAnsi="Calibri" w:cs="Calibri"/>
                <w:b/>
                <w:bCs/>
                <w:color w:val="000000"/>
                <w:szCs w:val="20"/>
              </w:rPr>
            </w:pPr>
            <w:r w:rsidRPr="00920D17">
              <w:rPr>
                <w:rFonts w:ascii="Calibri" w:hAnsi="Calibri" w:cs="Calibri"/>
                <w:b/>
                <w:bCs/>
                <w:color w:val="000000"/>
                <w:szCs w:val="20"/>
              </w:rPr>
              <w:t>Data Science Engineering</w:t>
            </w:r>
          </w:p>
        </w:tc>
        <w:tc>
          <w:tcPr>
            <w:tcW w:w="1890" w:type="dxa"/>
            <w:tcBorders>
              <w:top w:val="single" w:sz="4" w:space="0" w:color="auto"/>
              <w:left w:val="single" w:sz="4" w:space="0" w:color="auto"/>
              <w:bottom w:val="single" w:sz="4" w:space="0" w:color="auto"/>
              <w:right w:val="single" w:sz="4" w:space="0" w:color="auto"/>
            </w:tcBorders>
            <w:shd w:val="clear" w:color="000000" w:fill="A9D08E"/>
            <w:hideMark/>
          </w:tcPr>
          <w:p w14:paraId="6895E5BD" w14:textId="77777777" w:rsidR="00FF56B7" w:rsidRDefault="00FF56B7" w:rsidP="00920D17">
            <w:pPr>
              <w:jc w:val="left"/>
              <w:rPr>
                <w:rFonts w:ascii="Calibri" w:hAnsi="Calibri" w:cs="Calibri"/>
                <w:b/>
                <w:bCs/>
                <w:color w:val="000000"/>
                <w:szCs w:val="20"/>
              </w:rPr>
            </w:pPr>
            <w:r w:rsidRPr="00920D17">
              <w:rPr>
                <w:rFonts w:ascii="Calibri" w:hAnsi="Calibri" w:cs="Calibri"/>
                <w:b/>
                <w:bCs/>
                <w:color w:val="000000"/>
                <w:szCs w:val="20"/>
              </w:rPr>
              <w:t xml:space="preserve">KDSDM </w:t>
            </w:r>
          </w:p>
          <w:p w14:paraId="1CFDDE06" w14:textId="0D03DF30" w:rsidR="00FF56B7" w:rsidRPr="00920D17" w:rsidRDefault="00FF56B7" w:rsidP="00920D17">
            <w:pPr>
              <w:jc w:val="left"/>
              <w:rPr>
                <w:rFonts w:ascii="Calibri" w:hAnsi="Calibri" w:cs="Calibri"/>
                <w:b/>
                <w:bCs/>
                <w:color w:val="000000"/>
                <w:szCs w:val="20"/>
              </w:rPr>
            </w:pPr>
            <w:r w:rsidRPr="00920D17">
              <w:rPr>
                <w:rFonts w:ascii="Calibri" w:hAnsi="Calibri" w:cs="Calibri"/>
                <w:b/>
                <w:bCs/>
                <w:color w:val="000000"/>
                <w:szCs w:val="20"/>
              </w:rPr>
              <w:t xml:space="preserve">Data Management </w:t>
            </w:r>
          </w:p>
        </w:tc>
        <w:tc>
          <w:tcPr>
            <w:tcW w:w="2070" w:type="dxa"/>
            <w:tcBorders>
              <w:top w:val="single" w:sz="4" w:space="0" w:color="auto"/>
              <w:left w:val="single" w:sz="4" w:space="0" w:color="auto"/>
              <w:bottom w:val="single" w:sz="4" w:space="0" w:color="auto"/>
              <w:right w:val="single" w:sz="4" w:space="0" w:color="auto"/>
            </w:tcBorders>
            <w:shd w:val="clear" w:color="000000" w:fill="FFD966"/>
            <w:hideMark/>
          </w:tcPr>
          <w:p w14:paraId="3B5B66C6" w14:textId="35335335" w:rsidR="00FF56B7" w:rsidRDefault="00FF56B7" w:rsidP="00920D17">
            <w:pPr>
              <w:jc w:val="left"/>
              <w:rPr>
                <w:rFonts w:ascii="Calibri" w:hAnsi="Calibri" w:cs="Calibri"/>
                <w:b/>
                <w:bCs/>
                <w:color w:val="000000"/>
                <w:szCs w:val="20"/>
              </w:rPr>
            </w:pPr>
            <w:r w:rsidRPr="00920D17">
              <w:rPr>
                <w:rFonts w:ascii="Calibri" w:hAnsi="Calibri" w:cs="Calibri"/>
                <w:b/>
                <w:bCs/>
                <w:color w:val="000000"/>
                <w:szCs w:val="20"/>
              </w:rPr>
              <w:t>KDSRM</w:t>
            </w:r>
            <w:r w:rsidR="00B453A9">
              <w:rPr>
                <w:rFonts w:ascii="Calibri" w:hAnsi="Calibri" w:cs="Calibri"/>
                <w:b/>
                <w:bCs/>
                <w:color w:val="000000"/>
                <w:szCs w:val="20"/>
              </w:rPr>
              <w:t>P</w:t>
            </w:r>
            <w:r w:rsidRPr="00920D17">
              <w:rPr>
                <w:rFonts w:ascii="Calibri" w:hAnsi="Calibri" w:cs="Calibri"/>
                <w:b/>
                <w:bCs/>
                <w:color w:val="000000"/>
                <w:szCs w:val="20"/>
              </w:rPr>
              <w:t xml:space="preserve"> </w:t>
            </w:r>
          </w:p>
          <w:p w14:paraId="47A98ED2" w14:textId="599B716E" w:rsidR="00FF56B7" w:rsidRPr="00920D17" w:rsidRDefault="00FF56B7" w:rsidP="00920D17">
            <w:pPr>
              <w:jc w:val="left"/>
              <w:rPr>
                <w:rFonts w:ascii="Calibri" w:hAnsi="Calibri" w:cs="Calibri"/>
                <w:b/>
                <w:bCs/>
                <w:color w:val="000000"/>
                <w:szCs w:val="20"/>
              </w:rPr>
            </w:pPr>
            <w:r w:rsidRPr="00920D17">
              <w:rPr>
                <w:rFonts w:ascii="Calibri" w:hAnsi="Calibri" w:cs="Calibri"/>
                <w:b/>
                <w:bCs/>
                <w:color w:val="000000"/>
                <w:szCs w:val="20"/>
              </w:rPr>
              <w:t>Research Methods and Project Management</w:t>
            </w:r>
          </w:p>
        </w:tc>
        <w:tc>
          <w:tcPr>
            <w:tcW w:w="1800" w:type="dxa"/>
            <w:tcBorders>
              <w:top w:val="single" w:sz="4" w:space="0" w:color="auto"/>
              <w:left w:val="single" w:sz="4" w:space="0" w:color="auto"/>
              <w:bottom w:val="single" w:sz="4" w:space="0" w:color="auto"/>
              <w:right w:val="single" w:sz="4" w:space="0" w:color="auto"/>
            </w:tcBorders>
            <w:shd w:val="clear" w:color="000000" w:fill="D5A3AB"/>
            <w:hideMark/>
          </w:tcPr>
          <w:p w14:paraId="750D6508" w14:textId="40834F9B" w:rsidR="00FF56B7" w:rsidRDefault="00945C6A" w:rsidP="00920D17">
            <w:pPr>
              <w:jc w:val="left"/>
              <w:rPr>
                <w:rFonts w:ascii="Calibri" w:hAnsi="Calibri" w:cs="Calibri"/>
                <w:b/>
                <w:bCs/>
                <w:color w:val="000000"/>
                <w:szCs w:val="20"/>
              </w:rPr>
            </w:pPr>
            <w:r>
              <w:rPr>
                <w:rFonts w:ascii="Calibri" w:hAnsi="Calibri" w:cs="Calibri"/>
                <w:b/>
                <w:bCs/>
                <w:color w:val="000000"/>
                <w:szCs w:val="20"/>
              </w:rPr>
              <w:t>KD</w:t>
            </w:r>
            <w:r w:rsidR="00FF56B7" w:rsidRPr="00920D17">
              <w:rPr>
                <w:rFonts w:ascii="Calibri" w:hAnsi="Calibri" w:cs="Calibri"/>
                <w:b/>
                <w:bCs/>
                <w:color w:val="000000"/>
                <w:szCs w:val="20"/>
              </w:rPr>
              <w:t xml:space="preserve">SBA </w:t>
            </w:r>
          </w:p>
          <w:p w14:paraId="740E777C" w14:textId="3C827D4A" w:rsidR="00FF56B7" w:rsidRPr="00920D17" w:rsidRDefault="00FF56B7" w:rsidP="00920D17">
            <w:pPr>
              <w:jc w:val="left"/>
              <w:rPr>
                <w:rFonts w:ascii="Calibri" w:hAnsi="Calibri" w:cs="Calibri"/>
                <w:b/>
                <w:bCs/>
                <w:color w:val="000000"/>
                <w:szCs w:val="20"/>
              </w:rPr>
            </w:pPr>
            <w:r w:rsidRPr="00920D17">
              <w:rPr>
                <w:rFonts w:ascii="Calibri" w:hAnsi="Calibri" w:cs="Calibri"/>
                <w:b/>
                <w:bCs/>
                <w:color w:val="000000"/>
                <w:szCs w:val="20"/>
              </w:rPr>
              <w:t>Business Analytics</w:t>
            </w:r>
          </w:p>
        </w:tc>
      </w:tr>
      <w:tr w:rsidR="00FF56B7" w:rsidRPr="00920D17" w14:paraId="453D0B9A" w14:textId="77777777" w:rsidTr="003E3B38">
        <w:trPr>
          <w:trHeight w:val="1935"/>
        </w:trPr>
        <w:tc>
          <w:tcPr>
            <w:tcW w:w="2070" w:type="dxa"/>
            <w:tcBorders>
              <w:top w:val="single" w:sz="4" w:space="0" w:color="auto"/>
              <w:left w:val="single" w:sz="4" w:space="0" w:color="auto"/>
              <w:bottom w:val="single" w:sz="4" w:space="0" w:color="auto"/>
              <w:right w:val="single" w:sz="4" w:space="0" w:color="auto"/>
            </w:tcBorders>
            <w:hideMark/>
          </w:tcPr>
          <w:p w14:paraId="30180F6F"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KDSDA01</w:t>
            </w:r>
          </w:p>
          <w:p w14:paraId="7B753612" w14:textId="771D0A10" w:rsidR="00FF56B7" w:rsidRPr="00920D17" w:rsidRDefault="00FF56B7" w:rsidP="00920D17">
            <w:pPr>
              <w:jc w:val="left"/>
              <w:rPr>
                <w:rFonts w:cstheme="minorHAnsi"/>
                <w:color w:val="000000"/>
                <w:sz w:val="18"/>
                <w:szCs w:val="18"/>
              </w:rPr>
            </w:pPr>
            <w:r w:rsidRPr="00920D17">
              <w:rPr>
                <w:rFonts w:cstheme="minorHAnsi"/>
                <w:color w:val="000000"/>
                <w:sz w:val="18"/>
                <w:szCs w:val="18"/>
              </w:rPr>
              <w:t>Machine Learning (supervised): Decision trees, Naïve Bayes classification, Ordinary least square regression, Logistic regression, Neural Networks, SVM (Support Vector Machine), Ensemble methods, others</w:t>
            </w:r>
          </w:p>
        </w:tc>
        <w:tc>
          <w:tcPr>
            <w:tcW w:w="2070" w:type="dxa"/>
            <w:tcBorders>
              <w:top w:val="single" w:sz="4" w:space="0" w:color="auto"/>
              <w:left w:val="single" w:sz="4" w:space="0" w:color="auto"/>
              <w:bottom w:val="single" w:sz="4" w:space="0" w:color="auto"/>
              <w:right w:val="single" w:sz="4" w:space="0" w:color="auto"/>
            </w:tcBorders>
            <w:hideMark/>
          </w:tcPr>
          <w:p w14:paraId="582DFBAD"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KDSENG01</w:t>
            </w:r>
          </w:p>
          <w:p w14:paraId="04B2EBD8" w14:textId="0F6CB37A" w:rsidR="00FF56B7" w:rsidRPr="00920D17" w:rsidRDefault="00FF56B7" w:rsidP="00920D17">
            <w:pPr>
              <w:jc w:val="left"/>
              <w:rPr>
                <w:rFonts w:cstheme="minorHAnsi"/>
                <w:color w:val="000000"/>
                <w:sz w:val="18"/>
                <w:szCs w:val="18"/>
              </w:rPr>
            </w:pPr>
            <w:r w:rsidRPr="00920D17">
              <w:rPr>
                <w:rFonts w:cstheme="minorHAnsi"/>
                <w:color w:val="000000"/>
                <w:sz w:val="18"/>
                <w:szCs w:val="18"/>
              </w:rPr>
              <w:t xml:space="preserve">Systems Engineering and Software Engineering principles, methods and models, distributed systems design and </w:t>
            </w:r>
            <w:proofErr w:type="spellStart"/>
            <w:r w:rsidRPr="00920D17">
              <w:rPr>
                <w:rFonts w:cstheme="minorHAnsi"/>
                <w:color w:val="000000"/>
                <w:sz w:val="18"/>
                <w:szCs w:val="18"/>
              </w:rPr>
              <w:t>organisation</w:t>
            </w:r>
            <w:proofErr w:type="spellEnd"/>
            <w:r w:rsidRPr="00920D17">
              <w:rPr>
                <w:rFonts w:cstheme="minorHAnsi"/>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hideMark/>
          </w:tcPr>
          <w:p w14:paraId="58494F1B"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KDSDM01</w:t>
            </w:r>
          </w:p>
          <w:p w14:paraId="4A124E70" w14:textId="0E5E7208" w:rsidR="00FF56B7" w:rsidRPr="00920D17" w:rsidRDefault="00FF56B7" w:rsidP="00920D17">
            <w:pPr>
              <w:jc w:val="left"/>
              <w:rPr>
                <w:rFonts w:cstheme="minorHAnsi"/>
                <w:color w:val="000000"/>
                <w:sz w:val="18"/>
                <w:szCs w:val="18"/>
              </w:rPr>
            </w:pPr>
            <w:r w:rsidRPr="00920D17">
              <w:rPr>
                <w:rFonts w:cstheme="minorHAnsi"/>
                <w:color w:val="000000"/>
                <w:sz w:val="18"/>
                <w:szCs w:val="18"/>
              </w:rPr>
              <w:t>Data management and enterprise data infrastructure, private and public data storage systems and services</w:t>
            </w:r>
          </w:p>
        </w:tc>
        <w:tc>
          <w:tcPr>
            <w:tcW w:w="2070" w:type="dxa"/>
            <w:tcBorders>
              <w:top w:val="single" w:sz="4" w:space="0" w:color="auto"/>
              <w:left w:val="single" w:sz="4" w:space="0" w:color="auto"/>
              <w:bottom w:val="single" w:sz="4" w:space="0" w:color="auto"/>
              <w:right w:val="single" w:sz="4" w:space="0" w:color="auto"/>
            </w:tcBorders>
            <w:hideMark/>
          </w:tcPr>
          <w:p w14:paraId="42BAABD2" w14:textId="0D0BEFA0" w:rsidR="00FF56B7" w:rsidRPr="00FF56B7" w:rsidRDefault="00FF56B7" w:rsidP="00920D17">
            <w:pPr>
              <w:jc w:val="left"/>
              <w:rPr>
                <w:rFonts w:cstheme="minorHAnsi"/>
                <w:color w:val="000000"/>
                <w:sz w:val="18"/>
                <w:szCs w:val="18"/>
              </w:rPr>
            </w:pPr>
            <w:r w:rsidRPr="00920D17">
              <w:rPr>
                <w:rFonts w:cstheme="minorHAnsi"/>
                <w:color w:val="000000"/>
                <w:sz w:val="18"/>
                <w:szCs w:val="18"/>
              </w:rPr>
              <w:t>KDSRM</w:t>
            </w:r>
            <w:r w:rsidR="00B453A9">
              <w:rPr>
                <w:rFonts w:cstheme="minorHAnsi"/>
                <w:color w:val="000000"/>
                <w:sz w:val="18"/>
                <w:szCs w:val="18"/>
              </w:rPr>
              <w:t>P</w:t>
            </w:r>
            <w:r w:rsidRPr="00920D17">
              <w:rPr>
                <w:rFonts w:cstheme="minorHAnsi"/>
                <w:color w:val="000000"/>
                <w:sz w:val="18"/>
                <w:szCs w:val="18"/>
              </w:rPr>
              <w:t>01</w:t>
            </w:r>
          </w:p>
          <w:p w14:paraId="3784949F" w14:textId="71E3943C" w:rsidR="00FF56B7" w:rsidRPr="00920D17" w:rsidRDefault="00FF56B7" w:rsidP="00920D17">
            <w:pPr>
              <w:jc w:val="left"/>
              <w:rPr>
                <w:rFonts w:cstheme="minorHAnsi"/>
                <w:color w:val="000000"/>
                <w:sz w:val="18"/>
                <w:szCs w:val="18"/>
              </w:rPr>
            </w:pPr>
            <w:r w:rsidRPr="00920D17">
              <w:rPr>
                <w:rFonts w:cstheme="minorHAnsi"/>
                <w:color w:val="000000"/>
                <w:sz w:val="18"/>
                <w:szCs w:val="18"/>
              </w:rPr>
              <w:t>Research methods, research cycle, hypothesis definition and testing</w:t>
            </w:r>
          </w:p>
        </w:tc>
        <w:tc>
          <w:tcPr>
            <w:tcW w:w="1800" w:type="dxa"/>
            <w:tcBorders>
              <w:top w:val="single" w:sz="4" w:space="0" w:color="auto"/>
              <w:left w:val="single" w:sz="4" w:space="0" w:color="auto"/>
              <w:bottom w:val="single" w:sz="4" w:space="0" w:color="auto"/>
              <w:right w:val="single" w:sz="4" w:space="0" w:color="auto"/>
            </w:tcBorders>
            <w:hideMark/>
          </w:tcPr>
          <w:p w14:paraId="306D730D"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KDSBA01</w:t>
            </w:r>
          </w:p>
          <w:p w14:paraId="4EA9054C" w14:textId="0E355E40" w:rsidR="00FF56B7" w:rsidRPr="00920D17" w:rsidRDefault="00FF56B7" w:rsidP="00920D17">
            <w:pPr>
              <w:jc w:val="left"/>
              <w:rPr>
                <w:rFonts w:cstheme="minorHAnsi"/>
                <w:color w:val="000000"/>
                <w:sz w:val="18"/>
                <w:szCs w:val="18"/>
              </w:rPr>
            </w:pPr>
            <w:r w:rsidRPr="00920D17">
              <w:rPr>
                <w:rFonts w:cstheme="minorHAnsi"/>
                <w:color w:val="000000"/>
                <w:sz w:val="18"/>
                <w:szCs w:val="18"/>
              </w:rPr>
              <w:t>Business Analytics (BA) and Business Intelligence (BI); methods and data analysis; cognitive technologies</w:t>
            </w:r>
          </w:p>
        </w:tc>
      </w:tr>
      <w:tr w:rsidR="00FF56B7" w:rsidRPr="00920D17" w14:paraId="63AB0AC3" w14:textId="77777777" w:rsidTr="003E3B38">
        <w:trPr>
          <w:trHeight w:val="1935"/>
        </w:trPr>
        <w:tc>
          <w:tcPr>
            <w:tcW w:w="2070" w:type="dxa"/>
            <w:tcBorders>
              <w:top w:val="single" w:sz="4" w:space="0" w:color="auto"/>
              <w:left w:val="single" w:sz="4" w:space="0" w:color="auto"/>
              <w:bottom w:val="single" w:sz="4" w:space="0" w:color="auto"/>
              <w:right w:val="single" w:sz="4" w:space="0" w:color="auto"/>
            </w:tcBorders>
            <w:hideMark/>
          </w:tcPr>
          <w:p w14:paraId="0E5FF8F8"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KDSDA02</w:t>
            </w:r>
          </w:p>
          <w:p w14:paraId="6EC91452" w14:textId="2F18B902" w:rsidR="00FF56B7" w:rsidRPr="00920D17" w:rsidRDefault="00FF56B7" w:rsidP="00920D17">
            <w:pPr>
              <w:jc w:val="left"/>
              <w:rPr>
                <w:rFonts w:cstheme="minorHAnsi"/>
                <w:color w:val="000000"/>
                <w:sz w:val="18"/>
                <w:szCs w:val="18"/>
              </w:rPr>
            </w:pPr>
            <w:r w:rsidRPr="00920D17">
              <w:rPr>
                <w:rFonts w:cstheme="minorHAnsi"/>
                <w:color w:val="000000"/>
                <w:sz w:val="18"/>
                <w:szCs w:val="18"/>
              </w:rPr>
              <w:t>Machine Learning (unsupervised): clustering algorithms, Principal Components Analysis (PCA), Singular Value Decomposition (SVD), Independent Components Analysis (ICA)</w:t>
            </w:r>
          </w:p>
        </w:tc>
        <w:tc>
          <w:tcPr>
            <w:tcW w:w="2070" w:type="dxa"/>
            <w:tcBorders>
              <w:top w:val="single" w:sz="4" w:space="0" w:color="auto"/>
              <w:left w:val="single" w:sz="4" w:space="0" w:color="auto"/>
              <w:bottom w:val="single" w:sz="4" w:space="0" w:color="auto"/>
              <w:right w:val="single" w:sz="4" w:space="0" w:color="auto"/>
            </w:tcBorders>
            <w:hideMark/>
          </w:tcPr>
          <w:p w14:paraId="116B1217"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KDSENG02</w:t>
            </w:r>
          </w:p>
          <w:p w14:paraId="0BFD67B7" w14:textId="12DF090E" w:rsidR="00FF56B7" w:rsidRPr="00920D17" w:rsidRDefault="00FF56B7" w:rsidP="00920D17">
            <w:pPr>
              <w:jc w:val="left"/>
              <w:rPr>
                <w:rFonts w:cstheme="minorHAnsi"/>
                <w:color w:val="000000"/>
                <w:sz w:val="18"/>
                <w:szCs w:val="18"/>
              </w:rPr>
            </w:pPr>
            <w:r w:rsidRPr="00920D17">
              <w:rPr>
                <w:rFonts w:cstheme="minorHAnsi"/>
                <w:color w:val="000000"/>
                <w:sz w:val="18"/>
                <w:szCs w:val="18"/>
              </w:rPr>
              <w:t>Cloud Computing, cloud based services and cloud powered services design</w:t>
            </w:r>
          </w:p>
        </w:tc>
        <w:tc>
          <w:tcPr>
            <w:tcW w:w="1890" w:type="dxa"/>
            <w:tcBorders>
              <w:top w:val="single" w:sz="4" w:space="0" w:color="auto"/>
              <w:left w:val="single" w:sz="4" w:space="0" w:color="auto"/>
              <w:bottom w:val="single" w:sz="4" w:space="0" w:color="auto"/>
              <w:right w:val="single" w:sz="4" w:space="0" w:color="auto"/>
            </w:tcBorders>
            <w:hideMark/>
          </w:tcPr>
          <w:p w14:paraId="7D398C2B"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KDSDM02</w:t>
            </w:r>
          </w:p>
          <w:p w14:paraId="18F3341D" w14:textId="6C7D3D95" w:rsidR="00B15ADE" w:rsidRDefault="00B15ADE" w:rsidP="00920D17">
            <w:pPr>
              <w:jc w:val="left"/>
              <w:rPr>
                <w:rFonts w:cstheme="minorHAnsi"/>
                <w:color w:val="000000"/>
                <w:sz w:val="18"/>
                <w:szCs w:val="18"/>
              </w:rPr>
            </w:pPr>
            <w:r>
              <w:rPr>
                <w:rFonts w:cstheme="minorHAnsi"/>
                <w:color w:val="000000"/>
                <w:sz w:val="18"/>
                <w:szCs w:val="18"/>
              </w:rPr>
              <w:t>Research Data Management, FAIR data principles, Data Stewardship</w:t>
            </w:r>
          </w:p>
          <w:p w14:paraId="47BE2F63" w14:textId="4205FC62" w:rsidR="00FF56B7" w:rsidRPr="00920D17" w:rsidRDefault="00FF56B7" w:rsidP="00920D17">
            <w:pPr>
              <w:jc w:val="left"/>
              <w:rPr>
                <w:rFonts w:cstheme="minorHAnsi"/>
                <w:color w:val="000000"/>
                <w:sz w:val="18"/>
                <w:szCs w:val="18"/>
              </w:rPr>
            </w:pPr>
            <w:r w:rsidRPr="00920D17">
              <w:rPr>
                <w:rFonts w:cstheme="minorHAnsi"/>
                <w:color w:val="000000"/>
                <w:sz w:val="18"/>
                <w:szCs w:val="18"/>
              </w:rPr>
              <w:t xml:space="preserve">Data storage systems, data archive services, </w:t>
            </w:r>
            <w:r w:rsidR="00B15ADE" w:rsidRPr="00920D17">
              <w:rPr>
                <w:rFonts w:cstheme="minorHAnsi"/>
                <w:color w:val="000000"/>
                <w:sz w:val="18"/>
                <w:szCs w:val="18"/>
              </w:rPr>
              <w:t>d</w:t>
            </w:r>
            <w:r w:rsidR="00B15ADE">
              <w:rPr>
                <w:rFonts w:cstheme="minorHAnsi"/>
                <w:color w:val="000000"/>
                <w:sz w:val="18"/>
                <w:szCs w:val="18"/>
              </w:rPr>
              <w:t>ata</w:t>
            </w:r>
            <w:r w:rsidR="00B15ADE" w:rsidRPr="00920D17">
              <w:rPr>
                <w:rFonts w:cstheme="minorHAnsi"/>
                <w:color w:val="000000"/>
                <w:sz w:val="18"/>
                <w:szCs w:val="18"/>
              </w:rPr>
              <w:t xml:space="preserve"> </w:t>
            </w:r>
            <w:r w:rsidRPr="00920D17">
              <w:rPr>
                <w:rFonts w:cstheme="minorHAnsi"/>
                <w:color w:val="000000"/>
                <w:sz w:val="18"/>
                <w:szCs w:val="18"/>
              </w:rPr>
              <w:t>libraries, and their operational models</w:t>
            </w:r>
          </w:p>
        </w:tc>
        <w:tc>
          <w:tcPr>
            <w:tcW w:w="2070" w:type="dxa"/>
            <w:tcBorders>
              <w:top w:val="single" w:sz="4" w:space="0" w:color="auto"/>
              <w:left w:val="single" w:sz="4" w:space="0" w:color="auto"/>
              <w:bottom w:val="single" w:sz="4" w:space="0" w:color="auto"/>
              <w:right w:val="single" w:sz="4" w:space="0" w:color="auto"/>
            </w:tcBorders>
            <w:hideMark/>
          </w:tcPr>
          <w:p w14:paraId="153478EC" w14:textId="1DF478A9" w:rsidR="00FF56B7" w:rsidRPr="00FF56B7" w:rsidRDefault="00FF56B7" w:rsidP="00920D17">
            <w:pPr>
              <w:jc w:val="left"/>
              <w:rPr>
                <w:rFonts w:cstheme="minorHAnsi"/>
                <w:color w:val="000000"/>
                <w:sz w:val="18"/>
                <w:szCs w:val="18"/>
              </w:rPr>
            </w:pPr>
            <w:r w:rsidRPr="00920D17">
              <w:rPr>
                <w:rFonts w:cstheme="minorHAnsi"/>
                <w:color w:val="000000"/>
                <w:sz w:val="18"/>
                <w:szCs w:val="18"/>
              </w:rPr>
              <w:t>KDSRM</w:t>
            </w:r>
            <w:r w:rsidR="00B453A9">
              <w:rPr>
                <w:rFonts w:cstheme="minorHAnsi"/>
                <w:color w:val="000000"/>
                <w:sz w:val="18"/>
                <w:szCs w:val="18"/>
              </w:rPr>
              <w:t>P</w:t>
            </w:r>
            <w:r w:rsidRPr="00920D17">
              <w:rPr>
                <w:rFonts w:cstheme="minorHAnsi"/>
                <w:color w:val="000000"/>
                <w:sz w:val="18"/>
                <w:szCs w:val="18"/>
              </w:rPr>
              <w:t>02</w:t>
            </w:r>
          </w:p>
          <w:p w14:paraId="6014752B" w14:textId="2011567C" w:rsidR="00FF56B7" w:rsidRPr="00920D17" w:rsidRDefault="00FF56B7" w:rsidP="00920D17">
            <w:pPr>
              <w:jc w:val="left"/>
              <w:rPr>
                <w:rFonts w:cstheme="minorHAnsi"/>
                <w:color w:val="000000"/>
                <w:sz w:val="18"/>
                <w:szCs w:val="18"/>
              </w:rPr>
            </w:pPr>
            <w:r w:rsidRPr="00920D17">
              <w:rPr>
                <w:rFonts w:cstheme="minorHAnsi"/>
                <w:color w:val="000000"/>
                <w:sz w:val="18"/>
                <w:szCs w:val="18"/>
              </w:rPr>
              <w:t>Experiment design, modelling and planning</w:t>
            </w:r>
            <w:r w:rsidR="00526315">
              <w:rPr>
                <w:rFonts w:cstheme="minorHAnsi"/>
                <w:color w:val="000000"/>
                <w:sz w:val="18"/>
                <w:szCs w:val="18"/>
              </w:rPr>
              <w:t>, Experimental research reproducibility</w:t>
            </w:r>
            <w:r w:rsidRPr="00920D17">
              <w:rPr>
                <w:rFonts w:cstheme="minorHAnsi"/>
                <w:color w:val="000000"/>
                <w:sz w:val="18"/>
                <w:szCs w:val="18"/>
              </w:rPr>
              <w:t xml:space="preserve"> </w:t>
            </w:r>
          </w:p>
        </w:tc>
        <w:tc>
          <w:tcPr>
            <w:tcW w:w="1800" w:type="dxa"/>
            <w:tcBorders>
              <w:top w:val="single" w:sz="4" w:space="0" w:color="auto"/>
              <w:left w:val="single" w:sz="4" w:space="0" w:color="auto"/>
              <w:bottom w:val="single" w:sz="4" w:space="0" w:color="auto"/>
              <w:right w:val="single" w:sz="4" w:space="0" w:color="auto"/>
            </w:tcBorders>
            <w:hideMark/>
          </w:tcPr>
          <w:p w14:paraId="09346A49"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KDSBA02</w:t>
            </w:r>
          </w:p>
          <w:p w14:paraId="2537AB15" w14:textId="026C423A" w:rsidR="00FF56B7" w:rsidRPr="00920D17" w:rsidRDefault="00FF56B7" w:rsidP="00920D17">
            <w:pPr>
              <w:jc w:val="left"/>
              <w:rPr>
                <w:rFonts w:cstheme="minorHAnsi"/>
                <w:color w:val="000000"/>
                <w:sz w:val="18"/>
                <w:szCs w:val="18"/>
              </w:rPr>
            </w:pPr>
            <w:r w:rsidRPr="00920D17">
              <w:rPr>
                <w:rFonts w:cstheme="minorHAnsi"/>
                <w:color w:val="000000"/>
                <w:sz w:val="18"/>
                <w:szCs w:val="18"/>
              </w:rPr>
              <w:t>Business Processes Management (BPM), general business processes and operations, organisational processes analysis/modelling</w:t>
            </w:r>
          </w:p>
        </w:tc>
      </w:tr>
      <w:tr w:rsidR="00FF56B7" w:rsidRPr="00920D17" w14:paraId="03ADA889" w14:textId="77777777" w:rsidTr="003E3B38">
        <w:trPr>
          <w:trHeight w:val="1110"/>
        </w:trPr>
        <w:tc>
          <w:tcPr>
            <w:tcW w:w="2070" w:type="dxa"/>
            <w:tcBorders>
              <w:top w:val="single" w:sz="4" w:space="0" w:color="auto"/>
              <w:left w:val="single" w:sz="4" w:space="0" w:color="auto"/>
              <w:bottom w:val="single" w:sz="4" w:space="0" w:color="auto"/>
              <w:right w:val="single" w:sz="4" w:space="0" w:color="auto"/>
            </w:tcBorders>
            <w:hideMark/>
          </w:tcPr>
          <w:p w14:paraId="26439D8B"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KDSDA03</w:t>
            </w:r>
          </w:p>
          <w:p w14:paraId="35DF47D9" w14:textId="7AB013B7" w:rsidR="00FF56B7" w:rsidRPr="00920D17" w:rsidRDefault="00FF56B7" w:rsidP="00920D17">
            <w:pPr>
              <w:jc w:val="left"/>
              <w:rPr>
                <w:rFonts w:cstheme="minorHAnsi"/>
                <w:color w:val="000000"/>
                <w:sz w:val="18"/>
                <w:szCs w:val="18"/>
              </w:rPr>
            </w:pPr>
            <w:r w:rsidRPr="00920D17">
              <w:rPr>
                <w:rFonts w:cstheme="minorHAnsi"/>
                <w:color w:val="000000"/>
                <w:sz w:val="18"/>
                <w:szCs w:val="18"/>
              </w:rPr>
              <w:t>Machine Learning (reinforced</w:t>
            </w:r>
            <w:r w:rsidR="00156CD6">
              <w:rPr>
                <w:rFonts w:cstheme="minorHAnsi"/>
                <w:color w:val="000000"/>
                <w:sz w:val="18"/>
                <w:szCs w:val="18"/>
              </w:rPr>
              <w:t xml:space="preserve"> value based, policy based, model based</w:t>
            </w:r>
            <w:r w:rsidRPr="00920D17">
              <w:rPr>
                <w:rFonts w:cstheme="minorHAnsi"/>
                <w:color w:val="000000"/>
                <w:sz w:val="18"/>
                <w:szCs w:val="18"/>
              </w:rPr>
              <w:t>): Q-Learning, TD-Learning, Genetic Algorithms</w:t>
            </w:r>
          </w:p>
        </w:tc>
        <w:tc>
          <w:tcPr>
            <w:tcW w:w="2070" w:type="dxa"/>
            <w:tcBorders>
              <w:top w:val="single" w:sz="4" w:space="0" w:color="auto"/>
              <w:left w:val="single" w:sz="4" w:space="0" w:color="auto"/>
              <w:bottom w:val="single" w:sz="4" w:space="0" w:color="auto"/>
              <w:right w:val="single" w:sz="4" w:space="0" w:color="auto"/>
            </w:tcBorders>
            <w:hideMark/>
          </w:tcPr>
          <w:p w14:paraId="3FD3C9D9"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KDSENG03</w:t>
            </w:r>
          </w:p>
          <w:p w14:paraId="540D349F" w14:textId="003301AC" w:rsidR="00FF56B7" w:rsidRPr="00920D17" w:rsidRDefault="00FF56B7" w:rsidP="00920D17">
            <w:pPr>
              <w:jc w:val="left"/>
              <w:rPr>
                <w:rFonts w:cstheme="minorHAnsi"/>
                <w:color w:val="000000"/>
                <w:sz w:val="18"/>
                <w:szCs w:val="18"/>
              </w:rPr>
            </w:pPr>
            <w:r w:rsidRPr="00920D17">
              <w:rPr>
                <w:rFonts w:cstheme="minorHAnsi"/>
                <w:color w:val="000000"/>
                <w:sz w:val="18"/>
                <w:szCs w:val="18"/>
              </w:rPr>
              <w:t>Big Data technologies for large datasets processing: batch, parallel, streaming systems, in particular cloud based</w:t>
            </w:r>
          </w:p>
        </w:tc>
        <w:tc>
          <w:tcPr>
            <w:tcW w:w="1890" w:type="dxa"/>
            <w:tcBorders>
              <w:top w:val="single" w:sz="4" w:space="0" w:color="auto"/>
              <w:left w:val="single" w:sz="4" w:space="0" w:color="auto"/>
              <w:bottom w:val="single" w:sz="4" w:space="0" w:color="auto"/>
              <w:right w:val="single" w:sz="4" w:space="0" w:color="auto"/>
            </w:tcBorders>
            <w:hideMark/>
          </w:tcPr>
          <w:p w14:paraId="6A6A0447"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KDSDM03</w:t>
            </w:r>
          </w:p>
          <w:p w14:paraId="72511957" w14:textId="5C274AB6" w:rsidR="00FF56B7" w:rsidRPr="00920D17" w:rsidRDefault="00FF56B7" w:rsidP="00920D17">
            <w:pPr>
              <w:jc w:val="left"/>
              <w:rPr>
                <w:rFonts w:cstheme="minorHAnsi"/>
                <w:color w:val="000000"/>
                <w:sz w:val="18"/>
                <w:szCs w:val="18"/>
              </w:rPr>
            </w:pPr>
            <w:r w:rsidRPr="00920D17">
              <w:rPr>
                <w:rFonts w:cstheme="minorHAnsi"/>
                <w:color w:val="000000"/>
                <w:sz w:val="18"/>
                <w:szCs w:val="18"/>
              </w:rPr>
              <w:t>Data governance, data governance strategy, Data Management Plan (DMP)</w:t>
            </w:r>
          </w:p>
        </w:tc>
        <w:tc>
          <w:tcPr>
            <w:tcW w:w="2070" w:type="dxa"/>
            <w:tcBorders>
              <w:top w:val="single" w:sz="4" w:space="0" w:color="auto"/>
              <w:left w:val="single" w:sz="4" w:space="0" w:color="auto"/>
              <w:bottom w:val="single" w:sz="4" w:space="0" w:color="auto"/>
              <w:right w:val="single" w:sz="4" w:space="0" w:color="auto"/>
            </w:tcBorders>
            <w:hideMark/>
          </w:tcPr>
          <w:p w14:paraId="5DAD4B1C" w14:textId="46C5B353" w:rsidR="00FF56B7" w:rsidRPr="00FF56B7" w:rsidRDefault="00FF56B7" w:rsidP="00920D17">
            <w:pPr>
              <w:jc w:val="left"/>
              <w:rPr>
                <w:rFonts w:cstheme="minorHAnsi"/>
                <w:color w:val="000000"/>
                <w:sz w:val="18"/>
                <w:szCs w:val="18"/>
              </w:rPr>
            </w:pPr>
            <w:r w:rsidRPr="00920D17">
              <w:rPr>
                <w:rFonts w:cstheme="minorHAnsi"/>
                <w:color w:val="000000"/>
                <w:sz w:val="18"/>
                <w:szCs w:val="18"/>
              </w:rPr>
              <w:t>KDSRM</w:t>
            </w:r>
            <w:r w:rsidR="00B453A9">
              <w:rPr>
                <w:rFonts w:cstheme="minorHAnsi"/>
                <w:color w:val="000000"/>
                <w:sz w:val="18"/>
                <w:szCs w:val="18"/>
              </w:rPr>
              <w:t>P</w:t>
            </w:r>
            <w:r w:rsidRPr="00920D17">
              <w:rPr>
                <w:rFonts w:cstheme="minorHAnsi"/>
                <w:color w:val="000000"/>
                <w:sz w:val="18"/>
                <w:szCs w:val="18"/>
              </w:rPr>
              <w:t>03</w:t>
            </w:r>
          </w:p>
          <w:p w14:paraId="16A61924" w14:textId="02B45E22" w:rsidR="00FF56B7" w:rsidRPr="00920D17" w:rsidRDefault="00526315" w:rsidP="00526315">
            <w:pPr>
              <w:jc w:val="left"/>
              <w:rPr>
                <w:rFonts w:cstheme="minorHAnsi"/>
                <w:color w:val="000000"/>
                <w:sz w:val="18"/>
                <w:szCs w:val="18"/>
              </w:rPr>
            </w:pPr>
            <w:r w:rsidRPr="00920D17">
              <w:rPr>
                <w:rFonts w:cstheme="minorHAnsi"/>
                <w:color w:val="000000"/>
                <w:sz w:val="18"/>
                <w:szCs w:val="18"/>
              </w:rPr>
              <w:t>Open Access, Open Science, Open Data, research data archives/</w:t>
            </w:r>
            <w:r>
              <w:rPr>
                <w:rFonts w:cstheme="minorHAnsi"/>
                <w:color w:val="000000"/>
                <w:sz w:val="18"/>
                <w:szCs w:val="18"/>
              </w:rPr>
              <w:t xml:space="preserve"> </w:t>
            </w:r>
            <w:r w:rsidRPr="00920D17">
              <w:rPr>
                <w:rFonts w:cstheme="minorHAnsi"/>
                <w:color w:val="000000"/>
                <w:sz w:val="18"/>
                <w:szCs w:val="18"/>
              </w:rPr>
              <w:t>repositories, ORCID</w:t>
            </w:r>
            <w:r>
              <w:rPr>
                <w:rFonts w:cstheme="minorHAnsi"/>
                <w:color w:val="000000"/>
                <w:sz w:val="18"/>
                <w:szCs w:val="18"/>
              </w:rPr>
              <w:t>, FAIR data principles</w:t>
            </w:r>
            <w:r w:rsidRPr="00920D17">
              <w:rPr>
                <w:rFonts w:cstheme="minorHAnsi"/>
                <w:color w:val="000000"/>
                <w:sz w:val="18"/>
                <w:szCs w:val="18"/>
              </w:rPr>
              <w:t xml:space="preserve"> </w:t>
            </w:r>
          </w:p>
        </w:tc>
        <w:tc>
          <w:tcPr>
            <w:tcW w:w="1800" w:type="dxa"/>
            <w:tcBorders>
              <w:top w:val="single" w:sz="4" w:space="0" w:color="auto"/>
              <w:left w:val="single" w:sz="4" w:space="0" w:color="auto"/>
              <w:bottom w:val="single" w:sz="4" w:space="0" w:color="auto"/>
              <w:right w:val="single" w:sz="4" w:space="0" w:color="auto"/>
            </w:tcBorders>
            <w:hideMark/>
          </w:tcPr>
          <w:p w14:paraId="7EEA3BC4"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KDSBA03</w:t>
            </w:r>
          </w:p>
          <w:p w14:paraId="3384AB55" w14:textId="09E05A06" w:rsidR="00FF56B7" w:rsidRPr="00920D17" w:rsidRDefault="00FF56B7" w:rsidP="00920D17">
            <w:pPr>
              <w:jc w:val="left"/>
              <w:rPr>
                <w:rFonts w:cstheme="minorHAnsi"/>
                <w:color w:val="000000"/>
                <w:sz w:val="18"/>
                <w:szCs w:val="18"/>
              </w:rPr>
            </w:pPr>
            <w:r w:rsidRPr="00920D17">
              <w:rPr>
                <w:rFonts w:cstheme="minorHAnsi"/>
                <w:color w:val="000000"/>
                <w:sz w:val="18"/>
                <w:szCs w:val="18"/>
              </w:rPr>
              <w:t>Agile Data Driven methodologies, processes and enterprises</w:t>
            </w:r>
          </w:p>
        </w:tc>
      </w:tr>
      <w:tr w:rsidR="00526315" w:rsidRPr="00920D17" w14:paraId="5099C0FF" w14:textId="77777777" w:rsidTr="008A5BF3">
        <w:trPr>
          <w:trHeight w:val="1380"/>
        </w:trPr>
        <w:tc>
          <w:tcPr>
            <w:tcW w:w="2070" w:type="dxa"/>
            <w:tcBorders>
              <w:top w:val="single" w:sz="4" w:space="0" w:color="auto"/>
              <w:left w:val="single" w:sz="4" w:space="0" w:color="auto"/>
              <w:bottom w:val="single" w:sz="4" w:space="0" w:color="auto"/>
              <w:right w:val="single" w:sz="4" w:space="0" w:color="auto"/>
            </w:tcBorders>
            <w:hideMark/>
          </w:tcPr>
          <w:p w14:paraId="21F87CAF" w14:textId="77777777" w:rsidR="00526315" w:rsidRPr="00FF56B7" w:rsidRDefault="00526315" w:rsidP="00526315">
            <w:pPr>
              <w:jc w:val="left"/>
              <w:rPr>
                <w:rFonts w:cstheme="minorHAnsi"/>
                <w:color w:val="000000"/>
                <w:sz w:val="18"/>
                <w:szCs w:val="18"/>
              </w:rPr>
            </w:pPr>
            <w:r w:rsidRPr="00920D17">
              <w:rPr>
                <w:rFonts w:cstheme="minorHAnsi"/>
                <w:color w:val="000000"/>
                <w:sz w:val="18"/>
                <w:szCs w:val="18"/>
              </w:rPr>
              <w:t>KDSDA04</w:t>
            </w:r>
          </w:p>
          <w:p w14:paraId="54404596" w14:textId="04BEACD1" w:rsidR="00526315" w:rsidRPr="00920D17" w:rsidRDefault="00526315" w:rsidP="00526315">
            <w:pPr>
              <w:jc w:val="left"/>
              <w:rPr>
                <w:rFonts w:cstheme="minorHAnsi"/>
                <w:color w:val="000000"/>
                <w:sz w:val="18"/>
                <w:szCs w:val="18"/>
              </w:rPr>
            </w:pPr>
            <w:r w:rsidRPr="00920D17">
              <w:rPr>
                <w:rFonts w:cstheme="minorHAnsi"/>
                <w:color w:val="000000"/>
                <w:sz w:val="18"/>
                <w:szCs w:val="18"/>
              </w:rPr>
              <w:t>Data Mining (Text mining, Anomaly detection, regression, time series, classification, feature selection, association, clustering)</w:t>
            </w:r>
          </w:p>
        </w:tc>
        <w:tc>
          <w:tcPr>
            <w:tcW w:w="2070" w:type="dxa"/>
            <w:tcBorders>
              <w:top w:val="single" w:sz="4" w:space="0" w:color="auto"/>
              <w:left w:val="single" w:sz="4" w:space="0" w:color="auto"/>
              <w:bottom w:val="single" w:sz="4" w:space="0" w:color="auto"/>
              <w:right w:val="single" w:sz="4" w:space="0" w:color="auto"/>
            </w:tcBorders>
            <w:hideMark/>
          </w:tcPr>
          <w:p w14:paraId="650022A2" w14:textId="77777777" w:rsidR="00526315" w:rsidRPr="00FF56B7" w:rsidRDefault="00526315" w:rsidP="00526315">
            <w:pPr>
              <w:jc w:val="left"/>
              <w:rPr>
                <w:rFonts w:cstheme="minorHAnsi"/>
                <w:color w:val="000000"/>
                <w:sz w:val="18"/>
                <w:szCs w:val="18"/>
              </w:rPr>
            </w:pPr>
            <w:r w:rsidRPr="00920D17">
              <w:rPr>
                <w:rFonts w:cstheme="minorHAnsi"/>
                <w:color w:val="000000"/>
                <w:sz w:val="18"/>
                <w:szCs w:val="18"/>
              </w:rPr>
              <w:t>KDSENG04</w:t>
            </w:r>
          </w:p>
          <w:p w14:paraId="49AEA0F9" w14:textId="471950CF" w:rsidR="00526315" w:rsidRPr="00920D17" w:rsidRDefault="00526315" w:rsidP="00526315">
            <w:pPr>
              <w:jc w:val="left"/>
              <w:rPr>
                <w:rFonts w:cstheme="minorHAnsi"/>
                <w:color w:val="000000"/>
                <w:sz w:val="18"/>
                <w:szCs w:val="18"/>
              </w:rPr>
            </w:pPr>
            <w:r w:rsidRPr="00920D17">
              <w:rPr>
                <w:rFonts w:cstheme="minorHAnsi"/>
                <w:color w:val="000000"/>
                <w:sz w:val="18"/>
                <w:szCs w:val="18"/>
              </w:rPr>
              <w:t xml:space="preserve">Applications software requirements </w:t>
            </w:r>
            <w:r>
              <w:rPr>
                <w:rFonts w:cstheme="minorHAnsi"/>
                <w:color w:val="000000"/>
                <w:sz w:val="18"/>
                <w:szCs w:val="18"/>
              </w:rPr>
              <w:t xml:space="preserve">engineering </w:t>
            </w:r>
            <w:r w:rsidRPr="00920D17">
              <w:rPr>
                <w:rFonts w:cstheme="minorHAnsi"/>
                <w:color w:val="000000"/>
                <w:sz w:val="18"/>
                <w:szCs w:val="18"/>
              </w:rPr>
              <w:t>and design, agile development technologies, DevOps and continuous improvement cycle</w:t>
            </w:r>
          </w:p>
        </w:tc>
        <w:tc>
          <w:tcPr>
            <w:tcW w:w="1890" w:type="dxa"/>
            <w:tcBorders>
              <w:top w:val="single" w:sz="4" w:space="0" w:color="auto"/>
              <w:left w:val="single" w:sz="4" w:space="0" w:color="auto"/>
              <w:bottom w:val="single" w:sz="4" w:space="0" w:color="auto"/>
              <w:right w:val="single" w:sz="4" w:space="0" w:color="auto"/>
            </w:tcBorders>
            <w:hideMark/>
          </w:tcPr>
          <w:p w14:paraId="3F11648B" w14:textId="77777777" w:rsidR="00526315" w:rsidRPr="00FF56B7" w:rsidRDefault="00526315" w:rsidP="00526315">
            <w:pPr>
              <w:jc w:val="left"/>
              <w:rPr>
                <w:rFonts w:cstheme="minorHAnsi"/>
                <w:color w:val="000000"/>
                <w:sz w:val="18"/>
                <w:szCs w:val="18"/>
              </w:rPr>
            </w:pPr>
            <w:r w:rsidRPr="00920D17">
              <w:rPr>
                <w:rFonts w:cstheme="minorHAnsi"/>
                <w:color w:val="000000"/>
                <w:sz w:val="18"/>
                <w:szCs w:val="18"/>
              </w:rPr>
              <w:t>KDSDM04</w:t>
            </w:r>
          </w:p>
          <w:p w14:paraId="15C32C08" w14:textId="336D54AF" w:rsidR="00526315" w:rsidRPr="00920D17" w:rsidRDefault="00526315" w:rsidP="00526315">
            <w:pPr>
              <w:jc w:val="left"/>
              <w:rPr>
                <w:rFonts w:cstheme="minorHAnsi"/>
                <w:color w:val="000000"/>
                <w:sz w:val="18"/>
                <w:szCs w:val="18"/>
              </w:rPr>
            </w:pPr>
            <w:r w:rsidRPr="00920D17">
              <w:rPr>
                <w:rFonts w:cstheme="minorHAnsi"/>
                <w:color w:val="000000"/>
                <w:sz w:val="18"/>
                <w:szCs w:val="18"/>
              </w:rPr>
              <w:t xml:space="preserve">Data Architecture, data types and data formats, data modeling and design, including related technologies (ETL, </w:t>
            </w:r>
            <w:r>
              <w:rPr>
                <w:rFonts w:cstheme="minorHAnsi"/>
                <w:color w:val="000000"/>
                <w:sz w:val="18"/>
                <w:szCs w:val="18"/>
              </w:rPr>
              <w:t>ELT</w:t>
            </w:r>
            <w:r w:rsidRPr="00920D17">
              <w:rPr>
                <w:rFonts w:cstheme="minorHAnsi"/>
                <w:color w:val="000000"/>
                <w:sz w:val="18"/>
                <w:szCs w:val="18"/>
              </w:rPr>
              <w:t>, etc.)</w:t>
            </w:r>
          </w:p>
        </w:tc>
        <w:tc>
          <w:tcPr>
            <w:tcW w:w="2070" w:type="dxa"/>
            <w:tcBorders>
              <w:top w:val="single" w:sz="4" w:space="0" w:color="auto"/>
              <w:left w:val="single" w:sz="4" w:space="0" w:color="auto"/>
              <w:bottom w:val="single" w:sz="4" w:space="0" w:color="auto"/>
              <w:right w:val="single" w:sz="4" w:space="0" w:color="auto"/>
            </w:tcBorders>
          </w:tcPr>
          <w:p w14:paraId="3236704B" w14:textId="3207ED13" w:rsidR="00526315" w:rsidRPr="00FF56B7" w:rsidRDefault="00526315" w:rsidP="00526315">
            <w:pPr>
              <w:jc w:val="left"/>
              <w:rPr>
                <w:rFonts w:cstheme="minorHAnsi"/>
                <w:color w:val="000000"/>
                <w:sz w:val="18"/>
                <w:szCs w:val="18"/>
              </w:rPr>
            </w:pPr>
            <w:r w:rsidRPr="00920D17">
              <w:rPr>
                <w:rFonts w:cstheme="minorHAnsi"/>
                <w:color w:val="000000"/>
                <w:sz w:val="18"/>
                <w:szCs w:val="18"/>
              </w:rPr>
              <w:t>KDSRM</w:t>
            </w:r>
            <w:r>
              <w:rPr>
                <w:rFonts w:cstheme="minorHAnsi"/>
                <w:color w:val="000000"/>
                <w:sz w:val="18"/>
                <w:szCs w:val="18"/>
              </w:rPr>
              <w:t>P</w:t>
            </w:r>
            <w:r w:rsidRPr="00920D17">
              <w:rPr>
                <w:rFonts w:cstheme="minorHAnsi"/>
                <w:color w:val="000000"/>
                <w:sz w:val="18"/>
                <w:szCs w:val="18"/>
              </w:rPr>
              <w:t>0</w:t>
            </w:r>
            <w:r>
              <w:rPr>
                <w:rFonts w:cstheme="minorHAnsi"/>
                <w:color w:val="000000"/>
                <w:sz w:val="18"/>
                <w:szCs w:val="18"/>
              </w:rPr>
              <w:t>4</w:t>
            </w:r>
          </w:p>
          <w:p w14:paraId="04B750BB" w14:textId="217A359F" w:rsidR="00526315" w:rsidRPr="00920D17" w:rsidRDefault="00526315" w:rsidP="00526315">
            <w:pPr>
              <w:jc w:val="left"/>
              <w:rPr>
                <w:rFonts w:cstheme="minorHAnsi"/>
                <w:color w:val="000000"/>
                <w:sz w:val="18"/>
                <w:szCs w:val="18"/>
              </w:rPr>
            </w:pPr>
            <w:r w:rsidRPr="00920D17">
              <w:rPr>
                <w:rFonts w:cstheme="minorHAnsi"/>
                <w:color w:val="000000"/>
                <w:sz w:val="18"/>
                <w:szCs w:val="18"/>
              </w:rPr>
              <w:t>Research Data Management</w:t>
            </w:r>
            <w:r>
              <w:rPr>
                <w:rFonts w:cstheme="minorHAnsi"/>
                <w:color w:val="000000"/>
                <w:sz w:val="18"/>
                <w:szCs w:val="18"/>
              </w:rPr>
              <w:t xml:space="preserve">, </w:t>
            </w:r>
            <w:r w:rsidRPr="00920D17">
              <w:rPr>
                <w:rFonts w:cstheme="minorHAnsi"/>
                <w:color w:val="000000"/>
                <w:sz w:val="18"/>
                <w:szCs w:val="18"/>
              </w:rPr>
              <w:t>Data Management Plan (DMP)</w:t>
            </w:r>
            <w:r>
              <w:rPr>
                <w:rFonts w:cstheme="minorHAnsi"/>
                <w:color w:val="000000"/>
                <w:sz w:val="18"/>
                <w:szCs w:val="18"/>
              </w:rPr>
              <w:t>,</w:t>
            </w:r>
            <w:r w:rsidRPr="00920D17">
              <w:rPr>
                <w:rFonts w:cstheme="minorHAnsi"/>
                <w:color w:val="000000"/>
                <w:sz w:val="18"/>
                <w:szCs w:val="18"/>
              </w:rPr>
              <w:t xml:space="preserve"> data stewardship</w:t>
            </w:r>
            <w:r>
              <w:rPr>
                <w:rFonts w:cstheme="minorHAnsi"/>
                <w:color w:val="000000"/>
                <w:sz w:val="18"/>
                <w:szCs w:val="18"/>
              </w:rPr>
              <w:t>, FAIR data principles</w:t>
            </w:r>
          </w:p>
        </w:tc>
        <w:tc>
          <w:tcPr>
            <w:tcW w:w="1800" w:type="dxa"/>
            <w:tcBorders>
              <w:top w:val="single" w:sz="4" w:space="0" w:color="auto"/>
              <w:left w:val="single" w:sz="4" w:space="0" w:color="auto"/>
              <w:bottom w:val="single" w:sz="4" w:space="0" w:color="auto"/>
              <w:right w:val="single" w:sz="4" w:space="0" w:color="auto"/>
            </w:tcBorders>
            <w:hideMark/>
          </w:tcPr>
          <w:p w14:paraId="6F7580F0" w14:textId="77777777" w:rsidR="00526315" w:rsidRPr="00FF56B7" w:rsidRDefault="00526315" w:rsidP="00526315">
            <w:pPr>
              <w:jc w:val="left"/>
              <w:rPr>
                <w:rFonts w:cstheme="minorHAnsi"/>
                <w:color w:val="000000"/>
                <w:sz w:val="18"/>
                <w:szCs w:val="18"/>
              </w:rPr>
            </w:pPr>
            <w:r w:rsidRPr="00920D17">
              <w:rPr>
                <w:rFonts w:cstheme="minorHAnsi"/>
                <w:color w:val="000000"/>
                <w:sz w:val="18"/>
                <w:szCs w:val="18"/>
              </w:rPr>
              <w:t>KDSBA04</w:t>
            </w:r>
          </w:p>
          <w:p w14:paraId="3C562A18" w14:textId="0CE605B4" w:rsidR="00526315" w:rsidRPr="00920D17" w:rsidRDefault="00526315" w:rsidP="00526315">
            <w:pPr>
              <w:jc w:val="left"/>
              <w:rPr>
                <w:rFonts w:cstheme="minorHAnsi"/>
                <w:color w:val="000000"/>
                <w:sz w:val="18"/>
                <w:szCs w:val="18"/>
              </w:rPr>
            </w:pPr>
            <w:r w:rsidRPr="00920D17">
              <w:rPr>
                <w:rFonts w:cstheme="minorHAnsi"/>
                <w:color w:val="000000"/>
                <w:sz w:val="18"/>
                <w:szCs w:val="18"/>
              </w:rPr>
              <w:t>Econometrics: data analysis and applications</w:t>
            </w:r>
          </w:p>
        </w:tc>
      </w:tr>
      <w:tr w:rsidR="00526315" w:rsidRPr="00920D17" w14:paraId="36827417" w14:textId="77777777" w:rsidTr="008A5BF3">
        <w:trPr>
          <w:trHeight w:val="537"/>
        </w:trPr>
        <w:tc>
          <w:tcPr>
            <w:tcW w:w="2070" w:type="dxa"/>
            <w:tcBorders>
              <w:top w:val="single" w:sz="4" w:space="0" w:color="auto"/>
              <w:left w:val="single" w:sz="4" w:space="0" w:color="auto"/>
              <w:bottom w:val="single" w:sz="4" w:space="0" w:color="auto"/>
              <w:right w:val="single" w:sz="4" w:space="0" w:color="auto"/>
            </w:tcBorders>
            <w:hideMark/>
          </w:tcPr>
          <w:p w14:paraId="23B2283F" w14:textId="77777777" w:rsidR="00526315" w:rsidRPr="00FF56B7" w:rsidRDefault="00526315" w:rsidP="00526315">
            <w:pPr>
              <w:jc w:val="left"/>
              <w:rPr>
                <w:rFonts w:cstheme="minorHAnsi"/>
                <w:color w:val="000000"/>
                <w:sz w:val="18"/>
                <w:szCs w:val="18"/>
              </w:rPr>
            </w:pPr>
            <w:r w:rsidRPr="00920D17">
              <w:rPr>
                <w:rFonts w:cstheme="minorHAnsi"/>
                <w:color w:val="000000"/>
                <w:sz w:val="18"/>
                <w:szCs w:val="18"/>
              </w:rPr>
              <w:t>KDSDA05</w:t>
            </w:r>
          </w:p>
          <w:p w14:paraId="1C2A8E01" w14:textId="71173DFE" w:rsidR="00526315" w:rsidRPr="00920D17" w:rsidRDefault="00526315" w:rsidP="00526315">
            <w:pPr>
              <w:jc w:val="left"/>
              <w:rPr>
                <w:rFonts w:cstheme="minorHAnsi"/>
                <w:color w:val="000000"/>
                <w:sz w:val="18"/>
                <w:szCs w:val="18"/>
              </w:rPr>
            </w:pPr>
            <w:r w:rsidRPr="00920D17">
              <w:rPr>
                <w:rFonts w:cstheme="minorHAnsi"/>
                <w:color w:val="000000"/>
                <w:sz w:val="18"/>
                <w:szCs w:val="18"/>
              </w:rPr>
              <w:t xml:space="preserve">Text Data Mining: statistical methods, NLP, feature selection, </w:t>
            </w:r>
            <w:proofErr w:type="spellStart"/>
            <w:r w:rsidRPr="00920D17">
              <w:rPr>
                <w:rFonts w:cstheme="minorHAnsi"/>
                <w:color w:val="000000"/>
                <w:sz w:val="18"/>
                <w:szCs w:val="18"/>
              </w:rPr>
              <w:t>apriori</w:t>
            </w:r>
            <w:proofErr w:type="spellEnd"/>
            <w:r w:rsidRPr="00920D17">
              <w:rPr>
                <w:rFonts w:cstheme="minorHAnsi"/>
                <w:color w:val="000000"/>
                <w:sz w:val="18"/>
                <w:szCs w:val="18"/>
              </w:rPr>
              <w:t xml:space="preserve"> algorithm, etc.</w:t>
            </w:r>
          </w:p>
        </w:tc>
        <w:tc>
          <w:tcPr>
            <w:tcW w:w="2070" w:type="dxa"/>
            <w:tcBorders>
              <w:top w:val="single" w:sz="4" w:space="0" w:color="auto"/>
              <w:left w:val="single" w:sz="4" w:space="0" w:color="auto"/>
              <w:bottom w:val="single" w:sz="4" w:space="0" w:color="auto"/>
              <w:right w:val="single" w:sz="4" w:space="0" w:color="auto"/>
            </w:tcBorders>
            <w:hideMark/>
          </w:tcPr>
          <w:p w14:paraId="30BD8154" w14:textId="77777777" w:rsidR="00526315" w:rsidRPr="00FF56B7" w:rsidRDefault="00526315" w:rsidP="00526315">
            <w:pPr>
              <w:jc w:val="left"/>
              <w:rPr>
                <w:rFonts w:cstheme="minorHAnsi"/>
                <w:color w:val="000000"/>
                <w:sz w:val="18"/>
                <w:szCs w:val="18"/>
              </w:rPr>
            </w:pPr>
            <w:r w:rsidRPr="00920D17">
              <w:rPr>
                <w:rFonts w:cstheme="minorHAnsi"/>
                <w:color w:val="000000"/>
                <w:sz w:val="18"/>
                <w:szCs w:val="18"/>
              </w:rPr>
              <w:t>KDSENG05</w:t>
            </w:r>
            <w:r w:rsidRPr="00FF56B7">
              <w:rPr>
                <w:rFonts w:cstheme="minorHAnsi"/>
                <w:color w:val="000000"/>
                <w:sz w:val="18"/>
                <w:szCs w:val="18"/>
              </w:rPr>
              <w:t>’</w:t>
            </w:r>
          </w:p>
          <w:p w14:paraId="5321E7B2" w14:textId="79CDED2E" w:rsidR="00526315" w:rsidRPr="00920D17" w:rsidRDefault="00526315" w:rsidP="00526315">
            <w:pPr>
              <w:jc w:val="left"/>
              <w:rPr>
                <w:rFonts w:cstheme="minorHAnsi"/>
                <w:color w:val="000000"/>
                <w:sz w:val="18"/>
                <w:szCs w:val="18"/>
              </w:rPr>
            </w:pPr>
            <w:r w:rsidRPr="00920D17">
              <w:rPr>
                <w:rFonts w:cstheme="minorHAnsi"/>
                <w:color w:val="000000"/>
                <w:sz w:val="18"/>
                <w:szCs w:val="18"/>
              </w:rPr>
              <w:t xml:space="preserve">Systems and data security, data access, incl data </w:t>
            </w:r>
            <w:proofErr w:type="spellStart"/>
            <w:r w:rsidRPr="00920D17">
              <w:rPr>
                <w:rFonts w:cstheme="minorHAnsi"/>
                <w:color w:val="000000"/>
                <w:sz w:val="18"/>
                <w:szCs w:val="18"/>
              </w:rPr>
              <w:t>anonymisation</w:t>
            </w:r>
            <w:proofErr w:type="spellEnd"/>
            <w:r w:rsidRPr="00920D17">
              <w:rPr>
                <w:rFonts w:cstheme="minorHAnsi"/>
                <w:color w:val="000000"/>
                <w:sz w:val="18"/>
                <w:szCs w:val="18"/>
              </w:rPr>
              <w:t xml:space="preserve">, federated access control systems </w:t>
            </w:r>
          </w:p>
        </w:tc>
        <w:tc>
          <w:tcPr>
            <w:tcW w:w="1890" w:type="dxa"/>
            <w:tcBorders>
              <w:top w:val="single" w:sz="4" w:space="0" w:color="auto"/>
              <w:left w:val="single" w:sz="4" w:space="0" w:color="auto"/>
              <w:bottom w:val="single" w:sz="4" w:space="0" w:color="auto"/>
              <w:right w:val="single" w:sz="4" w:space="0" w:color="auto"/>
            </w:tcBorders>
            <w:hideMark/>
          </w:tcPr>
          <w:p w14:paraId="0575D084" w14:textId="77777777" w:rsidR="00526315" w:rsidRPr="00FF56B7" w:rsidRDefault="00526315" w:rsidP="00526315">
            <w:pPr>
              <w:jc w:val="left"/>
              <w:rPr>
                <w:rFonts w:cstheme="minorHAnsi"/>
                <w:color w:val="000000"/>
                <w:sz w:val="18"/>
                <w:szCs w:val="18"/>
              </w:rPr>
            </w:pPr>
            <w:r w:rsidRPr="00920D17">
              <w:rPr>
                <w:rFonts w:cstheme="minorHAnsi"/>
                <w:color w:val="000000"/>
                <w:sz w:val="18"/>
                <w:szCs w:val="18"/>
              </w:rPr>
              <w:t>KDSDM05</w:t>
            </w:r>
          </w:p>
          <w:p w14:paraId="7F4973D9" w14:textId="01ADD94B" w:rsidR="00526315" w:rsidRPr="00920D17" w:rsidRDefault="00526315" w:rsidP="00526315">
            <w:pPr>
              <w:jc w:val="left"/>
              <w:rPr>
                <w:rFonts w:cstheme="minorHAnsi"/>
                <w:color w:val="000000"/>
                <w:sz w:val="18"/>
                <w:szCs w:val="18"/>
              </w:rPr>
            </w:pPr>
            <w:r w:rsidRPr="00920D17">
              <w:rPr>
                <w:rFonts w:cstheme="minorHAnsi"/>
                <w:color w:val="000000"/>
                <w:sz w:val="18"/>
                <w:szCs w:val="18"/>
              </w:rPr>
              <w:t xml:space="preserve">Data lifecycle and organisational workflow, data provenance and linked data </w:t>
            </w:r>
          </w:p>
        </w:tc>
        <w:tc>
          <w:tcPr>
            <w:tcW w:w="2070" w:type="dxa"/>
            <w:tcBorders>
              <w:top w:val="single" w:sz="4" w:space="0" w:color="auto"/>
              <w:left w:val="single" w:sz="4" w:space="0" w:color="auto"/>
              <w:bottom w:val="single" w:sz="4" w:space="0" w:color="auto"/>
              <w:right w:val="single" w:sz="4" w:space="0" w:color="auto"/>
            </w:tcBorders>
          </w:tcPr>
          <w:p w14:paraId="4B4D6653" w14:textId="3AC9C464" w:rsidR="00526315" w:rsidRPr="00FF56B7" w:rsidRDefault="00526315" w:rsidP="00526315">
            <w:pPr>
              <w:jc w:val="left"/>
              <w:rPr>
                <w:rFonts w:cstheme="minorHAnsi"/>
                <w:color w:val="000000"/>
                <w:sz w:val="18"/>
                <w:szCs w:val="18"/>
              </w:rPr>
            </w:pPr>
            <w:r w:rsidRPr="00920D17">
              <w:rPr>
                <w:rFonts w:cstheme="minorHAnsi"/>
                <w:color w:val="000000"/>
                <w:sz w:val="18"/>
                <w:szCs w:val="18"/>
              </w:rPr>
              <w:t>KDSRM</w:t>
            </w:r>
            <w:r>
              <w:rPr>
                <w:rFonts w:cstheme="minorHAnsi"/>
                <w:color w:val="000000"/>
                <w:sz w:val="18"/>
                <w:szCs w:val="18"/>
              </w:rPr>
              <w:t>P</w:t>
            </w:r>
            <w:r w:rsidRPr="00920D17">
              <w:rPr>
                <w:rFonts w:cstheme="minorHAnsi"/>
                <w:color w:val="000000"/>
                <w:sz w:val="18"/>
                <w:szCs w:val="18"/>
              </w:rPr>
              <w:t>0</w:t>
            </w:r>
            <w:r>
              <w:rPr>
                <w:rFonts w:cstheme="minorHAnsi"/>
                <w:color w:val="000000"/>
                <w:sz w:val="18"/>
                <w:szCs w:val="18"/>
              </w:rPr>
              <w:t>5</w:t>
            </w:r>
          </w:p>
          <w:p w14:paraId="3201FCF3" w14:textId="3C7995A0" w:rsidR="00526315" w:rsidRPr="00920D17" w:rsidRDefault="00526315" w:rsidP="00526315">
            <w:pPr>
              <w:jc w:val="left"/>
              <w:rPr>
                <w:rFonts w:cstheme="minorHAnsi"/>
                <w:color w:val="000000"/>
                <w:sz w:val="18"/>
                <w:szCs w:val="18"/>
              </w:rPr>
            </w:pPr>
            <w:r w:rsidRPr="00920D17">
              <w:rPr>
                <w:rFonts w:cstheme="minorHAnsi"/>
                <w:color w:val="000000"/>
                <w:sz w:val="18"/>
                <w:szCs w:val="18"/>
              </w:rPr>
              <w:t xml:space="preserve">Data lifecycle and data collection, data quality </w:t>
            </w:r>
            <w:r>
              <w:rPr>
                <w:rFonts w:cstheme="minorHAnsi"/>
                <w:color w:val="000000"/>
                <w:sz w:val="18"/>
                <w:szCs w:val="18"/>
              </w:rPr>
              <w:t>assurance</w:t>
            </w:r>
            <w:r w:rsidRPr="00920D17" w:rsidDel="00526315">
              <w:rPr>
                <w:rFonts w:cstheme="minorHAnsi"/>
                <w:color w:val="000000"/>
                <w:sz w:val="18"/>
                <w:szCs w:val="18"/>
              </w:rPr>
              <w:t xml:space="preserve"> </w:t>
            </w:r>
          </w:p>
        </w:tc>
        <w:tc>
          <w:tcPr>
            <w:tcW w:w="1800" w:type="dxa"/>
            <w:tcBorders>
              <w:top w:val="single" w:sz="4" w:space="0" w:color="auto"/>
              <w:left w:val="single" w:sz="4" w:space="0" w:color="auto"/>
              <w:bottom w:val="single" w:sz="4" w:space="0" w:color="auto"/>
              <w:right w:val="single" w:sz="4" w:space="0" w:color="auto"/>
            </w:tcBorders>
            <w:hideMark/>
          </w:tcPr>
          <w:p w14:paraId="37F8379E" w14:textId="77777777" w:rsidR="00526315" w:rsidRPr="00FF56B7" w:rsidRDefault="00526315" w:rsidP="00526315">
            <w:pPr>
              <w:jc w:val="left"/>
              <w:rPr>
                <w:rFonts w:cstheme="minorHAnsi"/>
                <w:color w:val="000000"/>
                <w:sz w:val="18"/>
                <w:szCs w:val="18"/>
              </w:rPr>
            </w:pPr>
            <w:r w:rsidRPr="00920D17">
              <w:rPr>
                <w:rFonts w:cstheme="minorHAnsi"/>
                <w:color w:val="000000"/>
                <w:sz w:val="18"/>
                <w:szCs w:val="18"/>
              </w:rPr>
              <w:t>KDSBA05</w:t>
            </w:r>
          </w:p>
          <w:p w14:paraId="07D2A14B" w14:textId="26EC569F" w:rsidR="00526315" w:rsidRPr="00920D17" w:rsidRDefault="00526315" w:rsidP="00526315">
            <w:pPr>
              <w:jc w:val="left"/>
              <w:rPr>
                <w:rFonts w:cstheme="minorHAnsi"/>
                <w:color w:val="000000"/>
                <w:sz w:val="18"/>
                <w:szCs w:val="18"/>
              </w:rPr>
            </w:pPr>
            <w:r w:rsidRPr="00920D17">
              <w:rPr>
                <w:rFonts w:cstheme="minorHAnsi"/>
                <w:color w:val="000000"/>
                <w:sz w:val="18"/>
                <w:szCs w:val="18"/>
              </w:rPr>
              <w:t>Data driven Customer Relations Management (</w:t>
            </w:r>
            <w:r w:rsidR="00B46243" w:rsidRPr="00920D17">
              <w:rPr>
                <w:rFonts w:cstheme="minorHAnsi"/>
                <w:color w:val="000000"/>
                <w:sz w:val="18"/>
                <w:szCs w:val="18"/>
              </w:rPr>
              <w:t>CR</w:t>
            </w:r>
            <w:r w:rsidR="00B46243">
              <w:rPr>
                <w:rFonts w:cstheme="minorHAnsi"/>
                <w:color w:val="000000"/>
                <w:sz w:val="18"/>
                <w:szCs w:val="18"/>
              </w:rPr>
              <w:t>M</w:t>
            </w:r>
            <w:r w:rsidRPr="00920D17">
              <w:rPr>
                <w:rFonts w:cstheme="minorHAnsi"/>
                <w:color w:val="000000"/>
                <w:sz w:val="18"/>
                <w:szCs w:val="18"/>
              </w:rPr>
              <w:t>), User Experience (UX) design</w:t>
            </w:r>
          </w:p>
        </w:tc>
      </w:tr>
      <w:tr w:rsidR="00526315" w:rsidRPr="00920D17" w14:paraId="0A834819" w14:textId="77777777" w:rsidTr="008A5BF3">
        <w:trPr>
          <w:trHeight w:val="1110"/>
        </w:trPr>
        <w:tc>
          <w:tcPr>
            <w:tcW w:w="2070" w:type="dxa"/>
            <w:tcBorders>
              <w:top w:val="single" w:sz="4" w:space="0" w:color="auto"/>
              <w:left w:val="single" w:sz="4" w:space="0" w:color="auto"/>
              <w:bottom w:val="single" w:sz="4" w:space="0" w:color="auto"/>
              <w:right w:val="single" w:sz="4" w:space="0" w:color="auto"/>
            </w:tcBorders>
          </w:tcPr>
          <w:p w14:paraId="7FE1931A" w14:textId="71C7CCC5" w:rsidR="00526315" w:rsidRPr="00FF56B7" w:rsidRDefault="00526315" w:rsidP="00526315">
            <w:pPr>
              <w:jc w:val="left"/>
              <w:rPr>
                <w:rFonts w:cstheme="minorHAnsi"/>
                <w:color w:val="000000"/>
                <w:sz w:val="18"/>
                <w:szCs w:val="18"/>
              </w:rPr>
            </w:pPr>
            <w:r w:rsidRPr="00920D17">
              <w:rPr>
                <w:rFonts w:cstheme="minorHAnsi"/>
                <w:color w:val="000000"/>
                <w:sz w:val="18"/>
                <w:szCs w:val="18"/>
              </w:rPr>
              <w:lastRenderedPageBreak/>
              <w:t>KDSDA0</w:t>
            </w:r>
            <w:r>
              <w:rPr>
                <w:rFonts w:cstheme="minorHAnsi"/>
                <w:color w:val="000000"/>
                <w:sz w:val="18"/>
                <w:szCs w:val="18"/>
              </w:rPr>
              <w:t>5</w:t>
            </w:r>
          </w:p>
          <w:p w14:paraId="04A670D7" w14:textId="492EBA96" w:rsidR="00526315" w:rsidRPr="00920D17" w:rsidRDefault="00526315" w:rsidP="00526315">
            <w:pPr>
              <w:jc w:val="left"/>
              <w:rPr>
                <w:rFonts w:cstheme="minorHAnsi"/>
                <w:color w:val="000000"/>
                <w:sz w:val="18"/>
                <w:szCs w:val="18"/>
              </w:rPr>
            </w:pPr>
            <w:r w:rsidRPr="00857FCA">
              <w:rPr>
                <w:rFonts w:cstheme="minorHAnsi"/>
                <w:color w:val="000000"/>
                <w:sz w:val="18"/>
                <w:szCs w:val="18"/>
              </w:rPr>
              <w:t>General statistical analysis methods and techniques, Descriptive analytics</w:t>
            </w:r>
          </w:p>
        </w:tc>
        <w:tc>
          <w:tcPr>
            <w:tcW w:w="2070" w:type="dxa"/>
            <w:tcBorders>
              <w:top w:val="single" w:sz="4" w:space="0" w:color="auto"/>
              <w:left w:val="single" w:sz="4" w:space="0" w:color="auto"/>
              <w:bottom w:val="single" w:sz="4" w:space="0" w:color="auto"/>
              <w:right w:val="single" w:sz="4" w:space="0" w:color="auto"/>
            </w:tcBorders>
            <w:hideMark/>
          </w:tcPr>
          <w:p w14:paraId="59E229FD" w14:textId="77777777" w:rsidR="00526315" w:rsidRPr="00FF56B7" w:rsidRDefault="00526315" w:rsidP="00526315">
            <w:pPr>
              <w:jc w:val="left"/>
              <w:rPr>
                <w:rFonts w:cstheme="minorHAnsi"/>
                <w:color w:val="000000"/>
                <w:sz w:val="18"/>
                <w:szCs w:val="18"/>
              </w:rPr>
            </w:pPr>
            <w:r w:rsidRPr="00920D17">
              <w:rPr>
                <w:rFonts w:cstheme="minorHAnsi"/>
                <w:color w:val="000000"/>
                <w:sz w:val="18"/>
                <w:szCs w:val="18"/>
              </w:rPr>
              <w:t>KDSENG06</w:t>
            </w:r>
          </w:p>
          <w:p w14:paraId="39FCD419" w14:textId="319C7285" w:rsidR="00526315" w:rsidRPr="00920D17" w:rsidRDefault="00526315" w:rsidP="00526315">
            <w:pPr>
              <w:jc w:val="left"/>
              <w:rPr>
                <w:rFonts w:cstheme="minorHAnsi"/>
                <w:color w:val="000000"/>
                <w:sz w:val="18"/>
                <w:szCs w:val="18"/>
              </w:rPr>
            </w:pPr>
            <w:r w:rsidRPr="00920D17">
              <w:rPr>
                <w:rFonts w:cstheme="minorHAnsi"/>
                <w:color w:val="000000"/>
                <w:sz w:val="18"/>
                <w:szCs w:val="18"/>
              </w:rPr>
              <w:t>Compliance based security models, privacy and IPR protection</w:t>
            </w:r>
          </w:p>
        </w:tc>
        <w:tc>
          <w:tcPr>
            <w:tcW w:w="1890" w:type="dxa"/>
            <w:tcBorders>
              <w:top w:val="single" w:sz="4" w:space="0" w:color="auto"/>
              <w:left w:val="single" w:sz="4" w:space="0" w:color="auto"/>
              <w:bottom w:val="single" w:sz="4" w:space="0" w:color="auto"/>
              <w:right w:val="single" w:sz="4" w:space="0" w:color="auto"/>
            </w:tcBorders>
            <w:hideMark/>
          </w:tcPr>
          <w:p w14:paraId="27526033" w14:textId="77777777" w:rsidR="00526315" w:rsidRPr="00FF56B7" w:rsidRDefault="00526315" w:rsidP="00526315">
            <w:pPr>
              <w:jc w:val="left"/>
              <w:rPr>
                <w:rFonts w:cstheme="minorHAnsi"/>
                <w:color w:val="000000"/>
                <w:sz w:val="18"/>
                <w:szCs w:val="18"/>
              </w:rPr>
            </w:pPr>
            <w:r w:rsidRPr="00920D17">
              <w:rPr>
                <w:rFonts w:cstheme="minorHAnsi"/>
                <w:color w:val="000000"/>
                <w:sz w:val="18"/>
                <w:szCs w:val="18"/>
              </w:rPr>
              <w:t>KDSDM06</w:t>
            </w:r>
          </w:p>
          <w:p w14:paraId="42B6EAD4" w14:textId="5471A84C" w:rsidR="00526315" w:rsidRPr="00920D17" w:rsidRDefault="00526315" w:rsidP="00526315">
            <w:pPr>
              <w:jc w:val="left"/>
              <w:rPr>
                <w:rFonts w:cstheme="minorHAnsi"/>
                <w:color w:val="000000"/>
                <w:sz w:val="18"/>
                <w:szCs w:val="18"/>
              </w:rPr>
            </w:pPr>
            <w:r w:rsidRPr="00920D17">
              <w:rPr>
                <w:rFonts w:cstheme="minorHAnsi"/>
                <w:color w:val="000000"/>
                <w:sz w:val="18"/>
                <w:szCs w:val="18"/>
              </w:rPr>
              <w:t>Data curation and data quality, data integration and interoperability</w:t>
            </w:r>
          </w:p>
        </w:tc>
        <w:tc>
          <w:tcPr>
            <w:tcW w:w="2070" w:type="dxa"/>
            <w:tcBorders>
              <w:top w:val="single" w:sz="4" w:space="0" w:color="auto"/>
              <w:left w:val="single" w:sz="4" w:space="0" w:color="auto"/>
              <w:bottom w:val="single" w:sz="4" w:space="0" w:color="auto"/>
              <w:right w:val="single" w:sz="4" w:space="0" w:color="auto"/>
            </w:tcBorders>
          </w:tcPr>
          <w:p w14:paraId="736A57E4" w14:textId="6B0A5750" w:rsidR="00526315" w:rsidRPr="00FF56B7" w:rsidRDefault="00526315" w:rsidP="00526315">
            <w:pPr>
              <w:jc w:val="left"/>
              <w:rPr>
                <w:rFonts w:cstheme="minorHAnsi"/>
                <w:color w:val="000000"/>
                <w:sz w:val="18"/>
                <w:szCs w:val="18"/>
              </w:rPr>
            </w:pPr>
            <w:r w:rsidRPr="00920D17">
              <w:rPr>
                <w:rFonts w:cstheme="minorHAnsi"/>
                <w:color w:val="000000"/>
                <w:sz w:val="18"/>
                <w:szCs w:val="18"/>
              </w:rPr>
              <w:t>KDSRM</w:t>
            </w:r>
            <w:r>
              <w:rPr>
                <w:rFonts w:cstheme="minorHAnsi"/>
                <w:color w:val="000000"/>
                <w:sz w:val="18"/>
                <w:szCs w:val="18"/>
              </w:rPr>
              <w:t>P</w:t>
            </w:r>
            <w:r w:rsidRPr="00920D17">
              <w:rPr>
                <w:rFonts w:cstheme="minorHAnsi"/>
                <w:color w:val="000000"/>
                <w:sz w:val="18"/>
                <w:szCs w:val="18"/>
              </w:rPr>
              <w:t>0</w:t>
            </w:r>
            <w:r>
              <w:rPr>
                <w:rFonts w:cstheme="minorHAnsi"/>
                <w:color w:val="000000"/>
                <w:sz w:val="18"/>
                <w:szCs w:val="18"/>
              </w:rPr>
              <w:t>6</w:t>
            </w:r>
          </w:p>
          <w:p w14:paraId="1A9E9599" w14:textId="6425B6C9" w:rsidR="00526315" w:rsidRPr="00920D17" w:rsidRDefault="00526315" w:rsidP="00526315">
            <w:pPr>
              <w:jc w:val="left"/>
              <w:rPr>
                <w:rFonts w:cstheme="minorHAnsi"/>
                <w:color w:val="000000"/>
                <w:sz w:val="18"/>
                <w:szCs w:val="18"/>
              </w:rPr>
            </w:pPr>
            <w:r w:rsidRPr="00920D17">
              <w:rPr>
                <w:rFonts w:cstheme="minorHAnsi"/>
                <w:color w:val="000000"/>
                <w:sz w:val="18"/>
                <w:szCs w:val="18"/>
              </w:rPr>
              <w:t>Use cases analysis: research infrastructure and projects</w:t>
            </w:r>
          </w:p>
        </w:tc>
        <w:tc>
          <w:tcPr>
            <w:tcW w:w="1800" w:type="dxa"/>
            <w:tcBorders>
              <w:top w:val="single" w:sz="4" w:space="0" w:color="auto"/>
              <w:left w:val="single" w:sz="4" w:space="0" w:color="auto"/>
              <w:bottom w:val="single" w:sz="4" w:space="0" w:color="auto"/>
              <w:right w:val="single" w:sz="4" w:space="0" w:color="auto"/>
            </w:tcBorders>
            <w:hideMark/>
          </w:tcPr>
          <w:p w14:paraId="429C9D51" w14:textId="77777777" w:rsidR="00526315" w:rsidRPr="00FF56B7" w:rsidRDefault="00526315" w:rsidP="00526315">
            <w:pPr>
              <w:jc w:val="left"/>
              <w:rPr>
                <w:rFonts w:cstheme="minorHAnsi"/>
                <w:color w:val="000000"/>
                <w:sz w:val="18"/>
                <w:szCs w:val="18"/>
              </w:rPr>
            </w:pPr>
            <w:r w:rsidRPr="00920D17">
              <w:rPr>
                <w:rFonts w:cstheme="minorHAnsi"/>
                <w:color w:val="000000"/>
                <w:sz w:val="18"/>
                <w:szCs w:val="18"/>
              </w:rPr>
              <w:t>KDSBA06</w:t>
            </w:r>
          </w:p>
          <w:p w14:paraId="67CEFB15" w14:textId="1C3F473D" w:rsidR="00526315" w:rsidRPr="00920D17" w:rsidRDefault="00526315" w:rsidP="00526315">
            <w:pPr>
              <w:jc w:val="left"/>
              <w:rPr>
                <w:rFonts w:cstheme="minorHAnsi"/>
                <w:color w:val="000000"/>
                <w:sz w:val="18"/>
                <w:szCs w:val="18"/>
              </w:rPr>
            </w:pPr>
            <w:r w:rsidRPr="00920D17">
              <w:rPr>
                <w:rFonts w:cstheme="minorHAnsi"/>
                <w:color w:val="000000"/>
                <w:sz w:val="18"/>
                <w:szCs w:val="18"/>
              </w:rPr>
              <w:t>Use cases analysis: business and industry</w:t>
            </w:r>
          </w:p>
        </w:tc>
      </w:tr>
      <w:tr w:rsidR="00526315" w:rsidRPr="00920D17" w14:paraId="324DFF5E" w14:textId="77777777" w:rsidTr="008A5BF3">
        <w:trPr>
          <w:trHeight w:val="1653"/>
        </w:trPr>
        <w:tc>
          <w:tcPr>
            <w:tcW w:w="2070" w:type="dxa"/>
            <w:tcBorders>
              <w:top w:val="single" w:sz="4" w:space="0" w:color="auto"/>
              <w:left w:val="single" w:sz="4" w:space="0" w:color="auto"/>
              <w:bottom w:val="single" w:sz="4" w:space="0" w:color="auto"/>
              <w:right w:val="single" w:sz="4" w:space="0" w:color="auto"/>
            </w:tcBorders>
          </w:tcPr>
          <w:p w14:paraId="753D18C9" w14:textId="73DA9BD4" w:rsidR="00526315" w:rsidRPr="00FF56B7" w:rsidRDefault="00526315" w:rsidP="00526315">
            <w:pPr>
              <w:jc w:val="left"/>
              <w:rPr>
                <w:rFonts w:cstheme="minorHAnsi"/>
                <w:color w:val="000000"/>
                <w:sz w:val="18"/>
                <w:szCs w:val="18"/>
              </w:rPr>
            </w:pPr>
            <w:r w:rsidRPr="00920D17">
              <w:rPr>
                <w:rFonts w:cstheme="minorHAnsi"/>
                <w:color w:val="000000"/>
                <w:sz w:val="18"/>
                <w:szCs w:val="18"/>
              </w:rPr>
              <w:t>KDSDA0</w:t>
            </w:r>
            <w:r>
              <w:rPr>
                <w:rFonts w:cstheme="minorHAnsi"/>
                <w:color w:val="000000"/>
                <w:sz w:val="18"/>
                <w:szCs w:val="18"/>
              </w:rPr>
              <w:t>7</w:t>
            </w:r>
          </w:p>
          <w:p w14:paraId="45BC17B3" w14:textId="1BE00CEB" w:rsidR="00526315" w:rsidRPr="00920D17" w:rsidRDefault="00526315" w:rsidP="00526315">
            <w:pPr>
              <w:jc w:val="left"/>
              <w:rPr>
                <w:rFonts w:cstheme="minorHAnsi"/>
                <w:color w:val="000000"/>
                <w:sz w:val="18"/>
                <w:szCs w:val="18"/>
              </w:rPr>
            </w:pPr>
            <w:r>
              <w:rPr>
                <w:rFonts w:cstheme="minorHAnsi"/>
                <w:color w:val="000000"/>
                <w:sz w:val="18"/>
                <w:szCs w:val="18"/>
              </w:rPr>
              <w:t>Quantita</w:t>
            </w:r>
            <w:r w:rsidRPr="00920D17">
              <w:rPr>
                <w:rFonts w:cstheme="minorHAnsi"/>
                <w:color w:val="000000"/>
                <w:sz w:val="18"/>
                <w:szCs w:val="18"/>
              </w:rPr>
              <w:t>tive Analytics</w:t>
            </w:r>
          </w:p>
        </w:tc>
        <w:tc>
          <w:tcPr>
            <w:tcW w:w="2070" w:type="dxa"/>
            <w:tcBorders>
              <w:top w:val="single" w:sz="4" w:space="0" w:color="auto"/>
              <w:left w:val="single" w:sz="4" w:space="0" w:color="auto"/>
              <w:bottom w:val="single" w:sz="4" w:space="0" w:color="auto"/>
              <w:right w:val="single" w:sz="4" w:space="0" w:color="auto"/>
            </w:tcBorders>
            <w:hideMark/>
          </w:tcPr>
          <w:p w14:paraId="4C9105C3" w14:textId="77777777" w:rsidR="00526315" w:rsidRPr="00FF56B7" w:rsidRDefault="00526315" w:rsidP="00526315">
            <w:pPr>
              <w:jc w:val="left"/>
              <w:rPr>
                <w:rFonts w:cstheme="minorHAnsi"/>
                <w:color w:val="000000"/>
                <w:sz w:val="18"/>
                <w:szCs w:val="18"/>
              </w:rPr>
            </w:pPr>
            <w:r w:rsidRPr="00920D17">
              <w:rPr>
                <w:rFonts w:cstheme="minorHAnsi"/>
                <w:color w:val="000000"/>
                <w:sz w:val="18"/>
                <w:szCs w:val="18"/>
              </w:rPr>
              <w:t>KDSENG07</w:t>
            </w:r>
          </w:p>
          <w:p w14:paraId="22FF3EDD" w14:textId="4FF144B2" w:rsidR="00526315" w:rsidRPr="00920D17" w:rsidRDefault="00526315" w:rsidP="00526315">
            <w:pPr>
              <w:jc w:val="left"/>
              <w:rPr>
                <w:rFonts w:cstheme="minorHAnsi"/>
                <w:color w:val="000000"/>
                <w:sz w:val="18"/>
                <w:szCs w:val="18"/>
              </w:rPr>
            </w:pPr>
            <w:r w:rsidRPr="00920D17">
              <w:rPr>
                <w:rFonts w:cstheme="minorHAnsi"/>
                <w:color w:val="000000"/>
                <w:sz w:val="18"/>
                <w:szCs w:val="18"/>
              </w:rPr>
              <w:t>Relational, non-relational databases (SQL and NoSQL), Data Warehouse solutions, ETL</w:t>
            </w:r>
            <w:r w:rsidR="00252BD6">
              <w:rPr>
                <w:rFonts w:cstheme="minorHAnsi"/>
                <w:color w:val="000000"/>
                <w:sz w:val="18"/>
                <w:szCs w:val="18"/>
              </w:rPr>
              <w:t>/ELT,</w:t>
            </w:r>
            <w:r w:rsidRPr="00920D17">
              <w:rPr>
                <w:rFonts w:cstheme="minorHAnsi"/>
                <w:color w:val="000000"/>
                <w:sz w:val="18"/>
                <w:szCs w:val="18"/>
              </w:rPr>
              <w:t xml:space="preserve"> OLTP</w:t>
            </w:r>
            <w:r>
              <w:rPr>
                <w:rFonts w:cstheme="minorHAnsi"/>
                <w:color w:val="000000"/>
                <w:sz w:val="18"/>
                <w:szCs w:val="18"/>
              </w:rPr>
              <w:t>/</w:t>
            </w:r>
            <w:r w:rsidRPr="00920D17">
              <w:rPr>
                <w:rFonts w:cstheme="minorHAnsi"/>
                <w:color w:val="000000"/>
                <w:sz w:val="18"/>
                <w:szCs w:val="18"/>
              </w:rPr>
              <w:t xml:space="preserve">OLAP processes </w:t>
            </w:r>
          </w:p>
        </w:tc>
        <w:tc>
          <w:tcPr>
            <w:tcW w:w="1890" w:type="dxa"/>
            <w:tcBorders>
              <w:top w:val="single" w:sz="4" w:space="0" w:color="auto"/>
              <w:left w:val="single" w:sz="4" w:space="0" w:color="auto"/>
              <w:bottom w:val="single" w:sz="4" w:space="0" w:color="auto"/>
              <w:right w:val="single" w:sz="4" w:space="0" w:color="auto"/>
            </w:tcBorders>
            <w:hideMark/>
          </w:tcPr>
          <w:p w14:paraId="4AF30C8F" w14:textId="77777777" w:rsidR="00526315" w:rsidRPr="00FF56B7" w:rsidRDefault="00526315" w:rsidP="00526315">
            <w:pPr>
              <w:jc w:val="left"/>
              <w:rPr>
                <w:rFonts w:cstheme="minorHAnsi"/>
                <w:color w:val="000000"/>
                <w:sz w:val="18"/>
                <w:szCs w:val="18"/>
              </w:rPr>
            </w:pPr>
            <w:r w:rsidRPr="00920D17">
              <w:rPr>
                <w:rFonts w:cstheme="minorHAnsi"/>
                <w:color w:val="000000"/>
                <w:sz w:val="18"/>
                <w:szCs w:val="18"/>
              </w:rPr>
              <w:t>KDSDM07</w:t>
            </w:r>
          </w:p>
          <w:p w14:paraId="7A74C6C9" w14:textId="0350B9C2" w:rsidR="00526315" w:rsidRPr="00920D17" w:rsidRDefault="00526315" w:rsidP="00526315">
            <w:pPr>
              <w:jc w:val="left"/>
              <w:rPr>
                <w:rFonts w:cstheme="minorHAnsi"/>
                <w:color w:val="000000"/>
                <w:sz w:val="18"/>
                <w:szCs w:val="18"/>
              </w:rPr>
            </w:pPr>
            <w:r w:rsidRPr="00920D17">
              <w:rPr>
                <w:rFonts w:cstheme="minorHAnsi"/>
                <w:color w:val="000000"/>
                <w:sz w:val="18"/>
                <w:szCs w:val="18"/>
              </w:rPr>
              <w:t>Data protection, backup, privacy, IPR, ethics and responsible data use</w:t>
            </w:r>
          </w:p>
        </w:tc>
        <w:tc>
          <w:tcPr>
            <w:tcW w:w="2070" w:type="dxa"/>
            <w:tcBorders>
              <w:top w:val="single" w:sz="4" w:space="0" w:color="auto"/>
              <w:left w:val="single" w:sz="4" w:space="0" w:color="auto"/>
              <w:bottom w:val="single" w:sz="4" w:space="0" w:color="auto"/>
              <w:right w:val="single" w:sz="4" w:space="0" w:color="auto"/>
            </w:tcBorders>
            <w:hideMark/>
          </w:tcPr>
          <w:p w14:paraId="138A240B" w14:textId="55B19DB5" w:rsidR="00526315" w:rsidRPr="00FF56B7" w:rsidRDefault="00526315" w:rsidP="00526315">
            <w:pPr>
              <w:jc w:val="left"/>
              <w:rPr>
                <w:rFonts w:cstheme="minorHAnsi"/>
                <w:color w:val="000000"/>
                <w:sz w:val="18"/>
                <w:szCs w:val="18"/>
              </w:rPr>
            </w:pPr>
            <w:r w:rsidRPr="00920D17">
              <w:rPr>
                <w:rFonts w:cstheme="minorHAnsi"/>
                <w:color w:val="000000"/>
                <w:sz w:val="18"/>
                <w:szCs w:val="18"/>
              </w:rPr>
              <w:t>KDSRM</w:t>
            </w:r>
            <w:r>
              <w:rPr>
                <w:rFonts w:cstheme="minorHAnsi"/>
                <w:color w:val="000000"/>
                <w:sz w:val="18"/>
                <w:szCs w:val="18"/>
              </w:rPr>
              <w:t>P</w:t>
            </w:r>
            <w:r w:rsidRPr="00920D17">
              <w:rPr>
                <w:rFonts w:cstheme="minorHAnsi"/>
                <w:color w:val="000000"/>
                <w:sz w:val="18"/>
                <w:szCs w:val="18"/>
              </w:rPr>
              <w:t>0</w:t>
            </w:r>
            <w:r>
              <w:rPr>
                <w:rFonts w:cstheme="minorHAnsi"/>
                <w:color w:val="000000"/>
                <w:sz w:val="18"/>
                <w:szCs w:val="18"/>
              </w:rPr>
              <w:t>7</w:t>
            </w:r>
          </w:p>
          <w:p w14:paraId="75933CE6" w14:textId="3595762A" w:rsidR="00526315" w:rsidRPr="00920D17" w:rsidRDefault="00526315" w:rsidP="00526315">
            <w:pPr>
              <w:jc w:val="left"/>
              <w:rPr>
                <w:rFonts w:cstheme="minorHAnsi"/>
                <w:sz w:val="18"/>
                <w:szCs w:val="18"/>
              </w:rPr>
            </w:pPr>
            <w:r w:rsidRPr="00920D17">
              <w:rPr>
                <w:rFonts w:cstheme="minorHAnsi"/>
                <w:color w:val="000000"/>
                <w:sz w:val="18"/>
                <w:szCs w:val="18"/>
              </w:rPr>
              <w:t xml:space="preserve">Project management: scope, planning, assessment, quality and risk management, team management </w:t>
            </w:r>
          </w:p>
        </w:tc>
        <w:tc>
          <w:tcPr>
            <w:tcW w:w="1800" w:type="dxa"/>
            <w:tcBorders>
              <w:top w:val="single" w:sz="4" w:space="0" w:color="auto"/>
              <w:left w:val="single" w:sz="4" w:space="0" w:color="auto"/>
              <w:bottom w:val="single" w:sz="4" w:space="0" w:color="auto"/>
              <w:right w:val="single" w:sz="4" w:space="0" w:color="auto"/>
            </w:tcBorders>
            <w:hideMark/>
          </w:tcPr>
          <w:p w14:paraId="4C480E13" w14:textId="77777777" w:rsidR="00526315" w:rsidRPr="00FF56B7" w:rsidRDefault="00526315" w:rsidP="00526315">
            <w:pPr>
              <w:jc w:val="left"/>
              <w:rPr>
                <w:rFonts w:cstheme="minorHAnsi"/>
                <w:color w:val="000000"/>
                <w:sz w:val="18"/>
                <w:szCs w:val="18"/>
              </w:rPr>
            </w:pPr>
            <w:r w:rsidRPr="00920D17">
              <w:rPr>
                <w:rFonts w:cstheme="minorHAnsi"/>
                <w:color w:val="000000"/>
                <w:sz w:val="18"/>
                <w:szCs w:val="18"/>
              </w:rPr>
              <w:t>KDSBA07</w:t>
            </w:r>
          </w:p>
          <w:p w14:paraId="4BF5DDE2" w14:textId="084EE4FF" w:rsidR="00526315" w:rsidRPr="00920D17" w:rsidRDefault="00526315" w:rsidP="00526315">
            <w:pPr>
              <w:jc w:val="left"/>
              <w:rPr>
                <w:rFonts w:cstheme="minorHAnsi"/>
                <w:color w:val="000000"/>
                <w:sz w:val="18"/>
                <w:szCs w:val="18"/>
              </w:rPr>
            </w:pPr>
            <w:r w:rsidRPr="00920D17">
              <w:rPr>
                <w:rFonts w:cstheme="minorHAnsi"/>
                <w:color w:val="000000"/>
                <w:sz w:val="18"/>
                <w:szCs w:val="18"/>
              </w:rPr>
              <w:t>Data Warehouses technologies, data integration and analytics</w:t>
            </w:r>
          </w:p>
        </w:tc>
      </w:tr>
      <w:tr w:rsidR="00526315" w:rsidRPr="00920D17" w14:paraId="1AB5B14E" w14:textId="77777777" w:rsidTr="008740AC">
        <w:trPr>
          <w:trHeight w:val="1380"/>
        </w:trPr>
        <w:tc>
          <w:tcPr>
            <w:tcW w:w="2070" w:type="dxa"/>
            <w:tcBorders>
              <w:top w:val="single" w:sz="4" w:space="0" w:color="auto"/>
              <w:left w:val="single" w:sz="4" w:space="0" w:color="auto"/>
              <w:bottom w:val="single" w:sz="4" w:space="0" w:color="auto"/>
              <w:right w:val="single" w:sz="4" w:space="0" w:color="auto"/>
            </w:tcBorders>
          </w:tcPr>
          <w:p w14:paraId="43BD72EA" w14:textId="77777777" w:rsidR="00526315" w:rsidRPr="00FF56B7" w:rsidRDefault="00526315" w:rsidP="00526315">
            <w:pPr>
              <w:jc w:val="left"/>
              <w:rPr>
                <w:rFonts w:cstheme="minorHAnsi"/>
                <w:color w:val="000000"/>
                <w:sz w:val="18"/>
                <w:szCs w:val="18"/>
              </w:rPr>
            </w:pPr>
            <w:r w:rsidRPr="00920D17">
              <w:rPr>
                <w:rFonts w:cstheme="minorHAnsi"/>
                <w:color w:val="000000"/>
                <w:sz w:val="18"/>
                <w:szCs w:val="18"/>
              </w:rPr>
              <w:t>KDSDA0</w:t>
            </w:r>
            <w:r>
              <w:rPr>
                <w:rFonts w:cstheme="minorHAnsi"/>
                <w:color w:val="000000"/>
                <w:sz w:val="18"/>
                <w:szCs w:val="18"/>
              </w:rPr>
              <w:t>8</w:t>
            </w:r>
          </w:p>
          <w:p w14:paraId="48CD8764" w14:textId="55EE4616" w:rsidR="00526315" w:rsidRPr="00920D17" w:rsidRDefault="00526315" w:rsidP="00526315">
            <w:pPr>
              <w:jc w:val="left"/>
              <w:rPr>
                <w:rFonts w:cstheme="minorHAnsi"/>
                <w:color w:val="000000"/>
                <w:sz w:val="18"/>
                <w:szCs w:val="18"/>
              </w:rPr>
            </w:pPr>
            <w:r>
              <w:rPr>
                <w:rFonts w:cstheme="minorHAnsi"/>
                <w:color w:val="000000"/>
                <w:sz w:val="18"/>
                <w:szCs w:val="18"/>
              </w:rPr>
              <w:t>Qualita</w:t>
            </w:r>
            <w:r w:rsidRPr="00920D17">
              <w:rPr>
                <w:rFonts w:cstheme="minorHAnsi"/>
                <w:color w:val="000000"/>
                <w:sz w:val="18"/>
                <w:szCs w:val="18"/>
              </w:rPr>
              <w:t>tive Analytics</w:t>
            </w:r>
          </w:p>
        </w:tc>
        <w:tc>
          <w:tcPr>
            <w:tcW w:w="2070" w:type="dxa"/>
            <w:tcBorders>
              <w:top w:val="single" w:sz="4" w:space="0" w:color="auto"/>
              <w:left w:val="single" w:sz="4" w:space="0" w:color="auto"/>
              <w:bottom w:val="single" w:sz="4" w:space="0" w:color="auto"/>
              <w:right w:val="single" w:sz="4" w:space="0" w:color="auto"/>
            </w:tcBorders>
            <w:hideMark/>
          </w:tcPr>
          <w:p w14:paraId="0905575E" w14:textId="77777777" w:rsidR="00526315" w:rsidRPr="00FF56B7" w:rsidRDefault="00526315" w:rsidP="00526315">
            <w:pPr>
              <w:jc w:val="left"/>
              <w:rPr>
                <w:rFonts w:cstheme="minorHAnsi"/>
                <w:color w:val="000000"/>
                <w:sz w:val="18"/>
                <w:szCs w:val="18"/>
              </w:rPr>
            </w:pPr>
            <w:r w:rsidRPr="00920D17">
              <w:rPr>
                <w:rFonts w:cstheme="minorHAnsi"/>
                <w:color w:val="000000"/>
                <w:sz w:val="18"/>
                <w:szCs w:val="18"/>
              </w:rPr>
              <w:t>KDSENG08</w:t>
            </w:r>
          </w:p>
          <w:p w14:paraId="37D25FB4" w14:textId="75E54C2F" w:rsidR="00526315" w:rsidRPr="00920D17" w:rsidRDefault="00526315" w:rsidP="00526315">
            <w:pPr>
              <w:jc w:val="left"/>
              <w:rPr>
                <w:rFonts w:cstheme="minorHAnsi"/>
                <w:color w:val="000000"/>
                <w:sz w:val="18"/>
                <w:szCs w:val="18"/>
              </w:rPr>
            </w:pPr>
            <w:r w:rsidRPr="00920D17">
              <w:rPr>
                <w:rFonts w:cstheme="minorHAnsi"/>
                <w:color w:val="000000"/>
                <w:sz w:val="18"/>
                <w:szCs w:val="18"/>
              </w:rPr>
              <w:t>Big Data infrastructure</w:t>
            </w:r>
            <w:r w:rsidR="00252BD6">
              <w:rPr>
                <w:rFonts w:cstheme="minorHAnsi"/>
                <w:color w:val="000000"/>
                <w:sz w:val="18"/>
                <w:szCs w:val="18"/>
              </w:rPr>
              <w:t xml:space="preserve"> services</w:t>
            </w:r>
            <w:r w:rsidRPr="00920D17">
              <w:rPr>
                <w:rFonts w:cstheme="minorHAnsi"/>
                <w:color w:val="000000"/>
                <w:sz w:val="18"/>
                <w:szCs w:val="18"/>
              </w:rPr>
              <w:t>, high-performance networks</w:t>
            </w:r>
          </w:p>
        </w:tc>
        <w:tc>
          <w:tcPr>
            <w:tcW w:w="1890" w:type="dxa"/>
            <w:tcBorders>
              <w:top w:val="single" w:sz="4" w:space="0" w:color="auto"/>
              <w:left w:val="single" w:sz="4" w:space="0" w:color="auto"/>
              <w:bottom w:val="single" w:sz="4" w:space="0" w:color="auto"/>
              <w:right w:val="single" w:sz="4" w:space="0" w:color="auto"/>
            </w:tcBorders>
            <w:hideMark/>
          </w:tcPr>
          <w:p w14:paraId="5F4CE6D6" w14:textId="77777777" w:rsidR="00526315" w:rsidRPr="00FF56B7" w:rsidRDefault="00526315" w:rsidP="00526315">
            <w:pPr>
              <w:jc w:val="left"/>
              <w:rPr>
                <w:rFonts w:cstheme="minorHAnsi"/>
                <w:color w:val="000000"/>
                <w:sz w:val="18"/>
                <w:szCs w:val="18"/>
              </w:rPr>
            </w:pPr>
            <w:r w:rsidRPr="00920D17">
              <w:rPr>
                <w:rFonts w:cstheme="minorHAnsi"/>
                <w:color w:val="000000"/>
                <w:sz w:val="18"/>
                <w:szCs w:val="18"/>
              </w:rPr>
              <w:t>KDSDM08</w:t>
            </w:r>
          </w:p>
          <w:p w14:paraId="66B62C89" w14:textId="39B3A8EC" w:rsidR="00526315" w:rsidRPr="00920D17" w:rsidRDefault="00526315" w:rsidP="00526315">
            <w:pPr>
              <w:jc w:val="left"/>
              <w:rPr>
                <w:rFonts w:cstheme="minorHAnsi"/>
                <w:color w:val="000000"/>
                <w:sz w:val="18"/>
                <w:szCs w:val="18"/>
              </w:rPr>
            </w:pPr>
            <w:r w:rsidRPr="00920D17">
              <w:rPr>
                <w:rFonts w:cstheme="minorHAnsi"/>
                <w:color w:val="000000"/>
                <w:sz w:val="18"/>
                <w:szCs w:val="18"/>
              </w:rPr>
              <w:t xml:space="preserve">Metadata, PID, </w:t>
            </w:r>
            <w:r>
              <w:rPr>
                <w:rFonts w:cstheme="minorHAnsi"/>
                <w:color w:val="000000"/>
                <w:sz w:val="18"/>
                <w:szCs w:val="18"/>
              </w:rPr>
              <w:t xml:space="preserve">FDO (FAIR Digital Object), </w:t>
            </w:r>
            <w:r w:rsidRPr="00920D17">
              <w:rPr>
                <w:rFonts w:cstheme="minorHAnsi"/>
                <w:color w:val="000000"/>
                <w:sz w:val="18"/>
                <w:szCs w:val="18"/>
              </w:rPr>
              <w:t>data registries, data factories, standards and com</w:t>
            </w:r>
            <w:r>
              <w:rPr>
                <w:rFonts w:cstheme="minorHAnsi"/>
                <w:color w:val="000000"/>
                <w:sz w:val="18"/>
                <w:szCs w:val="18"/>
              </w:rPr>
              <w:t>p</w:t>
            </w:r>
            <w:r w:rsidRPr="00920D17">
              <w:rPr>
                <w:rFonts w:cstheme="minorHAnsi"/>
                <w:color w:val="000000"/>
                <w:sz w:val="18"/>
                <w:szCs w:val="18"/>
              </w:rPr>
              <w:t>liance</w:t>
            </w:r>
          </w:p>
        </w:tc>
        <w:tc>
          <w:tcPr>
            <w:tcW w:w="2070" w:type="dxa"/>
            <w:tcBorders>
              <w:top w:val="single" w:sz="4" w:space="0" w:color="auto"/>
              <w:left w:val="single" w:sz="4" w:space="0" w:color="auto"/>
              <w:bottom w:val="single" w:sz="4" w:space="0" w:color="auto"/>
              <w:right w:val="single" w:sz="4" w:space="0" w:color="auto"/>
            </w:tcBorders>
            <w:hideMark/>
          </w:tcPr>
          <w:p w14:paraId="650EDA3C" w14:textId="77777777" w:rsidR="00526315" w:rsidRPr="00920D17" w:rsidRDefault="00526315" w:rsidP="00526315">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hideMark/>
          </w:tcPr>
          <w:p w14:paraId="59FDA9DC" w14:textId="77777777" w:rsidR="00526315" w:rsidRPr="00FF56B7" w:rsidRDefault="00526315" w:rsidP="00526315">
            <w:pPr>
              <w:jc w:val="left"/>
              <w:rPr>
                <w:rFonts w:cstheme="minorHAnsi"/>
                <w:color w:val="000000"/>
                <w:sz w:val="18"/>
                <w:szCs w:val="18"/>
              </w:rPr>
            </w:pPr>
            <w:r w:rsidRPr="00920D17">
              <w:rPr>
                <w:rFonts w:cstheme="minorHAnsi"/>
                <w:color w:val="000000"/>
                <w:sz w:val="18"/>
                <w:szCs w:val="18"/>
              </w:rPr>
              <w:t>KDSBA08</w:t>
            </w:r>
          </w:p>
          <w:p w14:paraId="286DE34C" w14:textId="24408366" w:rsidR="00526315" w:rsidRPr="00920D17" w:rsidRDefault="00526315" w:rsidP="00526315">
            <w:pPr>
              <w:jc w:val="left"/>
              <w:rPr>
                <w:rFonts w:cstheme="minorHAnsi"/>
                <w:color w:val="000000"/>
                <w:sz w:val="18"/>
                <w:szCs w:val="18"/>
              </w:rPr>
            </w:pPr>
            <w:r w:rsidRPr="00920D17">
              <w:rPr>
                <w:rFonts w:cstheme="minorHAnsi"/>
                <w:color w:val="000000"/>
                <w:sz w:val="18"/>
                <w:szCs w:val="18"/>
              </w:rPr>
              <w:t>Data driven marketing technologies</w:t>
            </w:r>
          </w:p>
        </w:tc>
      </w:tr>
      <w:tr w:rsidR="00526315" w:rsidRPr="00920D17" w14:paraId="6A231F9B" w14:textId="77777777" w:rsidTr="00857FCA">
        <w:trPr>
          <w:trHeight w:val="825"/>
        </w:trPr>
        <w:tc>
          <w:tcPr>
            <w:tcW w:w="2070" w:type="dxa"/>
            <w:tcBorders>
              <w:top w:val="single" w:sz="4" w:space="0" w:color="auto"/>
              <w:left w:val="single" w:sz="4" w:space="0" w:color="auto"/>
              <w:bottom w:val="single" w:sz="4" w:space="0" w:color="auto"/>
              <w:right w:val="single" w:sz="4" w:space="0" w:color="auto"/>
            </w:tcBorders>
          </w:tcPr>
          <w:p w14:paraId="051061CD" w14:textId="77777777" w:rsidR="00526315" w:rsidRPr="00FF56B7" w:rsidRDefault="00526315" w:rsidP="00526315">
            <w:pPr>
              <w:jc w:val="left"/>
              <w:rPr>
                <w:rFonts w:cstheme="minorHAnsi"/>
                <w:color w:val="000000"/>
                <w:sz w:val="18"/>
                <w:szCs w:val="18"/>
              </w:rPr>
            </w:pPr>
            <w:r w:rsidRPr="00920D17">
              <w:rPr>
                <w:rFonts w:cstheme="minorHAnsi"/>
                <w:color w:val="000000"/>
                <w:sz w:val="18"/>
                <w:szCs w:val="18"/>
              </w:rPr>
              <w:t>KDSDA0</w:t>
            </w:r>
            <w:r>
              <w:rPr>
                <w:rFonts w:cstheme="minorHAnsi"/>
                <w:color w:val="000000"/>
                <w:sz w:val="18"/>
                <w:szCs w:val="18"/>
              </w:rPr>
              <w:t>9</w:t>
            </w:r>
          </w:p>
          <w:p w14:paraId="3DF7C2C2" w14:textId="6084988A" w:rsidR="00526315" w:rsidRPr="00920D17" w:rsidRDefault="00526315" w:rsidP="00526315">
            <w:pPr>
              <w:jc w:val="left"/>
              <w:rPr>
                <w:rFonts w:cstheme="minorHAnsi"/>
                <w:color w:val="000000"/>
                <w:sz w:val="18"/>
                <w:szCs w:val="18"/>
              </w:rPr>
            </w:pPr>
            <w:r w:rsidRPr="00920D17">
              <w:rPr>
                <w:rFonts w:cstheme="minorHAnsi"/>
                <w:color w:val="000000"/>
                <w:sz w:val="18"/>
                <w:szCs w:val="18"/>
              </w:rPr>
              <w:t>Predictive Analytics</w:t>
            </w:r>
          </w:p>
        </w:tc>
        <w:tc>
          <w:tcPr>
            <w:tcW w:w="2070" w:type="dxa"/>
            <w:tcBorders>
              <w:top w:val="single" w:sz="4" w:space="0" w:color="auto"/>
              <w:left w:val="single" w:sz="4" w:space="0" w:color="auto"/>
              <w:bottom w:val="single" w:sz="4" w:space="0" w:color="auto"/>
              <w:right w:val="single" w:sz="4" w:space="0" w:color="auto"/>
            </w:tcBorders>
            <w:hideMark/>
          </w:tcPr>
          <w:p w14:paraId="0EAD9657" w14:textId="77777777" w:rsidR="00526315" w:rsidRPr="00FF56B7" w:rsidRDefault="00526315" w:rsidP="00526315">
            <w:pPr>
              <w:jc w:val="left"/>
              <w:rPr>
                <w:rFonts w:cstheme="minorHAnsi"/>
                <w:color w:val="000000"/>
                <w:sz w:val="18"/>
                <w:szCs w:val="18"/>
              </w:rPr>
            </w:pPr>
            <w:r w:rsidRPr="00920D17">
              <w:rPr>
                <w:rFonts w:cstheme="minorHAnsi"/>
                <w:color w:val="000000"/>
                <w:sz w:val="18"/>
                <w:szCs w:val="18"/>
              </w:rPr>
              <w:t>KDSENG09</w:t>
            </w:r>
          </w:p>
          <w:p w14:paraId="03C39017" w14:textId="793C058B" w:rsidR="00526315" w:rsidRPr="00920D17" w:rsidRDefault="00526315" w:rsidP="00526315">
            <w:pPr>
              <w:jc w:val="left"/>
              <w:rPr>
                <w:rFonts w:cstheme="minorHAnsi"/>
                <w:color w:val="000000"/>
                <w:sz w:val="18"/>
                <w:szCs w:val="18"/>
              </w:rPr>
            </w:pPr>
            <w:r w:rsidRPr="00920D17">
              <w:rPr>
                <w:rFonts w:cstheme="minorHAnsi"/>
                <w:color w:val="000000"/>
                <w:sz w:val="18"/>
                <w:szCs w:val="18"/>
              </w:rPr>
              <w:t>Modeling and simulation, theory and systems</w:t>
            </w:r>
          </w:p>
        </w:tc>
        <w:tc>
          <w:tcPr>
            <w:tcW w:w="1890" w:type="dxa"/>
            <w:tcBorders>
              <w:top w:val="single" w:sz="4" w:space="0" w:color="auto"/>
              <w:left w:val="single" w:sz="4" w:space="0" w:color="auto"/>
              <w:bottom w:val="single" w:sz="4" w:space="0" w:color="auto"/>
              <w:right w:val="single" w:sz="4" w:space="0" w:color="auto"/>
            </w:tcBorders>
            <w:hideMark/>
          </w:tcPr>
          <w:p w14:paraId="1C8690FE" w14:textId="0817B461" w:rsidR="00526315" w:rsidRPr="00920D17" w:rsidRDefault="00526315" w:rsidP="00526315">
            <w:pPr>
              <w:jc w:val="left"/>
              <w:rPr>
                <w:rFonts w:cstheme="minorHAnsi"/>
                <w:color w:val="000000"/>
                <w:sz w:val="18"/>
                <w:szCs w:val="18"/>
              </w:rPr>
            </w:pPr>
          </w:p>
        </w:tc>
        <w:tc>
          <w:tcPr>
            <w:tcW w:w="2070" w:type="dxa"/>
            <w:tcBorders>
              <w:top w:val="single" w:sz="4" w:space="0" w:color="auto"/>
              <w:left w:val="single" w:sz="4" w:space="0" w:color="auto"/>
              <w:bottom w:val="single" w:sz="4" w:space="0" w:color="auto"/>
              <w:right w:val="single" w:sz="4" w:space="0" w:color="auto"/>
            </w:tcBorders>
            <w:hideMark/>
          </w:tcPr>
          <w:p w14:paraId="344FA0BE" w14:textId="77777777" w:rsidR="00526315" w:rsidRPr="00920D17" w:rsidRDefault="00526315" w:rsidP="00526315">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hideMark/>
          </w:tcPr>
          <w:p w14:paraId="558BAAC5" w14:textId="77777777" w:rsidR="00526315" w:rsidRPr="00920D17" w:rsidRDefault="00526315" w:rsidP="00526315">
            <w:pPr>
              <w:jc w:val="left"/>
              <w:rPr>
                <w:rFonts w:cstheme="minorHAnsi"/>
                <w:color w:val="000000"/>
                <w:sz w:val="18"/>
                <w:szCs w:val="18"/>
              </w:rPr>
            </w:pPr>
          </w:p>
        </w:tc>
      </w:tr>
      <w:tr w:rsidR="00526315" w:rsidRPr="00920D17" w14:paraId="78F842D3" w14:textId="77777777" w:rsidTr="00857FCA">
        <w:trPr>
          <w:trHeight w:val="555"/>
        </w:trPr>
        <w:tc>
          <w:tcPr>
            <w:tcW w:w="2070" w:type="dxa"/>
            <w:tcBorders>
              <w:top w:val="single" w:sz="4" w:space="0" w:color="auto"/>
              <w:left w:val="single" w:sz="4" w:space="0" w:color="auto"/>
              <w:bottom w:val="single" w:sz="4" w:space="0" w:color="auto"/>
              <w:right w:val="single" w:sz="4" w:space="0" w:color="auto"/>
            </w:tcBorders>
          </w:tcPr>
          <w:p w14:paraId="59DCC045" w14:textId="77777777" w:rsidR="00526315" w:rsidRPr="00FF56B7" w:rsidRDefault="00526315" w:rsidP="00526315">
            <w:pPr>
              <w:jc w:val="left"/>
              <w:rPr>
                <w:rFonts w:cstheme="minorHAnsi"/>
                <w:color w:val="000000"/>
                <w:sz w:val="18"/>
                <w:szCs w:val="18"/>
              </w:rPr>
            </w:pPr>
            <w:r w:rsidRPr="00920D17">
              <w:rPr>
                <w:rFonts w:cstheme="minorHAnsi"/>
                <w:color w:val="000000"/>
                <w:sz w:val="18"/>
                <w:szCs w:val="18"/>
              </w:rPr>
              <w:t>KDSDA</w:t>
            </w:r>
            <w:r>
              <w:rPr>
                <w:rFonts w:cstheme="minorHAnsi"/>
                <w:color w:val="000000"/>
                <w:sz w:val="18"/>
                <w:szCs w:val="18"/>
              </w:rPr>
              <w:t>10</w:t>
            </w:r>
          </w:p>
          <w:p w14:paraId="3911A228" w14:textId="04C9049E" w:rsidR="00526315" w:rsidRPr="00920D17" w:rsidRDefault="00526315" w:rsidP="00526315">
            <w:pPr>
              <w:jc w:val="left"/>
              <w:rPr>
                <w:rFonts w:cstheme="minorHAnsi"/>
                <w:color w:val="000000"/>
                <w:sz w:val="18"/>
                <w:szCs w:val="18"/>
              </w:rPr>
            </w:pPr>
            <w:r w:rsidRPr="00920D17">
              <w:rPr>
                <w:rFonts w:cstheme="minorHAnsi"/>
                <w:color w:val="000000"/>
                <w:sz w:val="18"/>
                <w:szCs w:val="18"/>
              </w:rPr>
              <w:t>Prescriptive Analytics</w:t>
            </w:r>
          </w:p>
        </w:tc>
        <w:tc>
          <w:tcPr>
            <w:tcW w:w="2070" w:type="dxa"/>
            <w:tcBorders>
              <w:top w:val="single" w:sz="4" w:space="0" w:color="auto"/>
              <w:left w:val="single" w:sz="4" w:space="0" w:color="auto"/>
              <w:bottom w:val="single" w:sz="4" w:space="0" w:color="auto"/>
              <w:right w:val="single" w:sz="4" w:space="0" w:color="auto"/>
            </w:tcBorders>
            <w:hideMark/>
          </w:tcPr>
          <w:p w14:paraId="453ABB9B" w14:textId="77777777" w:rsidR="00526315" w:rsidRPr="00FF56B7" w:rsidRDefault="00526315" w:rsidP="00526315">
            <w:pPr>
              <w:jc w:val="left"/>
              <w:rPr>
                <w:rFonts w:cstheme="minorHAnsi"/>
                <w:color w:val="000000"/>
                <w:sz w:val="18"/>
                <w:szCs w:val="18"/>
              </w:rPr>
            </w:pPr>
            <w:r w:rsidRPr="00920D17">
              <w:rPr>
                <w:rFonts w:cstheme="minorHAnsi"/>
                <w:color w:val="000000"/>
                <w:sz w:val="18"/>
                <w:szCs w:val="18"/>
              </w:rPr>
              <w:t>KDSENG10</w:t>
            </w:r>
          </w:p>
          <w:p w14:paraId="6B5F3BBF" w14:textId="512CF834" w:rsidR="00526315" w:rsidRPr="00920D17" w:rsidRDefault="00526315" w:rsidP="00526315">
            <w:pPr>
              <w:jc w:val="left"/>
              <w:rPr>
                <w:rFonts w:cstheme="minorHAnsi"/>
                <w:color w:val="000000"/>
                <w:sz w:val="18"/>
                <w:szCs w:val="18"/>
              </w:rPr>
            </w:pPr>
            <w:r w:rsidRPr="00920D17">
              <w:rPr>
                <w:rFonts w:cstheme="minorHAnsi"/>
                <w:color w:val="000000"/>
                <w:sz w:val="18"/>
                <w:szCs w:val="18"/>
              </w:rPr>
              <w:t>Information systems, collaborative systems</w:t>
            </w:r>
          </w:p>
        </w:tc>
        <w:tc>
          <w:tcPr>
            <w:tcW w:w="1890" w:type="dxa"/>
            <w:tcBorders>
              <w:top w:val="single" w:sz="4" w:space="0" w:color="auto"/>
              <w:left w:val="single" w:sz="4" w:space="0" w:color="auto"/>
              <w:bottom w:val="single" w:sz="4" w:space="0" w:color="auto"/>
              <w:right w:val="single" w:sz="4" w:space="0" w:color="auto"/>
            </w:tcBorders>
            <w:hideMark/>
          </w:tcPr>
          <w:p w14:paraId="457EA7A4" w14:textId="77777777" w:rsidR="00526315" w:rsidRPr="00920D17" w:rsidRDefault="00526315" w:rsidP="00526315">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hideMark/>
          </w:tcPr>
          <w:p w14:paraId="3057B5C7" w14:textId="77777777" w:rsidR="00526315" w:rsidRPr="00920D17" w:rsidRDefault="00526315" w:rsidP="00526315">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hideMark/>
          </w:tcPr>
          <w:p w14:paraId="0DB878A0" w14:textId="77777777" w:rsidR="00526315" w:rsidRPr="00920D17" w:rsidRDefault="00526315" w:rsidP="00526315">
            <w:pPr>
              <w:jc w:val="left"/>
              <w:rPr>
                <w:rFonts w:cstheme="minorHAnsi"/>
                <w:color w:val="000000"/>
                <w:sz w:val="18"/>
                <w:szCs w:val="18"/>
              </w:rPr>
            </w:pPr>
          </w:p>
        </w:tc>
      </w:tr>
      <w:tr w:rsidR="00252BD6" w:rsidRPr="00920D17" w14:paraId="1C9B3D9B" w14:textId="77777777" w:rsidTr="003E3B38">
        <w:trPr>
          <w:trHeight w:val="555"/>
        </w:trPr>
        <w:tc>
          <w:tcPr>
            <w:tcW w:w="2070" w:type="dxa"/>
            <w:tcBorders>
              <w:top w:val="single" w:sz="4" w:space="0" w:color="auto"/>
              <w:left w:val="single" w:sz="4" w:space="0" w:color="auto"/>
              <w:bottom w:val="single" w:sz="4" w:space="0" w:color="auto"/>
              <w:right w:val="single" w:sz="4" w:space="0" w:color="auto"/>
            </w:tcBorders>
          </w:tcPr>
          <w:p w14:paraId="587A2051" w14:textId="77777777" w:rsidR="00252BD6" w:rsidRDefault="00252BD6" w:rsidP="00526315">
            <w:pPr>
              <w:jc w:val="left"/>
              <w:rPr>
                <w:rFonts w:cstheme="minorHAnsi"/>
                <w:color w:val="000000"/>
                <w:sz w:val="18"/>
                <w:szCs w:val="18"/>
              </w:rPr>
            </w:pPr>
            <w:r>
              <w:rPr>
                <w:rFonts w:cstheme="minorHAnsi"/>
                <w:color w:val="000000"/>
                <w:sz w:val="18"/>
                <w:szCs w:val="18"/>
              </w:rPr>
              <w:t>KDSDA11</w:t>
            </w:r>
          </w:p>
          <w:p w14:paraId="52D389D1" w14:textId="09AF3513" w:rsidR="00252BD6" w:rsidRPr="00920D17" w:rsidRDefault="00252BD6" w:rsidP="00526315">
            <w:pPr>
              <w:jc w:val="left"/>
              <w:rPr>
                <w:rFonts w:cstheme="minorHAnsi"/>
                <w:color w:val="000000"/>
                <w:sz w:val="18"/>
                <w:szCs w:val="18"/>
              </w:rPr>
            </w:pPr>
            <w:r>
              <w:rPr>
                <w:rFonts w:cstheme="minorHAnsi"/>
                <w:color w:val="000000"/>
                <w:sz w:val="18"/>
                <w:szCs w:val="18"/>
              </w:rPr>
              <w:t>Data Science Process Models (CRISP-DM, ASUM, TDS</w:t>
            </w:r>
            <w:r w:rsidR="00B46243">
              <w:rPr>
                <w:rFonts w:cstheme="minorHAnsi"/>
                <w:color w:val="000000"/>
                <w:sz w:val="18"/>
                <w:szCs w:val="18"/>
              </w:rPr>
              <w:t>)</w:t>
            </w:r>
            <w:r>
              <w:rPr>
                <w:rFonts w:cstheme="minorHAnsi"/>
                <w:color w:val="000000"/>
                <w:sz w:val="18"/>
                <w:szCs w:val="18"/>
              </w:rPr>
              <w:t>P</w:t>
            </w:r>
          </w:p>
        </w:tc>
        <w:tc>
          <w:tcPr>
            <w:tcW w:w="2070" w:type="dxa"/>
            <w:tcBorders>
              <w:top w:val="single" w:sz="4" w:space="0" w:color="auto"/>
              <w:left w:val="single" w:sz="4" w:space="0" w:color="auto"/>
              <w:bottom w:val="single" w:sz="4" w:space="0" w:color="auto"/>
              <w:right w:val="single" w:sz="4" w:space="0" w:color="auto"/>
            </w:tcBorders>
          </w:tcPr>
          <w:p w14:paraId="185AF9E9" w14:textId="77777777" w:rsidR="00252BD6" w:rsidRPr="00920D17" w:rsidRDefault="00252BD6" w:rsidP="00526315">
            <w:pPr>
              <w:jc w:val="left"/>
              <w:rPr>
                <w:rFonts w:cstheme="minorHAnsi"/>
                <w:color w:val="000000"/>
                <w:sz w:val="18"/>
                <w:szCs w:val="18"/>
              </w:rPr>
            </w:pPr>
          </w:p>
        </w:tc>
        <w:tc>
          <w:tcPr>
            <w:tcW w:w="1890" w:type="dxa"/>
            <w:tcBorders>
              <w:top w:val="single" w:sz="4" w:space="0" w:color="auto"/>
              <w:left w:val="single" w:sz="4" w:space="0" w:color="auto"/>
              <w:bottom w:val="single" w:sz="4" w:space="0" w:color="auto"/>
              <w:right w:val="single" w:sz="4" w:space="0" w:color="auto"/>
            </w:tcBorders>
          </w:tcPr>
          <w:p w14:paraId="75321118" w14:textId="77777777" w:rsidR="00252BD6" w:rsidRPr="00920D17" w:rsidRDefault="00252BD6" w:rsidP="00526315">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tcPr>
          <w:p w14:paraId="1CC6C16E" w14:textId="77777777" w:rsidR="00252BD6" w:rsidRPr="00920D17" w:rsidRDefault="00252BD6" w:rsidP="00526315">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tcPr>
          <w:p w14:paraId="0FF7483E" w14:textId="77777777" w:rsidR="00252BD6" w:rsidRPr="00920D17" w:rsidRDefault="00252BD6" w:rsidP="00526315">
            <w:pPr>
              <w:jc w:val="left"/>
              <w:rPr>
                <w:rFonts w:cstheme="minorHAnsi"/>
                <w:color w:val="000000"/>
                <w:sz w:val="18"/>
                <w:szCs w:val="18"/>
              </w:rPr>
            </w:pPr>
          </w:p>
        </w:tc>
      </w:tr>
      <w:tr w:rsidR="00252BD6" w:rsidRPr="00920D17" w14:paraId="4776E9D5" w14:textId="77777777" w:rsidTr="003E3B38">
        <w:trPr>
          <w:trHeight w:val="555"/>
        </w:trPr>
        <w:tc>
          <w:tcPr>
            <w:tcW w:w="2070" w:type="dxa"/>
            <w:tcBorders>
              <w:top w:val="single" w:sz="4" w:space="0" w:color="auto"/>
              <w:left w:val="single" w:sz="4" w:space="0" w:color="auto"/>
              <w:bottom w:val="single" w:sz="4" w:space="0" w:color="auto"/>
              <w:right w:val="single" w:sz="4" w:space="0" w:color="auto"/>
            </w:tcBorders>
          </w:tcPr>
          <w:p w14:paraId="6EE8AC2F" w14:textId="77777777" w:rsidR="00252BD6" w:rsidRDefault="00252BD6" w:rsidP="00526315">
            <w:pPr>
              <w:jc w:val="left"/>
              <w:rPr>
                <w:rFonts w:cstheme="minorHAnsi"/>
                <w:color w:val="000000"/>
                <w:sz w:val="18"/>
                <w:szCs w:val="18"/>
              </w:rPr>
            </w:pPr>
            <w:r>
              <w:rPr>
                <w:rFonts w:cstheme="minorHAnsi"/>
                <w:color w:val="000000"/>
                <w:sz w:val="18"/>
                <w:szCs w:val="18"/>
              </w:rPr>
              <w:t>KDSDA12</w:t>
            </w:r>
          </w:p>
          <w:p w14:paraId="55ECEEBC" w14:textId="1E8EC3E4" w:rsidR="00252BD6" w:rsidRDefault="00252BD6" w:rsidP="00526315">
            <w:pPr>
              <w:jc w:val="left"/>
              <w:rPr>
                <w:rFonts w:cstheme="minorHAnsi"/>
                <w:color w:val="000000"/>
                <w:sz w:val="18"/>
                <w:szCs w:val="18"/>
              </w:rPr>
            </w:pPr>
            <w:r>
              <w:rPr>
                <w:rFonts w:cstheme="minorHAnsi"/>
                <w:color w:val="000000"/>
                <w:sz w:val="18"/>
                <w:szCs w:val="18"/>
              </w:rPr>
              <w:t xml:space="preserve">Data Analytics Model Formats (PMML, </w:t>
            </w:r>
            <w:r w:rsidR="00B46243">
              <w:rPr>
                <w:rFonts w:cstheme="minorHAnsi"/>
                <w:color w:val="000000"/>
                <w:sz w:val="18"/>
                <w:szCs w:val="18"/>
              </w:rPr>
              <w:t xml:space="preserve">PFA, ONNX, TensorFlow, </w:t>
            </w:r>
            <w:proofErr w:type="spellStart"/>
            <w:r w:rsidR="00B46243">
              <w:rPr>
                <w:rFonts w:cstheme="minorHAnsi"/>
                <w:color w:val="000000"/>
                <w:sz w:val="18"/>
                <w:szCs w:val="18"/>
              </w:rPr>
              <w:t>etc</w:t>
            </w:r>
            <w:proofErr w:type="spellEnd"/>
            <w:r>
              <w:rPr>
                <w:rFonts w:cstheme="minorHAnsi"/>
                <w:color w:val="000000"/>
                <w:sz w:val="18"/>
                <w:szCs w:val="18"/>
              </w:rPr>
              <w:t>)</w:t>
            </w:r>
          </w:p>
        </w:tc>
        <w:tc>
          <w:tcPr>
            <w:tcW w:w="2070" w:type="dxa"/>
            <w:tcBorders>
              <w:top w:val="single" w:sz="4" w:space="0" w:color="auto"/>
              <w:left w:val="single" w:sz="4" w:space="0" w:color="auto"/>
              <w:bottom w:val="single" w:sz="4" w:space="0" w:color="auto"/>
              <w:right w:val="single" w:sz="4" w:space="0" w:color="auto"/>
            </w:tcBorders>
          </w:tcPr>
          <w:p w14:paraId="7D8F880C" w14:textId="77777777" w:rsidR="00252BD6" w:rsidRPr="00920D17" w:rsidRDefault="00252BD6" w:rsidP="00526315">
            <w:pPr>
              <w:jc w:val="left"/>
              <w:rPr>
                <w:rFonts w:cstheme="minorHAnsi"/>
                <w:color w:val="000000"/>
                <w:sz w:val="18"/>
                <w:szCs w:val="18"/>
              </w:rPr>
            </w:pPr>
          </w:p>
        </w:tc>
        <w:tc>
          <w:tcPr>
            <w:tcW w:w="1890" w:type="dxa"/>
            <w:tcBorders>
              <w:top w:val="single" w:sz="4" w:space="0" w:color="auto"/>
              <w:left w:val="single" w:sz="4" w:space="0" w:color="auto"/>
              <w:bottom w:val="single" w:sz="4" w:space="0" w:color="auto"/>
              <w:right w:val="single" w:sz="4" w:space="0" w:color="auto"/>
            </w:tcBorders>
          </w:tcPr>
          <w:p w14:paraId="066327D4" w14:textId="77777777" w:rsidR="00252BD6" w:rsidRPr="00920D17" w:rsidRDefault="00252BD6" w:rsidP="00526315">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tcPr>
          <w:p w14:paraId="24FBA00C" w14:textId="77777777" w:rsidR="00252BD6" w:rsidRPr="00920D17" w:rsidRDefault="00252BD6" w:rsidP="00526315">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tcPr>
          <w:p w14:paraId="6437B064" w14:textId="77777777" w:rsidR="00252BD6" w:rsidRPr="00920D17" w:rsidRDefault="00252BD6" w:rsidP="00526315">
            <w:pPr>
              <w:jc w:val="left"/>
              <w:rPr>
                <w:rFonts w:cstheme="minorHAnsi"/>
                <w:color w:val="000000"/>
                <w:sz w:val="18"/>
                <w:szCs w:val="18"/>
              </w:rPr>
            </w:pPr>
          </w:p>
        </w:tc>
      </w:tr>
      <w:tr w:rsidR="00526315" w:rsidRPr="00920D17" w14:paraId="4AAB5BA5" w14:textId="77777777" w:rsidTr="003E3B38">
        <w:trPr>
          <w:trHeight w:val="555"/>
        </w:trPr>
        <w:tc>
          <w:tcPr>
            <w:tcW w:w="2070" w:type="dxa"/>
            <w:tcBorders>
              <w:top w:val="single" w:sz="4" w:space="0" w:color="auto"/>
              <w:left w:val="single" w:sz="4" w:space="0" w:color="auto"/>
              <w:bottom w:val="single" w:sz="4" w:space="0" w:color="auto"/>
              <w:right w:val="single" w:sz="4" w:space="0" w:color="auto"/>
            </w:tcBorders>
          </w:tcPr>
          <w:p w14:paraId="53C6EB53" w14:textId="77777777" w:rsidR="00526315" w:rsidRPr="00FF56B7" w:rsidRDefault="00526315" w:rsidP="00526315">
            <w:pPr>
              <w:jc w:val="left"/>
              <w:rPr>
                <w:rFonts w:cstheme="minorHAnsi"/>
                <w:color w:val="000000"/>
                <w:sz w:val="18"/>
                <w:szCs w:val="18"/>
              </w:rPr>
            </w:pPr>
            <w:r w:rsidRPr="00920D17">
              <w:rPr>
                <w:rFonts w:cstheme="minorHAnsi"/>
                <w:color w:val="000000"/>
                <w:sz w:val="18"/>
                <w:szCs w:val="18"/>
              </w:rPr>
              <w:t>KDSDA</w:t>
            </w:r>
            <w:r>
              <w:rPr>
                <w:rFonts w:cstheme="minorHAnsi"/>
                <w:color w:val="000000"/>
                <w:sz w:val="18"/>
                <w:szCs w:val="18"/>
              </w:rPr>
              <w:t>11</w:t>
            </w:r>
          </w:p>
          <w:p w14:paraId="7E1737F6" w14:textId="0B3665A0" w:rsidR="00526315" w:rsidRDefault="00526315" w:rsidP="00526315">
            <w:pPr>
              <w:jc w:val="left"/>
              <w:rPr>
                <w:rFonts w:cstheme="minorHAnsi"/>
                <w:color w:val="000000"/>
                <w:sz w:val="18"/>
                <w:szCs w:val="18"/>
              </w:rPr>
            </w:pPr>
            <w:r w:rsidRPr="00920D17">
              <w:rPr>
                <w:rFonts w:cstheme="minorHAnsi"/>
                <w:color w:val="000000"/>
                <w:sz w:val="18"/>
                <w:szCs w:val="18"/>
              </w:rPr>
              <w:t>Graph Data Analytics: (path analysis, connectivity analysis, community analysis, etc.</w:t>
            </w:r>
          </w:p>
        </w:tc>
        <w:tc>
          <w:tcPr>
            <w:tcW w:w="2070" w:type="dxa"/>
            <w:tcBorders>
              <w:top w:val="single" w:sz="4" w:space="0" w:color="auto"/>
              <w:left w:val="single" w:sz="4" w:space="0" w:color="auto"/>
              <w:bottom w:val="single" w:sz="4" w:space="0" w:color="auto"/>
              <w:right w:val="single" w:sz="4" w:space="0" w:color="auto"/>
            </w:tcBorders>
          </w:tcPr>
          <w:p w14:paraId="5BCAD5CC" w14:textId="77777777" w:rsidR="00526315" w:rsidRPr="00920D17" w:rsidRDefault="00526315" w:rsidP="00526315">
            <w:pPr>
              <w:jc w:val="left"/>
              <w:rPr>
                <w:rFonts w:cstheme="minorHAnsi"/>
                <w:color w:val="000000"/>
                <w:sz w:val="18"/>
                <w:szCs w:val="18"/>
              </w:rPr>
            </w:pPr>
          </w:p>
        </w:tc>
        <w:tc>
          <w:tcPr>
            <w:tcW w:w="1890" w:type="dxa"/>
            <w:tcBorders>
              <w:top w:val="single" w:sz="4" w:space="0" w:color="auto"/>
              <w:left w:val="single" w:sz="4" w:space="0" w:color="auto"/>
              <w:bottom w:val="single" w:sz="4" w:space="0" w:color="auto"/>
              <w:right w:val="single" w:sz="4" w:space="0" w:color="auto"/>
            </w:tcBorders>
          </w:tcPr>
          <w:p w14:paraId="0F78CFA6" w14:textId="77777777" w:rsidR="00526315" w:rsidRPr="00920D17" w:rsidRDefault="00526315" w:rsidP="00526315">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tcPr>
          <w:p w14:paraId="28C2D34C" w14:textId="77777777" w:rsidR="00526315" w:rsidRPr="00920D17" w:rsidRDefault="00526315" w:rsidP="00526315">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tcPr>
          <w:p w14:paraId="5530C2BB" w14:textId="77777777" w:rsidR="00526315" w:rsidRPr="00920D17" w:rsidRDefault="00526315" w:rsidP="00526315">
            <w:pPr>
              <w:jc w:val="left"/>
              <w:rPr>
                <w:rFonts w:cstheme="minorHAnsi"/>
                <w:color w:val="000000"/>
                <w:sz w:val="18"/>
                <w:szCs w:val="18"/>
              </w:rPr>
            </w:pPr>
          </w:p>
        </w:tc>
      </w:tr>
      <w:tr w:rsidR="00526315" w:rsidRPr="00920D17" w14:paraId="44B9F1C7" w14:textId="77777777" w:rsidTr="003E3B38">
        <w:trPr>
          <w:trHeight w:val="555"/>
        </w:trPr>
        <w:tc>
          <w:tcPr>
            <w:tcW w:w="2070" w:type="dxa"/>
            <w:tcBorders>
              <w:top w:val="single" w:sz="4" w:space="0" w:color="auto"/>
              <w:left w:val="single" w:sz="4" w:space="0" w:color="auto"/>
              <w:bottom w:val="single" w:sz="4" w:space="0" w:color="auto"/>
              <w:right w:val="single" w:sz="4" w:space="0" w:color="auto"/>
            </w:tcBorders>
          </w:tcPr>
          <w:p w14:paraId="2C8402D5" w14:textId="77777777" w:rsidR="00526315" w:rsidRPr="00FF56B7" w:rsidRDefault="00526315" w:rsidP="00526315">
            <w:pPr>
              <w:jc w:val="left"/>
              <w:rPr>
                <w:rFonts w:cstheme="minorHAnsi"/>
                <w:color w:val="000000"/>
                <w:sz w:val="18"/>
                <w:szCs w:val="18"/>
              </w:rPr>
            </w:pPr>
            <w:r>
              <w:rPr>
                <w:rFonts w:cstheme="minorHAnsi"/>
                <w:color w:val="000000"/>
                <w:sz w:val="18"/>
                <w:szCs w:val="18"/>
              </w:rPr>
              <w:t>KDSDA12</w:t>
            </w:r>
          </w:p>
          <w:p w14:paraId="5E1D545B" w14:textId="5F6D824A" w:rsidR="00526315" w:rsidRDefault="00526315" w:rsidP="00526315">
            <w:pPr>
              <w:jc w:val="left"/>
              <w:rPr>
                <w:rFonts w:cstheme="minorHAnsi"/>
                <w:color w:val="000000"/>
                <w:sz w:val="18"/>
                <w:szCs w:val="18"/>
              </w:rPr>
            </w:pPr>
            <w:r w:rsidRPr="002615B3">
              <w:rPr>
                <w:rFonts w:cstheme="minorHAnsi"/>
                <w:color w:val="000000"/>
                <w:sz w:val="18"/>
                <w:szCs w:val="18"/>
              </w:rPr>
              <w:t>Natural language processing</w:t>
            </w:r>
          </w:p>
        </w:tc>
        <w:tc>
          <w:tcPr>
            <w:tcW w:w="2070" w:type="dxa"/>
            <w:tcBorders>
              <w:top w:val="single" w:sz="4" w:space="0" w:color="auto"/>
              <w:left w:val="single" w:sz="4" w:space="0" w:color="auto"/>
              <w:bottom w:val="single" w:sz="4" w:space="0" w:color="auto"/>
              <w:right w:val="single" w:sz="4" w:space="0" w:color="auto"/>
            </w:tcBorders>
          </w:tcPr>
          <w:p w14:paraId="2639FC7B" w14:textId="77777777" w:rsidR="00526315" w:rsidRPr="00920D17" w:rsidRDefault="00526315" w:rsidP="00526315">
            <w:pPr>
              <w:jc w:val="left"/>
              <w:rPr>
                <w:rFonts w:cstheme="minorHAnsi"/>
                <w:color w:val="000000"/>
                <w:sz w:val="18"/>
                <w:szCs w:val="18"/>
              </w:rPr>
            </w:pPr>
          </w:p>
        </w:tc>
        <w:tc>
          <w:tcPr>
            <w:tcW w:w="1890" w:type="dxa"/>
            <w:tcBorders>
              <w:top w:val="single" w:sz="4" w:space="0" w:color="auto"/>
              <w:left w:val="single" w:sz="4" w:space="0" w:color="auto"/>
              <w:bottom w:val="single" w:sz="4" w:space="0" w:color="auto"/>
              <w:right w:val="single" w:sz="4" w:space="0" w:color="auto"/>
            </w:tcBorders>
          </w:tcPr>
          <w:p w14:paraId="1997B0DC" w14:textId="77777777" w:rsidR="00526315" w:rsidRPr="00920D17" w:rsidRDefault="00526315" w:rsidP="00526315">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tcPr>
          <w:p w14:paraId="6B68A7E9" w14:textId="77777777" w:rsidR="00526315" w:rsidRPr="00920D17" w:rsidRDefault="00526315" w:rsidP="00526315">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tcPr>
          <w:p w14:paraId="28FE7421" w14:textId="77777777" w:rsidR="00526315" w:rsidRPr="00920D17" w:rsidRDefault="00526315" w:rsidP="00526315">
            <w:pPr>
              <w:jc w:val="left"/>
              <w:rPr>
                <w:rFonts w:cstheme="minorHAnsi"/>
                <w:color w:val="000000"/>
                <w:sz w:val="18"/>
                <w:szCs w:val="18"/>
              </w:rPr>
            </w:pPr>
          </w:p>
        </w:tc>
      </w:tr>
      <w:tr w:rsidR="00526315" w:rsidRPr="00920D17" w14:paraId="5D177C58" w14:textId="77777777" w:rsidTr="003E3B38">
        <w:trPr>
          <w:trHeight w:val="555"/>
        </w:trPr>
        <w:tc>
          <w:tcPr>
            <w:tcW w:w="2070" w:type="dxa"/>
            <w:tcBorders>
              <w:top w:val="single" w:sz="4" w:space="0" w:color="auto"/>
              <w:left w:val="single" w:sz="4" w:space="0" w:color="auto"/>
              <w:bottom w:val="single" w:sz="4" w:space="0" w:color="auto"/>
              <w:right w:val="single" w:sz="4" w:space="0" w:color="auto"/>
            </w:tcBorders>
          </w:tcPr>
          <w:p w14:paraId="18B342A4" w14:textId="03040AF9" w:rsidR="00526315" w:rsidRPr="00FF56B7" w:rsidRDefault="00526315" w:rsidP="00526315">
            <w:pPr>
              <w:jc w:val="left"/>
              <w:rPr>
                <w:rFonts w:cstheme="minorHAnsi"/>
                <w:color w:val="000000"/>
                <w:sz w:val="18"/>
                <w:szCs w:val="18"/>
              </w:rPr>
            </w:pPr>
            <w:r>
              <w:rPr>
                <w:rFonts w:cstheme="minorHAnsi"/>
                <w:color w:val="000000"/>
                <w:sz w:val="18"/>
                <w:szCs w:val="18"/>
              </w:rPr>
              <w:t>KDSDA13</w:t>
            </w:r>
          </w:p>
          <w:p w14:paraId="1BDE96E9" w14:textId="301045A1" w:rsidR="00526315" w:rsidRPr="00920D17" w:rsidRDefault="00526315" w:rsidP="00526315">
            <w:pPr>
              <w:jc w:val="left"/>
              <w:rPr>
                <w:rFonts w:cstheme="minorHAnsi"/>
                <w:color w:val="000000"/>
                <w:sz w:val="18"/>
                <w:szCs w:val="18"/>
              </w:rPr>
            </w:pPr>
            <w:r w:rsidRPr="00920D17">
              <w:rPr>
                <w:rFonts w:cstheme="minorHAnsi"/>
                <w:color w:val="000000"/>
                <w:sz w:val="18"/>
                <w:szCs w:val="18"/>
              </w:rPr>
              <w:t>Data preparation and pre-processing</w:t>
            </w:r>
          </w:p>
        </w:tc>
        <w:tc>
          <w:tcPr>
            <w:tcW w:w="2070" w:type="dxa"/>
            <w:tcBorders>
              <w:top w:val="single" w:sz="4" w:space="0" w:color="auto"/>
              <w:left w:val="single" w:sz="4" w:space="0" w:color="auto"/>
              <w:bottom w:val="single" w:sz="4" w:space="0" w:color="auto"/>
              <w:right w:val="single" w:sz="4" w:space="0" w:color="auto"/>
            </w:tcBorders>
            <w:hideMark/>
          </w:tcPr>
          <w:p w14:paraId="304D60AA" w14:textId="77777777" w:rsidR="00526315" w:rsidRPr="00920D17" w:rsidRDefault="00526315" w:rsidP="00526315">
            <w:pPr>
              <w:jc w:val="left"/>
              <w:rPr>
                <w:rFonts w:cstheme="minorHAnsi"/>
                <w:sz w:val="18"/>
                <w:szCs w:val="18"/>
              </w:rPr>
            </w:pPr>
          </w:p>
        </w:tc>
        <w:tc>
          <w:tcPr>
            <w:tcW w:w="1890" w:type="dxa"/>
            <w:tcBorders>
              <w:top w:val="single" w:sz="4" w:space="0" w:color="auto"/>
              <w:left w:val="single" w:sz="4" w:space="0" w:color="auto"/>
              <w:bottom w:val="single" w:sz="4" w:space="0" w:color="auto"/>
              <w:right w:val="single" w:sz="4" w:space="0" w:color="auto"/>
            </w:tcBorders>
            <w:hideMark/>
          </w:tcPr>
          <w:p w14:paraId="524205F0" w14:textId="77777777" w:rsidR="00526315" w:rsidRPr="00920D17" w:rsidRDefault="00526315" w:rsidP="00526315">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hideMark/>
          </w:tcPr>
          <w:p w14:paraId="4B1A03E9" w14:textId="77777777" w:rsidR="00526315" w:rsidRPr="00920D17" w:rsidRDefault="00526315" w:rsidP="00526315">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hideMark/>
          </w:tcPr>
          <w:p w14:paraId="7BEA0D91" w14:textId="77777777" w:rsidR="00526315" w:rsidRPr="00920D17" w:rsidRDefault="00526315" w:rsidP="00526315">
            <w:pPr>
              <w:jc w:val="left"/>
              <w:rPr>
                <w:rFonts w:cstheme="minorHAnsi"/>
                <w:sz w:val="18"/>
                <w:szCs w:val="18"/>
              </w:rPr>
            </w:pPr>
          </w:p>
        </w:tc>
      </w:tr>
      <w:tr w:rsidR="00526315" w:rsidRPr="00920D17" w14:paraId="635BA100" w14:textId="77777777" w:rsidTr="003E3B38">
        <w:trPr>
          <w:trHeight w:val="270"/>
        </w:trPr>
        <w:tc>
          <w:tcPr>
            <w:tcW w:w="2070" w:type="dxa"/>
            <w:tcBorders>
              <w:top w:val="single" w:sz="4" w:space="0" w:color="auto"/>
              <w:left w:val="single" w:sz="4" w:space="0" w:color="auto"/>
              <w:bottom w:val="single" w:sz="4" w:space="0" w:color="auto"/>
              <w:right w:val="single" w:sz="4" w:space="0" w:color="auto"/>
            </w:tcBorders>
          </w:tcPr>
          <w:p w14:paraId="7B4BF6DE" w14:textId="52F55158" w:rsidR="00526315" w:rsidRPr="00FF56B7" w:rsidRDefault="00526315" w:rsidP="00526315">
            <w:pPr>
              <w:jc w:val="left"/>
              <w:rPr>
                <w:rFonts w:cstheme="minorHAnsi"/>
                <w:color w:val="000000"/>
                <w:sz w:val="18"/>
                <w:szCs w:val="18"/>
              </w:rPr>
            </w:pPr>
            <w:r>
              <w:rPr>
                <w:rFonts w:cstheme="minorHAnsi"/>
                <w:color w:val="000000"/>
                <w:sz w:val="18"/>
                <w:szCs w:val="18"/>
              </w:rPr>
              <w:t>KDSDA14</w:t>
            </w:r>
          </w:p>
          <w:p w14:paraId="44BF632E" w14:textId="2C4AAA7F" w:rsidR="00526315" w:rsidRPr="00920D17" w:rsidRDefault="00526315" w:rsidP="00526315">
            <w:pPr>
              <w:jc w:val="left"/>
              <w:rPr>
                <w:rFonts w:cstheme="minorHAnsi"/>
                <w:color w:val="000000"/>
                <w:sz w:val="18"/>
                <w:szCs w:val="18"/>
              </w:rPr>
            </w:pPr>
            <w:r w:rsidRPr="00920D17">
              <w:rPr>
                <w:rFonts w:cstheme="minorHAnsi"/>
                <w:color w:val="000000"/>
                <w:sz w:val="18"/>
                <w:szCs w:val="18"/>
              </w:rPr>
              <w:t>Performance and accuracy metrics</w:t>
            </w:r>
          </w:p>
        </w:tc>
        <w:tc>
          <w:tcPr>
            <w:tcW w:w="2070" w:type="dxa"/>
            <w:tcBorders>
              <w:top w:val="single" w:sz="4" w:space="0" w:color="auto"/>
              <w:left w:val="single" w:sz="4" w:space="0" w:color="auto"/>
              <w:bottom w:val="single" w:sz="4" w:space="0" w:color="auto"/>
              <w:right w:val="single" w:sz="4" w:space="0" w:color="auto"/>
            </w:tcBorders>
            <w:hideMark/>
          </w:tcPr>
          <w:p w14:paraId="01B88117" w14:textId="77777777" w:rsidR="00526315" w:rsidRPr="00920D17" w:rsidRDefault="00526315" w:rsidP="00526315">
            <w:pPr>
              <w:jc w:val="left"/>
              <w:rPr>
                <w:rFonts w:cstheme="minorHAnsi"/>
                <w:sz w:val="18"/>
                <w:szCs w:val="18"/>
              </w:rPr>
            </w:pPr>
          </w:p>
        </w:tc>
        <w:tc>
          <w:tcPr>
            <w:tcW w:w="1890" w:type="dxa"/>
            <w:tcBorders>
              <w:top w:val="single" w:sz="4" w:space="0" w:color="auto"/>
              <w:left w:val="single" w:sz="4" w:space="0" w:color="auto"/>
              <w:bottom w:val="single" w:sz="4" w:space="0" w:color="auto"/>
              <w:right w:val="single" w:sz="4" w:space="0" w:color="auto"/>
            </w:tcBorders>
            <w:hideMark/>
          </w:tcPr>
          <w:p w14:paraId="2551FAAD" w14:textId="77777777" w:rsidR="00526315" w:rsidRPr="00920D17" w:rsidRDefault="00526315" w:rsidP="00526315">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hideMark/>
          </w:tcPr>
          <w:p w14:paraId="103D6462" w14:textId="77777777" w:rsidR="00526315" w:rsidRPr="00920D17" w:rsidRDefault="00526315" w:rsidP="00526315">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hideMark/>
          </w:tcPr>
          <w:p w14:paraId="3506DD11" w14:textId="77777777" w:rsidR="00526315" w:rsidRPr="00920D17" w:rsidRDefault="00526315" w:rsidP="00526315">
            <w:pPr>
              <w:jc w:val="left"/>
              <w:rPr>
                <w:rFonts w:cstheme="minorHAnsi"/>
                <w:sz w:val="18"/>
                <w:szCs w:val="18"/>
              </w:rPr>
            </w:pPr>
          </w:p>
        </w:tc>
      </w:tr>
      <w:tr w:rsidR="00526315" w:rsidRPr="00920D17" w14:paraId="48D4C978" w14:textId="77777777" w:rsidTr="003E3B38">
        <w:trPr>
          <w:trHeight w:val="270"/>
        </w:trPr>
        <w:tc>
          <w:tcPr>
            <w:tcW w:w="2070" w:type="dxa"/>
            <w:tcBorders>
              <w:top w:val="single" w:sz="4" w:space="0" w:color="auto"/>
              <w:left w:val="single" w:sz="4" w:space="0" w:color="auto"/>
              <w:bottom w:val="single" w:sz="4" w:space="0" w:color="auto"/>
              <w:right w:val="single" w:sz="4" w:space="0" w:color="auto"/>
            </w:tcBorders>
          </w:tcPr>
          <w:p w14:paraId="0B1882CD" w14:textId="38112CF3" w:rsidR="00526315" w:rsidRPr="00FF56B7" w:rsidRDefault="00526315" w:rsidP="00526315">
            <w:pPr>
              <w:jc w:val="left"/>
              <w:rPr>
                <w:rFonts w:cstheme="minorHAnsi"/>
                <w:color w:val="000000"/>
                <w:sz w:val="18"/>
                <w:szCs w:val="18"/>
              </w:rPr>
            </w:pPr>
            <w:r>
              <w:rPr>
                <w:rFonts w:cstheme="minorHAnsi"/>
                <w:color w:val="000000"/>
                <w:sz w:val="18"/>
                <w:szCs w:val="18"/>
              </w:rPr>
              <w:t>KDSDA15</w:t>
            </w:r>
          </w:p>
          <w:p w14:paraId="5049E2AE" w14:textId="0DA02F89" w:rsidR="00526315" w:rsidRDefault="00526315" w:rsidP="00526315">
            <w:pPr>
              <w:jc w:val="left"/>
              <w:rPr>
                <w:rFonts w:cstheme="minorHAnsi"/>
                <w:color w:val="000000"/>
                <w:sz w:val="18"/>
                <w:szCs w:val="18"/>
              </w:rPr>
            </w:pPr>
            <w:r w:rsidRPr="008740AC">
              <w:rPr>
                <w:rFonts w:cstheme="minorHAnsi"/>
                <w:color w:val="000000"/>
                <w:sz w:val="18"/>
                <w:szCs w:val="18"/>
              </w:rPr>
              <w:t>Markov Models, Conditional Random Fields</w:t>
            </w:r>
          </w:p>
        </w:tc>
        <w:tc>
          <w:tcPr>
            <w:tcW w:w="2070" w:type="dxa"/>
            <w:tcBorders>
              <w:top w:val="single" w:sz="4" w:space="0" w:color="auto"/>
              <w:left w:val="single" w:sz="4" w:space="0" w:color="auto"/>
              <w:bottom w:val="single" w:sz="4" w:space="0" w:color="auto"/>
              <w:right w:val="single" w:sz="4" w:space="0" w:color="auto"/>
            </w:tcBorders>
          </w:tcPr>
          <w:p w14:paraId="3D8A0374" w14:textId="77777777" w:rsidR="00526315" w:rsidRPr="00920D17" w:rsidRDefault="00526315" w:rsidP="00526315">
            <w:pPr>
              <w:jc w:val="left"/>
              <w:rPr>
                <w:rFonts w:cstheme="minorHAnsi"/>
                <w:sz w:val="18"/>
                <w:szCs w:val="18"/>
              </w:rPr>
            </w:pPr>
          </w:p>
        </w:tc>
        <w:tc>
          <w:tcPr>
            <w:tcW w:w="1890" w:type="dxa"/>
            <w:tcBorders>
              <w:top w:val="single" w:sz="4" w:space="0" w:color="auto"/>
              <w:left w:val="single" w:sz="4" w:space="0" w:color="auto"/>
              <w:bottom w:val="single" w:sz="4" w:space="0" w:color="auto"/>
              <w:right w:val="single" w:sz="4" w:space="0" w:color="auto"/>
            </w:tcBorders>
          </w:tcPr>
          <w:p w14:paraId="72B35599" w14:textId="77777777" w:rsidR="00526315" w:rsidRPr="00920D17" w:rsidRDefault="00526315" w:rsidP="00526315">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tcPr>
          <w:p w14:paraId="64E7D454" w14:textId="77777777" w:rsidR="00526315" w:rsidRPr="00920D17" w:rsidRDefault="00526315" w:rsidP="00526315">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tcPr>
          <w:p w14:paraId="2CC97D33" w14:textId="77777777" w:rsidR="00526315" w:rsidRPr="00920D17" w:rsidRDefault="00526315" w:rsidP="00526315">
            <w:pPr>
              <w:jc w:val="left"/>
              <w:rPr>
                <w:rFonts w:cstheme="minorHAnsi"/>
                <w:sz w:val="18"/>
                <w:szCs w:val="18"/>
              </w:rPr>
            </w:pPr>
          </w:p>
        </w:tc>
      </w:tr>
      <w:tr w:rsidR="00526315" w:rsidRPr="00920D17" w14:paraId="61B70499" w14:textId="77777777" w:rsidTr="003E3B38">
        <w:trPr>
          <w:trHeight w:val="270"/>
        </w:trPr>
        <w:tc>
          <w:tcPr>
            <w:tcW w:w="2070" w:type="dxa"/>
            <w:tcBorders>
              <w:top w:val="single" w:sz="4" w:space="0" w:color="auto"/>
              <w:left w:val="single" w:sz="4" w:space="0" w:color="auto"/>
              <w:bottom w:val="single" w:sz="4" w:space="0" w:color="auto"/>
              <w:right w:val="single" w:sz="4" w:space="0" w:color="auto"/>
            </w:tcBorders>
          </w:tcPr>
          <w:p w14:paraId="477B89C0" w14:textId="5EFF269C" w:rsidR="00526315" w:rsidRPr="00FF56B7" w:rsidRDefault="00526315" w:rsidP="00526315">
            <w:pPr>
              <w:jc w:val="left"/>
              <w:rPr>
                <w:rFonts w:cstheme="minorHAnsi"/>
                <w:color w:val="000000"/>
                <w:sz w:val="18"/>
                <w:szCs w:val="18"/>
              </w:rPr>
            </w:pPr>
            <w:r>
              <w:rPr>
                <w:rFonts w:cstheme="minorHAnsi"/>
                <w:color w:val="000000"/>
                <w:sz w:val="18"/>
                <w:szCs w:val="18"/>
              </w:rPr>
              <w:t>KDSDA16</w:t>
            </w:r>
          </w:p>
          <w:p w14:paraId="23939176" w14:textId="69606CC1" w:rsidR="00526315" w:rsidRPr="00920D17" w:rsidRDefault="00526315" w:rsidP="00526315">
            <w:pPr>
              <w:jc w:val="left"/>
              <w:rPr>
                <w:rFonts w:cstheme="minorHAnsi"/>
                <w:color w:val="000000"/>
                <w:sz w:val="18"/>
                <w:szCs w:val="18"/>
              </w:rPr>
            </w:pPr>
            <w:r w:rsidRPr="00920D17">
              <w:rPr>
                <w:rFonts w:cstheme="minorHAnsi"/>
                <w:color w:val="000000"/>
                <w:sz w:val="18"/>
                <w:szCs w:val="18"/>
              </w:rPr>
              <w:t>Operations Research</w:t>
            </w:r>
          </w:p>
        </w:tc>
        <w:tc>
          <w:tcPr>
            <w:tcW w:w="2070" w:type="dxa"/>
            <w:tcBorders>
              <w:top w:val="single" w:sz="4" w:space="0" w:color="auto"/>
              <w:left w:val="single" w:sz="4" w:space="0" w:color="auto"/>
              <w:bottom w:val="single" w:sz="4" w:space="0" w:color="auto"/>
              <w:right w:val="single" w:sz="4" w:space="0" w:color="auto"/>
            </w:tcBorders>
            <w:noWrap/>
            <w:hideMark/>
          </w:tcPr>
          <w:p w14:paraId="0C9B7AF7" w14:textId="77777777" w:rsidR="00526315" w:rsidRPr="00920D17" w:rsidRDefault="00526315" w:rsidP="00526315">
            <w:pPr>
              <w:jc w:val="left"/>
              <w:rPr>
                <w:rFonts w:cstheme="minorHAnsi"/>
                <w:sz w:val="18"/>
                <w:szCs w:val="18"/>
              </w:rPr>
            </w:pPr>
          </w:p>
        </w:tc>
        <w:tc>
          <w:tcPr>
            <w:tcW w:w="1890" w:type="dxa"/>
            <w:tcBorders>
              <w:top w:val="single" w:sz="4" w:space="0" w:color="auto"/>
              <w:left w:val="single" w:sz="4" w:space="0" w:color="auto"/>
              <w:bottom w:val="single" w:sz="4" w:space="0" w:color="auto"/>
              <w:right w:val="single" w:sz="4" w:space="0" w:color="auto"/>
            </w:tcBorders>
            <w:noWrap/>
            <w:hideMark/>
          </w:tcPr>
          <w:p w14:paraId="12E602C1" w14:textId="77777777" w:rsidR="00526315" w:rsidRPr="00920D17" w:rsidRDefault="00526315" w:rsidP="00526315">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noWrap/>
            <w:hideMark/>
          </w:tcPr>
          <w:p w14:paraId="4EE759BF" w14:textId="77777777" w:rsidR="00526315" w:rsidRPr="00920D17" w:rsidRDefault="00526315" w:rsidP="00526315">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noWrap/>
            <w:hideMark/>
          </w:tcPr>
          <w:p w14:paraId="483CDB54" w14:textId="77777777" w:rsidR="00526315" w:rsidRPr="00920D17" w:rsidRDefault="00526315" w:rsidP="00526315">
            <w:pPr>
              <w:jc w:val="left"/>
              <w:rPr>
                <w:rFonts w:cstheme="minorHAnsi"/>
                <w:sz w:val="18"/>
                <w:szCs w:val="18"/>
              </w:rPr>
            </w:pPr>
          </w:p>
        </w:tc>
      </w:tr>
      <w:tr w:rsidR="00526315" w:rsidRPr="00920D17" w14:paraId="77C788B5" w14:textId="77777777" w:rsidTr="003E3B38">
        <w:trPr>
          <w:trHeight w:val="270"/>
        </w:trPr>
        <w:tc>
          <w:tcPr>
            <w:tcW w:w="2070" w:type="dxa"/>
            <w:tcBorders>
              <w:top w:val="single" w:sz="4" w:space="0" w:color="auto"/>
              <w:left w:val="single" w:sz="4" w:space="0" w:color="auto"/>
              <w:bottom w:val="single" w:sz="4" w:space="0" w:color="auto"/>
              <w:right w:val="single" w:sz="4" w:space="0" w:color="auto"/>
            </w:tcBorders>
          </w:tcPr>
          <w:p w14:paraId="3339186F" w14:textId="4664B248" w:rsidR="00526315" w:rsidRPr="00FF56B7" w:rsidRDefault="00526315" w:rsidP="00526315">
            <w:pPr>
              <w:jc w:val="left"/>
              <w:rPr>
                <w:rFonts w:cstheme="minorHAnsi"/>
                <w:color w:val="000000"/>
                <w:sz w:val="18"/>
                <w:szCs w:val="18"/>
              </w:rPr>
            </w:pPr>
            <w:r>
              <w:rPr>
                <w:rFonts w:cstheme="minorHAnsi"/>
                <w:color w:val="000000"/>
                <w:sz w:val="18"/>
                <w:szCs w:val="18"/>
              </w:rPr>
              <w:t>KDSDA17</w:t>
            </w:r>
          </w:p>
          <w:p w14:paraId="1C2F2EAC" w14:textId="306B1884" w:rsidR="00526315" w:rsidRPr="00920D17" w:rsidRDefault="00526315" w:rsidP="00526315">
            <w:pPr>
              <w:jc w:val="left"/>
              <w:rPr>
                <w:rFonts w:cstheme="minorHAnsi"/>
                <w:color w:val="000000"/>
                <w:sz w:val="18"/>
                <w:szCs w:val="18"/>
              </w:rPr>
            </w:pPr>
            <w:r w:rsidRPr="00920D17">
              <w:rPr>
                <w:rFonts w:cstheme="minorHAnsi"/>
                <w:color w:val="000000"/>
                <w:sz w:val="18"/>
                <w:szCs w:val="18"/>
              </w:rPr>
              <w:t>Optimisation</w:t>
            </w:r>
          </w:p>
        </w:tc>
        <w:tc>
          <w:tcPr>
            <w:tcW w:w="2070" w:type="dxa"/>
            <w:tcBorders>
              <w:top w:val="single" w:sz="4" w:space="0" w:color="auto"/>
              <w:left w:val="single" w:sz="4" w:space="0" w:color="auto"/>
              <w:bottom w:val="single" w:sz="4" w:space="0" w:color="auto"/>
              <w:right w:val="single" w:sz="4" w:space="0" w:color="auto"/>
            </w:tcBorders>
            <w:noWrap/>
            <w:hideMark/>
          </w:tcPr>
          <w:p w14:paraId="785348D1" w14:textId="77777777" w:rsidR="00526315" w:rsidRPr="00920D17" w:rsidRDefault="00526315" w:rsidP="00526315">
            <w:pPr>
              <w:jc w:val="left"/>
              <w:rPr>
                <w:rFonts w:cstheme="minorHAnsi"/>
                <w:sz w:val="18"/>
                <w:szCs w:val="18"/>
              </w:rPr>
            </w:pPr>
          </w:p>
        </w:tc>
        <w:tc>
          <w:tcPr>
            <w:tcW w:w="1890" w:type="dxa"/>
            <w:tcBorders>
              <w:top w:val="single" w:sz="4" w:space="0" w:color="auto"/>
              <w:left w:val="single" w:sz="4" w:space="0" w:color="auto"/>
              <w:bottom w:val="single" w:sz="4" w:space="0" w:color="auto"/>
              <w:right w:val="single" w:sz="4" w:space="0" w:color="auto"/>
            </w:tcBorders>
            <w:noWrap/>
            <w:hideMark/>
          </w:tcPr>
          <w:p w14:paraId="3C1F72F2" w14:textId="77777777" w:rsidR="00526315" w:rsidRPr="00920D17" w:rsidRDefault="00526315" w:rsidP="00526315">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noWrap/>
            <w:hideMark/>
          </w:tcPr>
          <w:p w14:paraId="3E9FFA81" w14:textId="77777777" w:rsidR="00526315" w:rsidRPr="00920D17" w:rsidRDefault="00526315" w:rsidP="00526315">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noWrap/>
            <w:hideMark/>
          </w:tcPr>
          <w:p w14:paraId="0827BE98" w14:textId="77777777" w:rsidR="00526315" w:rsidRPr="00920D17" w:rsidRDefault="00526315" w:rsidP="00526315">
            <w:pPr>
              <w:jc w:val="left"/>
              <w:rPr>
                <w:rFonts w:cstheme="minorHAnsi"/>
                <w:sz w:val="18"/>
                <w:szCs w:val="18"/>
              </w:rPr>
            </w:pPr>
          </w:p>
        </w:tc>
      </w:tr>
      <w:tr w:rsidR="00526315" w:rsidRPr="00920D17" w14:paraId="36A6D70C" w14:textId="77777777" w:rsidTr="003E3B38">
        <w:trPr>
          <w:trHeight w:val="270"/>
        </w:trPr>
        <w:tc>
          <w:tcPr>
            <w:tcW w:w="2070" w:type="dxa"/>
            <w:tcBorders>
              <w:top w:val="single" w:sz="4" w:space="0" w:color="auto"/>
              <w:left w:val="single" w:sz="4" w:space="0" w:color="auto"/>
              <w:bottom w:val="single" w:sz="4" w:space="0" w:color="auto"/>
              <w:right w:val="single" w:sz="4" w:space="0" w:color="auto"/>
            </w:tcBorders>
          </w:tcPr>
          <w:p w14:paraId="179850A7" w14:textId="17828CCF" w:rsidR="00526315" w:rsidRPr="00FF56B7" w:rsidRDefault="00526315" w:rsidP="00526315">
            <w:pPr>
              <w:jc w:val="left"/>
              <w:rPr>
                <w:rFonts w:cstheme="minorHAnsi"/>
                <w:color w:val="000000"/>
                <w:sz w:val="18"/>
                <w:szCs w:val="18"/>
              </w:rPr>
            </w:pPr>
            <w:r>
              <w:rPr>
                <w:rFonts w:cstheme="minorHAnsi"/>
                <w:color w:val="000000"/>
                <w:sz w:val="18"/>
                <w:szCs w:val="18"/>
              </w:rPr>
              <w:t>KDSDA18</w:t>
            </w:r>
          </w:p>
          <w:p w14:paraId="0FC22BF9" w14:textId="495AE232" w:rsidR="00526315" w:rsidRPr="00920D17" w:rsidRDefault="00526315" w:rsidP="00526315">
            <w:pPr>
              <w:jc w:val="left"/>
              <w:rPr>
                <w:rFonts w:cstheme="minorHAnsi"/>
                <w:color w:val="000000"/>
                <w:sz w:val="18"/>
                <w:szCs w:val="18"/>
              </w:rPr>
            </w:pPr>
            <w:r w:rsidRPr="00920D17">
              <w:rPr>
                <w:rFonts w:cstheme="minorHAnsi"/>
                <w:color w:val="000000"/>
                <w:sz w:val="18"/>
                <w:szCs w:val="18"/>
              </w:rPr>
              <w:t>Simulation</w:t>
            </w:r>
          </w:p>
        </w:tc>
        <w:tc>
          <w:tcPr>
            <w:tcW w:w="2070" w:type="dxa"/>
            <w:tcBorders>
              <w:top w:val="single" w:sz="4" w:space="0" w:color="auto"/>
              <w:left w:val="single" w:sz="4" w:space="0" w:color="auto"/>
              <w:bottom w:val="single" w:sz="4" w:space="0" w:color="auto"/>
              <w:right w:val="single" w:sz="4" w:space="0" w:color="auto"/>
            </w:tcBorders>
            <w:noWrap/>
          </w:tcPr>
          <w:p w14:paraId="271DB2D2" w14:textId="77777777" w:rsidR="00526315" w:rsidRPr="00920D17" w:rsidRDefault="00526315" w:rsidP="00526315">
            <w:pPr>
              <w:jc w:val="left"/>
              <w:rPr>
                <w:rFonts w:cstheme="minorHAnsi"/>
                <w:sz w:val="18"/>
                <w:szCs w:val="18"/>
              </w:rPr>
            </w:pPr>
          </w:p>
        </w:tc>
        <w:tc>
          <w:tcPr>
            <w:tcW w:w="1890" w:type="dxa"/>
            <w:tcBorders>
              <w:top w:val="single" w:sz="4" w:space="0" w:color="auto"/>
              <w:left w:val="single" w:sz="4" w:space="0" w:color="auto"/>
              <w:bottom w:val="single" w:sz="4" w:space="0" w:color="auto"/>
              <w:right w:val="single" w:sz="4" w:space="0" w:color="auto"/>
            </w:tcBorders>
            <w:noWrap/>
          </w:tcPr>
          <w:p w14:paraId="3961E114" w14:textId="77777777" w:rsidR="00526315" w:rsidRPr="00920D17" w:rsidRDefault="00526315" w:rsidP="00526315">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noWrap/>
          </w:tcPr>
          <w:p w14:paraId="7B049E58" w14:textId="77777777" w:rsidR="00526315" w:rsidRPr="00920D17" w:rsidRDefault="00526315" w:rsidP="00526315">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noWrap/>
          </w:tcPr>
          <w:p w14:paraId="7B3B8D40" w14:textId="77777777" w:rsidR="00526315" w:rsidRPr="00920D17" w:rsidRDefault="00526315" w:rsidP="00526315">
            <w:pPr>
              <w:jc w:val="left"/>
              <w:rPr>
                <w:rFonts w:cstheme="minorHAnsi"/>
                <w:sz w:val="18"/>
                <w:szCs w:val="18"/>
              </w:rPr>
            </w:pPr>
          </w:p>
        </w:tc>
      </w:tr>
      <w:bookmarkEnd w:id="44"/>
    </w:tbl>
    <w:p w14:paraId="37250955" w14:textId="77777777" w:rsidR="0066237A" w:rsidRDefault="0066237A">
      <w:pPr>
        <w:jc w:val="left"/>
        <w:rPr>
          <w:b/>
          <w:bCs/>
          <w:iCs/>
          <w:sz w:val="24"/>
          <w:szCs w:val="28"/>
          <w:lang w:val="en-GB"/>
        </w:rPr>
      </w:pPr>
      <w:r>
        <w:rPr>
          <w:lang w:val="en-GB"/>
        </w:rPr>
        <w:br w:type="page"/>
      </w:r>
    </w:p>
    <w:p w14:paraId="62487899" w14:textId="05360983" w:rsidR="002E584B" w:rsidRDefault="002E584B" w:rsidP="00101094">
      <w:pPr>
        <w:pStyle w:val="Heading2"/>
        <w:rPr>
          <w:lang w:val="en-GB"/>
        </w:rPr>
      </w:pPr>
      <w:bookmarkStart w:id="45" w:name="_Toc123227837"/>
      <w:r>
        <w:rPr>
          <w:lang w:val="en-GB"/>
        </w:rPr>
        <w:lastRenderedPageBreak/>
        <w:t>Proficiency levels</w:t>
      </w:r>
      <w:bookmarkEnd w:id="45"/>
      <w:r w:rsidR="00C112F2">
        <w:rPr>
          <w:lang w:val="en-GB"/>
        </w:rPr>
        <w:t xml:space="preserve"> </w:t>
      </w:r>
    </w:p>
    <w:p w14:paraId="3DF3D6D2" w14:textId="5021E59A" w:rsidR="004E2A2F" w:rsidRDefault="004E2A2F" w:rsidP="004E2A2F">
      <w:pPr>
        <w:rPr>
          <w:lang w:val="en-GB"/>
        </w:rPr>
      </w:pPr>
      <w:r w:rsidRPr="00C34C5B">
        <w:rPr>
          <w:lang w:val="en-GB"/>
        </w:rPr>
        <w:t xml:space="preserve">It is essential to mention that for </w:t>
      </w:r>
      <w:r w:rsidR="008A5BF3">
        <w:rPr>
          <w:lang w:val="en-GB"/>
        </w:rPr>
        <w:t xml:space="preserve">the </w:t>
      </w:r>
      <w:r w:rsidRPr="00C34C5B">
        <w:rPr>
          <w:lang w:val="en-GB"/>
        </w:rPr>
        <w:t>such complex professional domain as Data Science</w:t>
      </w:r>
      <w:r w:rsidR="008A5BF3">
        <w:rPr>
          <w:lang w:val="en-GB"/>
        </w:rPr>
        <w:t>,</w:t>
      </w:r>
      <w:r w:rsidRPr="00C34C5B">
        <w:rPr>
          <w:lang w:val="en-GB"/>
        </w:rPr>
        <w:t xml:space="preserve"> the </w:t>
      </w:r>
      <w:r w:rsidR="00067ABE">
        <w:rPr>
          <w:lang w:val="en-GB"/>
        </w:rPr>
        <w:t xml:space="preserve">practical experience of working with data analytics languages, tools and platforms </w:t>
      </w:r>
      <w:r w:rsidR="008A5BF3">
        <w:rPr>
          <w:lang w:val="en-GB"/>
        </w:rPr>
        <w:t xml:space="preserve">are </w:t>
      </w:r>
      <w:r w:rsidR="00067ABE">
        <w:rPr>
          <w:lang w:val="en-GB"/>
        </w:rPr>
        <w:t xml:space="preserve">essential and typically required from minimum 1 to 3 years to be able to develop </w:t>
      </w:r>
      <w:r w:rsidR="008A5BF3">
        <w:rPr>
          <w:lang w:val="en-GB"/>
        </w:rPr>
        <w:t xml:space="preserve">the </w:t>
      </w:r>
      <w:r w:rsidR="00BF2181" w:rsidRPr="00C34C5B">
        <w:rPr>
          <w:lang w:val="en-GB"/>
        </w:rPr>
        <w:t xml:space="preserve">minimum required experiences with related </w:t>
      </w:r>
      <w:r w:rsidR="00851B83">
        <w:rPr>
          <w:lang w:val="en-GB"/>
        </w:rPr>
        <w:t xml:space="preserve">analytics </w:t>
      </w:r>
      <w:r w:rsidR="00BF2181" w:rsidRPr="00C34C5B">
        <w:rPr>
          <w:lang w:val="en-GB"/>
        </w:rPr>
        <w:t>methods</w:t>
      </w:r>
      <w:r w:rsidR="00851B83">
        <w:rPr>
          <w:lang w:val="en-GB"/>
        </w:rPr>
        <w:t xml:space="preserve"> and</w:t>
      </w:r>
      <w:r w:rsidR="00BF2181">
        <w:rPr>
          <w:lang w:val="en-GB"/>
        </w:rPr>
        <w:t xml:space="preserve"> </w:t>
      </w:r>
      <w:r w:rsidR="00067ABE">
        <w:rPr>
          <w:lang w:val="en-GB"/>
        </w:rPr>
        <w:t xml:space="preserve">applications </w:t>
      </w:r>
      <w:r w:rsidR="00851B83">
        <w:rPr>
          <w:lang w:val="en-GB"/>
        </w:rPr>
        <w:t>required</w:t>
      </w:r>
      <w:r w:rsidR="00067ABE">
        <w:rPr>
          <w:lang w:val="en-GB"/>
        </w:rPr>
        <w:t xml:space="preserve"> to solve critical organisational needs</w:t>
      </w:r>
      <w:r w:rsidR="00851B83">
        <w:rPr>
          <w:rStyle w:val="FootnoteReference"/>
          <w:lang w:val="en-GB"/>
        </w:rPr>
        <w:footnoteReference w:id="14"/>
      </w:r>
      <w:r w:rsidR="00067ABE">
        <w:rPr>
          <w:lang w:val="en-GB"/>
        </w:rPr>
        <w:t>.</w:t>
      </w:r>
      <w:r w:rsidRPr="00C34C5B">
        <w:rPr>
          <w:lang w:val="en-GB"/>
        </w:rPr>
        <w:t xml:space="preserve"> </w:t>
      </w:r>
      <w:r w:rsidR="00067ABE">
        <w:rPr>
          <w:lang w:val="en-GB"/>
        </w:rPr>
        <w:t>Although</w:t>
      </w:r>
      <w:r w:rsidRPr="00C34C5B">
        <w:rPr>
          <w:lang w:val="en-GB"/>
        </w:rPr>
        <w:t xml:space="preserve"> </w:t>
      </w:r>
      <w:r w:rsidR="00067ABE">
        <w:rPr>
          <w:lang w:val="en-GB"/>
        </w:rPr>
        <w:t>many</w:t>
      </w:r>
      <w:r w:rsidRPr="00C34C5B">
        <w:rPr>
          <w:lang w:val="en-GB"/>
        </w:rPr>
        <w:t xml:space="preserve"> companies explicitly require experience up to 5 years</w:t>
      </w:r>
      <w:r w:rsidR="00067ABE">
        <w:rPr>
          <w:lang w:val="en-GB"/>
        </w:rPr>
        <w:t xml:space="preserve">, the current shortage of skilled Data Scientists will demand novel approaches </w:t>
      </w:r>
      <w:r w:rsidR="008A5BF3">
        <w:rPr>
          <w:lang w:val="en-GB"/>
        </w:rPr>
        <w:t xml:space="preserve">to </w:t>
      </w:r>
      <w:r w:rsidR="00067ABE">
        <w:rPr>
          <w:lang w:val="en-GB"/>
        </w:rPr>
        <w:t xml:space="preserve">targeted competences and skills development that should combine individual competences assessment, design of tailored training for deficient skills development and personalised workplace (self-)training. </w:t>
      </w:r>
    </w:p>
    <w:p w14:paraId="4E850616" w14:textId="77777777" w:rsidR="004E2A2F" w:rsidRDefault="004E2A2F" w:rsidP="004E2A2F">
      <w:pPr>
        <w:rPr>
          <w:lang w:val="en-GB"/>
        </w:rPr>
      </w:pPr>
    </w:p>
    <w:p w14:paraId="1A847BB0" w14:textId="3F7234E3" w:rsidR="00101094" w:rsidRDefault="008A5BF3" w:rsidP="002E584B">
      <w:pPr>
        <w:rPr>
          <w:lang w:val="en-GB"/>
        </w:rPr>
      </w:pPr>
      <w:r>
        <w:rPr>
          <w:lang w:val="en-GB"/>
        </w:rPr>
        <w:t xml:space="preserve">The definition </w:t>
      </w:r>
      <w:r w:rsidR="00113633">
        <w:rPr>
          <w:lang w:val="en-GB"/>
        </w:rPr>
        <w:t>of the proficiency levels of individual competes is an important dimension in the CF-DS definition. The CF-DS follow</w:t>
      </w:r>
      <w:r w:rsidR="001E51F5">
        <w:rPr>
          <w:lang w:val="en-GB"/>
        </w:rPr>
        <w:t>s</w:t>
      </w:r>
      <w:r w:rsidR="00113633">
        <w:rPr>
          <w:lang w:val="en-GB"/>
        </w:rPr>
        <w:t xml:space="preserve"> </w:t>
      </w:r>
      <w:r w:rsidR="001E51F5">
        <w:rPr>
          <w:lang w:val="en-GB"/>
        </w:rPr>
        <w:t xml:space="preserve">the </w:t>
      </w:r>
      <w:r w:rsidR="00113633">
        <w:rPr>
          <w:lang w:val="en-GB"/>
        </w:rPr>
        <w:t xml:space="preserve">e-CF3.0 approach in defining the proficiency levels of individual competences. </w:t>
      </w:r>
      <w:r w:rsidR="00BA4FB7">
        <w:rPr>
          <w:lang w:val="en-GB"/>
        </w:rPr>
        <w:t xml:space="preserve">The </w:t>
      </w:r>
      <w:r w:rsidR="00113633">
        <w:rPr>
          <w:lang w:val="en-GB"/>
        </w:rPr>
        <w:t xml:space="preserve">5 proficiency levels </w:t>
      </w:r>
      <w:r w:rsidR="00047E4B">
        <w:rPr>
          <w:lang w:val="en-GB"/>
        </w:rPr>
        <w:t xml:space="preserve">defined in e-CF </w:t>
      </w:r>
      <w:r w:rsidR="00113633">
        <w:rPr>
          <w:lang w:val="en-GB"/>
        </w:rPr>
        <w:t>are mapped to levels 4-8 of the EQF (Europ</w:t>
      </w:r>
      <w:r w:rsidR="00A900E7">
        <w:rPr>
          <w:lang w:val="en-GB"/>
        </w:rPr>
        <w:t>ean Qualification Framework) [</w:t>
      </w:r>
      <w:r w:rsidR="00827D66">
        <w:rPr>
          <w:lang w:val="en-GB"/>
        </w:rPr>
        <w:t>1</w:t>
      </w:r>
      <w:r w:rsidR="00167399">
        <w:rPr>
          <w:lang w:val="en-GB"/>
        </w:rPr>
        <w:t>7</w:t>
      </w:r>
      <w:r w:rsidR="00113633">
        <w:rPr>
          <w:lang w:val="en-GB"/>
        </w:rPr>
        <w:t>]</w:t>
      </w:r>
      <w:r w:rsidR="00047E4B">
        <w:rPr>
          <w:lang w:val="en-GB"/>
        </w:rPr>
        <w:t xml:space="preserve"> </w:t>
      </w:r>
      <w:r w:rsidR="001E51F5">
        <w:rPr>
          <w:lang w:val="en-GB"/>
        </w:rPr>
        <w:t>(</w:t>
      </w:r>
      <w:r w:rsidR="00047E4B">
        <w:rPr>
          <w:lang w:val="en-GB"/>
        </w:rPr>
        <w:t>refer to Appendix C for mapping between e-CF proficiency levels and EQF qualification levels</w:t>
      </w:r>
      <w:r w:rsidR="001E51F5">
        <w:rPr>
          <w:lang w:val="en-GB"/>
        </w:rPr>
        <w:t>)</w:t>
      </w:r>
      <w:r w:rsidR="00113633">
        <w:rPr>
          <w:lang w:val="en-GB"/>
        </w:rPr>
        <w:t xml:space="preserve">. </w:t>
      </w:r>
      <w:r w:rsidR="001E51F5">
        <w:rPr>
          <w:lang w:val="en-GB"/>
        </w:rPr>
        <w:t>For easier linking to the Model Curricula</w:t>
      </w:r>
      <w:r w:rsidR="00113633">
        <w:rPr>
          <w:lang w:val="en-GB"/>
        </w:rPr>
        <w:t>, the CF-DS define</w:t>
      </w:r>
      <w:r w:rsidR="002358C0">
        <w:rPr>
          <w:lang w:val="en-GB"/>
        </w:rPr>
        <w:t>s</w:t>
      </w:r>
      <w:r w:rsidR="00113633">
        <w:rPr>
          <w:lang w:val="en-GB"/>
        </w:rPr>
        <w:t xml:space="preserve"> 3 levels of the Data Science competences</w:t>
      </w:r>
      <w:r w:rsidR="007A64D8">
        <w:rPr>
          <w:lang w:val="en-GB"/>
        </w:rPr>
        <w:t xml:space="preserve"> </w:t>
      </w:r>
      <w:r w:rsidR="00047E4B">
        <w:rPr>
          <w:lang w:val="en-GB"/>
        </w:rPr>
        <w:t xml:space="preserve">what is considered sufficient for practical purposes of job description, certification and </w:t>
      </w:r>
      <w:r w:rsidR="001E51F5">
        <w:rPr>
          <w:lang w:val="en-GB"/>
        </w:rPr>
        <w:t xml:space="preserve">education and </w:t>
      </w:r>
      <w:r w:rsidR="00047E4B">
        <w:rPr>
          <w:lang w:val="en-GB"/>
        </w:rPr>
        <w:t xml:space="preserve">training courses development </w:t>
      </w:r>
      <w:r w:rsidR="007A64D8">
        <w:rPr>
          <w:lang w:val="en-GB"/>
        </w:rPr>
        <w:t>(</w:t>
      </w:r>
      <w:r w:rsidR="00047E4B">
        <w:rPr>
          <w:lang w:val="en-GB"/>
        </w:rPr>
        <w:t xml:space="preserve">however future development </w:t>
      </w:r>
      <w:r w:rsidR="001E51F5">
        <w:rPr>
          <w:lang w:val="en-GB"/>
        </w:rPr>
        <w:t xml:space="preserve">or some practical considerations may </w:t>
      </w:r>
      <w:r w:rsidR="00047E4B">
        <w:rPr>
          <w:lang w:val="en-GB"/>
        </w:rPr>
        <w:t xml:space="preserve">intend </w:t>
      </w:r>
      <w:r w:rsidR="007A64D8">
        <w:rPr>
          <w:lang w:val="en-GB"/>
        </w:rPr>
        <w:t>to define 5 levels similar to e-CF)</w:t>
      </w:r>
      <w:r w:rsidR="00113633">
        <w:rPr>
          <w:lang w:val="en-GB"/>
        </w:rPr>
        <w:t>:</w:t>
      </w:r>
    </w:p>
    <w:p w14:paraId="0DA5896F" w14:textId="2AC230EE" w:rsidR="00113633" w:rsidRDefault="00113633" w:rsidP="008A5BF3">
      <w:pPr>
        <w:pStyle w:val="Bullet1"/>
        <w:rPr>
          <w:lang w:val="en-GB"/>
        </w:rPr>
      </w:pPr>
      <w:r>
        <w:rPr>
          <w:lang w:val="en-GB"/>
        </w:rPr>
        <w:t>Associate</w:t>
      </w:r>
      <w:r w:rsidR="00FC44A9">
        <w:rPr>
          <w:lang w:val="en-GB"/>
        </w:rPr>
        <w:t xml:space="preserve"> (</w:t>
      </w:r>
      <w:r w:rsidR="00047E4B">
        <w:rPr>
          <w:lang w:val="en-GB"/>
        </w:rPr>
        <w:t>e</w:t>
      </w:r>
      <w:r w:rsidR="00FC44A9">
        <w:rPr>
          <w:lang w:val="en-GB"/>
        </w:rPr>
        <w:t>ntry</w:t>
      </w:r>
      <w:r w:rsidR="00047E4B">
        <w:rPr>
          <w:lang w:val="en-GB"/>
        </w:rPr>
        <w:t xml:space="preserve"> level</w:t>
      </w:r>
      <w:r w:rsidR="00FC44A9">
        <w:rPr>
          <w:lang w:val="en-GB"/>
        </w:rPr>
        <w:t>)</w:t>
      </w:r>
      <w:r>
        <w:rPr>
          <w:lang w:val="en-GB"/>
        </w:rPr>
        <w:t>: b</w:t>
      </w:r>
      <w:r w:rsidRPr="00113633">
        <w:rPr>
          <w:lang w:val="en-GB"/>
        </w:rPr>
        <w:t xml:space="preserve">asic or entry level that </w:t>
      </w:r>
      <w:r w:rsidR="007E6F0C">
        <w:rPr>
          <w:lang w:val="en-GB"/>
        </w:rPr>
        <w:t>defines</w:t>
      </w:r>
      <w:r w:rsidRPr="00113633">
        <w:rPr>
          <w:lang w:val="en-GB"/>
        </w:rPr>
        <w:t xml:space="preserve"> </w:t>
      </w:r>
      <w:r w:rsidR="007E6F0C">
        <w:rPr>
          <w:lang w:val="en-GB"/>
        </w:rPr>
        <w:t xml:space="preserve">minimum competences and skills to be able to work in a Data Science team under </w:t>
      </w:r>
      <w:r w:rsidR="008A5BF3">
        <w:rPr>
          <w:lang w:val="en-GB"/>
        </w:rPr>
        <w:t xml:space="preserve">the </w:t>
      </w:r>
      <w:r w:rsidR="007E6F0C">
        <w:rPr>
          <w:lang w:val="en-GB"/>
        </w:rPr>
        <w:t>supervision</w:t>
      </w:r>
    </w:p>
    <w:p w14:paraId="0413EE00" w14:textId="6CFF3DF0" w:rsidR="00113633" w:rsidRDefault="007E6F0C" w:rsidP="008A5BF3">
      <w:pPr>
        <w:pStyle w:val="Bullet1"/>
        <w:rPr>
          <w:lang w:val="en-GB"/>
        </w:rPr>
      </w:pPr>
      <w:r>
        <w:rPr>
          <w:lang w:val="en-GB"/>
        </w:rPr>
        <w:t xml:space="preserve">Professional that indicates </w:t>
      </w:r>
      <w:r w:rsidR="008A5BF3">
        <w:rPr>
          <w:lang w:val="en-GB"/>
        </w:rPr>
        <w:t xml:space="preserve">the </w:t>
      </w:r>
      <w:r>
        <w:rPr>
          <w:lang w:val="en-GB"/>
        </w:rPr>
        <w:t>ability to solve major tasks independently, use multiple languages, tools and platforms and develop specialised applications</w:t>
      </w:r>
    </w:p>
    <w:p w14:paraId="08151F63" w14:textId="5F44236F" w:rsidR="00113633" w:rsidRPr="00113633" w:rsidRDefault="007E6F0C" w:rsidP="008A5BF3">
      <w:pPr>
        <w:pStyle w:val="Bullet1"/>
        <w:rPr>
          <w:lang w:val="en-GB"/>
        </w:rPr>
      </w:pPr>
      <w:r>
        <w:rPr>
          <w:lang w:val="en-GB"/>
        </w:rPr>
        <w:t xml:space="preserve">Expert </w:t>
      </w:r>
      <w:r w:rsidR="00047E4B">
        <w:rPr>
          <w:lang w:val="en-GB"/>
        </w:rPr>
        <w:t xml:space="preserve">(lead professional) </w:t>
      </w:r>
      <w:r>
        <w:rPr>
          <w:lang w:val="en-GB"/>
        </w:rPr>
        <w:t>that require</w:t>
      </w:r>
      <w:r w:rsidR="008A5BF3">
        <w:rPr>
          <w:lang w:val="en-GB"/>
        </w:rPr>
        <w:t>s</w:t>
      </w:r>
      <w:r>
        <w:rPr>
          <w:lang w:val="en-GB"/>
        </w:rPr>
        <w:t xml:space="preserve"> wide knowledge </w:t>
      </w:r>
      <w:r w:rsidR="008A5BF3">
        <w:rPr>
          <w:lang w:val="en-GB"/>
        </w:rPr>
        <w:t xml:space="preserve">and </w:t>
      </w:r>
      <w:r>
        <w:rPr>
          <w:lang w:val="en-GB"/>
        </w:rPr>
        <w:t xml:space="preserve">experience with multiple Data Analytics, engineering and data management areas, and related tools. </w:t>
      </w:r>
      <w:r w:rsidR="008A5BF3">
        <w:rPr>
          <w:lang w:val="en-GB"/>
        </w:rPr>
        <w:t xml:space="preserve">Platforms </w:t>
      </w:r>
      <w:r>
        <w:rPr>
          <w:lang w:val="en-GB"/>
        </w:rPr>
        <w:t>and Big Data infrastructure services. Expert level is typically required from the lead Data Scientist, manager of the Data Science team, or similar.</w:t>
      </w:r>
    </w:p>
    <w:p w14:paraId="475E69A9" w14:textId="0C469D7B" w:rsidR="002E584B" w:rsidRDefault="002E584B" w:rsidP="002E584B">
      <w:pPr>
        <w:rPr>
          <w:lang w:val="en-GB"/>
        </w:rPr>
      </w:pPr>
    </w:p>
    <w:p w14:paraId="07CCE34D" w14:textId="7690B524" w:rsidR="007E6F0C" w:rsidRDefault="007E6F0C" w:rsidP="002E584B">
      <w:pPr>
        <w:rPr>
          <w:lang w:val="en-GB"/>
        </w:rPr>
      </w:pPr>
      <w:r>
        <w:rPr>
          <w:lang w:val="en-GB"/>
        </w:rPr>
        <w:t>Examples of the proficiency levels definition fo</w:t>
      </w:r>
      <w:r w:rsidR="007A64D8">
        <w:rPr>
          <w:lang w:val="en-GB"/>
        </w:rPr>
        <w:t>r</w:t>
      </w:r>
      <w:r>
        <w:rPr>
          <w:lang w:val="en-GB"/>
        </w:rPr>
        <w:t xml:space="preserve"> Data Science Analytics competences </w:t>
      </w:r>
      <w:r w:rsidR="00047E4B">
        <w:rPr>
          <w:lang w:val="en-GB"/>
        </w:rPr>
        <w:t>are</w:t>
      </w:r>
      <w:r>
        <w:rPr>
          <w:lang w:val="en-GB"/>
        </w:rPr>
        <w:t xml:space="preserve"> provided in section 5. </w:t>
      </w:r>
      <w:r w:rsidR="00D710CC">
        <w:rPr>
          <w:lang w:val="en-GB"/>
        </w:rPr>
        <w:t>It is essential that all Data Science competences are strongly based on the common</w:t>
      </w:r>
      <w:r w:rsidR="007A64D8">
        <w:rPr>
          <w:lang w:val="en-GB"/>
        </w:rPr>
        <w:t>/foundational</w:t>
      </w:r>
      <w:r w:rsidR="00D710CC">
        <w:rPr>
          <w:lang w:val="en-GB"/>
        </w:rPr>
        <w:t xml:space="preserve"> competences and skills that include </w:t>
      </w:r>
      <w:r w:rsidR="00CC3F73">
        <w:rPr>
          <w:lang w:val="en-GB"/>
        </w:rPr>
        <w:t>necessary</w:t>
      </w:r>
      <w:r w:rsidR="00D710CC">
        <w:rPr>
          <w:lang w:val="en-GB"/>
        </w:rPr>
        <w:t xml:space="preserve"> </w:t>
      </w:r>
      <w:r w:rsidR="00047E4B">
        <w:rPr>
          <w:lang w:val="en-GB"/>
        </w:rPr>
        <w:t xml:space="preserve">knowledge and practical experience </w:t>
      </w:r>
      <w:r w:rsidR="00D710CC">
        <w:rPr>
          <w:lang w:val="en-GB"/>
        </w:rPr>
        <w:t xml:space="preserve">in mathematics, statistics, statistical </w:t>
      </w:r>
      <w:r w:rsidR="001E51F5">
        <w:rPr>
          <w:lang w:val="en-GB"/>
        </w:rPr>
        <w:t xml:space="preserve">and analytics </w:t>
      </w:r>
      <w:r w:rsidR="00D710CC">
        <w:rPr>
          <w:lang w:val="en-GB"/>
        </w:rPr>
        <w:t xml:space="preserve">languages, general computation skills, visualisation as defined in </w:t>
      </w:r>
      <w:r w:rsidR="00421989">
        <w:rPr>
          <w:lang w:val="en-GB"/>
        </w:rPr>
        <w:t>the previous section</w:t>
      </w:r>
      <w:r w:rsidR="004617DF">
        <w:rPr>
          <w:lang w:val="en-GB"/>
        </w:rPr>
        <w:t xml:space="preserve">s </w:t>
      </w:r>
      <w:r w:rsidR="00CC3F73">
        <w:rPr>
          <w:lang w:val="en-GB"/>
        </w:rPr>
        <w:t xml:space="preserve">(see section 4.7 for </w:t>
      </w:r>
      <w:r w:rsidR="003127FD">
        <w:rPr>
          <w:lang w:val="en-GB"/>
        </w:rPr>
        <w:t>additional consideration</w:t>
      </w:r>
      <w:r w:rsidR="00CC3F73">
        <w:rPr>
          <w:lang w:val="en-GB"/>
        </w:rPr>
        <w:t>s</w:t>
      </w:r>
      <w:r w:rsidR="004617DF">
        <w:rPr>
          <w:lang w:val="en-GB"/>
        </w:rPr>
        <w:t>)</w:t>
      </w:r>
      <w:r w:rsidR="00D710CC">
        <w:rPr>
          <w:lang w:val="en-GB"/>
        </w:rPr>
        <w:t xml:space="preserve">. </w:t>
      </w:r>
    </w:p>
    <w:p w14:paraId="61ED6D4E" w14:textId="6C873FCC" w:rsidR="00876203" w:rsidRDefault="00876203" w:rsidP="002E584B">
      <w:pPr>
        <w:rPr>
          <w:lang w:val="en-GB"/>
        </w:rPr>
      </w:pPr>
    </w:p>
    <w:p w14:paraId="6789D358" w14:textId="76BF32B5" w:rsidR="00101094" w:rsidRPr="00ED7294" w:rsidRDefault="00101094" w:rsidP="002E584B">
      <w:pPr>
        <w:pStyle w:val="Heading2"/>
        <w:rPr>
          <w:lang w:val="en-GB"/>
        </w:rPr>
      </w:pPr>
      <w:bookmarkStart w:id="46" w:name="_Toc444586568"/>
      <w:bookmarkStart w:id="47" w:name="_Toc123227838"/>
      <w:r w:rsidRPr="00ED7294">
        <w:rPr>
          <w:lang w:val="en-GB"/>
        </w:rPr>
        <w:t xml:space="preserve">Data Scientist </w:t>
      </w:r>
      <w:r w:rsidR="00FD7540">
        <w:rPr>
          <w:lang w:val="en-GB"/>
        </w:rPr>
        <w:t>Workplace</w:t>
      </w:r>
      <w:r w:rsidR="00FD7540" w:rsidRPr="00ED7294">
        <w:rPr>
          <w:lang w:val="en-GB"/>
        </w:rPr>
        <w:t xml:space="preserve"> </w:t>
      </w:r>
      <w:r w:rsidRPr="00ED7294">
        <w:rPr>
          <w:lang w:val="en-GB"/>
        </w:rPr>
        <w:t>skills</w:t>
      </w:r>
      <w:bookmarkEnd w:id="46"/>
      <w:r w:rsidRPr="00ED7294">
        <w:rPr>
          <w:lang w:val="en-GB"/>
        </w:rPr>
        <w:t xml:space="preserve"> </w:t>
      </w:r>
      <w:r w:rsidR="002E584B">
        <w:rPr>
          <w:lang w:val="en-GB"/>
        </w:rPr>
        <w:t>(aka “soft”</w:t>
      </w:r>
      <w:r w:rsidR="00FD7540">
        <w:rPr>
          <w:lang w:val="en-GB"/>
        </w:rPr>
        <w:t xml:space="preserve"> </w:t>
      </w:r>
      <w:r w:rsidR="00CE3299">
        <w:rPr>
          <w:lang w:val="en-GB"/>
        </w:rPr>
        <w:t xml:space="preserve">or </w:t>
      </w:r>
      <w:r w:rsidR="00FD7540">
        <w:rPr>
          <w:lang w:val="en-GB"/>
        </w:rPr>
        <w:t>t</w:t>
      </w:r>
      <w:r w:rsidR="00C112F2">
        <w:rPr>
          <w:lang w:val="en-GB"/>
        </w:rPr>
        <w:t>ransversal skills</w:t>
      </w:r>
      <w:r w:rsidR="00FD7540">
        <w:rPr>
          <w:lang w:val="en-GB"/>
        </w:rPr>
        <w:t>)</w:t>
      </w:r>
      <w:bookmarkEnd w:id="47"/>
    </w:p>
    <w:p w14:paraId="6FE7EB2B" w14:textId="4C132A7C" w:rsidR="00513119" w:rsidRPr="00ED7294" w:rsidRDefault="00684ECE" w:rsidP="00101094">
      <w:pPr>
        <w:rPr>
          <w:lang w:val="en-GB"/>
        </w:rPr>
      </w:pPr>
      <w:r>
        <w:rPr>
          <w:lang w:val="en-GB"/>
        </w:rPr>
        <w:t>Although it is commonly agreed on the importance of soft skills for Data Scientist</w:t>
      </w:r>
      <w:r w:rsidR="008A5BF3">
        <w:rPr>
          <w:lang w:val="en-GB"/>
        </w:rPr>
        <w:t>s</w:t>
      </w:r>
      <w:r>
        <w:rPr>
          <w:lang w:val="en-GB"/>
        </w:rPr>
        <w:t>, the job</w:t>
      </w:r>
      <w:r w:rsidR="00101094" w:rsidRPr="00ED7294">
        <w:rPr>
          <w:lang w:val="en-GB"/>
        </w:rPr>
        <w:t xml:space="preserve"> </w:t>
      </w:r>
      <w:r>
        <w:rPr>
          <w:lang w:val="en-GB"/>
        </w:rPr>
        <w:t xml:space="preserve">market </w:t>
      </w:r>
      <w:r w:rsidR="00101094" w:rsidRPr="00ED7294">
        <w:rPr>
          <w:lang w:val="en-GB"/>
        </w:rPr>
        <w:t>analys</w:t>
      </w:r>
      <w:r>
        <w:rPr>
          <w:lang w:val="en-GB"/>
        </w:rPr>
        <w:t>is</w:t>
      </w:r>
      <w:r w:rsidR="00101094" w:rsidRPr="00ED7294">
        <w:rPr>
          <w:lang w:val="en-GB"/>
        </w:rPr>
        <w:t xml:space="preserve"> </w:t>
      </w:r>
      <w:r w:rsidR="001E51F5">
        <w:rPr>
          <w:lang w:val="en-GB"/>
        </w:rPr>
        <w:t>additionally</w:t>
      </w:r>
      <w:r w:rsidR="00101094" w:rsidRPr="00ED7294">
        <w:rPr>
          <w:lang w:val="en-GB"/>
        </w:rPr>
        <w:t xml:space="preserve"> </w:t>
      </w:r>
      <w:r w:rsidR="00E56F68">
        <w:rPr>
          <w:lang w:val="en-GB"/>
        </w:rPr>
        <w:t xml:space="preserve">confirmed </w:t>
      </w:r>
      <w:r w:rsidR="001E51F5">
        <w:rPr>
          <w:lang w:val="en-GB"/>
        </w:rPr>
        <w:t xml:space="preserve">the </w:t>
      </w:r>
      <w:r w:rsidR="00E56F68">
        <w:rPr>
          <w:lang w:val="en-GB"/>
        </w:rPr>
        <w:t xml:space="preserve">importance of </w:t>
      </w:r>
      <w:r w:rsidR="00101094" w:rsidRPr="00ED7294">
        <w:rPr>
          <w:lang w:val="en-GB"/>
        </w:rPr>
        <w:t xml:space="preserve">personal skills </w:t>
      </w:r>
      <w:r>
        <w:rPr>
          <w:lang w:val="en-GB"/>
        </w:rPr>
        <w:t xml:space="preserve">and identified a number of specific Data Science professional skills (what </w:t>
      </w:r>
      <w:r w:rsidR="001E51F5">
        <w:rPr>
          <w:lang w:val="en-GB"/>
        </w:rPr>
        <w:t xml:space="preserve">can be defined as </w:t>
      </w:r>
      <w:r>
        <w:rPr>
          <w:lang w:val="en-GB"/>
        </w:rPr>
        <w:t>“Thinking and acti</w:t>
      </w:r>
      <w:r w:rsidR="00C76E94">
        <w:rPr>
          <w:lang w:val="en-GB"/>
        </w:rPr>
        <w:t>ng</w:t>
      </w:r>
      <w:r>
        <w:rPr>
          <w:lang w:val="en-GB"/>
        </w:rPr>
        <w:t xml:space="preserve"> like a Data Scientist”) that are required for the Data Scientist to effectively work in the modern agile data driven organisations and project teams. These should </w:t>
      </w:r>
      <w:r w:rsidR="008A5BF3">
        <w:rPr>
          <w:lang w:val="en-GB"/>
        </w:rPr>
        <w:t>also be</w:t>
      </w:r>
      <w:r>
        <w:rPr>
          <w:lang w:val="en-GB"/>
        </w:rPr>
        <w:t xml:space="preserve"> complemented with the general personal skills referred to as 21st </w:t>
      </w:r>
      <w:r w:rsidR="001E51F5">
        <w:rPr>
          <w:lang w:val="en-GB"/>
        </w:rPr>
        <w:t xml:space="preserve">Century </w:t>
      </w:r>
      <w:r>
        <w:rPr>
          <w:lang w:val="en-GB"/>
        </w:rPr>
        <w:t>skills</w:t>
      </w:r>
      <w:r w:rsidR="001E51F5">
        <w:rPr>
          <w:lang w:val="en-GB"/>
        </w:rPr>
        <w:t xml:space="preserve"> (P21C skills)</w:t>
      </w:r>
      <w:r w:rsidR="006C41CF">
        <w:rPr>
          <w:lang w:val="en-GB"/>
        </w:rPr>
        <w:t xml:space="preserve"> [24]</w:t>
      </w:r>
      <w:r>
        <w:rPr>
          <w:lang w:val="en-GB"/>
        </w:rPr>
        <w:t xml:space="preserve">. </w:t>
      </w:r>
      <w:r w:rsidR="008A5BF3">
        <w:rPr>
          <w:lang w:val="en-GB"/>
        </w:rPr>
        <w:t xml:space="preserve">The importance </w:t>
      </w:r>
      <w:r>
        <w:rPr>
          <w:lang w:val="en-GB"/>
        </w:rPr>
        <w:t>of such skills</w:t>
      </w:r>
      <w:r w:rsidR="00101094" w:rsidRPr="00ED7294">
        <w:rPr>
          <w:lang w:val="en-GB"/>
        </w:rPr>
        <w:t xml:space="preserve"> for Data Scientist </w:t>
      </w:r>
      <w:r>
        <w:rPr>
          <w:lang w:val="en-GB"/>
        </w:rPr>
        <w:t xml:space="preserve">is defined by their </w:t>
      </w:r>
      <w:r w:rsidR="00101094" w:rsidRPr="00ED7294">
        <w:rPr>
          <w:lang w:val="en-GB"/>
        </w:rPr>
        <w:t xml:space="preserve">cross-organisational </w:t>
      </w:r>
      <w:r>
        <w:rPr>
          <w:lang w:val="en-GB"/>
        </w:rPr>
        <w:t>functions and responsibilities in collecting and analysing organisational data to provide insight for decision making. In such</w:t>
      </w:r>
      <w:r w:rsidR="00763467">
        <w:rPr>
          <w:lang w:val="en-GB"/>
        </w:rPr>
        <w:t xml:space="preserve"> a</w:t>
      </w:r>
      <w:r>
        <w:rPr>
          <w:lang w:val="en-GB"/>
        </w:rPr>
        <w:t xml:space="preserve"> role</w:t>
      </w:r>
      <w:r w:rsidR="001E51F5">
        <w:rPr>
          <w:lang w:val="en-GB"/>
        </w:rPr>
        <w:t>,</w:t>
      </w:r>
      <w:r>
        <w:rPr>
          <w:lang w:val="en-GB"/>
        </w:rPr>
        <w:t xml:space="preserve"> the Data Scientist often reports to </w:t>
      </w:r>
      <w:r w:rsidR="001E51F5">
        <w:rPr>
          <w:lang w:val="en-GB"/>
        </w:rPr>
        <w:t xml:space="preserve">the </w:t>
      </w:r>
      <w:r>
        <w:rPr>
          <w:lang w:val="en-GB"/>
        </w:rPr>
        <w:t xml:space="preserve">executive </w:t>
      </w:r>
      <w:r w:rsidR="00763467">
        <w:rPr>
          <w:lang w:val="en-GB"/>
        </w:rPr>
        <w:t>level or to other departments and teams.</w:t>
      </w:r>
      <w:r w:rsidR="00101094" w:rsidRPr="00ED7294">
        <w:rPr>
          <w:lang w:val="en-GB"/>
        </w:rPr>
        <w:t xml:space="preserve"> </w:t>
      </w:r>
      <w:r w:rsidR="00763467">
        <w:rPr>
          <w:lang w:val="en-GB"/>
        </w:rPr>
        <w:t>These skills</w:t>
      </w:r>
      <w:r w:rsidR="00101094" w:rsidRPr="00ED7294">
        <w:rPr>
          <w:lang w:val="en-GB"/>
        </w:rPr>
        <w:t xml:space="preserve"> </w:t>
      </w:r>
      <w:r w:rsidR="00763467">
        <w:rPr>
          <w:lang w:val="en-GB"/>
        </w:rPr>
        <w:t xml:space="preserve">extend beyond </w:t>
      </w:r>
      <w:r w:rsidR="00101094" w:rsidRPr="00ED7294">
        <w:rPr>
          <w:lang w:val="en-GB"/>
        </w:rPr>
        <w:t>traditionally re</w:t>
      </w:r>
      <w:r w:rsidR="00763467">
        <w:rPr>
          <w:lang w:val="en-GB"/>
        </w:rPr>
        <w:t>qui</w:t>
      </w:r>
      <w:r w:rsidR="00101094" w:rsidRPr="00ED7294">
        <w:rPr>
          <w:lang w:val="en-GB"/>
        </w:rPr>
        <w:t xml:space="preserve">red </w:t>
      </w:r>
      <w:r w:rsidR="00763467">
        <w:rPr>
          <w:lang w:val="en-GB"/>
        </w:rPr>
        <w:t xml:space="preserve">communication or </w:t>
      </w:r>
      <w:r w:rsidR="00101094" w:rsidRPr="00ED7294">
        <w:rPr>
          <w:lang w:val="en-GB"/>
        </w:rPr>
        <w:t xml:space="preserve">team </w:t>
      </w:r>
      <w:r w:rsidR="00763467">
        <w:rPr>
          <w:lang w:val="en-GB"/>
        </w:rPr>
        <w:t>skills</w:t>
      </w:r>
      <w:r w:rsidR="00101094" w:rsidRPr="00ED7294">
        <w:rPr>
          <w:lang w:val="en-GB"/>
        </w:rPr>
        <w:t xml:space="preserve">. </w:t>
      </w:r>
      <w:r w:rsidR="00763467">
        <w:rPr>
          <w:lang w:val="en-GB"/>
        </w:rPr>
        <w:t>In addition, t</w:t>
      </w:r>
      <w:r w:rsidR="00101094" w:rsidRPr="00ED7294">
        <w:rPr>
          <w:lang w:val="en-GB"/>
        </w:rPr>
        <w:t xml:space="preserve">he ideal Data Scientist is expected to bring and spread new </w:t>
      </w:r>
      <w:r w:rsidR="00905868">
        <w:rPr>
          <w:lang w:val="en-GB"/>
        </w:rPr>
        <w:t xml:space="preserve">(data analytics) </w:t>
      </w:r>
      <w:r w:rsidR="00101094" w:rsidRPr="00ED7294">
        <w:rPr>
          <w:lang w:val="en-GB"/>
        </w:rPr>
        <w:t xml:space="preserve">knowledge </w:t>
      </w:r>
      <w:r w:rsidR="00763467">
        <w:rPr>
          <w:lang w:val="en-GB"/>
        </w:rPr>
        <w:t xml:space="preserve">to organisation </w:t>
      </w:r>
      <w:r w:rsidR="00101094" w:rsidRPr="00ED7294">
        <w:rPr>
          <w:lang w:val="en-GB"/>
        </w:rPr>
        <w:t xml:space="preserve">and ensure that </w:t>
      </w:r>
      <w:r w:rsidR="00905868">
        <w:rPr>
          <w:lang w:val="en-GB"/>
        </w:rPr>
        <w:t>the results of their work</w:t>
      </w:r>
      <w:r w:rsidR="00905868" w:rsidRPr="00ED7294">
        <w:rPr>
          <w:lang w:val="en-GB"/>
        </w:rPr>
        <w:t xml:space="preserve"> </w:t>
      </w:r>
      <w:r w:rsidR="00101094" w:rsidRPr="00ED7294">
        <w:rPr>
          <w:lang w:val="en-GB"/>
        </w:rPr>
        <w:t xml:space="preserve">contribute to the </w:t>
      </w:r>
      <w:r w:rsidR="00905868">
        <w:rPr>
          <w:lang w:val="en-GB"/>
        </w:rPr>
        <w:t>consistency of the</w:t>
      </w:r>
      <w:r w:rsidR="00101094" w:rsidRPr="00ED7294">
        <w:rPr>
          <w:lang w:val="en-GB"/>
        </w:rPr>
        <w:t xml:space="preserve"> data collection, analysis</w:t>
      </w:r>
      <w:r w:rsidR="00905868">
        <w:rPr>
          <w:lang w:val="en-GB"/>
        </w:rPr>
        <w:t>,</w:t>
      </w:r>
      <w:r w:rsidR="00101094" w:rsidRPr="00ED7294">
        <w:rPr>
          <w:lang w:val="en-GB"/>
        </w:rPr>
        <w:t xml:space="preserve"> exploitation</w:t>
      </w:r>
      <w:r w:rsidR="00905868">
        <w:rPr>
          <w:lang w:val="en-GB"/>
        </w:rPr>
        <w:t>, and decision making processes</w:t>
      </w:r>
      <w:r w:rsidR="00101094" w:rsidRPr="00ED7294">
        <w:rPr>
          <w:lang w:val="en-GB"/>
        </w:rPr>
        <w:t>.</w:t>
      </w:r>
      <w:r w:rsidR="00513119">
        <w:rPr>
          <w:lang w:val="en-GB"/>
        </w:rPr>
        <w:t xml:space="preserve"> </w:t>
      </w:r>
    </w:p>
    <w:p w14:paraId="192F16BE" w14:textId="6ED159E5" w:rsidR="002E584B" w:rsidRDefault="002E584B" w:rsidP="002E584B">
      <w:pPr>
        <w:pStyle w:val="Heading3"/>
        <w:rPr>
          <w:lang w:val="en-GB"/>
        </w:rPr>
      </w:pPr>
      <w:bookmarkStart w:id="48" w:name="_Toc123227839"/>
      <w:r>
        <w:rPr>
          <w:lang w:val="en-GB"/>
        </w:rPr>
        <w:t xml:space="preserve">Data Science Professional or Attitude skills (Thinking and acting like </w:t>
      </w:r>
      <w:r w:rsidR="00C76E94">
        <w:rPr>
          <w:lang w:val="en-GB"/>
        </w:rPr>
        <w:t xml:space="preserve">a </w:t>
      </w:r>
      <w:r>
        <w:rPr>
          <w:lang w:val="en-GB"/>
        </w:rPr>
        <w:t>Data Scientist)</w:t>
      </w:r>
      <w:bookmarkEnd w:id="48"/>
    </w:p>
    <w:p w14:paraId="0FCA7CEA" w14:textId="3ADAACE8" w:rsidR="00763467" w:rsidRDefault="00763467" w:rsidP="00101094">
      <w:pPr>
        <w:rPr>
          <w:lang w:val="en-GB"/>
        </w:rPr>
      </w:pPr>
      <w:r>
        <w:rPr>
          <w:lang w:val="en-GB"/>
        </w:rPr>
        <w:t>Data Science is growing as a distinct profession and consequently will need professional identification via definition of the specific professional skills and code of conduct that can be defined as “Thinking and acting like Data Scientist”. Understanding, recognising and acquiring such skills is essential for Data Scientist</w:t>
      </w:r>
      <w:r w:rsidR="008A5BF3">
        <w:rPr>
          <w:lang w:val="en-GB"/>
        </w:rPr>
        <w:t>s</w:t>
      </w:r>
      <w:r>
        <w:rPr>
          <w:lang w:val="en-GB"/>
        </w:rPr>
        <w:t xml:space="preserve"> to </w:t>
      </w:r>
      <w:r w:rsidR="008A5BF3">
        <w:rPr>
          <w:lang w:val="en-GB"/>
        </w:rPr>
        <w:t>progress successfully</w:t>
      </w:r>
      <w:r w:rsidR="00513119">
        <w:rPr>
          <w:lang w:val="en-GB"/>
        </w:rPr>
        <w:t xml:space="preserve"> </w:t>
      </w:r>
      <w:r w:rsidR="008A5BF3">
        <w:rPr>
          <w:lang w:val="en-GB"/>
        </w:rPr>
        <w:t xml:space="preserve">in </w:t>
      </w:r>
      <w:r w:rsidR="00513119">
        <w:rPr>
          <w:lang w:val="en-GB"/>
        </w:rPr>
        <w:t>their career</w:t>
      </w:r>
      <w:r w:rsidR="008A5BF3">
        <w:rPr>
          <w:lang w:val="en-GB"/>
        </w:rPr>
        <w:t>s</w:t>
      </w:r>
      <w:r w:rsidR="00513119">
        <w:rPr>
          <w:lang w:val="en-GB"/>
        </w:rPr>
        <w:t>. It is also important for team leaders to correctly build relations in the team o</w:t>
      </w:r>
      <w:r w:rsidR="008A5BF3">
        <w:rPr>
          <w:lang w:val="en-GB"/>
        </w:rPr>
        <w:t>r</w:t>
      </w:r>
      <w:r w:rsidR="00513119">
        <w:rPr>
          <w:lang w:val="en-GB"/>
        </w:rPr>
        <w:t xml:space="preserve"> </w:t>
      </w:r>
      <w:r w:rsidR="008A5BF3">
        <w:rPr>
          <w:lang w:val="en-GB"/>
        </w:rPr>
        <w:t xml:space="preserve">a </w:t>
      </w:r>
      <w:r w:rsidR="00513119">
        <w:rPr>
          <w:lang w:val="en-GB"/>
        </w:rPr>
        <w:t>project group.</w:t>
      </w:r>
    </w:p>
    <w:p w14:paraId="3EAD05C8" w14:textId="0BA8DC54" w:rsidR="00513119" w:rsidRDefault="00513119" w:rsidP="00101094">
      <w:pPr>
        <w:rPr>
          <w:lang w:val="en-GB"/>
        </w:rPr>
      </w:pPr>
    </w:p>
    <w:p w14:paraId="68194367" w14:textId="05CFD357" w:rsidR="0099201C" w:rsidRDefault="00513119" w:rsidP="00101094">
      <w:pPr>
        <w:rPr>
          <w:lang w:val="en-GB"/>
        </w:rPr>
      </w:pPr>
      <w:r>
        <w:rPr>
          <w:lang w:val="en-GB"/>
        </w:rPr>
        <w:lastRenderedPageBreak/>
        <w:t xml:space="preserve">Table 4.5 lists the Data Science professional </w:t>
      </w:r>
      <w:r w:rsidR="005E4ABC">
        <w:rPr>
          <w:lang w:val="en-GB"/>
        </w:rPr>
        <w:t>(</w:t>
      </w:r>
      <w:r>
        <w:rPr>
          <w:lang w:val="en-GB"/>
        </w:rPr>
        <w:t>or attitude</w:t>
      </w:r>
      <w:r w:rsidR="005E4ABC">
        <w:rPr>
          <w:lang w:val="en-GB"/>
        </w:rPr>
        <w:t>)</w:t>
      </w:r>
      <w:r>
        <w:rPr>
          <w:lang w:val="en-GB"/>
        </w:rPr>
        <w:t xml:space="preserve"> skills which are identified by the Data Science practitioners and educators. Although some of the skills are common </w:t>
      </w:r>
      <w:r w:rsidR="008A5BF3">
        <w:rPr>
          <w:lang w:val="en-GB"/>
        </w:rPr>
        <w:t xml:space="preserve">in </w:t>
      </w:r>
      <w:r>
        <w:rPr>
          <w:lang w:val="en-GB"/>
        </w:rPr>
        <w:t xml:space="preserve">the 21st </w:t>
      </w:r>
      <w:r w:rsidR="00167399">
        <w:rPr>
          <w:lang w:val="en-GB"/>
        </w:rPr>
        <w:t>C</w:t>
      </w:r>
      <w:r>
        <w:rPr>
          <w:lang w:val="en-GB"/>
        </w:rPr>
        <w:t xml:space="preserve">entury skills, it is important to provide the whole list of skills that can provide guidance for future Data Scientists </w:t>
      </w:r>
      <w:r w:rsidR="008A5BF3">
        <w:rPr>
          <w:lang w:val="en-GB"/>
        </w:rPr>
        <w:t xml:space="preserve">on </w:t>
      </w:r>
      <w:r>
        <w:rPr>
          <w:lang w:val="en-GB"/>
        </w:rPr>
        <w:t xml:space="preserve">what skills are expected from them and need to be developed </w:t>
      </w:r>
      <w:r w:rsidR="008A5BF3">
        <w:rPr>
          <w:lang w:val="en-GB"/>
        </w:rPr>
        <w:t xml:space="preserve">in </w:t>
      </w:r>
      <w:r>
        <w:rPr>
          <w:lang w:val="en-GB"/>
        </w:rPr>
        <w:t>their career</w:t>
      </w:r>
      <w:r w:rsidR="008A5BF3">
        <w:rPr>
          <w:lang w:val="en-GB"/>
        </w:rPr>
        <w:t>s</w:t>
      </w:r>
      <w:r>
        <w:rPr>
          <w:lang w:val="en-GB"/>
        </w:rPr>
        <w:t>.</w:t>
      </w:r>
    </w:p>
    <w:p w14:paraId="2F39ACD5" w14:textId="2FBCAB39" w:rsidR="00513119" w:rsidRDefault="00513119" w:rsidP="00101094">
      <w:pPr>
        <w:rPr>
          <w:lang w:val="en-GB"/>
        </w:rPr>
      </w:pPr>
    </w:p>
    <w:p w14:paraId="1A25E118" w14:textId="3BCD5E60" w:rsidR="00763467" w:rsidRPr="00FE1690" w:rsidRDefault="00763467" w:rsidP="00101094">
      <w:pPr>
        <w:rPr>
          <w:b/>
          <w:bCs/>
          <w:lang w:val="en-GB"/>
        </w:rPr>
      </w:pPr>
      <w:r w:rsidRPr="00FE1690">
        <w:rPr>
          <w:b/>
          <w:bCs/>
          <w:lang w:val="en-GB"/>
        </w:rPr>
        <w:t>Table 4.5. Data Science Professional skills (Thinking and acting like Data Scientist)</w:t>
      </w:r>
    </w:p>
    <w:p w14:paraId="52E6FBDF" w14:textId="77777777" w:rsidR="00763467" w:rsidRPr="0008036C" w:rsidRDefault="00763467" w:rsidP="00101094">
      <w:pPr>
        <w:rPr>
          <w:lang w:val="en-GB"/>
        </w:rPr>
      </w:pPr>
    </w:p>
    <w:tbl>
      <w:tblPr>
        <w:tblW w:w="8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1165"/>
        <w:gridCol w:w="7755"/>
      </w:tblGrid>
      <w:tr w:rsidR="0008036C" w:rsidRPr="007F1F64" w14:paraId="03DFADB3" w14:textId="77777777" w:rsidTr="0008036C">
        <w:trPr>
          <w:trHeight w:val="285"/>
        </w:trPr>
        <w:tc>
          <w:tcPr>
            <w:tcW w:w="1165" w:type="dxa"/>
            <w:noWrap/>
            <w:hideMark/>
          </w:tcPr>
          <w:p w14:paraId="2BD7D6D3" w14:textId="2E7109D5" w:rsidR="0008036C" w:rsidRPr="006D15A2" w:rsidRDefault="0008036C" w:rsidP="0008036C">
            <w:pPr>
              <w:jc w:val="left"/>
              <w:rPr>
                <w:rFonts w:cstheme="minorHAnsi"/>
                <w:szCs w:val="20"/>
              </w:rPr>
            </w:pPr>
            <w:r w:rsidRPr="006D15A2">
              <w:rPr>
                <w:rFonts w:cstheme="minorHAnsi"/>
                <w:szCs w:val="20"/>
              </w:rPr>
              <w:t>Skill ID</w:t>
            </w:r>
          </w:p>
        </w:tc>
        <w:tc>
          <w:tcPr>
            <w:tcW w:w="7755" w:type="dxa"/>
            <w:hideMark/>
          </w:tcPr>
          <w:p w14:paraId="125938AB" w14:textId="4192F5EA" w:rsidR="0008036C" w:rsidRPr="006D15A2" w:rsidRDefault="0008036C" w:rsidP="0008036C">
            <w:pPr>
              <w:jc w:val="left"/>
              <w:rPr>
                <w:rFonts w:cstheme="minorHAnsi"/>
                <w:bCs/>
                <w:szCs w:val="20"/>
              </w:rPr>
            </w:pPr>
            <w:r w:rsidRPr="006D15A2">
              <w:rPr>
                <w:rFonts w:cstheme="minorHAnsi"/>
                <w:bCs/>
                <w:szCs w:val="20"/>
              </w:rPr>
              <w:t>Skill definition</w:t>
            </w:r>
          </w:p>
        </w:tc>
      </w:tr>
      <w:tr w:rsidR="0008036C" w:rsidRPr="007F1F64" w14:paraId="1F0EE345" w14:textId="77777777" w:rsidTr="0008036C">
        <w:trPr>
          <w:trHeight w:val="285"/>
        </w:trPr>
        <w:tc>
          <w:tcPr>
            <w:tcW w:w="1165" w:type="dxa"/>
            <w:noWrap/>
            <w:hideMark/>
          </w:tcPr>
          <w:p w14:paraId="37175AA2"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w:t>
            </w:r>
          </w:p>
        </w:tc>
        <w:tc>
          <w:tcPr>
            <w:tcW w:w="7755" w:type="dxa"/>
            <w:hideMark/>
          </w:tcPr>
          <w:p w14:paraId="15FCD1F2" w14:textId="571F33EF" w:rsidR="0008036C" w:rsidRPr="006D15A2" w:rsidRDefault="0008036C" w:rsidP="0008036C">
            <w:pPr>
              <w:jc w:val="left"/>
              <w:rPr>
                <w:rFonts w:ascii="Calibri" w:hAnsi="Calibri" w:cs="Calibri"/>
                <w:bCs/>
                <w:color w:val="000000"/>
                <w:szCs w:val="20"/>
              </w:rPr>
            </w:pPr>
            <w:r w:rsidRPr="006D15A2">
              <w:rPr>
                <w:rFonts w:ascii="Calibri" w:hAnsi="Calibri" w:cs="Calibri"/>
                <w:bCs/>
                <w:color w:val="000000"/>
                <w:szCs w:val="20"/>
              </w:rPr>
              <w:t>General group definition: Thinking and acting like a Data Scientist</w:t>
            </w:r>
          </w:p>
        </w:tc>
      </w:tr>
      <w:tr w:rsidR="0008036C" w:rsidRPr="0008036C" w14:paraId="50D91E83" w14:textId="77777777" w:rsidTr="0008036C">
        <w:trPr>
          <w:trHeight w:val="630"/>
        </w:trPr>
        <w:tc>
          <w:tcPr>
            <w:tcW w:w="1165" w:type="dxa"/>
            <w:noWrap/>
            <w:hideMark/>
          </w:tcPr>
          <w:p w14:paraId="193183F1"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DSPS01</w:t>
            </w:r>
          </w:p>
        </w:tc>
        <w:tc>
          <w:tcPr>
            <w:tcW w:w="7755" w:type="dxa"/>
            <w:hideMark/>
          </w:tcPr>
          <w:p w14:paraId="1B9F7F08"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 xml:space="preserve">Accept/be ready for iterative development, know when to stop, comfortable with failure, accept the symmetry of outcome (both positive and negative results are valuable) </w:t>
            </w:r>
          </w:p>
        </w:tc>
      </w:tr>
      <w:tr w:rsidR="0008036C" w:rsidRPr="0008036C" w14:paraId="6F9553B1" w14:textId="77777777" w:rsidTr="0008036C">
        <w:trPr>
          <w:trHeight w:val="285"/>
        </w:trPr>
        <w:tc>
          <w:tcPr>
            <w:tcW w:w="1165" w:type="dxa"/>
            <w:noWrap/>
            <w:hideMark/>
          </w:tcPr>
          <w:p w14:paraId="347461CE"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DSPS02</w:t>
            </w:r>
          </w:p>
        </w:tc>
        <w:tc>
          <w:tcPr>
            <w:tcW w:w="7755" w:type="dxa"/>
            <w:hideMark/>
          </w:tcPr>
          <w:p w14:paraId="6FD8E9FC"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Ask the right questions</w:t>
            </w:r>
          </w:p>
        </w:tc>
      </w:tr>
      <w:tr w:rsidR="0008036C" w:rsidRPr="0008036C" w14:paraId="51F9F206" w14:textId="77777777" w:rsidTr="0008036C">
        <w:trPr>
          <w:trHeight w:val="285"/>
        </w:trPr>
        <w:tc>
          <w:tcPr>
            <w:tcW w:w="1165" w:type="dxa"/>
            <w:noWrap/>
            <w:hideMark/>
          </w:tcPr>
          <w:p w14:paraId="4EB8A3E9"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DSPS03</w:t>
            </w:r>
          </w:p>
        </w:tc>
        <w:tc>
          <w:tcPr>
            <w:tcW w:w="7755" w:type="dxa"/>
            <w:hideMark/>
          </w:tcPr>
          <w:p w14:paraId="1C75102B" w14:textId="77777777" w:rsidR="0008036C" w:rsidRPr="006D15A2" w:rsidRDefault="0008036C" w:rsidP="0008036C">
            <w:pPr>
              <w:jc w:val="left"/>
              <w:rPr>
                <w:rFonts w:ascii="Calibri" w:hAnsi="Calibri" w:cs="Calibri"/>
                <w:color w:val="000000"/>
                <w:szCs w:val="20"/>
              </w:rPr>
            </w:pPr>
            <w:proofErr w:type="spellStart"/>
            <w:r w:rsidRPr="006D15A2">
              <w:rPr>
                <w:rFonts w:ascii="Calibri" w:hAnsi="Calibri" w:cs="Calibri"/>
                <w:color w:val="000000"/>
                <w:szCs w:val="20"/>
              </w:rPr>
              <w:t>Recognise</w:t>
            </w:r>
            <w:proofErr w:type="spellEnd"/>
            <w:r w:rsidRPr="006D15A2">
              <w:rPr>
                <w:rFonts w:ascii="Calibri" w:hAnsi="Calibri" w:cs="Calibri"/>
                <w:color w:val="000000"/>
                <w:szCs w:val="20"/>
              </w:rPr>
              <w:t xml:space="preserve"> what things are important and what things are not important</w:t>
            </w:r>
          </w:p>
        </w:tc>
      </w:tr>
      <w:tr w:rsidR="0008036C" w:rsidRPr="0008036C" w14:paraId="5FECB4C6" w14:textId="77777777" w:rsidTr="0008036C">
        <w:trPr>
          <w:trHeight w:val="285"/>
        </w:trPr>
        <w:tc>
          <w:tcPr>
            <w:tcW w:w="1165" w:type="dxa"/>
            <w:noWrap/>
            <w:hideMark/>
          </w:tcPr>
          <w:p w14:paraId="7CC6B70E"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DSPS04</w:t>
            </w:r>
          </w:p>
        </w:tc>
        <w:tc>
          <w:tcPr>
            <w:tcW w:w="7755" w:type="dxa"/>
            <w:hideMark/>
          </w:tcPr>
          <w:p w14:paraId="6E697CFC"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Respect domain/subject matter knowledge in the area of data science</w:t>
            </w:r>
          </w:p>
        </w:tc>
      </w:tr>
      <w:tr w:rsidR="0008036C" w:rsidRPr="0008036C" w14:paraId="3E50EB3F" w14:textId="77777777" w:rsidTr="0008036C">
        <w:trPr>
          <w:trHeight w:val="285"/>
        </w:trPr>
        <w:tc>
          <w:tcPr>
            <w:tcW w:w="1165" w:type="dxa"/>
            <w:noWrap/>
            <w:hideMark/>
          </w:tcPr>
          <w:p w14:paraId="16DFF90F"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DSPS05</w:t>
            </w:r>
          </w:p>
        </w:tc>
        <w:tc>
          <w:tcPr>
            <w:tcW w:w="7755" w:type="dxa"/>
            <w:hideMark/>
          </w:tcPr>
          <w:p w14:paraId="296261DC"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Data driven problem solver and impact-driven mindset</w:t>
            </w:r>
          </w:p>
        </w:tc>
      </w:tr>
      <w:tr w:rsidR="0008036C" w:rsidRPr="0008036C" w14:paraId="14B75D4D" w14:textId="77777777" w:rsidTr="0008036C">
        <w:trPr>
          <w:trHeight w:val="285"/>
        </w:trPr>
        <w:tc>
          <w:tcPr>
            <w:tcW w:w="1165" w:type="dxa"/>
            <w:noWrap/>
            <w:hideMark/>
          </w:tcPr>
          <w:p w14:paraId="415D9DD0"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DSPS06</w:t>
            </w:r>
          </w:p>
        </w:tc>
        <w:tc>
          <w:tcPr>
            <w:tcW w:w="7755" w:type="dxa"/>
            <w:hideMark/>
          </w:tcPr>
          <w:p w14:paraId="3F7C0ACE" w14:textId="77777777" w:rsidR="0008036C" w:rsidRPr="006D15A2" w:rsidRDefault="0008036C" w:rsidP="0008036C">
            <w:pPr>
              <w:jc w:val="left"/>
              <w:rPr>
                <w:rFonts w:ascii="Calibri" w:hAnsi="Calibri" w:cs="Calibri"/>
                <w:color w:val="000000"/>
                <w:szCs w:val="20"/>
              </w:rPr>
            </w:pPr>
            <w:proofErr w:type="spellStart"/>
            <w:r w:rsidRPr="006D15A2">
              <w:rPr>
                <w:rFonts w:ascii="Calibri" w:hAnsi="Calibri" w:cs="Calibri"/>
                <w:color w:val="000000"/>
                <w:szCs w:val="20"/>
              </w:rPr>
              <w:t>Recognise</w:t>
            </w:r>
            <w:proofErr w:type="spellEnd"/>
            <w:r w:rsidRPr="006D15A2">
              <w:rPr>
                <w:rFonts w:ascii="Calibri" w:hAnsi="Calibri" w:cs="Calibri"/>
                <w:color w:val="000000"/>
                <w:szCs w:val="20"/>
              </w:rPr>
              <w:t xml:space="preserve"> value of data, work with raw data, exercise good data intuition</w:t>
            </w:r>
          </w:p>
        </w:tc>
      </w:tr>
      <w:tr w:rsidR="0008036C" w:rsidRPr="0008036C" w14:paraId="489F2013" w14:textId="77777777" w:rsidTr="0008036C">
        <w:trPr>
          <w:trHeight w:val="570"/>
        </w:trPr>
        <w:tc>
          <w:tcPr>
            <w:tcW w:w="1165" w:type="dxa"/>
            <w:noWrap/>
            <w:hideMark/>
          </w:tcPr>
          <w:p w14:paraId="59830BFE"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DSPS07</w:t>
            </w:r>
          </w:p>
        </w:tc>
        <w:tc>
          <w:tcPr>
            <w:tcW w:w="7755" w:type="dxa"/>
            <w:hideMark/>
          </w:tcPr>
          <w:p w14:paraId="136FF1E2"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Good sense of metrics, understand importance of the results validation, never stop looking at individual examples</w:t>
            </w:r>
          </w:p>
        </w:tc>
      </w:tr>
      <w:tr w:rsidR="0008036C" w:rsidRPr="0008036C" w14:paraId="771EB88B" w14:textId="77777777" w:rsidTr="0008036C">
        <w:trPr>
          <w:trHeight w:val="570"/>
        </w:trPr>
        <w:tc>
          <w:tcPr>
            <w:tcW w:w="1165" w:type="dxa"/>
            <w:noWrap/>
            <w:hideMark/>
          </w:tcPr>
          <w:p w14:paraId="1B9E62DA"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DSPS08</w:t>
            </w:r>
          </w:p>
        </w:tc>
        <w:tc>
          <w:tcPr>
            <w:tcW w:w="7755" w:type="dxa"/>
            <w:hideMark/>
          </w:tcPr>
          <w:p w14:paraId="264318E4" w14:textId="10EB5EFD"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 xml:space="preserve">Be aware </w:t>
            </w:r>
            <w:r w:rsidR="008A5BF3">
              <w:rPr>
                <w:rFonts w:ascii="Calibri" w:hAnsi="Calibri" w:cs="Calibri"/>
                <w:color w:val="000000"/>
                <w:szCs w:val="20"/>
              </w:rPr>
              <w:t>of</w:t>
            </w:r>
            <w:r w:rsidR="008A5BF3" w:rsidRPr="006D15A2">
              <w:rPr>
                <w:rFonts w:ascii="Calibri" w:hAnsi="Calibri" w:cs="Calibri"/>
                <w:color w:val="000000"/>
                <w:szCs w:val="20"/>
              </w:rPr>
              <w:t xml:space="preserve"> </w:t>
            </w:r>
            <w:r w:rsidR="008A5BF3">
              <w:rPr>
                <w:rFonts w:ascii="Calibri" w:hAnsi="Calibri" w:cs="Calibri"/>
                <w:color w:val="000000"/>
                <w:szCs w:val="20"/>
              </w:rPr>
              <w:t xml:space="preserve">the </w:t>
            </w:r>
            <w:r w:rsidRPr="006D15A2">
              <w:rPr>
                <w:rFonts w:ascii="Calibri" w:hAnsi="Calibri" w:cs="Calibri"/>
                <w:color w:val="000000"/>
                <w:szCs w:val="20"/>
              </w:rPr>
              <w:t>power and limitations of the main machine learning and data analytics algorithms and tools</w:t>
            </w:r>
          </w:p>
        </w:tc>
      </w:tr>
      <w:tr w:rsidR="0008036C" w:rsidRPr="0008036C" w14:paraId="7CBB27BB" w14:textId="77777777" w:rsidTr="0008036C">
        <w:trPr>
          <w:trHeight w:val="870"/>
        </w:trPr>
        <w:tc>
          <w:tcPr>
            <w:tcW w:w="1165" w:type="dxa"/>
            <w:noWrap/>
            <w:hideMark/>
          </w:tcPr>
          <w:p w14:paraId="709AA4E7"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DSPS09</w:t>
            </w:r>
          </w:p>
        </w:tc>
        <w:tc>
          <w:tcPr>
            <w:tcW w:w="7755" w:type="dxa"/>
            <w:hideMark/>
          </w:tcPr>
          <w:p w14:paraId="77B52E39" w14:textId="5DB9126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Understand that most of data analytics algorithms are statistics and probability based, so any answer or solution has some degree of probability and represent</w:t>
            </w:r>
            <w:r w:rsidR="008A5BF3">
              <w:rPr>
                <w:rFonts w:ascii="Calibri" w:hAnsi="Calibri" w:cs="Calibri"/>
                <w:color w:val="000000"/>
                <w:szCs w:val="20"/>
              </w:rPr>
              <w:t>s</w:t>
            </w:r>
            <w:r w:rsidRPr="006D15A2">
              <w:rPr>
                <w:rFonts w:ascii="Calibri" w:hAnsi="Calibri" w:cs="Calibri"/>
                <w:color w:val="000000"/>
                <w:szCs w:val="20"/>
              </w:rPr>
              <w:t xml:space="preserve"> an optimal solution for a number </w:t>
            </w:r>
            <w:r w:rsidR="005E4ABC" w:rsidRPr="006D15A2">
              <w:rPr>
                <w:rFonts w:ascii="Calibri" w:hAnsi="Calibri" w:cs="Calibri"/>
                <w:color w:val="000000"/>
                <w:szCs w:val="20"/>
              </w:rPr>
              <w:t xml:space="preserve">of </w:t>
            </w:r>
            <w:r w:rsidRPr="006D15A2">
              <w:rPr>
                <w:rFonts w:ascii="Calibri" w:hAnsi="Calibri" w:cs="Calibri"/>
                <w:color w:val="000000"/>
                <w:szCs w:val="20"/>
              </w:rPr>
              <w:t>variables and factors</w:t>
            </w:r>
          </w:p>
        </w:tc>
      </w:tr>
      <w:tr w:rsidR="0008036C" w:rsidRPr="0008036C" w14:paraId="16B68DC9" w14:textId="77777777" w:rsidTr="0008036C">
        <w:trPr>
          <w:trHeight w:val="285"/>
        </w:trPr>
        <w:tc>
          <w:tcPr>
            <w:tcW w:w="1165" w:type="dxa"/>
            <w:noWrap/>
            <w:hideMark/>
          </w:tcPr>
          <w:p w14:paraId="32F027D9"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DSPS10</w:t>
            </w:r>
          </w:p>
        </w:tc>
        <w:tc>
          <w:tcPr>
            <w:tcW w:w="7755" w:type="dxa"/>
            <w:hideMark/>
          </w:tcPr>
          <w:p w14:paraId="42356D80" w14:textId="30A7D419"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 xml:space="preserve">Working in </w:t>
            </w:r>
            <w:r w:rsidR="008A5BF3">
              <w:rPr>
                <w:rFonts w:ascii="Calibri" w:hAnsi="Calibri" w:cs="Calibri"/>
                <w:color w:val="000000"/>
                <w:szCs w:val="20"/>
              </w:rPr>
              <w:t xml:space="preserve">an </w:t>
            </w:r>
            <w:r w:rsidRPr="006D15A2">
              <w:rPr>
                <w:rFonts w:ascii="Calibri" w:hAnsi="Calibri" w:cs="Calibri"/>
                <w:color w:val="000000"/>
                <w:szCs w:val="20"/>
              </w:rPr>
              <w:t xml:space="preserve">agile environment and </w:t>
            </w:r>
            <w:r w:rsidR="008A5BF3" w:rsidRPr="006D15A2">
              <w:rPr>
                <w:rFonts w:ascii="Calibri" w:hAnsi="Calibri" w:cs="Calibri"/>
                <w:color w:val="000000"/>
                <w:szCs w:val="20"/>
              </w:rPr>
              <w:t>coordinat</w:t>
            </w:r>
            <w:r w:rsidR="008A5BF3">
              <w:rPr>
                <w:rFonts w:ascii="Calibri" w:hAnsi="Calibri" w:cs="Calibri"/>
                <w:color w:val="000000"/>
                <w:szCs w:val="20"/>
              </w:rPr>
              <w:t>ing</w:t>
            </w:r>
            <w:r w:rsidR="008A5BF3" w:rsidRPr="006D15A2">
              <w:rPr>
                <w:rFonts w:ascii="Calibri" w:hAnsi="Calibri" w:cs="Calibri"/>
                <w:color w:val="000000"/>
                <w:szCs w:val="20"/>
              </w:rPr>
              <w:t xml:space="preserve"> </w:t>
            </w:r>
            <w:r w:rsidRPr="006D15A2">
              <w:rPr>
                <w:rFonts w:ascii="Calibri" w:hAnsi="Calibri" w:cs="Calibri"/>
                <w:color w:val="000000"/>
                <w:szCs w:val="20"/>
              </w:rPr>
              <w:t>with other roles and team members</w:t>
            </w:r>
          </w:p>
        </w:tc>
      </w:tr>
      <w:tr w:rsidR="0008036C" w:rsidRPr="0008036C" w14:paraId="27B19561" w14:textId="77777777" w:rsidTr="0008036C">
        <w:trPr>
          <w:trHeight w:val="570"/>
        </w:trPr>
        <w:tc>
          <w:tcPr>
            <w:tcW w:w="1165" w:type="dxa"/>
            <w:noWrap/>
            <w:hideMark/>
          </w:tcPr>
          <w:p w14:paraId="746A1A07"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DSPS11</w:t>
            </w:r>
          </w:p>
        </w:tc>
        <w:tc>
          <w:tcPr>
            <w:tcW w:w="7755" w:type="dxa"/>
            <w:vAlign w:val="bottom"/>
            <w:hideMark/>
          </w:tcPr>
          <w:p w14:paraId="25757FB9" w14:textId="74872CC5"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Work in multi-disciplinary team</w:t>
            </w:r>
            <w:r w:rsidR="008A5BF3">
              <w:rPr>
                <w:rFonts w:ascii="Calibri" w:hAnsi="Calibri" w:cs="Calibri"/>
                <w:color w:val="000000"/>
                <w:szCs w:val="20"/>
              </w:rPr>
              <w:t>s</w:t>
            </w:r>
            <w:r w:rsidRPr="006D15A2">
              <w:rPr>
                <w:rFonts w:ascii="Calibri" w:hAnsi="Calibri" w:cs="Calibri"/>
                <w:color w:val="000000"/>
                <w:szCs w:val="20"/>
              </w:rPr>
              <w:t>, ability to communicate with the domain and subject matter experts</w:t>
            </w:r>
          </w:p>
        </w:tc>
      </w:tr>
      <w:tr w:rsidR="0008036C" w:rsidRPr="0008036C" w14:paraId="70CA916D" w14:textId="77777777" w:rsidTr="0008036C">
        <w:trPr>
          <w:trHeight w:val="570"/>
        </w:trPr>
        <w:tc>
          <w:tcPr>
            <w:tcW w:w="1165" w:type="dxa"/>
            <w:noWrap/>
            <w:hideMark/>
          </w:tcPr>
          <w:p w14:paraId="62BC746A"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DSPS12</w:t>
            </w:r>
          </w:p>
        </w:tc>
        <w:tc>
          <w:tcPr>
            <w:tcW w:w="7755" w:type="dxa"/>
            <w:hideMark/>
          </w:tcPr>
          <w:p w14:paraId="72CAFFF7"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 xml:space="preserve">Embrace online learning, continuously improve your knowledge, </w:t>
            </w:r>
            <w:r w:rsidRPr="005E4ABC">
              <w:rPr>
                <w:rFonts w:ascii="Calibri" w:hAnsi="Calibri" w:cs="Calibri"/>
                <w:color w:val="000000"/>
                <w:szCs w:val="20"/>
              </w:rPr>
              <w:t>use</w:t>
            </w:r>
            <w:r w:rsidRPr="006D15A2">
              <w:rPr>
                <w:rFonts w:ascii="Calibri" w:hAnsi="Calibri" w:cs="Calibri"/>
                <w:color w:val="000000"/>
                <w:szCs w:val="20"/>
              </w:rPr>
              <w:t xml:space="preserve"> professional networks and communities</w:t>
            </w:r>
          </w:p>
        </w:tc>
      </w:tr>
      <w:tr w:rsidR="0008036C" w:rsidRPr="0008036C" w14:paraId="74FF2BF1" w14:textId="77777777" w:rsidTr="0008036C">
        <w:trPr>
          <w:trHeight w:val="285"/>
        </w:trPr>
        <w:tc>
          <w:tcPr>
            <w:tcW w:w="1165" w:type="dxa"/>
            <w:noWrap/>
            <w:hideMark/>
          </w:tcPr>
          <w:p w14:paraId="2639F59D"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DSPS13</w:t>
            </w:r>
          </w:p>
        </w:tc>
        <w:tc>
          <w:tcPr>
            <w:tcW w:w="7755" w:type="dxa"/>
            <w:hideMark/>
          </w:tcPr>
          <w:p w14:paraId="18905AFC" w14:textId="45E45E09"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Story Telling: Deliver actionable result</w:t>
            </w:r>
            <w:r w:rsidR="008A5BF3">
              <w:rPr>
                <w:rFonts w:ascii="Calibri" w:hAnsi="Calibri" w:cs="Calibri"/>
                <w:color w:val="000000"/>
                <w:szCs w:val="20"/>
              </w:rPr>
              <w:t>s</w:t>
            </w:r>
            <w:r w:rsidRPr="006D15A2">
              <w:rPr>
                <w:rFonts w:ascii="Calibri" w:hAnsi="Calibri" w:cs="Calibri"/>
                <w:color w:val="000000"/>
                <w:szCs w:val="20"/>
              </w:rPr>
              <w:t xml:space="preserve"> of your analysis</w:t>
            </w:r>
          </w:p>
        </w:tc>
      </w:tr>
      <w:tr w:rsidR="0008036C" w:rsidRPr="0008036C" w14:paraId="0FCAD093" w14:textId="77777777" w:rsidTr="0008036C">
        <w:trPr>
          <w:trHeight w:val="570"/>
        </w:trPr>
        <w:tc>
          <w:tcPr>
            <w:tcW w:w="1165" w:type="dxa"/>
            <w:noWrap/>
            <w:hideMark/>
          </w:tcPr>
          <w:p w14:paraId="7C45B7CE"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DSPS14</w:t>
            </w:r>
          </w:p>
        </w:tc>
        <w:tc>
          <w:tcPr>
            <w:tcW w:w="7755" w:type="dxa"/>
            <w:hideMark/>
          </w:tcPr>
          <w:p w14:paraId="19A95266" w14:textId="318081CC"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 xml:space="preserve">Attitude: Creativity, curiosity (willingness to challenge status quo), commitment </w:t>
            </w:r>
            <w:r w:rsidR="008A5BF3">
              <w:rPr>
                <w:rFonts w:ascii="Calibri" w:hAnsi="Calibri" w:cs="Calibri"/>
                <w:color w:val="000000"/>
                <w:szCs w:val="20"/>
              </w:rPr>
              <w:t>to</w:t>
            </w:r>
            <w:r w:rsidR="008A5BF3" w:rsidRPr="006D15A2">
              <w:rPr>
                <w:rFonts w:ascii="Calibri" w:hAnsi="Calibri" w:cs="Calibri"/>
                <w:color w:val="000000"/>
                <w:szCs w:val="20"/>
              </w:rPr>
              <w:t xml:space="preserve"> </w:t>
            </w:r>
            <w:r w:rsidRPr="006D15A2">
              <w:rPr>
                <w:rFonts w:ascii="Calibri" w:hAnsi="Calibri" w:cs="Calibri"/>
                <w:color w:val="000000"/>
                <w:szCs w:val="20"/>
              </w:rPr>
              <w:t>finding new knowledge and progress to completion</w:t>
            </w:r>
          </w:p>
        </w:tc>
      </w:tr>
      <w:tr w:rsidR="0008036C" w:rsidRPr="0008036C" w14:paraId="4C475780" w14:textId="77777777" w:rsidTr="0008036C">
        <w:trPr>
          <w:trHeight w:val="570"/>
        </w:trPr>
        <w:tc>
          <w:tcPr>
            <w:tcW w:w="1165" w:type="dxa"/>
            <w:noWrap/>
            <w:hideMark/>
          </w:tcPr>
          <w:p w14:paraId="72B04FBF"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DSPS15</w:t>
            </w:r>
          </w:p>
        </w:tc>
        <w:tc>
          <w:tcPr>
            <w:tcW w:w="7755" w:type="dxa"/>
            <w:hideMark/>
          </w:tcPr>
          <w:p w14:paraId="70F04300"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Ethics and responsible use of data and insight delivered, awareness of dependability (data scientist is a feedback loop in data driven companies)</w:t>
            </w:r>
          </w:p>
        </w:tc>
      </w:tr>
    </w:tbl>
    <w:p w14:paraId="72E80254" w14:textId="61EFA98C" w:rsidR="0099201C" w:rsidRDefault="0099201C" w:rsidP="00101094"/>
    <w:p w14:paraId="42484AC8" w14:textId="77777777" w:rsidR="0099201C" w:rsidRDefault="0099201C">
      <w:pPr>
        <w:jc w:val="left"/>
      </w:pPr>
      <w:r>
        <w:br w:type="page"/>
      </w:r>
    </w:p>
    <w:p w14:paraId="2BAB33D1" w14:textId="77777777" w:rsidR="0008036C" w:rsidRPr="0008036C" w:rsidRDefault="0008036C" w:rsidP="00101094"/>
    <w:p w14:paraId="670C6306" w14:textId="1A3B7FAD" w:rsidR="007F1F64" w:rsidRDefault="007F1F64" w:rsidP="007F1F64">
      <w:pPr>
        <w:pStyle w:val="Heading3"/>
        <w:rPr>
          <w:lang w:val="en-GB"/>
        </w:rPr>
      </w:pPr>
      <w:bookmarkStart w:id="49" w:name="_Toc123227840"/>
      <w:r>
        <w:rPr>
          <w:lang w:val="en-GB"/>
        </w:rPr>
        <w:t>21st Century skills</w:t>
      </w:r>
      <w:bookmarkEnd w:id="49"/>
      <w:r w:rsidR="00C112F2">
        <w:rPr>
          <w:lang w:val="en-GB"/>
        </w:rPr>
        <w:t xml:space="preserve"> </w:t>
      </w:r>
    </w:p>
    <w:p w14:paraId="529B26E9" w14:textId="2A004A39" w:rsidR="00B453A9" w:rsidRDefault="00456CDA" w:rsidP="007F1F64">
      <w:pPr>
        <w:rPr>
          <w:rFonts w:ascii="Calibri" w:hAnsi="Calibri" w:cs="Calibri"/>
          <w:bCs/>
          <w:szCs w:val="20"/>
        </w:rPr>
      </w:pPr>
      <w:r>
        <w:rPr>
          <w:lang w:val="en-GB"/>
        </w:rPr>
        <w:t xml:space="preserve">21st Century skills </w:t>
      </w:r>
      <w:r w:rsidR="005D6D88">
        <w:rPr>
          <w:lang w:val="en-GB"/>
        </w:rPr>
        <w:t xml:space="preserve">comprise a set of </w:t>
      </w:r>
      <w:r w:rsidR="00C76E94">
        <w:rPr>
          <w:lang w:val="en-GB"/>
        </w:rPr>
        <w:t xml:space="preserve">general </w:t>
      </w:r>
      <w:r w:rsidR="005D6D88">
        <w:rPr>
          <w:lang w:val="en-GB"/>
        </w:rPr>
        <w:t xml:space="preserve">workplace skills that include </w:t>
      </w:r>
      <w:r w:rsidR="005D6D88">
        <w:rPr>
          <w:rFonts w:ascii="Calibri" w:hAnsi="Calibri" w:cs="Calibri"/>
          <w:bCs/>
          <w:szCs w:val="20"/>
        </w:rPr>
        <w:t>c</w:t>
      </w:r>
      <w:r w:rsidR="005D6D88" w:rsidRPr="00454E85">
        <w:rPr>
          <w:rFonts w:ascii="Calibri" w:hAnsi="Calibri" w:cs="Calibri"/>
          <w:bCs/>
          <w:szCs w:val="20"/>
        </w:rPr>
        <w:t xml:space="preserve">ritical thinking, </w:t>
      </w:r>
      <w:r w:rsidR="00C76E94">
        <w:rPr>
          <w:rFonts w:ascii="Calibri" w:hAnsi="Calibri" w:cs="Calibri"/>
          <w:bCs/>
          <w:szCs w:val="20"/>
        </w:rPr>
        <w:t xml:space="preserve">creativity, </w:t>
      </w:r>
      <w:r w:rsidR="005D6D88" w:rsidRPr="00454E85">
        <w:rPr>
          <w:rFonts w:ascii="Calibri" w:hAnsi="Calibri" w:cs="Calibri"/>
          <w:bCs/>
          <w:szCs w:val="20"/>
        </w:rPr>
        <w:t>communication, collaboration, organ</w:t>
      </w:r>
      <w:r w:rsidR="005D6D88">
        <w:rPr>
          <w:rFonts w:ascii="Calibri" w:hAnsi="Calibri" w:cs="Calibri"/>
          <w:bCs/>
          <w:szCs w:val="20"/>
        </w:rPr>
        <w:t xml:space="preserve">izational awareness, ethics, and others. </w:t>
      </w:r>
      <w:r w:rsidR="00AD3C68">
        <w:rPr>
          <w:rFonts w:ascii="Calibri" w:hAnsi="Calibri" w:cs="Calibri"/>
          <w:bCs/>
          <w:szCs w:val="20"/>
        </w:rPr>
        <w:t>The importance of this kind of skills is motivated by the fast technolog</w:t>
      </w:r>
      <w:r w:rsidR="008A5BF3">
        <w:rPr>
          <w:rFonts w:ascii="Calibri" w:hAnsi="Calibri" w:cs="Calibri"/>
          <w:bCs/>
          <w:szCs w:val="20"/>
        </w:rPr>
        <w:t>ies</w:t>
      </w:r>
      <w:r w:rsidR="00AD3C68">
        <w:rPr>
          <w:rFonts w:ascii="Calibri" w:hAnsi="Calibri" w:cs="Calibri"/>
          <w:bCs/>
          <w:szCs w:val="20"/>
        </w:rPr>
        <w:t xml:space="preserve"> development and the ongoing digital transformation of </w:t>
      </w:r>
      <w:r w:rsidR="008A5BF3">
        <w:rPr>
          <w:rFonts w:ascii="Calibri" w:hAnsi="Calibri" w:cs="Calibri"/>
          <w:bCs/>
          <w:szCs w:val="20"/>
        </w:rPr>
        <w:t xml:space="preserve">the </w:t>
      </w:r>
      <w:r w:rsidR="00AD3C68">
        <w:rPr>
          <w:rFonts w:ascii="Calibri" w:hAnsi="Calibri" w:cs="Calibri"/>
          <w:bCs/>
          <w:szCs w:val="20"/>
        </w:rPr>
        <w:t>modern economy and Industry 4.0 in particular.</w:t>
      </w:r>
    </w:p>
    <w:p w14:paraId="2CA55A5D" w14:textId="77777777" w:rsidR="00905868" w:rsidRDefault="00905868" w:rsidP="007F1F64">
      <w:pPr>
        <w:rPr>
          <w:rFonts w:ascii="Calibri" w:hAnsi="Calibri" w:cs="Calibri"/>
          <w:bCs/>
          <w:szCs w:val="20"/>
        </w:rPr>
      </w:pPr>
    </w:p>
    <w:p w14:paraId="613FCD7F" w14:textId="32477D55" w:rsidR="007F1F64" w:rsidRDefault="005D6D88" w:rsidP="007F1F64">
      <w:pPr>
        <w:rPr>
          <w:rFonts w:ascii="Calibri" w:hAnsi="Calibri" w:cs="Calibri"/>
          <w:b/>
          <w:bCs/>
          <w:color w:val="000000"/>
          <w:sz w:val="22"/>
          <w:szCs w:val="22"/>
        </w:rPr>
      </w:pPr>
      <w:r>
        <w:rPr>
          <w:rFonts w:ascii="Calibri" w:hAnsi="Calibri" w:cs="Calibri"/>
          <w:bCs/>
          <w:szCs w:val="20"/>
        </w:rPr>
        <w:t>T</w:t>
      </w:r>
      <w:r w:rsidR="00B453A9">
        <w:rPr>
          <w:rFonts w:ascii="Calibri" w:hAnsi="Calibri" w:cs="Calibri"/>
          <w:bCs/>
          <w:szCs w:val="20"/>
        </w:rPr>
        <w:t>able 4.6 lists t</w:t>
      </w:r>
      <w:r>
        <w:rPr>
          <w:rFonts w:ascii="Calibri" w:hAnsi="Calibri" w:cs="Calibri"/>
          <w:bCs/>
          <w:szCs w:val="20"/>
        </w:rPr>
        <w:t xml:space="preserve">he </w:t>
      </w:r>
      <w:r w:rsidR="00B453A9">
        <w:rPr>
          <w:rFonts w:ascii="Calibri" w:hAnsi="Calibri" w:cs="Calibri"/>
          <w:bCs/>
          <w:szCs w:val="20"/>
        </w:rPr>
        <w:t>21st Century skills</w:t>
      </w:r>
      <w:r>
        <w:rPr>
          <w:rFonts w:ascii="Calibri" w:hAnsi="Calibri" w:cs="Calibri"/>
          <w:bCs/>
          <w:szCs w:val="20"/>
        </w:rPr>
        <w:t xml:space="preserve"> defined based on the recommendations </w:t>
      </w:r>
      <w:r w:rsidR="00160EF8">
        <w:rPr>
          <w:rFonts w:ascii="Calibri" w:hAnsi="Calibri" w:cs="Calibri"/>
          <w:bCs/>
          <w:szCs w:val="20"/>
        </w:rPr>
        <w:t>of the DARE Project [</w:t>
      </w:r>
      <w:r w:rsidR="006C41CF">
        <w:rPr>
          <w:rFonts w:ascii="Calibri" w:hAnsi="Calibri" w:cs="Calibri"/>
          <w:bCs/>
          <w:szCs w:val="20"/>
        </w:rPr>
        <w:t>22</w:t>
      </w:r>
      <w:r w:rsidR="00160EF8">
        <w:rPr>
          <w:rFonts w:ascii="Calibri" w:hAnsi="Calibri" w:cs="Calibri"/>
          <w:bCs/>
          <w:szCs w:val="20"/>
        </w:rPr>
        <w:t>], P21</w:t>
      </w:r>
      <w:r w:rsidR="00160EF8" w:rsidRPr="00160EF8">
        <w:rPr>
          <w:rFonts w:ascii="Calibri" w:hAnsi="Calibri" w:cs="Calibri"/>
          <w:bCs/>
          <w:szCs w:val="20"/>
        </w:rPr>
        <w:t xml:space="preserve">'s Framework for 21st Century Learning </w:t>
      </w:r>
      <w:r w:rsidR="00160EF8">
        <w:rPr>
          <w:rFonts w:ascii="Calibri" w:hAnsi="Calibri" w:cs="Calibri"/>
          <w:bCs/>
          <w:szCs w:val="20"/>
        </w:rPr>
        <w:t>[</w:t>
      </w:r>
      <w:r w:rsidR="006C41CF">
        <w:rPr>
          <w:rFonts w:ascii="Calibri" w:hAnsi="Calibri" w:cs="Calibri"/>
          <w:bCs/>
          <w:szCs w:val="20"/>
        </w:rPr>
        <w:t>25</w:t>
      </w:r>
      <w:r w:rsidR="00160EF8">
        <w:rPr>
          <w:rFonts w:ascii="Calibri" w:hAnsi="Calibri" w:cs="Calibri"/>
          <w:bCs/>
          <w:szCs w:val="20"/>
        </w:rPr>
        <w:t>]</w:t>
      </w:r>
      <w:r w:rsidR="006C41CF">
        <w:rPr>
          <w:rFonts w:ascii="Calibri" w:hAnsi="Calibri" w:cs="Calibri"/>
          <w:bCs/>
          <w:szCs w:val="20"/>
        </w:rPr>
        <w:t xml:space="preserve">, and </w:t>
      </w:r>
      <w:r w:rsidR="008A5BF3">
        <w:rPr>
          <w:rFonts w:ascii="Calibri" w:hAnsi="Calibri" w:cs="Calibri"/>
          <w:bCs/>
          <w:szCs w:val="20"/>
        </w:rPr>
        <w:t xml:space="preserve">the </w:t>
      </w:r>
      <w:r w:rsidR="006C41CF">
        <w:rPr>
          <w:rFonts w:ascii="Calibri" w:hAnsi="Calibri" w:cs="Calibri"/>
          <w:bCs/>
          <w:szCs w:val="20"/>
        </w:rPr>
        <w:t xml:space="preserve">OECD Report on industry </w:t>
      </w:r>
      <w:proofErr w:type="spellStart"/>
      <w:r w:rsidR="006C41CF">
        <w:rPr>
          <w:rFonts w:ascii="Calibri" w:hAnsi="Calibri" w:cs="Calibri"/>
          <w:bCs/>
          <w:szCs w:val="20"/>
        </w:rPr>
        <w:t>digitalisation</w:t>
      </w:r>
      <w:proofErr w:type="spellEnd"/>
      <w:r w:rsidR="006C41CF">
        <w:rPr>
          <w:rFonts w:ascii="Calibri" w:hAnsi="Calibri" w:cs="Calibri"/>
          <w:bCs/>
          <w:szCs w:val="20"/>
        </w:rPr>
        <w:t xml:space="preserve"> [26]</w:t>
      </w:r>
      <w:r w:rsidR="00905868">
        <w:rPr>
          <w:rFonts w:ascii="Calibri" w:hAnsi="Calibri" w:cs="Calibri"/>
          <w:bCs/>
          <w:szCs w:val="20"/>
        </w:rPr>
        <w:t>.</w:t>
      </w:r>
      <w:r w:rsidR="00160EF8">
        <w:rPr>
          <w:rFonts w:ascii="Calibri" w:hAnsi="Calibri" w:cs="Calibri"/>
          <w:bCs/>
          <w:szCs w:val="20"/>
        </w:rPr>
        <w:t xml:space="preserve"> </w:t>
      </w:r>
    </w:p>
    <w:p w14:paraId="67BB65B0" w14:textId="77777777" w:rsidR="007F1F64" w:rsidRDefault="007F1F64" w:rsidP="007F1F64">
      <w:pPr>
        <w:rPr>
          <w:rFonts w:ascii="Calibri" w:hAnsi="Calibri" w:cs="Calibri"/>
          <w:b/>
          <w:bCs/>
          <w:color w:val="000000"/>
          <w:sz w:val="22"/>
          <w:szCs w:val="22"/>
        </w:rPr>
      </w:pPr>
    </w:p>
    <w:p w14:paraId="1B390800" w14:textId="77777777" w:rsidR="007F1F64" w:rsidRPr="00FE1690" w:rsidRDefault="007F1F64" w:rsidP="007F1F64">
      <w:pPr>
        <w:rPr>
          <w:sz w:val="18"/>
          <w:szCs w:val="22"/>
          <w:lang w:val="en-GB"/>
        </w:rPr>
      </w:pPr>
      <w:r w:rsidRPr="00FE1690">
        <w:rPr>
          <w:rFonts w:ascii="Calibri" w:hAnsi="Calibri" w:cs="Calibri"/>
          <w:b/>
          <w:bCs/>
          <w:color w:val="000000"/>
          <w:szCs w:val="20"/>
        </w:rPr>
        <w:t>Table 4.6. The 21st Century workplace skills</w:t>
      </w:r>
    </w:p>
    <w:p w14:paraId="75F4B386" w14:textId="77777777" w:rsidR="007F1F64" w:rsidRDefault="007F1F64" w:rsidP="007F1F64">
      <w:pPr>
        <w:rPr>
          <w:lang w:val="en-GB"/>
        </w:rPr>
      </w:pPr>
    </w:p>
    <w:tbl>
      <w:tblPr>
        <w:tblW w:w="89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1165"/>
        <w:gridCol w:w="7790"/>
      </w:tblGrid>
      <w:tr w:rsidR="007F1F64" w:rsidRPr="00454E85" w14:paraId="3DAD05F1" w14:textId="77777777" w:rsidTr="00926F60">
        <w:trPr>
          <w:trHeight w:val="285"/>
        </w:trPr>
        <w:tc>
          <w:tcPr>
            <w:tcW w:w="1165" w:type="dxa"/>
            <w:noWrap/>
            <w:hideMark/>
          </w:tcPr>
          <w:p w14:paraId="47981F7A" w14:textId="77777777" w:rsidR="007F1F64" w:rsidRPr="00454E85" w:rsidRDefault="007F1F64" w:rsidP="00926F60">
            <w:pPr>
              <w:jc w:val="left"/>
              <w:rPr>
                <w:rFonts w:cstheme="minorHAnsi"/>
                <w:szCs w:val="20"/>
              </w:rPr>
            </w:pPr>
            <w:r w:rsidRPr="00FF56B7">
              <w:rPr>
                <w:rFonts w:cstheme="minorHAnsi"/>
                <w:szCs w:val="20"/>
              </w:rPr>
              <w:t>Skill ID</w:t>
            </w:r>
          </w:p>
        </w:tc>
        <w:tc>
          <w:tcPr>
            <w:tcW w:w="7790" w:type="dxa"/>
            <w:hideMark/>
          </w:tcPr>
          <w:p w14:paraId="31FC78A4" w14:textId="77777777" w:rsidR="007F1F64" w:rsidRPr="00454E85" w:rsidRDefault="007F1F64" w:rsidP="00926F60">
            <w:pPr>
              <w:jc w:val="left"/>
              <w:rPr>
                <w:rFonts w:cstheme="minorHAnsi"/>
                <w:b/>
                <w:bCs/>
                <w:color w:val="000000"/>
                <w:szCs w:val="20"/>
              </w:rPr>
            </w:pPr>
            <w:r w:rsidRPr="00FF56B7">
              <w:rPr>
                <w:rFonts w:cstheme="minorHAnsi"/>
                <w:b/>
                <w:bCs/>
                <w:color w:val="000000"/>
                <w:szCs w:val="20"/>
              </w:rPr>
              <w:t>Skill definition</w:t>
            </w:r>
          </w:p>
        </w:tc>
      </w:tr>
      <w:tr w:rsidR="007F1F64" w:rsidRPr="00454E85" w14:paraId="4911201C" w14:textId="77777777" w:rsidTr="00926F60">
        <w:trPr>
          <w:trHeight w:val="285"/>
        </w:trPr>
        <w:tc>
          <w:tcPr>
            <w:tcW w:w="1165" w:type="dxa"/>
            <w:shd w:val="clear" w:color="auto" w:fill="auto"/>
            <w:noWrap/>
            <w:hideMark/>
          </w:tcPr>
          <w:p w14:paraId="31C9CAA4" w14:textId="77777777" w:rsidR="007F1F64" w:rsidRPr="00454E85" w:rsidRDefault="007F1F64" w:rsidP="00926F60">
            <w:pPr>
              <w:jc w:val="left"/>
              <w:rPr>
                <w:rFonts w:ascii="Calibri" w:hAnsi="Calibri" w:cs="Calibri"/>
                <w:szCs w:val="20"/>
              </w:rPr>
            </w:pPr>
            <w:r w:rsidRPr="00454E85">
              <w:rPr>
                <w:rFonts w:ascii="Calibri" w:hAnsi="Calibri" w:cs="Calibri"/>
                <w:szCs w:val="20"/>
              </w:rPr>
              <w:t>SK21C</w:t>
            </w:r>
          </w:p>
        </w:tc>
        <w:tc>
          <w:tcPr>
            <w:tcW w:w="7790" w:type="dxa"/>
            <w:shd w:val="clear" w:color="auto" w:fill="auto"/>
            <w:noWrap/>
            <w:hideMark/>
          </w:tcPr>
          <w:p w14:paraId="256FB21F" w14:textId="11AA85B0" w:rsidR="007F1F64" w:rsidRPr="00454E85" w:rsidRDefault="007F1F64" w:rsidP="00926F60">
            <w:pPr>
              <w:jc w:val="left"/>
              <w:rPr>
                <w:rFonts w:ascii="Calibri" w:hAnsi="Calibri" w:cs="Calibri"/>
                <w:bCs/>
                <w:szCs w:val="20"/>
              </w:rPr>
            </w:pPr>
            <w:r w:rsidRPr="00FF56B7">
              <w:rPr>
                <w:rFonts w:ascii="Calibri" w:hAnsi="Calibri" w:cs="Calibri"/>
                <w:bCs/>
                <w:szCs w:val="20"/>
              </w:rPr>
              <w:t>General</w:t>
            </w:r>
            <w:r>
              <w:rPr>
                <w:rFonts w:ascii="Calibri" w:hAnsi="Calibri" w:cs="Calibri"/>
                <w:bCs/>
                <w:szCs w:val="20"/>
              </w:rPr>
              <w:t xml:space="preserve"> group</w:t>
            </w:r>
            <w:r w:rsidR="005D6D88">
              <w:rPr>
                <w:rFonts w:ascii="Calibri" w:hAnsi="Calibri" w:cs="Calibri"/>
                <w:bCs/>
                <w:szCs w:val="20"/>
              </w:rPr>
              <w:t xml:space="preserve"> definition</w:t>
            </w:r>
            <w:r w:rsidRPr="00FF56B7">
              <w:rPr>
                <w:rFonts w:ascii="Calibri" w:hAnsi="Calibri" w:cs="Calibri"/>
                <w:bCs/>
                <w:szCs w:val="20"/>
              </w:rPr>
              <w:t xml:space="preserve">: </w:t>
            </w:r>
            <w:r w:rsidRPr="00454E85">
              <w:rPr>
                <w:rFonts w:ascii="Calibri" w:hAnsi="Calibri" w:cs="Calibri"/>
                <w:bCs/>
                <w:szCs w:val="20"/>
              </w:rPr>
              <w:t>Critical thinking, communication, collaboration, organ</w:t>
            </w:r>
            <w:r>
              <w:rPr>
                <w:rFonts w:ascii="Calibri" w:hAnsi="Calibri" w:cs="Calibri"/>
                <w:bCs/>
                <w:szCs w:val="20"/>
              </w:rPr>
              <w:t xml:space="preserve">izational awareness, attitude, </w:t>
            </w:r>
            <w:r w:rsidRPr="00454E85">
              <w:rPr>
                <w:rFonts w:ascii="Calibri" w:hAnsi="Calibri" w:cs="Calibri"/>
                <w:bCs/>
                <w:szCs w:val="20"/>
              </w:rPr>
              <w:t>etc.</w:t>
            </w:r>
          </w:p>
        </w:tc>
      </w:tr>
      <w:tr w:rsidR="007F1F64" w:rsidRPr="00454E85" w14:paraId="3847C0C7" w14:textId="77777777" w:rsidTr="00926F60">
        <w:trPr>
          <w:trHeight w:val="570"/>
        </w:trPr>
        <w:tc>
          <w:tcPr>
            <w:tcW w:w="1165" w:type="dxa"/>
            <w:shd w:val="clear" w:color="auto" w:fill="auto"/>
            <w:noWrap/>
            <w:hideMark/>
          </w:tcPr>
          <w:p w14:paraId="3109ABA3" w14:textId="77777777" w:rsidR="007F1F64" w:rsidRPr="00454E85" w:rsidRDefault="007F1F64" w:rsidP="00926F60">
            <w:pPr>
              <w:jc w:val="left"/>
              <w:rPr>
                <w:rFonts w:ascii="Calibri" w:hAnsi="Calibri" w:cs="Calibri"/>
                <w:szCs w:val="20"/>
              </w:rPr>
            </w:pPr>
            <w:r w:rsidRPr="00454E85">
              <w:rPr>
                <w:rFonts w:ascii="Calibri" w:hAnsi="Calibri" w:cs="Calibri"/>
                <w:szCs w:val="20"/>
              </w:rPr>
              <w:t>SK21C01</w:t>
            </w:r>
          </w:p>
        </w:tc>
        <w:tc>
          <w:tcPr>
            <w:tcW w:w="7790" w:type="dxa"/>
            <w:shd w:val="clear" w:color="auto" w:fill="auto"/>
            <w:hideMark/>
          </w:tcPr>
          <w:p w14:paraId="5B0A6168" w14:textId="77777777" w:rsidR="007F1F64" w:rsidRPr="00454E85" w:rsidRDefault="007F1F64" w:rsidP="00926F60">
            <w:pPr>
              <w:jc w:val="left"/>
              <w:rPr>
                <w:rFonts w:ascii="Calibri" w:hAnsi="Calibri" w:cs="Calibri"/>
                <w:szCs w:val="20"/>
              </w:rPr>
            </w:pPr>
            <w:r w:rsidRPr="00454E85">
              <w:rPr>
                <w:rFonts w:ascii="Calibri" w:hAnsi="Calibri" w:cs="Calibri"/>
                <w:szCs w:val="20"/>
              </w:rPr>
              <w:t>1. Critical Thinking: Demonstrating the ability to apply critical thinking skills to solve problems and make effective decisions</w:t>
            </w:r>
          </w:p>
        </w:tc>
      </w:tr>
      <w:tr w:rsidR="007F1F64" w:rsidRPr="00454E85" w14:paraId="20AD1941" w14:textId="77777777" w:rsidTr="00926F60">
        <w:trPr>
          <w:trHeight w:val="285"/>
        </w:trPr>
        <w:tc>
          <w:tcPr>
            <w:tcW w:w="1165" w:type="dxa"/>
            <w:shd w:val="clear" w:color="auto" w:fill="auto"/>
            <w:noWrap/>
            <w:hideMark/>
          </w:tcPr>
          <w:p w14:paraId="33BB5EA5" w14:textId="77777777" w:rsidR="007F1F64" w:rsidRPr="00454E85" w:rsidRDefault="007F1F64" w:rsidP="00926F60">
            <w:pPr>
              <w:jc w:val="left"/>
              <w:rPr>
                <w:rFonts w:ascii="Calibri" w:hAnsi="Calibri" w:cs="Calibri"/>
                <w:szCs w:val="20"/>
              </w:rPr>
            </w:pPr>
            <w:r w:rsidRPr="00454E85">
              <w:rPr>
                <w:rFonts w:ascii="Calibri" w:hAnsi="Calibri" w:cs="Calibri"/>
                <w:szCs w:val="20"/>
              </w:rPr>
              <w:t>SK21C02</w:t>
            </w:r>
          </w:p>
        </w:tc>
        <w:tc>
          <w:tcPr>
            <w:tcW w:w="7790" w:type="dxa"/>
            <w:shd w:val="clear" w:color="auto" w:fill="auto"/>
            <w:hideMark/>
          </w:tcPr>
          <w:p w14:paraId="362ABD4E" w14:textId="77777777" w:rsidR="007F1F64" w:rsidRPr="00454E85" w:rsidRDefault="007F1F64" w:rsidP="00926F60">
            <w:pPr>
              <w:jc w:val="left"/>
              <w:rPr>
                <w:rFonts w:ascii="Calibri" w:hAnsi="Calibri" w:cs="Calibri"/>
                <w:szCs w:val="20"/>
              </w:rPr>
            </w:pPr>
            <w:r w:rsidRPr="00454E85">
              <w:rPr>
                <w:rFonts w:ascii="Calibri" w:hAnsi="Calibri" w:cs="Calibri"/>
                <w:szCs w:val="20"/>
              </w:rPr>
              <w:t>2. Communication: Understanding and communicating ideas</w:t>
            </w:r>
          </w:p>
        </w:tc>
      </w:tr>
      <w:tr w:rsidR="002B659E" w:rsidRPr="00454E85" w14:paraId="757E8D95" w14:textId="77777777" w:rsidTr="00926F60">
        <w:trPr>
          <w:trHeight w:val="285"/>
        </w:trPr>
        <w:tc>
          <w:tcPr>
            <w:tcW w:w="1165" w:type="dxa"/>
            <w:shd w:val="clear" w:color="auto" w:fill="auto"/>
            <w:noWrap/>
          </w:tcPr>
          <w:p w14:paraId="690BA1F1" w14:textId="0AEC2E15" w:rsidR="002B659E" w:rsidRPr="00454E85" w:rsidRDefault="002B659E" w:rsidP="002B659E">
            <w:pPr>
              <w:jc w:val="left"/>
              <w:rPr>
                <w:rFonts w:ascii="Calibri" w:hAnsi="Calibri" w:cs="Calibri"/>
                <w:szCs w:val="20"/>
              </w:rPr>
            </w:pPr>
            <w:r w:rsidRPr="00454E85">
              <w:rPr>
                <w:rFonts w:ascii="Calibri" w:hAnsi="Calibri" w:cs="Calibri"/>
                <w:szCs w:val="20"/>
              </w:rPr>
              <w:t>SK21C03</w:t>
            </w:r>
          </w:p>
        </w:tc>
        <w:tc>
          <w:tcPr>
            <w:tcW w:w="7790" w:type="dxa"/>
            <w:shd w:val="clear" w:color="auto" w:fill="auto"/>
          </w:tcPr>
          <w:p w14:paraId="7E509C06" w14:textId="5C14E69E" w:rsidR="002B659E" w:rsidRPr="00454E85" w:rsidRDefault="002B659E" w:rsidP="002B659E">
            <w:pPr>
              <w:jc w:val="left"/>
              <w:rPr>
                <w:rFonts w:ascii="Calibri" w:hAnsi="Calibri" w:cs="Calibri"/>
                <w:szCs w:val="20"/>
              </w:rPr>
            </w:pPr>
            <w:r>
              <w:rPr>
                <w:rFonts w:ascii="Calibri" w:hAnsi="Calibri" w:cs="Calibri"/>
                <w:szCs w:val="20"/>
              </w:rPr>
              <w:t xml:space="preserve">3. </w:t>
            </w:r>
            <w:r w:rsidR="001A14EB">
              <w:rPr>
                <w:rFonts w:ascii="Calibri" w:hAnsi="Calibri" w:cs="Calibri"/>
                <w:szCs w:val="20"/>
              </w:rPr>
              <w:t>System thinking and Design thinking:</w:t>
            </w:r>
            <w:r w:rsidR="00881574">
              <w:rPr>
                <w:rFonts w:ascii="Calibri" w:hAnsi="Calibri" w:cs="Calibri"/>
                <w:szCs w:val="20"/>
              </w:rPr>
              <w:t xml:space="preserve"> Use system thinking and design thinking cycle stages in delivering intended solution</w:t>
            </w:r>
          </w:p>
        </w:tc>
      </w:tr>
      <w:tr w:rsidR="002B659E" w:rsidRPr="00454E85" w14:paraId="1E7CFD53" w14:textId="77777777" w:rsidTr="008A5BF3">
        <w:trPr>
          <w:trHeight w:val="285"/>
        </w:trPr>
        <w:tc>
          <w:tcPr>
            <w:tcW w:w="1165" w:type="dxa"/>
            <w:shd w:val="clear" w:color="auto" w:fill="auto"/>
            <w:noWrap/>
          </w:tcPr>
          <w:p w14:paraId="2BAE83C5" w14:textId="1DC7F541" w:rsidR="002B659E" w:rsidRPr="00454E85" w:rsidRDefault="002B659E" w:rsidP="002B659E">
            <w:pPr>
              <w:jc w:val="left"/>
              <w:rPr>
                <w:rFonts w:ascii="Calibri" w:hAnsi="Calibri" w:cs="Calibri"/>
                <w:szCs w:val="20"/>
              </w:rPr>
            </w:pPr>
            <w:r w:rsidRPr="00454E85">
              <w:rPr>
                <w:rFonts w:ascii="Calibri" w:hAnsi="Calibri" w:cs="Calibri"/>
                <w:szCs w:val="20"/>
              </w:rPr>
              <w:t>SK21C04</w:t>
            </w:r>
          </w:p>
        </w:tc>
        <w:tc>
          <w:tcPr>
            <w:tcW w:w="7790" w:type="dxa"/>
            <w:shd w:val="clear" w:color="auto" w:fill="auto"/>
            <w:hideMark/>
          </w:tcPr>
          <w:p w14:paraId="6101D609" w14:textId="35A6EB05" w:rsidR="002B659E" w:rsidRPr="00454E85" w:rsidRDefault="002B659E" w:rsidP="002B659E">
            <w:pPr>
              <w:jc w:val="left"/>
              <w:rPr>
                <w:rFonts w:ascii="Calibri" w:hAnsi="Calibri" w:cs="Calibri"/>
                <w:szCs w:val="20"/>
              </w:rPr>
            </w:pPr>
            <w:r w:rsidRPr="00454E85">
              <w:rPr>
                <w:rFonts w:ascii="Calibri" w:hAnsi="Calibri" w:cs="Calibri"/>
                <w:szCs w:val="20"/>
              </w:rPr>
              <w:t>3. Collaboration: Working with other</w:t>
            </w:r>
            <w:r w:rsidR="008A5BF3">
              <w:rPr>
                <w:rFonts w:ascii="Calibri" w:hAnsi="Calibri" w:cs="Calibri"/>
                <w:szCs w:val="20"/>
              </w:rPr>
              <w:t>s</w:t>
            </w:r>
            <w:r w:rsidRPr="00454E85">
              <w:rPr>
                <w:rFonts w:ascii="Calibri" w:hAnsi="Calibri" w:cs="Calibri"/>
                <w:szCs w:val="20"/>
              </w:rPr>
              <w:t>, appreciation of multicultural difference</w:t>
            </w:r>
          </w:p>
        </w:tc>
      </w:tr>
      <w:tr w:rsidR="002B659E" w:rsidRPr="00454E85" w14:paraId="2EA6E233" w14:textId="77777777" w:rsidTr="008A5BF3">
        <w:trPr>
          <w:trHeight w:val="570"/>
        </w:trPr>
        <w:tc>
          <w:tcPr>
            <w:tcW w:w="1165" w:type="dxa"/>
            <w:shd w:val="clear" w:color="auto" w:fill="auto"/>
            <w:noWrap/>
          </w:tcPr>
          <w:p w14:paraId="3C0F1BC4" w14:textId="1B1887D2" w:rsidR="002B659E" w:rsidRPr="00454E85" w:rsidRDefault="002B659E" w:rsidP="002B659E">
            <w:pPr>
              <w:jc w:val="left"/>
              <w:rPr>
                <w:rFonts w:ascii="Calibri" w:hAnsi="Calibri" w:cs="Calibri"/>
                <w:szCs w:val="20"/>
              </w:rPr>
            </w:pPr>
            <w:r w:rsidRPr="00454E85">
              <w:rPr>
                <w:rFonts w:ascii="Calibri" w:hAnsi="Calibri" w:cs="Calibri"/>
                <w:color w:val="000000"/>
                <w:szCs w:val="20"/>
              </w:rPr>
              <w:t>SK21C05</w:t>
            </w:r>
          </w:p>
        </w:tc>
        <w:tc>
          <w:tcPr>
            <w:tcW w:w="7790" w:type="dxa"/>
            <w:shd w:val="clear" w:color="auto" w:fill="auto"/>
            <w:hideMark/>
          </w:tcPr>
          <w:p w14:paraId="2AA8F40A" w14:textId="0B3D92D4" w:rsidR="002B659E" w:rsidRPr="00454E85" w:rsidRDefault="002B659E" w:rsidP="002B659E">
            <w:pPr>
              <w:jc w:val="left"/>
              <w:rPr>
                <w:rFonts w:ascii="Calibri" w:hAnsi="Calibri" w:cs="Calibri"/>
                <w:szCs w:val="20"/>
              </w:rPr>
            </w:pPr>
            <w:r w:rsidRPr="00454E85">
              <w:rPr>
                <w:rFonts w:ascii="Calibri" w:hAnsi="Calibri" w:cs="Calibri"/>
                <w:szCs w:val="20"/>
              </w:rPr>
              <w:t xml:space="preserve">4. Creativity and Attitude: Deliver high quality work and focus on </w:t>
            </w:r>
            <w:r w:rsidR="008A5BF3">
              <w:rPr>
                <w:rFonts w:ascii="Calibri" w:hAnsi="Calibri" w:cs="Calibri"/>
                <w:szCs w:val="20"/>
              </w:rPr>
              <w:t xml:space="preserve">the </w:t>
            </w:r>
            <w:r w:rsidRPr="00454E85">
              <w:rPr>
                <w:rFonts w:ascii="Calibri" w:hAnsi="Calibri" w:cs="Calibri"/>
                <w:szCs w:val="20"/>
              </w:rPr>
              <w:t xml:space="preserve">final result, initiative, </w:t>
            </w:r>
            <w:r w:rsidR="008A5BF3">
              <w:rPr>
                <w:rFonts w:ascii="Calibri" w:hAnsi="Calibri" w:cs="Calibri"/>
                <w:szCs w:val="20"/>
              </w:rPr>
              <w:t xml:space="preserve">and </w:t>
            </w:r>
            <w:r w:rsidRPr="00454E85">
              <w:rPr>
                <w:rFonts w:ascii="Calibri" w:hAnsi="Calibri" w:cs="Calibri"/>
                <w:szCs w:val="20"/>
              </w:rPr>
              <w:t xml:space="preserve">intellectual risk </w:t>
            </w:r>
          </w:p>
        </w:tc>
      </w:tr>
      <w:tr w:rsidR="002B659E" w:rsidRPr="00454E85" w14:paraId="1BAFAD29" w14:textId="77777777" w:rsidTr="008A5BF3">
        <w:trPr>
          <w:trHeight w:val="570"/>
        </w:trPr>
        <w:tc>
          <w:tcPr>
            <w:tcW w:w="1165" w:type="dxa"/>
            <w:noWrap/>
          </w:tcPr>
          <w:p w14:paraId="53408BB4" w14:textId="171F4887" w:rsidR="002B659E" w:rsidRPr="00454E85" w:rsidRDefault="002B659E" w:rsidP="002B659E">
            <w:pPr>
              <w:jc w:val="left"/>
              <w:rPr>
                <w:rFonts w:ascii="Calibri" w:hAnsi="Calibri" w:cs="Calibri"/>
                <w:color w:val="000000"/>
                <w:szCs w:val="20"/>
              </w:rPr>
            </w:pPr>
            <w:r w:rsidRPr="00454E85">
              <w:rPr>
                <w:rFonts w:ascii="Calibri" w:hAnsi="Calibri" w:cs="Calibri"/>
                <w:color w:val="000000"/>
                <w:szCs w:val="20"/>
              </w:rPr>
              <w:t>SK21C06</w:t>
            </w:r>
          </w:p>
        </w:tc>
        <w:tc>
          <w:tcPr>
            <w:tcW w:w="7790" w:type="dxa"/>
            <w:hideMark/>
          </w:tcPr>
          <w:p w14:paraId="6E3C55AD" w14:textId="77777777" w:rsidR="002B659E" w:rsidRPr="00454E85" w:rsidRDefault="002B659E" w:rsidP="002B659E">
            <w:pPr>
              <w:jc w:val="left"/>
              <w:rPr>
                <w:rFonts w:ascii="Calibri" w:hAnsi="Calibri" w:cs="Calibri"/>
                <w:color w:val="000000"/>
                <w:szCs w:val="20"/>
              </w:rPr>
            </w:pPr>
            <w:r w:rsidRPr="00454E85">
              <w:rPr>
                <w:rFonts w:ascii="Calibri" w:hAnsi="Calibri" w:cs="Calibri"/>
                <w:color w:val="000000"/>
                <w:szCs w:val="20"/>
              </w:rPr>
              <w:t>5. Planning &amp; Organizing: Planning and prioritizing work to manage time effectively and accomplish assigned tasks</w:t>
            </w:r>
          </w:p>
        </w:tc>
      </w:tr>
      <w:tr w:rsidR="002B659E" w:rsidRPr="00454E85" w14:paraId="026FE0D8" w14:textId="77777777" w:rsidTr="008A5BF3">
        <w:trPr>
          <w:trHeight w:val="570"/>
        </w:trPr>
        <w:tc>
          <w:tcPr>
            <w:tcW w:w="1165" w:type="dxa"/>
            <w:noWrap/>
          </w:tcPr>
          <w:p w14:paraId="3D92B32B" w14:textId="262E103A" w:rsidR="002B659E" w:rsidRPr="00454E85" w:rsidRDefault="002B659E" w:rsidP="002B659E">
            <w:pPr>
              <w:jc w:val="left"/>
              <w:rPr>
                <w:rFonts w:ascii="Calibri" w:hAnsi="Calibri" w:cs="Calibri"/>
                <w:color w:val="000000"/>
                <w:szCs w:val="20"/>
              </w:rPr>
            </w:pPr>
            <w:r w:rsidRPr="00454E85">
              <w:rPr>
                <w:rFonts w:ascii="Calibri" w:hAnsi="Calibri" w:cs="Calibri"/>
                <w:color w:val="000000"/>
                <w:szCs w:val="20"/>
              </w:rPr>
              <w:t>SK21C07</w:t>
            </w:r>
          </w:p>
        </w:tc>
        <w:tc>
          <w:tcPr>
            <w:tcW w:w="7790" w:type="dxa"/>
            <w:hideMark/>
          </w:tcPr>
          <w:p w14:paraId="3FF05814" w14:textId="77777777" w:rsidR="002B659E" w:rsidRPr="00454E85" w:rsidRDefault="002B659E" w:rsidP="002B659E">
            <w:pPr>
              <w:jc w:val="left"/>
              <w:rPr>
                <w:rFonts w:ascii="Calibri" w:hAnsi="Calibri" w:cs="Calibri"/>
                <w:color w:val="000000"/>
                <w:szCs w:val="20"/>
              </w:rPr>
            </w:pPr>
            <w:r w:rsidRPr="00454E85">
              <w:rPr>
                <w:rFonts w:ascii="Calibri" w:hAnsi="Calibri" w:cs="Calibri"/>
                <w:color w:val="000000"/>
                <w:szCs w:val="20"/>
              </w:rPr>
              <w:t>6. Business Fundamentals: Having fundamental knowledge of the organization and the industry</w:t>
            </w:r>
          </w:p>
        </w:tc>
      </w:tr>
      <w:tr w:rsidR="002B659E" w:rsidRPr="00454E85" w14:paraId="0F944AB7" w14:textId="77777777" w:rsidTr="008A5BF3">
        <w:trPr>
          <w:trHeight w:val="285"/>
        </w:trPr>
        <w:tc>
          <w:tcPr>
            <w:tcW w:w="1165" w:type="dxa"/>
            <w:noWrap/>
          </w:tcPr>
          <w:p w14:paraId="19116F53" w14:textId="503148DA" w:rsidR="002B659E" w:rsidRPr="00454E85" w:rsidRDefault="002B659E" w:rsidP="002B659E">
            <w:pPr>
              <w:jc w:val="left"/>
              <w:rPr>
                <w:rFonts w:ascii="Calibri" w:hAnsi="Calibri" w:cs="Calibri"/>
                <w:color w:val="000000"/>
                <w:szCs w:val="20"/>
              </w:rPr>
            </w:pPr>
            <w:r w:rsidRPr="00454E85">
              <w:rPr>
                <w:rFonts w:ascii="Calibri" w:hAnsi="Calibri" w:cs="Calibri"/>
                <w:color w:val="000000"/>
                <w:szCs w:val="20"/>
              </w:rPr>
              <w:t>SK21C08</w:t>
            </w:r>
          </w:p>
        </w:tc>
        <w:tc>
          <w:tcPr>
            <w:tcW w:w="7790" w:type="dxa"/>
            <w:hideMark/>
          </w:tcPr>
          <w:p w14:paraId="4CE8871D" w14:textId="77777777" w:rsidR="002B659E" w:rsidRPr="00454E85" w:rsidRDefault="002B659E" w:rsidP="002B659E">
            <w:pPr>
              <w:jc w:val="left"/>
              <w:rPr>
                <w:rFonts w:ascii="Calibri" w:hAnsi="Calibri" w:cs="Calibri"/>
                <w:color w:val="000000"/>
                <w:szCs w:val="20"/>
              </w:rPr>
            </w:pPr>
            <w:r w:rsidRPr="00454E85">
              <w:rPr>
                <w:rFonts w:ascii="Calibri" w:hAnsi="Calibri" w:cs="Calibri"/>
                <w:color w:val="000000"/>
                <w:szCs w:val="20"/>
              </w:rPr>
              <w:t>7. Customer Focus: Actively look for ways to identify market demands and meet customer or client needs</w:t>
            </w:r>
          </w:p>
        </w:tc>
      </w:tr>
      <w:tr w:rsidR="002B659E" w:rsidRPr="00454E85" w14:paraId="55353291" w14:textId="77777777" w:rsidTr="008A5BF3">
        <w:trPr>
          <w:trHeight w:val="570"/>
        </w:trPr>
        <w:tc>
          <w:tcPr>
            <w:tcW w:w="1165" w:type="dxa"/>
            <w:noWrap/>
          </w:tcPr>
          <w:p w14:paraId="47030687" w14:textId="0DC4AD7D" w:rsidR="002B659E" w:rsidRPr="00454E85" w:rsidRDefault="002B659E" w:rsidP="002B659E">
            <w:pPr>
              <w:jc w:val="left"/>
              <w:rPr>
                <w:rFonts w:ascii="Calibri" w:hAnsi="Calibri" w:cs="Calibri"/>
                <w:color w:val="000000"/>
                <w:szCs w:val="20"/>
              </w:rPr>
            </w:pPr>
            <w:r w:rsidRPr="00454E85">
              <w:rPr>
                <w:rFonts w:ascii="Calibri" w:hAnsi="Calibri" w:cs="Calibri"/>
                <w:color w:val="000000"/>
                <w:szCs w:val="20"/>
              </w:rPr>
              <w:t>SK21C09</w:t>
            </w:r>
          </w:p>
        </w:tc>
        <w:tc>
          <w:tcPr>
            <w:tcW w:w="7790" w:type="dxa"/>
            <w:hideMark/>
          </w:tcPr>
          <w:p w14:paraId="5A1E3DC9" w14:textId="77777777" w:rsidR="002B659E" w:rsidRPr="00454E85" w:rsidRDefault="002B659E" w:rsidP="002B659E">
            <w:pPr>
              <w:jc w:val="left"/>
              <w:rPr>
                <w:rFonts w:ascii="Calibri" w:hAnsi="Calibri" w:cs="Calibri"/>
                <w:color w:val="000000"/>
                <w:szCs w:val="20"/>
              </w:rPr>
            </w:pPr>
            <w:r w:rsidRPr="00454E85">
              <w:rPr>
                <w:rFonts w:ascii="Calibri" w:hAnsi="Calibri" w:cs="Calibri"/>
                <w:color w:val="000000"/>
                <w:szCs w:val="20"/>
              </w:rPr>
              <w:t>8. Working with Tools &amp; Technology: Selecting, using, and maintaining tools and technology to facilitate work activity</w:t>
            </w:r>
          </w:p>
        </w:tc>
      </w:tr>
      <w:tr w:rsidR="002B659E" w:rsidRPr="00454E85" w14:paraId="1A78A21E" w14:textId="77777777" w:rsidTr="008A5BF3">
        <w:trPr>
          <w:trHeight w:val="570"/>
        </w:trPr>
        <w:tc>
          <w:tcPr>
            <w:tcW w:w="1165" w:type="dxa"/>
            <w:noWrap/>
          </w:tcPr>
          <w:p w14:paraId="74E1C9C0" w14:textId="4D40432A" w:rsidR="002B659E" w:rsidRPr="00454E85" w:rsidRDefault="002B659E" w:rsidP="002B659E">
            <w:pPr>
              <w:jc w:val="left"/>
              <w:rPr>
                <w:rFonts w:ascii="Calibri" w:hAnsi="Calibri" w:cs="Calibri"/>
                <w:color w:val="000000"/>
                <w:szCs w:val="20"/>
              </w:rPr>
            </w:pPr>
            <w:r w:rsidRPr="00454E85">
              <w:rPr>
                <w:rFonts w:ascii="Calibri" w:hAnsi="Calibri" w:cs="Calibri"/>
                <w:color w:val="000000"/>
                <w:szCs w:val="20"/>
              </w:rPr>
              <w:t>SK21C10</w:t>
            </w:r>
          </w:p>
        </w:tc>
        <w:tc>
          <w:tcPr>
            <w:tcW w:w="7790" w:type="dxa"/>
            <w:hideMark/>
          </w:tcPr>
          <w:p w14:paraId="1505CC3B" w14:textId="682C41C0" w:rsidR="002B659E" w:rsidRPr="00454E85" w:rsidRDefault="002B659E" w:rsidP="002B659E">
            <w:pPr>
              <w:jc w:val="left"/>
              <w:rPr>
                <w:rFonts w:ascii="Calibri" w:hAnsi="Calibri" w:cs="Calibri"/>
                <w:color w:val="000000"/>
                <w:szCs w:val="20"/>
              </w:rPr>
            </w:pPr>
            <w:r w:rsidRPr="00454E85">
              <w:rPr>
                <w:rFonts w:ascii="Calibri" w:hAnsi="Calibri" w:cs="Calibri"/>
                <w:color w:val="000000"/>
                <w:szCs w:val="20"/>
              </w:rPr>
              <w:t xml:space="preserve">9. Dynamic (self-) re-skilling: Continuously monitor individual knowledge and skills as shared responsibility between employer and employee, ability to </w:t>
            </w:r>
            <w:r w:rsidR="008A5BF3" w:rsidRPr="00454E85">
              <w:rPr>
                <w:rFonts w:ascii="Calibri" w:hAnsi="Calibri" w:cs="Calibri"/>
                <w:color w:val="000000"/>
                <w:szCs w:val="20"/>
              </w:rPr>
              <w:t>ad</w:t>
            </w:r>
            <w:r w:rsidR="008A5BF3">
              <w:rPr>
                <w:rFonts w:ascii="Calibri" w:hAnsi="Calibri" w:cs="Calibri"/>
                <w:color w:val="000000"/>
                <w:szCs w:val="20"/>
              </w:rPr>
              <w:t>a</w:t>
            </w:r>
            <w:r w:rsidR="008A5BF3" w:rsidRPr="00454E85">
              <w:rPr>
                <w:rFonts w:ascii="Calibri" w:hAnsi="Calibri" w:cs="Calibri"/>
                <w:color w:val="000000"/>
                <w:szCs w:val="20"/>
              </w:rPr>
              <w:t xml:space="preserve">pt </w:t>
            </w:r>
            <w:r w:rsidRPr="00454E85">
              <w:rPr>
                <w:rFonts w:ascii="Calibri" w:hAnsi="Calibri" w:cs="Calibri"/>
                <w:color w:val="000000"/>
                <w:szCs w:val="20"/>
              </w:rPr>
              <w:t xml:space="preserve">to changes </w:t>
            </w:r>
          </w:p>
        </w:tc>
      </w:tr>
      <w:tr w:rsidR="002B659E" w:rsidRPr="00454E85" w14:paraId="47E5792C" w14:textId="77777777" w:rsidTr="008A5BF3">
        <w:trPr>
          <w:trHeight w:val="295"/>
        </w:trPr>
        <w:tc>
          <w:tcPr>
            <w:tcW w:w="1165" w:type="dxa"/>
            <w:noWrap/>
          </w:tcPr>
          <w:p w14:paraId="20F01298" w14:textId="355D8949" w:rsidR="002B659E" w:rsidRPr="00454E85" w:rsidRDefault="002B659E" w:rsidP="002B659E">
            <w:pPr>
              <w:jc w:val="left"/>
              <w:rPr>
                <w:rFonts w:ascii="Calibri" w:hAnsi="Calibri" w:cs="Calibri"/>
                <w:color w:val="000000"/>
                <w:szCs w:val="20"/>
              </w:rPr>
            </w:pPr>
            <w:r w:rsidRPr="00454E85">
              <w:rPr>
                <w:rFonts w:ascii="Calibri" w:hAnsi="Calibri" w:cs="Calibri"/>
                <w:color w:val="000000"/>
                <w:szCs w:val="20"/>
              </w:rPr>
              <w:t>SK21C11</w:t>
            </w:r>
          </w:p>
        </w:tc>
        <w:tc>
          <w:tcPr>
            <w:tcW w:w="7790" w:type="dxa"/>
            <w:hideMark/>
          </w:tcPr>
          <w:p w14:paraId="350625D0" w14:textId="77777777" w:rsidR="002B659E" w:rsidRPr="00454E85" w:rsidRDefault="002B659E" w:rsidP="002B659E">
            <w:pPr>
              <w:jc w:val="left"/>
              <w:rPr>
                <w:rFonts w:ascii="Calibri" w:hAnsi="Calibri" w:cs="Calibri"/>
                <w:color w:val="000000"/>
                <w:szCs w:val="20"/>
              </w:rPr>
            </w:pPr>
            <w:r w:rsidRPr="00454E85">
              <w:rPr>
                <w:rFonts w:ascii="Calibri" w:hAnsi="Calibri" w:cs="Calibri"/>
                <w:color w:val="000000"/>
                <w:szCs w:val="20"/>
              </w:rPr>
              <w:t xml:space="preserve">10. Professional network: Involvement and contribution to professional network activities </w:t>
            </w:r>
          </w:p>
        </w:tc>
      </w:tr>
      <w:tr w:rsidR="002B659E" w:rsidRPr="00454E85" w14:paraId="67159B1D" w14:textId="77777777" w:rsidTr="008A5BF3">
        <w:trPr>
          <w:trHeight w:val="772"/>
        </w:trPr>
        <w:tc>
          <w:tcPr>
            <w:tcW w:w="1165" w:type="dxa"/>
            <w:noWrap/>
          </w:tcPr>
          <w:p w14:paraId="49667A4E" w14:textId="606885FE" w:rsidR="002B659E" w:rsidRPr="00454E85" w:rsidRDefault="002B659E" w:rsidP="002B659E">
            <w:pPr>
              <w:jc w:val="left"/>
              <w:rPr>
                <w:rFonts w:ascii="Calibri" w:hAnsi="Calibri" w:cs="Calibri"/>
                <w:color w:val="000000"/>
                <w:szCs w:val="20"/>
              </w:rPr>
            </w:pPr>
            <w:r w:rsidRPr="00454E85">
              <w:rPr>
                <w:rFonts w:ascii="Calibri" w:hAnsi="Calibri" w:cs="Calibri"/>
                <w:color w:val="000000"/>
                <w:szCs w:val="20"/>
              </w:rPr>
              <w:t>SK21C1</w:t>
            </w:r>
            <w:r>
              <w:rPr>
                <w:rFonts w:ascii="Calibri" w:hAnsi="Calibri" w:cs="Calibri"/>
                <w:color w:val="000000"/>
                <w:szCs w:val="20"/>
              </w:rPr>
              <w:t>2</w:t>
            </w:r>
          </w:p>
        </w:tc>
        <w:tc>
          <w:tcPr>
            <w:tcW w:w="7790" w:type="dxa"/>
            <w:hideMark/>
          </w:tcPr>
          <w:p w14:paraId="7B6EDCB2" w14:textId="77777777" w:rsidR="002B659E" w:rsidRPr="00454E85" w:rsidRDefault="002B659E" w:rsidP="002B659E">
            <w:pPr>
              <w:jc w:val="left"/>
              <w:rPr>
                <w:rFonts w:ascii="Calibri" w:hAnsi="Calibri" w:cs="Calibri"/>
                <w:color w:val="000000"/>
                <w:szCs w:val="20"/>
              </w:rPr>
            </w:pPr>
            <w:r w:rsidRPr="00454E85">
              <w:rPr>
                <w:rFonts w:ascii="Calibri" w:hAnsi="Calibri" w:cs="Calibri"/>
                <w:color w:val="000000"/>
                <w:szCs w:val="20"/>
              </w:rPr>
              <w:t xml:space="preserve">11. Ethics: Adhere to high ethical and professional norms, responsible use of power data driven technologies, avoid and disregard un-ethical use of technologies and biased data collection and presentation </w:t>
            </w:r>
          </w:p>
        </w:tc>
      </w:tr>
    </w:tbl>
    <w:p w14:paraId="42EC8A84" w14:textId="785B77A8" w:rsidR="00261052" w:rsidRDefault="00261052" w:rsidP="007F1F64"/>
    <w:p w14:paraId="1CAE53F0" w14:textId="77777777" w:rsidR="002B659E" w:rsidRDefault="002B659E" w:rsidP="008A5BF3">
      <w:pPr>
        <w:pStyle w:val="Heading3"/>
      </w:pPr>
      <w:bookmarkStart w:id="50" w:name="_Toc123227841"/>
      <w:r>
        <w:t>Design Thinking and System Thinking</w:t>
      </w:r>
      <w:bookmarkEnd w:id="50"/>
    </w:p>
    <w:p w14:paraId="59B7BE1E" w14:textId="1D86D3CC" w:rsidR="002B659E" w:rsidRDefault="001A14EB" w:rsidP="002B659E">
      <w:r>
        <w:t xml:space="preserve">Although Design </w:t>
      </w:r>
      <w:r w:rsidR="008A5BF3">
        <w:t xml:space="preserve">Thinking </w:t>
      </w:r>
      <w:r>
        <w:t xml:space="preserve">and System Thinking are often attributed to the future 21st Century skills, we see the benefit </w:t>
      </w:r>
      <w:r w:rsidR="008A5BF3">
        <w:t>of defining</w:t>
      </w:r>
      <w:r>
        <w:t xml:space="preserve"> them in details. </w:t>
      </w:r>
      <w:r w:rsidR="002B659E">
        <w:t xml:space="preserve">Table </w:t>
      </w:r>
      <w:r w:rsidR="00A631DA">
        <w:t>4.</w:t>
      </w:r>
      <w:r>
        <w:t>7</w:t>
      </w:r>
      <w:r w:rsidR="002B659E">
        <w:t xml:space="preserve"> below provides an overview pf the design thinking cycle and stages together with the system thinking cycle that allows </w:t>
      </w:r>
      <w:r w:rsidR="008A5BF3">
        <w:t xml:space="preserve">a </w:t>
      </w:r>
      <w:r w:rsidR="002B659E">
        <w:t>complex/system approach to problem solving and aligning problem space, solution space</w:t>
      </w:r>
      <w:r w:rsidR="008A5BF3">
        <w:t>,</w:t>
      </w:r>
      <w:r w:rsidR="002B659E">
        <w:t xml:space="preserve"> and user/consumer needs. The main difference of the two thinking models is the focus on the system in system thinking and </w:t>
      </w:r>
      <w:r w:rsidR="008A5BF3">
        <w:t xml:space="preserve">the </w:t>
      </w:r>
      <w:r w:rsidR="002B659E">
        <w:t xml:space="preserve">focus on </w:t>
      </w:r>
      <w:r w:rsidR="008A5BF3">
        <w:t xml:space="preserve">the </w:t>
      </w:r>
      <w:r w:rsidR="002B659E">
        <w:t xml:space="preserve">users and needs of people in design thinking. </w:t>
      </w:r>
    </w:p>
    <w:p w14:paraId="79057A28" w14:textId="77777777" w:rsidR="002B659E" w:rsidRDefault="002B659E" w:rsidP="002B659E">
      <w:pPr>
        <w:pStyle w:val="BodyText"/>
      </w:pPr>
    </w:p>
    <w:p w14:paraId="622C5AFF" w14:textId="01C05EA0" w:rsidR="002B659E" w:rsidRPr="008A5BF3" w:rsidRDefault="002B659E" w:rsidP="008A5BF3">
      <w:pPr>
        <w:rPr>
          <w:b/>
          <w:bCs/>
        </w:rPr>
      </w:pPr>
      <w:r w:rsidRPr="008A5BF3">
        <w:rPr>
          <w:b/>
          <w:bCs/>
        </w:rPr>
        <w:t xml:space="preserve">Table </w:t>
      </w:r>
      <w:r w:rsidR="00A631DA" w:rsidRPr="00FE1690">
        <w:rPr>
          <w:b/>
          <w:bCs/>
        </w:rPr>
        <w:t>4.</w:t>
      </w:r>
      <w:r w:rsidR="001A14EB" w:rsidRPr="008A5BF3">
        <w:rPr>
          <w:b/>
          <w:bCs/>
        </w:rPr>
        <w:t>7</w:t>
      </w:r>
      <w:r w:rsidRPr="008A5BF3">
        <w:rPr>
          <w:b/>
          <w:bCs/>
        </w:rPr>
        <w:t>. Design and System thinking cycle stages</w:t>
      </w:r>
    </w:p>
    <w:p w14:paraId="337A0CBC" w14:textId="77777777" w:rsidR="001A14EB" w:rsidRPr="008A5BF3" w:rsidRDefault="001A14EB" w:rsidP="002B659E">
      <w:pPr>
        <w:pStyle w:val="BodyText"/>
        <w:rPr>
          <w:rFonts w:asciiTheme="minorHAnsi" w:hAnsiTheme="minorHAnsi" w:cstheme="minorHAnsi"/>
          <w:b/>
          <w:bCs/>
          <w:sz w:val="22"/>
          <w:szCs w:val="22"/>
        </w:rPr>
      </w:pPr>
    </w:p>
    <w:tbl>
      <w:tblPr>
        <w:tblStyle w:val="TableGrid"/>
        <w:tblW w:w="0" w:type="auto"/>
        <w:tblLook w:val="04A0" w:firstRow="1" w:lastRow="0" w:firstColumn="1" w:lastColumn="0" w:noHBand="0" w:noVBand="1"/>
      </w:tblPr>
      <w:tblGrid>
        <w:gridCol w:w="2972"/>
        <w:gridCol w:w="3402"/>
      </w:tblGrid>
      <w:tr w:rsidR="002B659E" w:rsidRPr="008A5BF3" w14:paraId="7EE89B0C" w14:textId="77777777" w:rsidTr="008A5BF3">
        <w:tc>
          <w:tcPr>
            <w:tcW w:w="2972" w:type="dxa"/>
          </w:tcPr>
          <w:p w14:paraId="5AABDC40" w14:textId="77777777" w:rsidR="002B659E" w:rsidRPr="008A5BF3" w:rsidRDefault="002B659E" w:rsidP="008A5BF3">
            <w:pPr>
              <w:pStyle w:val="BodyText"/>
              <w:ind w:firstLine="0"/>
              <w:jc w:val="left"/>
              <w:rPr>
                <w:rFonts w:asciiTheme="minorHAnsi" w:hAnsiTheme="minorHAnsi" w:cstheme="minorHAnsi"/>
                <w:b/>
                <w:bCs/>
              </w:rPr>
            </w:pPr>
            <w:r w:rsidRPr="008A5BF3">
              <w:rPr>
                <w:rFonts w:asciiTheme="minorHAnsi" w:hAnsiTheme="minorHAnsi" w:cstheme="minorHAnsi"/>
                <w:b/>
                <w:bCs/>
              </w:rPr>
              <w:t>Design Thinking</w:t>
            </w:r>
          </w:p>
        </w:tc>
        <w:tc>
          <w:tcPr>
            <w:tcW w:w="3402" w:type="dxa"/>
          </w:tcPr>
          <w:p w14:paraId="0E2D6782" w14:textId="77777777" w:rsidR="002B659E" w:rsidRPr="008A5BF3" w:rsidRDefault="002B659E" w:rsidP="008A5BF3">
            <w:pPr>
              <w:pStyle w:val="BodyText"/>
              <w:ind w:firstLine="0"/>
              <w:jc w:val="left"/>
              <w:rPr>
                <w:rFonts w:asciiTheme="minorHAnsi" w:hAnsiTheme="minorHAnsi" w:cstheme="minorHAnsi"/>
                <w:b/>
                <w:bCs/>
              </w:rPr>
            </w:pPr>
            <w:r w:rsidRPr="008A5BF3">
              <w:rPr>
                <w:rFonts w:asciiTheme="minorHAnsi" w:hAnsiTheme="minorHAnsi" w:cstheme="minorHAnsi"/>
                <w:b/>
                <w:bCs/>
              </w:rPr>
              <w:t>System Thinking</w:t>
            </w:r>
          </w:p>
        </w:tc>
      </w:tr>
      <w:tr w:rsidR="002B659E" w:rsidRPr="001A14EB" w14:paraId="65E22A9F" w14:textId="77777777" w:rsidTr="008A5BF3">
        <w:tc>
          <w:tcPr>
            <w:tcW w:w="2972" w:type="dxa"/>
          </w:tcPr>
          <w:p w14:paraId="3C911DBC" w14:textId="77777777" w:rsidR="002B659E" w:rsidRPr="001A14EB" w:rsidRDefault="002B659E" w:rsidP="001A14EB">
            <w:pPr>
              <w:pStyle w:val="MyList"/>
              <w:ind w:left="360"/>
              <w:jc w:val="left"/>
              <w:rPr>
                <w:rFonts w:cstheme="minorHAnsi"/>
              </w:rPr>
            </w:pPr>
            <w:r w:rsidRPr="001A14EB">
              <w:rPr>
                <w:rFonts w:cstheme="minorHAnsi"/>
              </w:rPr>
              <w:t xml:space="preserve">Understand </w:t>
            </w:r>
          </w:p>
          <w:p w14:paraId="262E913C" w14:textId="77777777" w:rsidR="002B659E" w:rsidRPr="001A14EB" w:rsidRDefault="002B659E" w:rsidP="001A14EB">
            <w:pPr>
              <w:pStyle w:val="MyList"/>
              <w:ind w:left="360"/>
              <w:jc w:val="left"/>
              <w:rPr>
                <w:rFonts w:cstheme="minorHAnsi"/>
              </w:rPr>
            </w:pPr>
            <w:r w:rsidRPr="001A14EB">
              <w:rPr>
                <w:rFonts w:cstheme="minorHAnsi"/>
              </w:rPr>
              <w:lastRenderedPageBreak/>
              <w:t>Observe</w:t>
            </w:r>
          </w:p>
          <w:p w14:paraId="63867FC4" w14:textId="77777777" w:rsidR="002B659E" w:rsidRPr="001A14EB" w:rsidRDefault="002B659E" w:rsidP="001A14EB">
            <w:pPr>
              <w:pStyle w:val="MyList"/>
              <w:ind w:left="360"/>
              <w:jc w:val="left"/>
              <w:rPr>
                <w:rFonts w:cstheme="minorHAnsi"/>
              </w:rPr>
            </w:pPr>
            <w:r w:rsidRPr="001A14EB">
              <w:rPr>
                <w:rFonts w:cstheme="minorHAnsi"/>
              </w:rPr>
              <w:t>Define point of view</w:t>
            </w:r>
          </w:p>
          <w:p w14:paraId="39E05B4B" w14:textId="77777777" w:rsidR="002B659E" w:rsidRPr="001A14EB" w:rsidRDefault="002B659E" w:rsidP="001A14EB">
            <w:pPr>
              <w:pStyle w:val="MyList"/>
              <w:ind w:left="360"/>
              <w:jc w:val="left"/>
              <w:rPr>
                <w:rFonts w:cstheme="minorHAnsi"/>
              </w:rPr>
            </w:pPr>
            <w:r w:rsidRPr="001A14EB">
              <w:rPr>
                <w:rFonts w:cstheme="minorHAnsi"/>
              </w:rPr>
              <w:t>Ideate</w:t>
            </w:r>
          </w:p>
          <w:p w14:paraId="6F1B24F5" w14:textId="77777777" w:rsidR="002B659E" w:rsidRPr="001A14EB" w:rsidRDefault="002B659E" w:rsidP="001A14EB">
            <w:pPr>
              <w:pStyle w:val="MyList"/>
              <w:ind w:left="360"/>
              <w:jc w:val="left"/>
              <w:rPr>
                <w:rFonts w:cstheme="minorHAnsi"/>
              </w:rPr>
            </w:pPr>
            <w:r w:rsidRPr="001A14EB">
              <w:rPr>
                <w:rFonts w:cstheme="minorHAnsi"/>
              </w:rPr>
              <w:t>Prototype</w:t>
            </w:r>
          </w:p>
          <w:p w14:paraId="7F65CD9A" w14:textId="77777777" w:rsidR="002B659E" w:rsidRPr="001A14EB" w:rsidRDefault="002B659E" w:rsidP="001A14EB">
            <w:pPr>
              <w:pStyle w:val="MyList"/>
              <w:ind w:left="360"/>
              <w:jc w:val="left"/>
              <w:rPr>
                <w:rFonts w:cstheme="minorHAnsi"/>
              </w:rPr>
            </w:pPr>
            <w:r w:rsidRPr="001A14EB">
              <w:rPr>
                <w:rFonts w:cstheme="minorHAnsi"/>
              </w:rPr>
              <w:t>Test</w:t>
            </w:r>
          </w:p>
          <w:p w14:paraId="7F8D7DDC" w14:textId="77777777" w:rsidR="002B659E" w:rsidRPr="001A14EB" w:rsidRDefault="002B659E" w:rsidP="001A14EB">
            <w:pPr>
              <w:pStyle w:val="MyList"/>
              <w:ind w:left="360"/>
              <w:jc w:val="left"/>
              <w:rPr>
                <w:rFonts w:cstheme="minorHAnsi"/>
              </w:rPr>
            </w:pPr>
            <w:r w:rsidRPr="001A14EB">
              <w:rPr>
                <w:rFonts w:cstheme="minorHAnsi"/>
              </w:rPr>
              <w:t>Reflect</w:t>
            </w:r>
          </w:p>
        </w:tc>
        <w:tc>
          <w:tcPr>
            <w:tcW w:w="3402" w:type="dxa"/>
          </w:tcPr>
          <w:p w14:paraId="722256EE" w14:textId="77777777" w:rsidR="002B659E" w:rsidRPr="001A14EB" w:rsidRDefault="002B659E" w:rsidP="001A14EB">
            <w:pPr>
              <w:pStyle w:val="MyList"/>
              <w:ind w:left="360"/>
              <w:jc w:val="left"/>
              <w:rPr>
                <w:rFonts w:cstheme="minorHAnsi"/>
              </w:rPr>
            </w:pPr>
            <w:r w:rsidRPr="001A14EB">
              <w:rPr>
                <w:rFonts w:cstheme="minorHAnsi"/>
              </w:rPr>
              <w:lastRenderedPageBreak/>
              <w:t>Problem definition</w:t>
            </w:r>
          </w:p>
          <w:p w14:paraId="2A6DEBF6" w14:textId="77777777" w:rsidR="002B659E" w:rsidRPr="001A14EB" w:rsidRDefault="002B659E" w:rsidP="001A14EB">
            <w:pPr>
              <w:pStyle w:val="MyList"/>
              <w:ind w:left="360"/>
              <w:jc w:val="left"/>
              <w:rPr>
                <w:rFonts w:cstheme="minorHAnsi"/>
              </w:rPr>
            </w:pPr>
            <w:r w:rsidRPr="001A14EB">
              <w:rPr>
                <w:rFonts w:cstheme="minorHAnsi"/>
              </w:rPr>
              <w:lastRenderedPageBreak/>
              <w:t>Mapping of reality</w:t>
            </w:r>
          </w:p>
          <w:p w14:paraId="56020DD0" w14:textId="77777777" w:rsidR="002B659E" w:rsidRPr="001A14EB" w:rsidRDefault="002B659E" w:rsidP="001A14EB">
            <w:pPr>
              <w:pStyle w:val="MyList"/>
              <w:ind w:left="360"/>
              <w:jc w:val="left"/>
              <w:rPr>
                <w:rFonts w:cstheme="minorHAnsi"/>
              </w:rPr>
            </w:pPr>
            <w:r w:rsidRPr="001A14EB">
              <w:rPr>
                <w:rFonts w:cstheme="minorHAnsi"/>
              </w:rPr>
              <w:t>Situation analysis</w:t>
            </w:r>
          </w:p>
          <w:p w14:paraId="27D8CF69" w14:textId="77777777" w:rsidR="002B659E" w:rsidRPr="001A14EB" w:rsidRDefault="002B659E" w:rsidP="001A14EB">
            <w:pPr>
              <w:pStyle w:val="MyList"/>
              <w:ind w:left="360"/>
              <w:jc w:val="left"/>
              <w:rPr>
                <w:rFonts w:cstheme="minorHAnsi"/>
              </w:rPr>
            </w:pPr>
            <w:r w:rsidRPr="001A14EB">
              <w:rPr>
                <w:rFonts w:cstheme="minorHAnsi"/>
              </w:rPr>
              <w:t>Goal formulation (decision making criteria)</w:t>
            </w:r>
          </w:p>
          <w:p w14:paraId="4399C9BC" w14:textId="77777777" w:rsidR="002B659E" w:rsidRPr="001A14EB" w:rsidRDefault="002B659E" w:rsidP="001A14EB">
            <w:pPr>
              <w:pStyle w:val="MyList"/>
              <w:ind w:left="360"/>
              <w:jc w:val="left"/>
              <w:rPr>
                <w:rFonts w:cstheme="minorHAnsi"/>
              </w:rPr>
            </w:pPr>
            <w:r w:rsidRPr="001A14EB">
              <w:rPr>
                <w:rFonts w:cstheme="minorHAnsi"/>
              </w:rPr>
              <w:t>Search for a solution</w:t>
            </w:r>
          </w:p>
          <w:p w14:paraId="7DDCFBEC" w14:textId="77777777" w:rsidR="002B659E" w:rsidRPr="001A14EB" w:rsidRDefault="002B659E" w:rsidP="001A14EB">
            <w:pPr>
              <w:pStyle w:val="MyList"/>
              <w:ind w:left="360"/>
              <w:jc w:val="left"/>
              <w:rPr>
                <w:rFonts w:cstheme="minorHAnsi"/>
              </w:rPr>
            </w:pPr>
            <w:r w:rsidRPr="001A14EB">
              <w:rPr>
                <w:rFonts w:cstheme="minorHAnsi"/>
              </w:rPr>
              <w:t>Evaluation</w:t>
            </w:r>
          </w:p>
          <w:p w14:paraId="21B989A4" w14:textId="77777777" w:rsidR="002B659E" w:rsidRPr="001A14EB" w:rsidRDefault="002B659E" w:rsidP="001A14EB">
            <w:pPr>
              <w:pStyle w:val="MyList"/>
              <w:ind w:left="360"/>
              <w:jc w:val="left"/>
              <w:rPr>
                <w:rFonts w:cstheme="minorHAnsi"/>
              </w:rPr>
            </w:pPr>
            <w:r w:rsidRPr="001A14EB">
              <w:rPr>
                <w:rFonts w:cstheme="minorHAnsi"/>
              </w:rPr>
              <w:t>Decision</w:t>
            </w:r>
          </w:p>
        </w:tc>
      </w:tr>
    </w:tbl>
    <w:p w14:paraId="308A11FE" w14:textId="77777777" w:rsidR="002B659E" w:rsidRDefault="002B659E" w:rsidP="002B659E">
      <w:pPr>
        <w:pStyle w:val="BodyText"/>
      </w:pPr>
    </w:p>
    <w:p w14:paraId="462C3A9A" w14:textId="40E43FF5" w:rsidR="002B659E" w:rsidRDefault="002B659E" w:rsidP="008A5BF3">
      <w:r>
        <w:t>Design thinking is best realized in inter-disciplinary team work and is closely related to Agile technologies which are focused on fast product development and continuous improvement based on user feedback. In its own turn, design thinking empowers agile teams for consistent problem solving. Design thinking should continuously switch and iterate between problem space and solution space.</w:t>
      </w:r>
      <w:r w:rsidR="001A14EB">
        <w:t xml:space="preserve"> </w:t>
      </w:r>
      <w:r>
        <w:t>The Design Thinking mindset includes the following aspects:</w:t>
      </w:r>
    </w:p>
    <w:p w14:paraId="29D106AE" w14:textId="77777777" w:rsidR="002B659E" w:rsidRDefault="002B659E" w:rsidP="008A5BF3">
      <w:pPr>
        <w:pStyle w:val="MyList"/>
      </w:pPr>
      <w:r>
        <w:t>Driven by the problem solving curiosity</w:t>
      </w:r>
    </w:p>
    <w:p w14:paraId="52FA07CB" w14:textId="77777777" w:rsidR="002B659E" w:rsidRDefault="002B659E" w:rsidP="008A5BF3">
      <w:pPr>
        <w:pStyle w:val="MyList"/>
      </w:pPr>
      <w:r>
        <w:t>Focused on people as a target for products or services</w:t>
      </w:r>
    </w:p>
    <w:p w14:paraId="5D09D4A1" w14:textId="77777777" w:rsidR="002B659E" w:rsidRDefault="002B659E" w:rsidP="008A5BF3">
      <w:pPr>
        <w:pStyle w:val="MyList"/>
      </w:pPr>
      <w:r>
        <w:t>Accept complexity</w:t>
      </w:r>
    </w:p>
    <w:p w14:paraId="5D2F152E" w14:textId="77777777" w:rsidR="002B659E" w:rsidRDefault="002B659E" w:rsidP="008A5BF3">
      <w:pPr>
        <w:pStyle w:val="MyList"/>
      </w:pPr>
      <w:r>
        <w:t>Develop process awareness and the whole lifecycle</w:t>
      </w:r>
    </w:p>
    <w:p w14:paraId="724C66BE" w14:textId="77777777" w:rsidR="002B659E" w:rsidRDefault="002B659E" w:rsidP="008A5BF3">
      <w:pPr>
        <w:pStyle w:val="MyList"/>
      </w:pPr>
      <w:r>
        <w:t>Visualise and show relations</w:t>
      </w:r>
    </w:p>
    <w:p w14:paraId="780E697A" w14:textId="77777777" w:rsidR="002B659E" w:rsidRDefault="002B659E" w:rsidP="008A5BF3">
      <w:pPr>
        <w:pStyle w:val="MyList"/>
      </w:pPr>
      <w:r>
        <w:t>Prototype, experiment and iterate</w:t>
      </w:r>
    </w:p>
    <w:p w14:paraId="5BF1613C" w14:textId="77777777" w:rsidR="002B659E" w:rsidRDefault="002B659E" w:rsidP="008A5BF3">
      <w:pPr>
        <w:pStyle w:val="MyList"/>
      </w:pPr>
      <w:r>
        <w:t>Co-create, grow, and scale with varying perspectives and frameworks</w:t>
      </w:r>
    </w:p>
    <w:p w14:paraId="562C14A3" w14:textId="77777777" w:rsidR="002B659E" w:rsidRDefault="002B659E" w:rsidP="008A5BF3">
      <w:pPr>
        <w:pStyle w:val="MyList"/>
      </w:pPr>
      <w:r>
        <w:t>Collaborate in networks</w:t>
      </w:r>
    </w:p>
    <w:p w14:paraId="742082E2" w14:textId="77777777" w:rsidR="002B659E" w:rsidRDefault="002B659E" w:rsidP="008A5BF3">
      <w:pPr>
        <w:pStyle w:val="MyList"/>
      </w:pPr>
      <w:r>
        <w:t>Reflect on actions</w:t>
      </w:r>
    </w:p>
    <w:p w14:paraId="45587188" w14:textId="77777777" w:rsidR="001A14EB" w:rsidRDefault="001A14EB" w:rsidP="002B659E"/>
    <w:p w14:paraId="1E4A17DB" w14:textId="0C266362" w:rsidR="002B659E" w:rsidRDefault="002B659E" w:rsidP="008A5BF3">
      <w:r>
        <w:t>System approach and system thinking are considered as an important set of skills for the future economy reflecting a complex and interconnected environment and a problem space in which future workers will work. The system approach has been developed and widely used in the technical domain</w:t>
      </w:r>
      <w:r w:rsidR="008A5BF3">
        <w:t xml:space="preserve">; </w:t>
      </w:r>
      <w:r>
        <w:t>however</w:t>
      </w:r>
      <w:r w:rsidR="008A5BF3">
        <w:t>,</w:t>
      </w:r>
      <w:r>
        <w:t xml:space="preserve"> its benefits recognized in other domains. The mindset of the system thinker should:</w:t>
      </w:r>
    </w:p>
    <w:p w14:paraId="1B81FADC" w14:textId="77777777" w:rsidR="002B659E" w:rsidRPr="001A14EB" w:rsidRDefault="002B659E" w:rsidP="008A5BF3">
      <w:pPr>
        <w:pStyle w:val="MyList"/>
      </w:pPr>
      <w:r w:rsidRPr="001A14EB">
        <w:t>Always look at the big picture</w:t>
      </w:r>
    </w:p>
    <w:p w14:paraId="64819CA4" w14:textId="5A511D0B" w:rsidR="002B659E" w:rsidRPr="001A14EB" w:rsidRDefault="002B659E" w:rsidP="008A5BF3">
      <w:pPr>
        <w:pStyle w:val="MyList"/>
      </w:pPr>
      <w:r w:rsidRPr="001A14EB">
        <w:t>Think positive</w:t>
      </w:r>
      <w:r w:rsidR="008A5BF3">
        <w:t>ly</w:t>
      </w:r>
      <w:r w:rsidRPr="001A14EB">
        <w:t xml:space="preserve"> about system improvement, and don’t complain if the system doesn’t work</w:t>
      </w:r>
    </w:p>
    <w:p w14:paraId="5B632DCC" w14:textId="77777777" w:rsidR="002B659E" w:rsidRPr="001A14EB" w:rsidRDefault="002B659E" w:rsidP="008A5BF3">
      <w:pPr>
        <w:pStyle w:val="MyList"/>
      </w:pPr>
      <w:r w:rsidRPr="001A14EB">
        <w:t>Check the results and improve results with each iteration</w:t>
      </w:r>
    </w:p>
    <w:p w14:paraId="06E0CC5F" w14:textId="106314A7" w:rsidR="002B659E" w:rsidRPr="001A14EB" w:rsidRDefault="002B659E" w:rsidP="008A5BF3">
      <w:pPr>
        <w:pStyle w:val="MyList"/>
      </w:pPr>
      <w:r w:rsidRPr="001A14EB">
        <w:t xml:space="preserve">Reflect on the way of thinking because it </w:t>
      </w:r>
      <w:r w:rsidR="008A5BF3">
        <w:t xml:space="preserve">may </w:t>
      </w:r>
      <w:r w:rsidR="00B91018" w:rsidRPr="001A14EB">
        <w:t>affect</w:t>
      </w:r>
      <w:r w:rsidRPr="001A14EB">
        <w:t xml:space="preserve"> what will happen</w:t>
      </w:r>
    </w:p>
    <w:p w14:paraId="790D0325" w14:textId="77777777" w:rsidR="002B659E" w:rsidRPr="001A14EB" w:rsidRDefault="002B659E" w:rsidP="008A5BF3">
      <w:pPr>
        <w:pStyle w:val="MyList"/>
      </w:pPr>
      <w:r w:rsidRPr="001A14EB">
        <w:t>Take time to penetrate even complex interconnections</w:t>
      </w:r>
    </w:p>
    <w:p w14:paraId="033E89D9" w14:textId="77777777" w:rsidR="002B659E" w:rsidRPr="001A14EB" w:rsidRDefault="002B659E" w:rsidP="008A5BF3">
      <w:pPr>
        <w:pStyle w:val="MyList"/>
      </w:pPr>
      <w:r w:rsidRPr="001A14EB">
        <w:t>Search for the key to the system</w:t>
      </w:r>
    </w:p>
    <w:p w14:paraId="113AF06C" w14:textId="77777777" w:rsidR="002B659E" w:rsidRPr="001A14EB" w:rsidRDefault="002B659E" w:rsidP="008A5BF3">
      <w:pPr>
        <w:pStyle w:val="MyList"/>
      </w:pPr>
      <w:r w:rsidRPr="001A14EB">
        <w:t>Consider facts from different perspectives</w:t>
      </w:r>
    </w:p>
    <w:p w14:paraId="1D26279F" w14:textId="77777777" w:rsidR="002B659E" w:rsidRPr="001A14EB" w:rsidRDefault="002B659E" w:rsidP="008A5BF3">
      <w:pPr>
        <w:pStyle w:val="MyList"/>
      </w:pPr>
      <w:r w:rsidRPr="001A14EB">
        <w:t>Accept the change takes place gradually and interconnections also trigger changes</w:t>
      </w:r>
    </w:p>
    <w:p w14:paraId="5BCAB4B5" w14:textId="77777777" w:rsidR="002B659E" w:rsidRPr="001A14EB" w:rsidRDefault="002B659E" w:rsidP="008A5BF3">
      <w:pPr>
        <w:pStyle w:val="MyList"/>
      </w:pPr>
      <w:r w:rsidRPr="001A14EB">
        <w:t>Identify an effect that was triggered by an action</w:t>
      </w:r>
    </w:p>
    <w:p w14:paraId="1697062B" w14:textId="77777777" w:rsidR="001A14EB" w:rsidRDefault="001A14EB" w:rsidP="002B659E"/>
    <w:p w14:paraId="2536C774" w14:textId="0B6EF5B4" w:rsidR="00261312" w:rsidRDefault="002B659E" w:rsidP="002B659E">
      <w:r>
        <w:t xml:space="preserve">Design and system thinking can be implemented by adopting Agile and DevOps methodology that actually defines a culture of project/goal/mission based collaboration and team management. </w:t>
      </w:r>
    </w:p>
    <w:p w14:paraId="1A7DA580" w14:textId="15932AFD" w:rsidR="00101094" w:rsidRPr="00ED7294" w:rsidRDefault="00101094" w:rsidP="008A5BF3">
      <w:pPr>
        <w:pStyle w:val="Heading2"/>
        <w:rPr>
          <w:lang w:val="en-GB"/>
        </w:rPr>
      </w:pPr>
      <w:bookmarkStart w:id="51" w:name="_Toc444586569"/>
      <w:bookmarkStart w:id="52" w:name="_Toc123227842"/>
      <w:r w:rsidRPr="00ED7294">
        <w:rPr>
          <w:lang w:val="en-GB"/>
        </w:rPr>
        <w:t xml:space="preserve">Data Scientist in </w:t>
      </w:r>
      <w:r w:rsidR="002E584B">
        <w:rPr>
          <w:lang w:val="en-GB"/>
        </w:rPr>
        <w:t xml:space="preserve">the modern agile data driven </w:t>
      </w:r>
      <w:r w:rsidRPr="00ED7294">
        <w:rPr>
          <w:lang w:val="en-GB"/>
        </w:rPr>
        <w:t>organisation</w:t>
      </w:r>
      <w:bookmarkEnd w:id="51"/>
      <w:bookmarkEnd w:id="52"/>
    </w:p>
    <w:p w14:paraId="6142CEA1" w14:textId="27571692" w:rsidR="00101094" w:rsidRPr="00ED7294" w:rsidRDefault="00101094" w:rsidP="00101094">
      <w:pPr>
        <w:rPr>
          <w:lang w:val="en-GB"/>
        </w:rPr>
      </w:pPr>
      <w:r w:rsidRPr="00ED7294">
        <w:rPr>
          <w:lang w:val="en-GB"/>
        </w:rPr>
        <w:t xml:space="preserve">Companies intending to implement data driven business methods and benefit from available data or data that can be collected expect that Data Scientist </w:t>
      </w:r>
      <w:r w:rsidR="005D6D88">
        <w:rPr>
          <w:lang w:val="en-GB"/>
        </w:rPr>
        <w:t xml:space="preserve">will </w:t>
      </w:r>
      <w:r w:rsidRPr="00ED7294">
        <w:rPr>
          <w:lang w:val="en-GB"/>
        </w:rPr>
        <w:t xml:space="preserve">provide </w:t>
      </w:r>
      <w:r w:rsidR="008A5BF3">
        <w:rPr>
          <w:lang w:val="en-GB"/>
        </w:rPr>
        <w:t xml:space="preserve">the </w:t>
      </w:r>
      <w:r w:rsidRPr="00ED7294">
        <w:rPr>
          <w:lang w:val="en-GB"/>
        </w:rPr>
        <w:t xml:space="preserve">necessary expertise and </w:t>
      </w:r>
      <w:r w:rsidR="005D6D88">
        <w:rPr>
          <w:lang w:val="en-GB"/>
        </w:rPr>
        <w:t>insight</w:t>
      </w:r>
      <w:r w:rsidRPr="00ED7294">
        <w:rPr>
          <w:lang w:val="en-GB"/>
        </w:rPr>
        <w:t xml:space="preserve"> to achieve </w:t>
      </w:r>
      <w:r w:rsidR="005D6D88">
        <w:rPr>
          <w:lang w:val="en-GB"/>
        </w:rPr>
        <w:t xml:space="preserve">the </w:t>
      </w:r>
      <w:r w:rsidRPr="00ED7294">
        <w:rPr>
          <w:lang w:val="en-GB"/>
        </w:rPr>
        <w:t xml:space="preserve">company’s goals. In these cases, Data Scientist will face and </w:t>
      </w:r>
      <w:r w:rsidR="005D6D88">
        <w:rPr>
          <w:lang w:val="en-GB"/>
        </w:rPr>
        <w:t xml:space="preserve">will </w:t>
      </w:r>
      <w:r w:rsidRPr="00ED7294">
        <w:rPr>
          <w:lang w:val="en-GB"/>
        </w:rPr>
        <w:t>need to cope with the expectations to his or her role in organisation which are</w:t>
      </w:r>
      <w:r w:rsidR="008A5BF3">
        <w:rPr>
          <w:lang w:val="en-GB"/>
        </w:rPr>
        <w:t>,</w:t>
      </w:r>
      <w:r w:rsidRPr="00ED7294">
        <w:rPr>
          <w:lang w:val="en-GB"/>
        </w:rPr>
        <w:t xml:space="preserve"> in some cases</w:t>
      </w:r>
      <w:r w:rsidR="008A5BF3">
        <w:rPr>
          <w:lang w:val="en-GB"/>
        </w:rPr>
        <w:t>,</w:t>
      </w:r>
      <w:r w:rsidRPr="00ED7294">
        <w:rPr>
          <w:lang w:val="en-GB"/>
        </w:rPr>
        <w:t xml:space="preserve"> far beyond ordinary analyst, engineer or programmer. The following list</w:t>
      </w:r>
      <w:r w:rsidR="005D6D88">
        <w:rPr>
          <w:lang w:val="en-GB"/>
        </w:rPr>
        <w:t xml:space="preserve"> o</w:t>
      </w:r>
      <w:r w:rsidR="004F772C">
        <w:rPr>
          <w:lang w:val="en-GB"/>
        </w:rPr>
        <w:t>f</w:t>
      </w:r>
      <w:r w:rsidR="005D6D88">
        <w:rPr>
          <w:lang w:val="en-GB"/>
        </w:rPr>
        <w:t xml:space="preserve"> expected Data Scientist’s</w:t>
      </w:r>
      <w:r w:rsidRPr="00ED7294">
        <w:rPr>
          <w:lang w:val="en-GB"/>
        </w:rPr>
        <w:t xml:space="preserve"> </w:t>
      </w:r>
      <w:r w:rsidR="005D6D88">
        <w:rPr>
          <w:lang w:val="en-GB"/>
        </w:rPr>
        <w:t xml:space="preserve">contribution </w:t>
      </w:r>
      <w:r w:rsidRPr="00ED7294">
        <w:rPr>
          <w:lang w:val="en-GB"/>
        </w:rPr>
        <w:t>is compiled from the collected information and other studies:</w:t>
      </w:r>
    </w:p>
    <w:p w14:paraId="5AFDD9FE" w14:textId="77777777" w:rsidR="00101094" w:rsidRPr="00ED7294" w:rsidRDefault="00101094">
      <w:pPr>
        <w:pStyle w:val="ListParagraph"/>
        <w:numPr>
          <w:ilvl w:val="0"/>
          <w:numId w:val="11"/>
        </w:numPr>
        <w:rPr>
          <w:lang w:val="en-GB"/>
        </w:rPr>
      </w:pPr>
      <w:r w:rsidRPr="00ED7294">
        <w:rPr>
          <w:lang w:val="en-GB"/>
        </w:rPr>
        <w:t>Optimise, improve what related to organizational mission, goals, performance</w:t>
      </w:r>
    </w:p>
    <w:p w14:paraId="57A0C781" w14:textId="77777777" w:rsidR="00101094" w:rsidRPr="00ED7294" w:rsidRDefault="00101094">
      <w:pPr>
        <w:pStyle w:val="ListParagraph"/>
        <w:numPr>
          <w:ilvl w:val="0"/>
          <w:numId w:val="11"/>
        </w:numPr>
        <w:rPr>
          <w:lang w:val="en-GB"/>
        </w:rPr>
      </w:pPr>
      <w:r w:rsidRPr="00ED7294">
        <w:rPr>
          <w:lang w:val="en-GB"/>
        </w:rPr>
        <w:t>Support, advise what related to organizational processes, roles</w:t>
      </w:r>
    </w:p>
    <w:p w14:paraId="4E127EB9" w14:textId="77777777" w:rsidR="00101094" w:rsidRPr="00ED7294" w:rsidRDefault="00101094">
      <w:pPr>
        <w:pStyle w:val="ListParagraph"/>
        <w:numPr>
          <w:ilvl w:val="0"/>
          <w:numId w:val="11"/>
        </w:numPr>
        <w:rPr>
          <w:lang w:val="en-GB"/>
        </w:rPr>
      </w:pPr>
      <w:r w:rsidRPr="00ED7294">
        <w:rPr>
          <w:lang w:val="en-GB"/>
        </w:rPr>
        <w:t>Develop, implement and operate data driven services</w:t>
      </w:r>
    </w:p>
    <w:p w14:paraId="36945766" w14:textId="77777777" w:rsidR="00101094" w:rsidRPr="00ED7294" w:rsidRDefault="00101094">
      <w:pPr>
        <w:pStyle w:val="ListParagraph"/>
        <w:numPr>
          <w:ilvl w:val="0"/>
          <w:numId w:val="11"/>
        </w:numPr>
        <w:rPr>
          <w:lang w:val="en-GB"/>
        </w:rPr>
      </w:pPr>
      <w:r w:rsidRPr="00ED7294">
        <w:rPr>
          <w:lang w:val="en-GB"/>
        </w:rPr>
        <w:t>Prepare insightful report, targeted analysis</w:t>
      </w:r>
    </w:p>
    <w:p w14:paraId="73E9B5E0" w14:textId="77777777" w:rsidR="00101094" w:rsidRPr="00ED7294" w:rsidRDefault="00101094">
      <w:pPr>
        <w:pStyle w:val="ListParagraph"/>
        <w:numPr>
          <w:ilvl w:val="0"/>
          <w:numId w:val="11"/>
        </w:numPr>
        <w:rPr>
          <w:lang w:val="en-GB"/>
        </w:rPr>
      </w:pPr>
      <w:r w:rsidRPr="00ED7294">
        <w:rPr>
          <w:lang w:val="en-GB"/>
        </w:rPr>
        <w:t>Monitor processes and services with smart data</w:t>
      </w:r>
    </w:p>
    <w:p w14:paraId="67F339B3" w14:textId="77777777" w:rsidR="00101094" w:rsidRPr="00ED7294" w:rsidRDefault="00101094">
      <w:pPr>
        <w:pStyle w:val="ListParagraph"/>
        <w:numPr>
          <w:ilvl w:val="0"/>
          <w:numId w:val="11"/>
        </w:numPr>
        <w:rPr>
          <w:lang w:val="en-GB"/>
        </w:rPr>
      </w:pPr>
      <w:r w:rsidRPr="00ED7294">
        <w:rPr>
          <w:lang w:val="en-GB"/>
        </w:rPr>
        <w:t>Discover new relations and realise new possibilities</w:t>
      </w:r>
    </w:p>
    <w:p w14:paraId="78F97472" w14:textId="77777777" w:rsidR="00101094" w:rsidRPr="00ED7294" w:rsidRDefault="00101094">
      <w:pPr>
        <w:pStyle w:val="ListParagraph"/>
        <w:numPr>
          <w:ilvl w:val="0"/>
          <w:numId w:val="11"/>
        </w:numPr>
        <w:rPr>
          <w:lang w:val="en-GB"/>
        </w:rPr>
      </w:pPr>
      <w:r w:rsidRPr="00ED7294">
        <w:rPr>
          <w:lang w:val="en-GB"/>
        </w:rPr>
        <w:t>Use scientific/research methods to discover new relations and solve problems</w:t>
      </w:r>
    </w:p>
    <w:p w14:paraId="14F53340" w14:textId="77777777" w:rsidR="00101094" w:rsidRPr="00ED7294" w:rsidRDefault="00101094">
      <w:pPr>
        <w:pStyle w:val="ListParagraph"/>
        <w:numPr>
          <w:ilvl w:val="0"/>
          <w:numId w:val="11"/>
        </w:numPr>
        <w:rPr>
          <w:lang w:val="en-GB"/>
        </w:rPr>
      </w:pPr>
      <w:r w:rsidRPr="00ED7294">
        <w:rPr>
          <w:lang w:val="en-GB"/>
        </w:rPr>
        <w:t>Translate business/organizational needs to computational tasks</w:t>
      </w:r>
    </w:p>
    <w:p w14:paraId="1DBBDF37" w14:textId="127420E1" w:rsidR="00101094" w:rsidRDefault="00101094">
      <w:pPr>
        <w:pStyle w:val="ListParagraph"/>
        <w:numPr>
          <w:ilvl w:val="0"/>
          <w:numId w:val="11"/>
        </w:numPr>
        <w:rPr>
          <w:lang w:val="en-GB"/>
        </w:rPr>
      </w:pPr>
      <w:r w:rsidRPr="00ED7294">
        <w:rPr>
          <w:lang w:val="en-GB"/>
        </w:rPr>
        <w:lastRenderedPageBreak/>
        <w:t>Manage data: collect, aggregate, curate, search, visualize</w:t>
      </w:r>
    </w:p>
    <w:p w14:paraId="1612C881" w14:textId="77777777" w:rsidR="005D6D88" w:rsidRDefault="005D6D88" w:rsidP="002E584B">
      <w:pPr>
        <w:rPr>
          <w:lang w:val="en-GB"/>
        </w:rPr>
      </w:pPr>
      <w:bookmarkStart w:id="53" w:name="_Toc444586571"/>
    </w:p>
    <w:bookmarkEnd w:id="53"/>
    <w:p w14:paraId="0F4C561E" w14:textId="4303A208" w:rsidR="002E584B" w:rsidRPr="00ED7294" w:rsidRDefault="00905868" w:rsidP="002E584B">
      <w:pPr>
        <w:rPr>
          <w:lang w:val="en-GB"/>
        </w:rPr>
      </w:pPr>
      <w:r>
        <w:rPr>
          <w:lang w:val="en-GB"/>
        </w:rPr>
        <w:t>Reflect</w:t>
      </w:r>
      <w:r w:rsidRPr="00ED7294">
        <w:rPr>
          <w:lang w:val="en-GB"/>
        </w:rPr>
        <w:t xml:space="preserve">ing </w:t>
      </w:r>
      <w:r>
        <w:rPr>
          <w:lang w:val="en-GB"/>
        </w:rPr>
        <w:t xml:space="preserve">on the </w:t>
      </w:r>
      <w:r w:rsidR="002E584B" w:rsidRPr="00ED7294">
        <w:rPr>
          <w:lang w:val="en-GB"/>
        </w:rPr>
        <w:t xml:space="preserve">observation that organisations expect that Data Scientist will bring general Big Data and Data Science knowledge to organisation, we can </w:t>
      </w:r>
      <w:r w:rsidR="00CD0489">
        <w:rPr>
          <w:lang w:val="en-GB"/>
        </w:rPr>
        <w:t>see</w:t>
      </w:r>
      <w:r w:rsidR="002E584B" w:rsidRPr="00ED7294">
        <w:rPr>
          <w:lang w:val="en-GB"/>
        </w:rPr>
        <w:t xml:space="preserve"> a need for the general Data Science literacy </w:t>
      </w:r>
      <w:r>
        <w:rPr>
          <w:lang w:val="en-GB"/>
        </w:rPr>
        <w:t xml:space="preserve">and data driven thinking </w:t>
      </w:r>
      <w:r w:rsidR="002E584B" w:rsidRPr="00ED7294">
        <w:rPr>
          <w:lang w:val="en-GB"/>
        </w:rPr>
        <w:t>in organisation</w:t>
      </w:r>
      <w:r w:rsidR="00CD0489">
        <w:rPr>
          <w:lang w:val="en-GB"/>
        </w:rPr>
        <w:t xml:space="preserve"> </w:t>
      </w:r>
      <w:r>
        <w:rPr>
          <w:lang w:val="en-GB"/>
        </w:rPr>
        <w:t xml:space="preserve">that would ensure </w:t>
      </w:r>
      <w:r w:rsidR="008A5BF3">
        <w:rPr>
          <w:lang w:val="en-GB"/>
        </w:rPr>
        <w:t xml:space="preserve">a </w:t>
      </w:r>
      <w:r>
        <w:rPr>
          <w:lang w:val="en-GB"/>
        </w:rPr>
        <w:t xml:space="preserve">necessary level of understanding </w:t>
      </w:r>
      <w:r w:rsidR="008A5BF3">
        <w:rPr>
          <w:lang w:val="en-GB"/>
        </w:rPr>
        <w:t xml:space="preserve">of </w:t>
      </w:r>
      <w:r>
        <w:rPr>
          <w:lang w:val="en-GB"/>
        </w:rPr>
        <w:t xml:space="preserve">the result of the Data Science processes and </w:t>
      </w:r>
      <w:r w:rsidR="00252BD6">
        <w:rPr>
          <w:lang w:val="en-GB"/>
        </w:rPr>
        <w:t>data analytics results</w:t>
      </w:r>
      <w:r w:rsidR="002E584B" w:rsidRPr="00ED7294">
        <w:rPr>
          <w:lang w:val="en-GB"/>
        </w:rPr>
        <w:t xml:space="preserve">. This means that management and all workers </w:t>
      </w:r>
      <w:r w:rsidR="00CD0489">
        <w:rPr>
          <w:lang w:val="en-GB"/>
        </w:rPr>
        <w:t xml:space="preserve">would </w:t>
      </w:r>
      <w:r w:rsidR="002E584B" w:rsidRPr="00ED7294">
        <w:rPr>
          <w:lang w:val="en-GB"/>
        </w:rPr>
        <w:t xml:space="preserve">need to obtain general knowledge </w:t>
      </w:r>
      <w:r w:rsidR="008A5BF3" w:rsidRPr="00ED7294">
        <w:rPr>
          <w:lang w:val="en-GB"/>
        </w:rPr>
        <w:t>o</w:t>
      </w:r>
      <w:r w:rsidR="008A5BF3">
        <w:rPr>
          <w:lang w:val="en-GB"/>
        </w:rPr>
        <w:t>f</w:t>
      </w:r>
      <w:r w:rsidR="008A5BF3" w:rsidRPr="00ED7294">
        <w:rPr>
          <w:lang w:val="en-GB"/>
        </w:rPr>
        <w:t xml:space="preserve"> </w:t>
      </w:r>
      <w:r w:rsidR="002E584B" w:rsidRPr="00ED7294">
        <w:rPr>
          <w:lang w:val="en-GB"/>
        </w:rPr>
        <w:t xml:space="preserve">data </w:t>
      </w:r>
      <w:r w:rsidR="00CD0489">
        <w:rPr>
          <w:lang w:val="en-GB"/>
        </w:rPr>
        <w:t xml:space="preserve">analytics methods, visualisation, data </w:t>
      </w:r>
      <w:r w:rsidR="002E584B" w:rsidRPr="00ED7294">
        <w:rPr>
          <w:lang w:val="en-GB"/>
        </w:rPr>
        <w:t xml:space="preserve">management, data presentation and structures, </w:t>
      </w:r>
      <w:r w:rsidR="008A5BF3">
        <w:rPr>
          <w:lang w:val="en-GB"/>
        </w:rPr>
        <w:t xml:space="preserve">and </w:t>
      </w:r>
      <w:r w:rsidR="002E584B" w:rsidRPr="00ED7294">
        <w:rPr>
          <w:lang w:val="en-GB"/>
        </w:rPr>
        <w:t xml:space="preserve">understand data analytics and other tools. </w:t>
      </w:r>
    </w:p>
    <w:p w14:paraId="7E906D60" w14:textId="77777777" w:rsidR="002E584B" w:rsidRPr="00ED7294" w:rsidRDefault="002E584B" w:rsidP="002E584B">
      <w:pPr>
        <w:rPr>
          <w:lang w:val="en-GB"/>
        </w:rPr>
      </w:pPr>
    </w:p>
    <w:p w14:paraId="05C0E9B9" w14:textId="30DBCF69" w:rsidR="002E584B" w:rsidRPr="00ED7294" w:rsidRDefault="002E584B" w:rsidP="002E584B">
      <w:pPr>
        <w:rPr>
          <w:lang w:val="en-GB"/>
        </w:rPr>
      </w:pPr>
      <w:r w:rsidRPr="00ED7294">
        <w:rPr>
          <w:lang w:val="en-GB"/>
        </w:rPr>
        <w:t xml:space="preserve">This should motivate general Data Science literacy training in organisations what should be </w:t>
      </w:r>
      <w:r w:rsidR="008A5BF3">
        <w:rPr>
          <w:lang w:val="en-GB"/>
        </w:rPr>
        <w:t>the</w:t>
      </w:r>
      <w:r w:rsidR="008A5BF3" w:rsidRPr="00ED7294">
        <w:rPr>
          <w:lang w:val="en-GB"/>
        </w:rPr>
        <w:t xml:space="preserve"> </w:t>
      </w:r>
      <w:r w:rsidRPr="00ED7294">
        <w:rPr>
          <w:lang w:val="en-GB"/>
        </w:rPr>
        <w:t xml:space="preserve">responsibility of the management. Such training should also focus on a general data presentation and visualisation </w:t>
      </w:r>
      <w:r w:rsidR="00A11B5F">
        <w:rPr>
          <w:lang w:val="en-GB"/>
        </w:rPr>
        <w:t xml:space="preserve">to enable </w:t>
      </w:r>
      <w:r w:rsidRPr="00ED7294">
        <w:rPr>
          <w:lang w:val="en-GB"/>
        </w:rPr>
        <w:t xml:space="preserve">effective communication </w:t>
      </w:r>
      <w:r w:rsidR="00A11B5F">
        <w:rPr>
          <w:lang w:val="en-GB"/>
        </w:rPr>
        <w:t xml:space="preserve">of the results </w:t>
      </w:r>
      <w:r w:rsidRPr="00ED7294">
        <w:rPr>
          <w:lang w:val="en-GB"/>
        </w:rPr>
        <w:t xml:space="preserve">and </w:t>
      </w:r>
      <w:r w:rsidR="008A5BF3">
        <w:rPr>
          <w:lang w:val="en-GB"/>
        </w:rPr>
        <w:t xml:space="preserve">a </w:t>
      </w:r>
      <w:r w:rsidR="00A11B5F">
        <w:rPr>
          <w:lang w:val="en-GB"/>
        </w:rPr>
        <w:t xml:space="preserve">clear definition of the </w:t>
      </w:r>
      <w:r w:rsidRPr="00ED7294">
        <w:rPr>
          <w:lang w:val="en-GB"/>
        </w:rPr>
        <w:t>data analytics</w:t>
      </w:r>
      <w:r w:rsidR="00A11B5F">
        <w:rPr>
          <w:lang w:val="en-GB"/>
        </w:rPr>
        <w:t xml:space="preserve"> tasks</w:t>
      </w:r>
      <w:r w:rsidRPr="00ED7294">
        <w:rPr>
          <w:lang w:val="en-GB"/>
        </w:rPr>
        <w:t>.</w:t>
      </w:r>
    </w:p>
    <w:p w14:paraId="4C080B94" w14:textId="20BF11A8" w:rsidR="007540E8" w:rsidRDefault="007540E8" w:rsidP="007540E8">
      <w:pPr>
        <w:pStyle w:val="Heading2"/>
      </w:pPr>
      <w:bookmarkStart w:id="54" w:name="_Toc123227843"/>
      <w:r>
        <w:t>Data Science Literacy: Commonly required competences and skills for Data Science related and enabled occupations/roles</w:t>
      </w:r>
      <w:bookmarkEnd w:id="54"/>
    </w:p>
    <w:p w14:paraId="5F204D36" w14:textId="3D51D24B" w:rsidR="007540E8" w:rsidRDefault="007540E8" w:rsidP="00FE1690">
      <w:r>
        <w:t>Data Scientist can do data analytics work and provide important insight into organisational, process</w:t>
      </w:r>
      <w:r w:rsidR="008A5BF3">
        <w:t>,</w:t>
      </w:r>
      <w:r>
        <w:t xml:space="preserve"> or events related data. However, for the Data Scientists or data analytic team to work effectively, there is a need for common knowledge and understanding of the data analysis process and its place in the whole data lifecycle and organisational data driven workflow. </w:t>
      </w:r>
      <w:r w:rsidR="001B3F81">
        <w:t>This can be achieved by defining a common required knowledge and skills in data handling and data analytics. The goal of this is to enable all workers and roles correctly handle data, collect and present them to analysis, understand the outcome the analysis and provide possible feedback from the domain expertise point of view.</w:t>
      </w:r>
    </w:p>
    <w:p w14:paraId="0560F739" w14:textId="77777777" w:rsidR="007540E8" w:rsidRDefault="007540E8" w:rsidP="00FE1690"/>
    <w:p w14:paraId="6BB10627" w14:textId="480FBDBC" w:rsidR="007540E8" w:rsidRDefault="007540E8" w:rsidP="00FE1690">
      <w:r>
        <w:t xml:space="preserve">Following </w:t>
      </w:r>
      <w:r w:rsidR="008A5BF3">
        <w:t xml:space="preserve">the </w:t>
      </w:r>
      <w:r>
        <w:t xml:space="preserve">outcome and recommendations </w:t>
      </w:r>
      <w:r w:rsidR="008A5BF3">
        <w:t xml:space="preserve">of </w:t>
      </w:r>
      <w:r>
        <w:t>the DARE project</w:t>
      </w:r>
      <w:r w:rsidR="00D27F24">
        <w:t>,</w:t>
      </w:r>
      <w:r>
        <w:t xml:space="preserve"> we define the basic Data Science Analytics competences and skills (also can be referred </w:t>
      </w:r>
      <w:r w:rsidR="00D27F24">
        <w:t xml:space="preserve">to </w:t>
      </w:r>
      <w:r>
        <w:t xml:space="preserve">as </w:t>
      </w:r>
      <w:r w:rsidR="00D27F24">
        <w:t xml:space="preserve">data </w:t>
      </w:r>
      <w:r>
        <w:t xml:space="preserve">literacy) that must be required </w:t>
      </w:r>
      <w:r w:rsidR="008A5BF3">
        <w:t xml:space="preserve">for </w:t>
      </w:r>
      <w:r>
        <w:t xml:space="preserve">all roles working in the Data Science team or interacting with the data analytics teams. </w:t>
      </w:r>
    </w:p>
    <w:p w14:paraId="0145FAC3" w14:textId="77777777" w:rsidR="007540E8" w:rsidRDefault="007540E8" w:rsidP="00FE1690"/>
    <w:p w14:paraId="74B1B03A" w14:textId="77777777" w:rsidR="007540E8" w:rsidRDefault="007540E8" w:rsidP="00FE1690">
      <w:r>
        <w:t>The following competences and skills are defined as basic or common literacy level:</w:t>
      </w:r>
    </w:p>
    <w:p w14:paraId="10298D81" w14:textId="3222C8C3" w:rsidR="004617DF" w:rsidRPr="00B27E5C" w:rsidRDefault="004617DF" w:rsidP="00961E88">
      <w:pPr>
        <w:pStyle w:val="normaltext"/>
      </w:pPr>
      <w:r w:rsidRPr="00B27E5C">
        <w:rPr>
          <w:b/>
        </w:rPr>
        <w:t>Mathematics:</w:t>
      </w:r>
      <w:r>
        <w:t xml:space="preserve"> functions, equations, algebra, linear algebra, calculus, vector analysis, other.</w:t>
      </w:r>
    </w:p>
    <w:p w14:paraId="5FC29369" w14:textId="2003B081" w:rsidR="007540E8" w:rsidRDefault="007540E8" w:rsidP="00961E88">
      <w:pPr>
        <w:pStyle w:val="normaltext"/>
      </w:pPr>
      <w:r w:rsidRPr="00421989">
        <w:rPr>
          <w:b/>
        </w:rPr>
        <w:t xml:space="preserve">Statistical </w:t>
      </w:r>
      <w:r w:rsidR="004617DF">
        <w:rPr>
          <w:b/>
        </w:rPr>
        <w:t xml:space="preserve">methods and </w:t>
      </w:r>
      <w:r w:rsidRPr="00421989">
        <w:rPr>
          <w:b/>
        </w:rPr>
        <w:t xml:space="preserve">techniques: </w:t>
      </w:r>
      <w:r>
        <w:t>General statistical analysis techniques and their use for data inspection, exploration, analysis and visualisation (as supporting activity for more complex data analysis).</w:t>
      </w:r>
    </w:p>
    <w:p w14:paraId="469E0F91" w14:textId="77777777" w:rsidR="007540E8" w:rsidRDefault="007540E8" w:rsidP="00961E88">
      <w:pPr>
        <w:pStyle w:val="normaltext"/>
      </w:pPr>
      <w:r w:rsidRPr="00421989">
        <w:rPr>
          <w:b/>
        </w:rPr>
        <w:t>Computational thinking and programming with data:</w:t>
      </w:r>
      <w:r>
        <w:t xml:space="preserve"> Apply information technology, computational thinking, and utilize programming languages and software and hardware solutions for data analysis.</w:t>
      </w:r>
    </w:p>
    <w:p w14:paraId="38C80126" w14:textId="77777777" w:rsidR="007540E8" w:rsidRDefault="007540E8" w:rsidP="00961E88">
      <w:pPr>
        <w:pStyle w:val="normaltext"/>
      </w:pPr>
      <w:r w:rsidRPr="00421989">
        <w:rPr>
          <w:b/>
        </w:rPr>
        <w:t>Programming languages and tools for data analysis:</w:t>
      </w:r>
      <w:r>
        <w:t xml:space="preserve"> Use general and specialised statistical and data analysis programming languages and tools to develop specialised data analysis processes and applications </w:t>
      </w:r>
    </w:p>
    <w:p w14:paraId="6BE0CF9E" w14:textId="1FDE41A0" w:rsidR="007540E8" w:rsidRDefault="007540E8" w:rsidP="00961E88">
      <w:pPr>
        <w:pStyle w:val="normaltext"/>
      </w:pPr>
      <w:r w:rsidRPr="00421989">
        <w:rPr>
          <w:b/>
        </w:rPr>
        <w:t>Data visualization languages and tools:</w:t>
      </w:r>
      <w:r>
        <w:t xml:space="preserve"> Create and communicate compelling and actionable insights from data using visualization and presentation tools and technologies.</w:t>
      </w:r>
    </w:p>
    <w:p w14:paraId="2C885970" w14:textId="3C33ECAB" w:rsidR="001B3F81" w:rsidRDefault="001B3F81" w:rsidP="00961E88">
      <w:pPr>
        <w:pStyle w:val="normaltext"/>
      </w:pPr>
      <w:r>
        <w:rPr>
          <w:b/>
        </w:rPr>
        <w:t>Data Management:</w:t>
      </w:r>
      <w:r>
        <w:t xml:space="preserve"> Data collection, data entry and annotation, data preparation, data and files versioning, Data Management Plan (DMP), </w:t>
      </w:r>
      <w:r w:rsidR="00D27F24">
        <w:t xml:space="preserve">FAIR data principles, </w:t>
      </w:r>
      <w:r>
        <w:t>metadata, Open Data, data repositories</w:t>
      </w:r>
    </w:p>
    <w:p w14:paraId="0C1E243E" w14:textId="1FCCACFA" w:rsidR="002E584B" w:rsidRDefault="002E584B" w:rsidP="002E584B">
      <w:pPr>
        <w:rPr>
          <w:lang w:val="en-GB"/>
        </w:rPr>
      </w:pPr>
    </w:p>
    <w:p w14:paraId="4CADE38C" w14:textId="482E8774" w:rsidR="004E46FB" w:rsidRPr="008E0F0F" w:rsidRDefault="008A5BF3" w:rsidP="002E584B">
      <w:pPr>
        <w:rPr>
          <w:lang w:val="en-GB"/>
        </w:rPr>
      </w:pPr>
      <w:r>
        <w:rPr>
          <w:lang w:val="en-GB"/>
        </w:rPr>
        <w:t xml:space="preserve">A </w:t>
      </w:r>
      <w:r w:rsidR="004E46FB">
        <w:rPr>
          <w:lang w:val="en-GB"/>
        </w:rPr>
        <w:t xml:space="preserve">further definition of basic or Data and Data Science literacy can be done by incorporating definitions </w:t>
      </w:r>
      <w:r w:rsidR="00D27F24">
        <w:rPr>
          <w:lang w:val="en-GB"/>
        </w:rPr>
        <w:t>from</w:t>
      </w:r>
      <w:r w:rsidR="004E46FB">
        <w:rPr>
          <w:lang w:val="en-GB"/>
        </w:rPr>
        <w:t xml:space="preserve"> the recently published </w:t>
      </w:r>
      <w:proofErr w:type="spellStart"/>
      <w:r w:rsidR="00C76E94">
        <w:rPr>
          <w:lang w:val="en-GB"/>
        </w:rPr>
        <w:t>DigComp</w:t>
      </w:r>
      <w:proofErr w:type="spellEnd"/>
      <w:r w:rsidR="00C76E94">
        <w:rPr>
          <w:lang w:val="en-GB"/>
        </w:rPr>
        <w:t xml:space="preserve"> </w:t>
      </w:r>
      <w:r w:rsidR="004E46FB">
        <w:rPr>
          <w:lang w:val="en-GB"/>
        </w:rPr>
        <w:t>2.</w:t>
      </w:r>
      <w:r w:rsidR="00D27F24">
        <w:rPr>
          <w:lang w:val="en-GB"/>
        </w:rPr>
        <w:t xml:space="preserve">2 </w:t>
      </w:r>
      <w:r w:rsidR="004E46FB" w:rsidRPr="004E46FB">
        <w:rPr>
          <w:lang w:val="en-GB"/>
        </w:rPr>
        <w:t>The Digital Competence Framework for Citizens</w:t>
      </w:r>
      <w:r w:rsidR="004E46FB">
        <w:rPr>
          <w:lang w:val="en-GB"/>
        </w:rPr>
        <w:t xml:space="preserve"> [</w:t>
      </w:r>
      <w:r w:rsidR="004208F6">
        <w:rPr>
          <w:lang w:val="en-GB"/>
        </w:rPr>
        <w:t>26</w:t>
      </w:r>
      <w:r w:rsidR="004E46FB">
        <w:rPr>
          <w:lang w:val="en-GB"/>
        </w:rPr>
        <w:t xml:space="preserve">] and </w:t>
      </w:r>
      <w:proofErr w:type="spellStart"/>
      <w:r w:rsidR="004E46FB" w:rsidRPr="004E46FB">
        <w:rPr>
          <w:lang w:val="en-GB"/>
        </w:rPr>
        <w:t>EntreComp</w:t>
      </w:r>
      <w:proofErr w:type="spellEnd"/>
      <w:r w:rsidR="004E46FB" w:rsidRPr="004E46FB">
        <w:rPr>
          <w:lang w:val="en-GB"/>
        </w:rPr>
        <w:t>: The Entrepreneurship Competence Framework</w:t>
      </w:r>
      <w:r w:rsidR="004E46FB">
        <w:rPr>
          <w:lang w:val="en-GB"/>
        </w:rPr>
        <w:t xml:space="preserve"> [</w:t>
      </w:r>
      <w:r w:rsidR="004208F6">
        <w:rPr>
          <w:lang w:val="en-GB"/>
        </w:rPr>
        <w:t>27</w:t>
      </w:r>
      <w:r w:rsidR="004E46FB">
        <w:rPr>
          <w:lang w:val="en-GB"/>
        </w:rPr>
        <w:t>].</w:t>
      </w:r>
    </w:p>
    <w:p w14:paraId="4B6F06F7" w14:textId="77777777" w:rsidR="00101094" w:rsidRPr="00ED7294" w:rsidRDefault="00101094" w:rsidP="002E584B">
      <w:pPr>
        <w:pStyle w:val="Heading2"/>
        <w:rPr>
          <w:lang w:val="en-GB"/>
        </w:rPr>
      </w:pPr>
      <w:bookmarkStart w:id="55" w:name="_Toc444586570"/>
      <w:bookmarkStart w:id="56" w:name="_Toc123227844"/>
      <w:r w:rsidRPr="00ED7294">
        <w:rPr>
          <w:lang w:val="en-GB"/>
        </w:rPr>
        <w:t>Relation between Data Scientist and Subject Domain specialist</w:t>
      </w:r>
      <w:bookmarkEnd w:id="55"/>
      <w:bookmarkEnd w:id="56"/>
    </w:p>
    <w:p w14:paraId="7D6AFE3B" w14:textId="6627F5CD" w:rsidR="00101094" w:rsidRPr="00ED7294" w:rsidRDefault="00101094" w:rsidP="00101094">
      <w:pPr>
        <w:rPr>
          <w:lang w:val="en-GB"/>
        </w:rPr>
      </w:pPr>
      <w:r w:rsidRPr="00ED7294">
        <w:rPr>
          <w:lang w:val="en-GB"/>
        </w:rPr>
        <w:t xml:space="preserve">Data Scientist by definition is playing assistant role to the main organisational management (decision making) role or a subject domain scientific/researcher role to help them with data processing </w:t>
      </w:r>
      <w:r w:rsidR="00D27F24">
        <w:rPr>
          <w:lang w:val="en-GB"/>
        </w:rPr>
        <w:t xml:space="preserve">and </w:t>
      </w:r>
      <w:r w:rsidR="00D27F24" w:rsidRPr="00ED7294">
        <w:rPr>
          <w:lang w:val="en-GB"/>
        </w:rPr>
        <w:t xml:space="preserve">organizing data management </w:t>
      </w:r>
      <w:r w:rsidRPr="00ED7294">
        <w:rPr>
          <w:lang w:val="en-GB"/>
        </w:rPr>
        <w:t>to achieve their specific management or research role. However</w:t>
      </w:r>
      <w:r w:rsidR="00A11B5F">
        <w:rPr>
          <w:lang w:val="en-GB"/>
        </w:rPr>
        <w:t>,</w:t>
      </w:r>
      <w:r w:rsidRPr="00ED7294">
        <w:rPr>
          <w:lang w:val="en-GB"/>
        </w:rPr>
        <w:t xml:space="preserve"> Data Scientist has also an opportunity to play a leading role in some data driven projects or functions because of their potentially wider vision of </w:t>
      </w:r>
      <w:r w:rsidR="00A11B5F">
        <w:rPr>
          <w:lang w:val="en-GB"/>
        </w:rPr>
        <w:t xml:space="preserve">the </w:t>
      </w:r>
      <w:r w:rsidRPr="00ED7294">
        <w:rPr>
          <w:lang w:val="en-GB"/>
        </w:rPr>
        <w:t xml:space="preserve">organisational processes or influencing factors. </w:t>
      </w:r>
    </w:p>
    <w:p w14:paraId="0CA808BC" w14:textId="77777777" w:rsidR="00101094" w:rsidRPr="00ED7294" w:rsidRDefault="00101094" w:rsidP="00101094">
      <w:pPr>
        <w:rPr>
          <w:lang w:val="en-GB"/>
        </w:rPr>
      </w:pPr>
    </w:p>
    <w:p w14:paraId="2563CBF8" w14:textId="1BDF3971" w:rsidR="00101094" w:rsidRPr="00ED7294" w:rsidRDefault="00101094" w:rsidP="00101094">
      <w:pPr>
        <w:rPr>
          <w:lang w:val="en-GB"/>
        </w:rPr>
      </w:pPr>
      <w:r w:rsidRPr="00ED7294">
        <w:rPr>
          <w:lang w:val="en-GB"/>
        </w:rPr>
        <w:t xml:space="preserve">To understand this, we need to look closer at </w:t>
      </w:r>
      <w:r w:rsidR="008A5BF3">
        <w:rPr>
          <w:lang w:val="en-GB"/>
        </w:rPr>
        <w:t xml:space="preserve">the </w:t>
      </w:r>
      <w:r w:rsidRPr="00ED7294">
        <w:rPr>
          <w:lang w:val="en-GB"/>
        </w:rPr>
        <w:t xml:space="preserve">relation between Data Scientist and </w:t>
      </w:r>
      <w:r w:rsidR="008A5BF3">
        <w:rPr>
          <w:lang w:val="en-GB"/>
        </w:rPr>
        <w:t xml:space="preserve">the </w:t>
      </w:r>
      <w:r w:rsidRPr="00ED7294">
        <w:rPr>
          <w:lang w:val="en-GB"/>
        </w:rPr>
        <w:t>subject domain specialist. The subject domain is generally defined by the following components:</w:t>
      </w:r>
    </w:p>
    <w:p w14:paraId="0094C15D" w14:textId="77777777" w:rsidR="00101094" w:rsidRPr="00ED7294" w:rsidRDefault="00101094">
      <w:pPr>
        <w:pStyle w:val="ListParagraph"/>
        <w:numPr>
          <w:ilvl w:val="0"/>
          <w:numId w:val="13"/>
        </w:numPr>
        <w:rPr>
          <w:lang w:val="en-GB"/>
        </w:rPr>
      </w:pPr>
      <w:r w:rsidRPr="00ED7294">
        <w:rPr>
          <w:lang w:val="en-GB"/>
        </w:rPr>
        <w:t>Model (and data types)</w:t>
      </w:r>
    </w:p>
    <w:p w14:paraId="65CABF36" w14:textId="03BF405C" w:rsidR="00101094" w:rsidRPr="00ED7294" w:rsidRDefault="00101094">
      <w:pPr>
        <w:pStyle w:val="ListParagraph"/>
        <w:numPr>
          <w:ilvl w:val="0"/>
          <w:numId w:val="13"/>
        </w:numPr>
        <w:rPr>
          <w:lang w:val="en-GB"/>
        </w:rPr>
      </w:pPr>
      <w:r w:rsidRPr="00ED7294">
        <w:rPr>
          <w:lang w:val="en-GB"/>
        </w:rPr>
        <w:t>Methods</w:t>
      </w:r>
      <w:r w:rsidR="00A11B5F">
        <w:rPr>
          <w:lang w:val="en-GB"/>
        </w:rPr>
        <w:t xml:space="preserve"> (and additionally theory)</w:t>
      </w:r>
    </w:p>
    <w:p w14:paraId="2E165DD3" w14:textId="77777777" w:rsidR="00101094" w:rsidRPr="00ED7294" w:rsidRDefault="00101094">
      <w:pPr>
        <w:pStyle w:val="ListParagraph"/>
        <w:numPr>
          <w:ilvl w:val="0"/>
          <w:numId w:val="13"/>
        </w:numPr>
        <w:rPr>
          <w:lang w:val="en-GB"/>
        </w:rPr>
      </w:pPr>
      <w:r w:rsidRPr="00ED7294">
        <w:rPr>
          <w:lang w:val="en-GB"/>
        </w:rPr>
        <w:lastRenderedPageBreak/>
        <w:t xml:space="preserve">Processes </w:t>
      </w:r>
    </w:p>
    <w:p w14:paraId="2B1A397A" w14:textId="48C04A9E" w:rsidR="00101094" w:rsidRPr="00ED7294" w:rsidRDefault="00101094">
      <w:pPr>
        <w:pStyle w:val="ListParagraph"/>
        <w:numPr>
          <w:ilvl w:val="0"/>
          <w:numId w:val="13"/>
        </w:numPr>
        <w:rPr>
          <w:lang w:val="en-GB"/>
        </w:rPr>
      </w:pPr>
      <w:r w:rsidRPr="00ED7294">
        <w:rPr>
          <w:lang w:val="en-GB"/>
        </w:rPr>
        <w:t xml:space="preserve">Domain specific data </w:t>
      </w:r>
      <w:r w:rsidR="00A11B5F">
        <w:rPr>
          <w:lang w:val="en-GB"/>
        </w:rPr>
        <w:t xml:space="preserve">types </w:t>
      </w:r>
      <w:r w:rsidRPr="00ED7294">
        <w:rPr>
          <w:lang w:val="en-GB"/>
        </w:rPr>
        <w:t>and presen</w:t>
      </w:r>
      <w:r w:rsidR="00A11B5F">
        <w:rPr>
          <w:lang w:val="en-GB"/>
        </w:rPr>
        <w:t>tation, including visualization methods</w:t>
      </w:r>
    </w:p>
    <w:p w14:paraId="281BBE49" w14:textId="77777777" w:rsidR="00101094" w:rsidRPr="00ED7294" w:rsidRDefault="00101094">
      <w:pPr>
        <w:pStyle w:val="ListParagraph"/>
        <w:numPr>
          <w:ilvl w:val="0"/>
          <w:numId w:val="13"/>
        </w:numPr>
        <w:rPr>
          <w:lang w:val="en-GB"/>
        </w:rPr>
      </w:pPr>
      <w:r w:rsidRPr="00ED7294">
        <w:rPr>
          <w:lang w:val="en-GB"/>
        </w:rPr>
        <w:t>Organisational roles and relations</w:t>
      </w:r>
    </w:p>
    <w:p w14:paraId="4B5FBC81" w14:textId="77777777" w:rsidR="00101094" w:rsidRPr="00ED7294" w:rsidRDefault="00101094" w:rsidP="00101094">
      <w:pPr>
        <w:rPr>
          <w:lang w:val="en-GB"/>
        </w:rPr>
      </w:pPr>
    </w:p>
    <w:p w14:paraId="32CF6D5E" w14:textId="77777777" w:rsidR="00101094" w:rsidRPr="00ED7294" w:rsidRDefault="00101094" w:rsidP="00101094">
      <w:pPr>
        <w:rPr>
          <w:lang w:val="en-GB"/>
        </w:rPr>
      </w:pPr>
      <w:r w:rsidRPr="00ED7294">
        <w:rPr>
          <w:lang w:val="en-GB"/>
        </w:rPr>
        <w:t>Data Scientist as an assistant to the subject domain specialist will do the following work that should bring benefits to organisation or facilitate scientific discovery:</w:t>
      </w:r>
    </w:p>
    <w:p w14:paraId="5AA37415" w14:textId="77777777" w:rsidR="00101094" w:rsidRPr="00ED7294" w:rsidRDefault="00101094">
      <w:pPr>
        <w:pStyle w:val="ListParagraph"/>
        <w:numPr>
          <w:ilvl w:val="0"/>
          <w:numId w:val="12"/>
        </w:numPr>
        <w:rPr>
          <w:lang w:val="en-GB"/>
        </w:rPr>
      </w:pPr>
      <w:r w:rsidRPr="00ED7294">
        <w:rPr>
          <w:lang w:val="en-GB"/>
        </w:rPr>
        <w:t>Translate subject domain Model, Methods, Processes into abstract data driven form</w:t>
      </w:r>
    </w:p>
    <w:p w14:paraId="4BA927AA" w14:textId="77777777" w:rsidR="00101094" w:rsidRPr="00ED7294" w:rsidRDefault="00101094">
      <w:pPr>
        <w:pStyle w:val="ListParagraph"/>
        <w:numPr>
          <w:ilvl w:val="0"/>
          <w:numId w:val="12"/>
        </w:numPr>
        <w:rPr>
          <w:lang w:val="en-GB"/>
        </w:rPr>
      </w:pPr>
      <w:r w:rsidRPr="00ED7294">
        <w:rPr>
          <w:lang w:val="en-GB"/>
        </w:rPr>
        <w:t>Implement computational models in software, build required infrastructure and tools</w:t>
      </w:r>
    </w:p>
    <w:p w14:paraId="33637D06" w14:textId="77777777" w:rsidR="00101094" w:rsidRPr="00ED7294" w:rsidRDefault="00101094">
      <w:pPr>
        <w:pStyle w:val="ListParagraph"/>
        <w:numPr>
          <w:ilvl w:val="0"/>
          <w:numId w:val="12"/>
        </w:numPr>
        <w:rPr>
          <w:lang w:val="en-GB"/>
        </w:rPr>
      </w:pPr>
      <w:r w:rsidRPr="00ED7294">
        <w:rPr>
          <w:lang w:val="en-GB"/>
        </w:rPr>
        <w:t>Do (computational) analytic work and present it in a form understandable to subject domain</w:t>
      </w:r>
    </w:p>
    <w:p w14:paraId="0AC027F9" w14:textId="77777777" w:rsidR="00101094" w:rsidRPr="00ED7294" w:rsidRDefault="00101094">
      <w:pPr>
        <w:pStyle w:val="ListParagraph"/>
        <w:numPr>
          <w:ilvl w:val="0"/>
          <w:numId w:val="12"/>
        </w:numPr>
        <w:rPr>
          <w:lang w:val="en-GB"/>
        </w:rPr>
      </w:pPr>
      <w:r w:rsidRPr="00ED7294">
        <w:rPr>
          <w:lang w:val="en-GB"/>
        </w:rPr>
        <w:t>Discover new relations originated from data analysis and advice subject domain specialist</w:t>
      </w:r>
    </w:p>
    <w:p w14:paraId="08CA384D" w14:textId="77777777" w:rsidR="00101094" w:rsidRPr="00ED7294" w:rsidRDefault="00101094">
      <w:pPr>
        <w:pStyle w:val="ListParagraph"/>
        <w:numPr>
          <w:ilvl w:val="0"/>
          <w:numId w:val="12"/>
        </w:numPr>
        <w:rPr>
          <w:lang w:val="en-GB"/>
        </w:rPr>
      </w:pPr>
      <w:r w:rsidRPr="00ED7294">
        <w:rPr>
          <w:lang w:val="en-GB"/>
        </w:rPr>
        <w:t>Interact and cooperate with different organizational roles to obtain data and deliver results and/or actionable data</w:t>
      </w:r>
    </w:p>
    <w:p w14:paraId="50DEA854" w14:textId="77777777" w:rsidR="00101094" w:rsidRPr="00ED7294" w:rsidRDefault="00101094" w:rsidP="00101094">
      <w:pPr>
        <w:rPr>
          <w:lang w:val="en-GB"/>
        </w:rPr>
      </w:pPr>
    </w:p>
    <w:p w14:paraId="08EC8DDD" w14:textId="2B97E1A2" w:rsidR="00101094" w:rsidRPr="00ED7294" w:rsidRDefault="00101094" w:rsidP="00101094">
      <w:pPr>
        <w:rPr>
          <w:lang w:val="en-GB"/>
        </w:rPr>
      </w:pPr>
      <w:r w:rsidRPr="00ED7294">
        <w:rPr>
          <w:lang w:val="en-GB"/>
        </w:rPr>
        <w:t xml:space="preserve">Figure </w:t>
      </w:r>
      <w:r w:rsidR="00A11B5F">
        <w:rPr>
          <w:lang w:val="en-GB"/>
        </w:rPr>
        <w:t>6</w:t>
      </w:r>
      <w:r w:rsidRPr="00ED7294">
        <w:rPr>
          <w:lang w:val="en-GB"/>
        </w:rPr>
        <w:t xml:space="preserve"> illustrates relations between subject domain components and those mapped to </w:t>
      </w:r>
      <w:r w:rsidR="00D27F24">
        <w:rPr>
          <w:lang w:val="en-GB"/>
        </w:rPr>
        <w:t xml:space="preserve">the </w:t>
      </w:r>
      <w:r w:rsidRPr="00ED7294">
        <w:rPr>
          <w:lang w:val="en-GB"/>
        </w:rPr>
        <w:t xml:space="preserve">Data Science domain which is abstract, formalised and data driven.  </w:t>
      </w:r>
    </w:p>
    <w:p w14:paraId="760B079C" w14:textId="77777777" w:rsidR="00101094" w:rsidRPr="00ED7294" w:rsidRDefault="00101094" w:rsidP="00101094">
      <w:pPr>
        <w:rPr>
          <w:lang w:val="en-GB"/>
        </w:rPr>
      </w:pPr>
    </w:p>
    <w:p w14:paraId="202FF1F2" w14:textId="77777777" w:rsidR="00101094" w:rsidRPr="00ED7294" w:rsidRDefault="00101094" w:rsidP="00101094">
      <w:pPr>
        <w:spacing w:after="60"/>
        <w:jc w:val="center"/>
        <w:rPr>
          <w:lang w:val="en-GB"/>
        </w:rPr>
      </w:pPr>
      <w:r w:rsidRPr="00ED7294">
        <w:rPr>
          <w:noProof/>
        </w:rPr>
        <w:drawing>
          <wp:inline distT="0" distB="0" distL="0" distR="0" wp14:anchorId="280873B1" wp14:editId="674B141B">
            <wp:extent cx="4092529" cy="2930902"/>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mains-subject-data-science-v01.png"/>
                    <pic:cNvPicPr/>
                  </pic:nvPicPr>
                  <pic:blipFill>
                    <a:blip r:embed="rId19">
                      <a:extLst>
                        <a:ext uri="{28A0092B-C50C-407E-A947-70E740481C1C}">
                          <a14:useLocalDpi xmlns:a14="http://schemas.microsoft.com/office/drawing/2010/main" val="0"/>
                        </a:ext>
                      </a:extLst>
                    </a:blip>
                    <a:stretch>
                      <a:fillRect/>
                    </a:stretch>
                  </pic:blipFill>
                  <pic:spPr>
                    <a:xfrm>
                      <a:off x="0" y="0"/>
                      <a:ext cx="4113505" cy="2945924"/>
                    </a:xfrm>
                    <a:prstGeom prst="rect">
                      <a:avLst/>
                    </a:prstGeom>
                  </pic:spPr>
                </pic:pic>
              </a:graphicData>
            </a:graphic>
          </wp:inline>
        </w:drawing>
      </w:r>
    </w:p>
    <w:p w14:paraId="6A619792" w14:textId="6EDD7C56" w:rsidR="00101094" w:rsidRPr="00FE1690" w:rsidRDefault="00101094" w:rsidP="00FE1690">
      <w:pPr>
        <w:jc w:val="center"/>
        <w:rPr>
          <w:b/>
          <w:bCs/>
          <w:lang w:val="en-GB"/>
        </w:rPr>
      </w:pPr>
      <w:r w:rsidRPr="00FE1690">
        <w:rPr>
          <w:b/>
          <w:bCs/>
          <w:lang w:val="en-GB"/>
        </w:rPr>
        <w:t xml:space="preserve">Figure </w:t>
      </w:r>
      <w:r w:rsidR="00A11B5F" w:rsidRPr="00FE1690">
        <w:rPr>
          <w:b/>
          <w:bCs/>
          <w:lang w:val="en-GB"/>
        </w:rPr>
        <w:t>6</w:t>
      </w:r>
      <w:r w:rsidRPr="00FE1690">
        <w:rPr>
          <w:b/>
          <w:bCs/>
          <w:lang w:val="en-GB"/>
        </w:rPr>
        <w:t>. Relations between subject domain and Data Science domain and role of Data Scientist.</w:t>
      </w:r>
    </w:p>
    <w:p w14:paraId="3D00A0E5" w14:textId="77777777" w:rsidR="00101094" w:rsidRPr="00ED7294" w:rsidRDefault="00101094" w:rsidP="00101094">
      <w:pPr>
        <w:rPr>
          <w:lang w:val="en-GB"/>
        </w:rPr>
      </w:pPr>
    </w:p>
    <w:p w14:paraId="5C293766" w14:textId="3C0F3EBD" w:rsidR="00101094" w:rsidRPr="00ED7294" w:rsidRDefault="00101094" w:rsidP="00101094">
      <w:pPr>
        <w:rPr>
          <w:lang w:val="en-GB"/>
        </w:rPr>
      </w:pPr>
      <w:r w:rsidRPr="00ED7294">
        <w:rPr>
          <w:lang w:val="en-GB"/>
        </w:rPr>
        <w:t>Formalisation of the relations between the components and work activities of the subject domain specialist/sci</w:t>
      </w:r>
      <w:r>
        <w:rPr>
          <w:lang w:val="en-GB"/>
        </w:rPr>
        <w:t>entist and Data Science domain</w:t>
      </w:r>
      <w:r w:rsidRPr="00ED7294">
        <w:rPr>
          <w:lang w:val="en-GB"/>
        </w:rPr>
        <w:t xml:space="preserve"> provides additional arguments to the discussion about the Data Scientist contribution to the scientific research and discovery that has been recently disputed in many forums: Should Data Scientist be treated as an author of the potential scientific discovery, or just be acknowledged for contribution as assistant role</w:t>
      </w:r>
      <w:r w:rsidR="008A5BF3">
        <w:rPr>
          <w:lang w:val="en-GB"/>
        </w:rPr>
        <w:t>.</w:t>
      </w:r>
    </w:p>
    <w:p w14:paraId="794A0756" w14:textId="77777777" w:rsidR="00101094" w:rsidRPr="00ED7294" w:rsidRDefault="00101094" w:rsidP="00101094">
      <w:pPr>
        <w:rPr>
          <w:lang w:val="en-GB"/>
        </w:rPr>
      </w:pPr>
    </w:p>
    <w:p w14:paraId="603294BA" w14:textId="3AECA97A" w:rsidR="003177FF" w:rsidRDefault="00ED7ED0" w:rsidP="009B0F28">
      <w:pPr>
        <w:pStyle w:val="Heading1"/>
        <w:rPr>
          <w:lang w:val="en-GB"/>
        </w:rPr>
      </w:pPr>
      <w:bookmarkStart w:id="57" w:name="_Toc123227845"/>
      <w:bookmarkStart w:id="58" w:name="_Hlk486331098"/>
      <w:bookmarkEnd w:id="30"/>
      <w:r w:rsidRPr="00ED7ED0">
        <w:rPr>
          <w:lang w:val="en-GB"/>
        </w:rPr>
        <w:lastRenderedPageBreak/>
        <w:t xml:space="preserve">Example </w:t>
      </w:r>
      <w:r w:rsidR="003177FF">
        <w:rPr>
          <w:lang w:val="en-GB"/>
        </w:rPr>
        <w:t xml:space="preserve">of Data Science </w:t>
      </w:r>
      <w:r w:rsidR="00824A56">
        <w:rPr>
          <w:lang w:val="en-GB"/>
        </w:rPr>
        <w:t xml:space="preserve">and </w:t>
      </w:r>
      <w:r w:rsidR="003177FF">
        <w:rPr>
          <w:lang w:val="en-GB"/>
        </w:rPr>
        <w:t xml:space="preserve">Analytics </w:t>
      </w:r>
      <w:r w:rsidRPr="00ED7ED0">
        <w:rPr>
          <w:lang w:val="en-GB"/>
        </w:rPr>
        <w:t xml:space="preserve">Competences </w:t>
      </w:r>
      <w:r w:rsidR="003177FF">
        <w:rPr>
          <w:lang w:val="en-GB"/>
        </w:rPr>
        <w:t>definition</w:t>
      </w:r>
      <w:bookmarkEnd w:id="57"/>
      <w:r w:rsidR="003177FF">
        <w:rPr>
          <w:lang w:val="en-GB"/>
        </w:rPr>
        <w:t xml:space="preserve"> </w:t>
      </w:r>
    </w:p>
    <w:p w14:paraId="438F8F22" w14:textId="40FB2185" w:rsidR="003177FF" w:rsidRPr="003177FF" w:rsidRDefault="003177FF" w:rsidP="003177FF">
      <w:pPr>
        <w:rPr>
          <w:lang w:val="en-GB"/>
        </w:rPr>
      </w:pPr>
      <w:r>
        <w:rPr>
          <w:lang w:val="en-GB"/>
        </w:rPr>
        <w:t>This section provides examples of the detailed competences definition for the Data Science competence group in a format similar to e-CF3.0</w:t>
      </w:r>
      <w:r w:rsidR="00253C01">
        <w:rPr>
          <w:lang w:val="en-GB"/>
        </w:rPr>
        <w:t>/e-CF4.0</w:t>
      </w:r>
      <w:r>
        <w:rPr>
          <w:lang w:val="en-GB"/>
        </w:rPr>
        <w:t>. This includes the definition of the proficiency levels, mapping to identified skills and knowledge subjects.</w:t>
      </w:r>
    </w:p>
    <w:p w14:paraId="4D403023" w14:textId="1FB58374" w:rsidR="00C245A2" w:rsidRDefault="00C245A2" w:rsidP="00253C01"/>
    <w:p w14:paraId="080BB2F6" w14:textId="465EEE1A" w:rsidR="00691315" w:rsidRDefault="009D02BE" w:rsidP="00253C01">
      <w:r>
        <w:t xml:space="preserve">Note: </w:t>
      </w:r>
      <w:r w:rsidR="00824A56">
        <w:t xml:space="preserve">The authors acknowledge that the </w:t>
      </w:r>
      <w:r w:rsidR="001560FC">
        <w:t xml:space="preserve">presented here </w:t>
      </w:r>
      <w:r w:rsidR="00824A56">
        <w:t>competences are provided as examples</w:t>
      </w:r>
      <w:r w:rsidR="001560FC">
        <w:t xml:space="preserve">, for </w:t>
      </w:r>
      <w:r w:rsidR="008A5BF3">
        <w:t xml:space="preserve">the </w:t>
      </w:r>
      <w:r w:rsidR="001560FC">
        <w:t xml:space="preserve">full definition </w:t>
      </w:r>
      <w:r w:rsidR="0058156E">
        <w:t>of CF-DS competences and other EDSF components</w:t>
      </w:r>
      <w:r w:rsidR="0058156E">
        <w:rPr>
          <w:rStyle w:val="FootnoteReference"/>
          <w:rFonts w:ascii="Calibri" w:hAnsi="Calibri"/>
        </w:rPr>
        <w:footnoteReference w:id="15"/>
      </w:r>
      <w:r w:rsidR="0058156E">
        <w:t xml:space="preserve"> </w:t>
      </w:r>
      <w:r w:rsidR="001560FC">
        <w:t xml:space="preserve">refer to the EDSF </w:t>
      </w:r>
      <w:r w:rsidR="00CD3885">
        <w:t xml:space="preserve">development </w:t>
      </w:r>
      <w:proofErr w:type="spellStart"/>
      <w:r w:rsidR="00CD3885">
        <w:t>github</w:t>
      </w:r>
      <w:proofErr w:type="spellEnd"/>
      <w:r w:rsidR="001560FC">
        <w:t xml:space="preserve"> project</w:t>
      </w:r>
      <w:r w:rsidR="0058156E">
        <w:rPr>
          <w:rStyle w:val="FootnoteReference"/>
          <w:rFonts w:ascii="Calibri" w:hAnsi="Calibri"/>
        </w:rPr>
        <w:footnoteReference w:id="16"/>
      </w:r>
      <w:r w:rsidR="00824A56">
        <w:t xml:space="preserve">. </w:t>
      </w:r>
      <w:r w:rsidR="00691315">
        <w:t>It should also be noted that it is not necessarily the case that competences can be performed at every proficiency level. In many cases</w:t>
      </w:r>
      <w:r w:rsidR="008A5BF3">
        <w:t>,</w:t>
      </w:r>
      <w:r w:rsidR="00691315">
        <w:t xml:space="preserve"> competence descriptions are applicable at only one or two levels. (see e-CF framework overview, this demonstrates this principle in a matrix overview)</w:t>
      </w:r>
    </w:p>
    <w:p w14:paraId="1E1EFB52" w14:textId="30E003D4" w:rsidR="00C245A2" w:rsidRDefault="00C245A2" w:rsidP="00253C01"/>
    <w:p w14:paraId="1CFF9E08" w14:textId="3C9758CD" w:rsidR="00786775" w:rsidRDefault="00786775" w:rsidP="00253C01"/>
    <w:p w14:paraId="0F862DEA" w14:textId="17752CF2" w:rsidR="003177FF" w:rsidRDefault="003177FF">
      <w:pPr>
        <w:jc w:val="left"/>
        <w:rPr>
          <w:lang w:val="en-GB"/>
        </w:rPr>
      </w:pPr>
      <w:r>
        <w:br w:type="page"/>
      </w:r>
    </w:p>
    <w:p w14:paraId="054A1111" w14:textId="77777777" w:rsidR="00ED7ED0" w:rsidRPr="00F8418A" w:rsidRDefault="00ED7ED0" w:rsidP="00253C01"/>
    <w:tbl>
      <w:tblPr>
        <w:tblStyle w:val="TableGrid"/>
        <w:tblW w:w="9445" w:type="dxa"/>
        <w:tblLook w:val="04A0" w:firstRow="1" w:lastRow="0" w:firstColumn="1" w:lastColumn="0" w:noHBand="0" w:noVBand="1"/>
      </w:tblPr>
      <w:tblGrid>
        <w:gridCol w:w="1435"/>
        <w:gridCol w:w="1260"/>
        <w:gridCol w:w="90"/>
        <w:gridCol w:w="6660"/>
      </w:tblGrid>
      <w:tr w:rsidR="009F5DDE" w:rsidRPr="003917F7" w14:paraId="054D3FB6" w14:textId="20091DDC" w:rsidTr="001C262E">
        <w:tc>
          <w:tcPr>
            <w:tcW w:w="1435" w:type="dxa"/>
          </w:tcPr>
          <w:p w14:paraId="6C6AAD90" w14:textId="77777777" w:rsidR="009F5DDE" w:rsidRPr="003917F7" w:rsidRDefault="009F5DDE" w:rsidP="00212624">
            <w:pPr>
              <w:rPr>
                <w:lang w:val="en-GB"/>
              </w:rPr>
            </w:pPr>
            <w:r w:rsidRPr="003917F7">
              <w:rPr>
                <w:lang w:val="en-GB"/>
              </w:rPr>
              <w:t>Dimension 1</w:t>
            </w:r>
          </w:p>
          <w:p w14:paraId="3C32FF09" w14:textId="7C321E9F" w:rsidR="009F5DDE" w:rsidRPr="003917F7" w:rsidRDefault="009F5DDE" w:rsidP="00212624">
            <w:pPr>
              <w:rPr>
                <w:lang w:val="en-GB"/>
              </w:rPr>
            </w:pPr>
            <w:r w:rsidRPr="003917F7">
              <w:rPr>
                <w:lang w:val="en-GB"/>
              </w:rPr>
              <w:t>Competence Group</w:t>
            </w:r>
          </w:p>
        </w:tc>
        <w:tc>
          <w:tcPr>
            <w:tcW w:w="1350" w:type="dxa"/>
            <w:gridSpan w:val="2"/>
          </w:tcPr>
          <w:p w14:paraId="0B6EBE36" w14:textId="1E663EFB" w:rsidR="009F5DDE" w:rsidRPr="003917F7" w:rsidRDefault="009F5DDE" w:rsidP="00212624">
            <w:pPr>
              <w:rPr>
                <w:lang w:val="en-GB"/>
              </w:rPr>
            </w:pPr>
            <w:r w:rsidRPr="003917F7">
              <w:rPr>
                <w:lang w:val="en-GB"/>
              </w:rPr>
              <w:t>DSDA</w:t>
            </w:r>
          </w:p>
        </w:tc>
        <w:tc>
          <w:tcPr>
            <w:tcW w:w="6660" w:type="dxa"/>
          </w:tcPr>
          <w:p w14:paraId="18CB55F8" w14:textId="197F18A9" w:rsidR="009F5DDE" w:rsidRPr="003917F7" w:rsidRDefault="009F5DDE" w:rsidP="00212624">
            <w:pPr>
              <w:rPr>
                <w:lang w:val="en-GB"/>
              </w:rPr>
            </w:pPr>
            <w:r w:rsidRPr="003917F7">
              <w:rPr>
                <w:lang w:val="en-GB"/>
              </w:rPr>
              <w:t>Data Science Analytics</w:t>
            </w:r>
          </w:p>
        </w:tc>
      </w:tr>
      <w:tr w:rsidR="009F5DDE" w:rsidRPr="003917F7" w14:paraId="1AAC18F5" w14:textId="4BADC4CA" w:rsidTr="001C262E">
        <w:tc>
          <w:tcPr>
            <w:tcW w:w="1435" w:type="dxa"/>
          </w:tcPr>
          <w:p w14:paraId="529BF7C1" w14:textId="77777777" w:rsidR="009F5DDE" w:rsidRPr="003917F7" w:rsidRDefault="009F5DDE" w:rsidP="00212624">
            <w:pPr>
              <w:rPr>
                <w:lang w:val="en-GB"/>
              </w:rPr>
            </w:pPr>
            <w:r w:rsidRPr="003917F7">
              <w:rPr>
                <w:lang w:val="en-GB"/>
              </w:rPr>
              <w:t xml:space="preserve">Dimension 2 </w:t>
            </w:r>
          </w:p>
          <w:p w14:paraId="7F91E73B" w14:textId="28F10AEB" w:rsidR="009F5DDE" w:rsidRPr="003917F7" w:rsidRDefault="009F5DDE" w:rsidP="00212624">
            <w:pPr>
              <w:rPr>
                <w:lang w:val="en-GB"/>
              </w:rPr>
            </w:pPr>
            <w:r w:rsidRPr="003917F7">
              <w:rPr>
                <w:lang w:val="en-GB"/>
              </w:rPr>
              <w:t>Competence</w:t>
            </w:r>
          </w:p>
        </w:tc>
        <w:tc>
          <w:tcPr>
            <w:tcW w:w="1350" w:type="dxa"/>
            <w:gridSpan w:val="2"/>
          </w:tcPr>
          <w:p w14:paraId="1B60B287" w14:textId="2F09D236" w:rsidR="009F5DDE" w:rsidRPr="003917F7" w:rsidRDefault="009F5DDE" w:rsidP="00212624">
            <w:pPr>
              <w:rPr>
                <w:lang w:val="en-GB"/>
              </w:rPr>
            </w:pPr>
            <w:r w:rsidRPr="003917F7">
              <w:rPr>
                <w:lang w:val="en-GB"/>
              </w:rPr>
              <w:t>DSDA01</w:t>
            </w:r>
          </w:p>
        </w:tc>
        <w:tc>
          <w:tcPr>
            <w:tcW w:w="6660" w:type="dxa"/>
          </w:tcPr>
          <w:p w14:paraId="64634DFA" w14:textId="26E3CB22" w:rsidR="009F5DDE" w:rsidRPr="003917F7" w:rsidRDefault="006F1651" w:rsidP="00212624">
            <w:pPr>
              <w:rPr>
                <w:lang w:val="en-GB"/>
              </w:rPr>
            </w:pPr>
            <w:r w:rsidRPr="003917F7">
              <w:rPr>
                <w:lang w:val="en-GB"/>
              </w:rPr>
              <w:t>Effectively use variety of data analytics techniques, such as Machine Learning (including supervised, unsupervised, semi</w:t>
            </w:r>
            <w:r w:rsidR="00CD29BB" w:rsidRPr="003917F7">
              <w:rPr>
                <w:lang w:val="en-GB"/>
              </w:rPr>
              <w:t>-</w:t>
            </w:r>
            <w:r w:rsidRPr="003917F7">
              <w:rPr>
                <w:lang w:val="en-GB"/>
              </w:rPr>
              <w:t>supervised learning), Data Mining, Prescriptive and Predictive Analytics, for complex data analysis through the whole data lifecycle</w:t>
            </w:r>
          </w:p>
        </w:tc>
      </w:tr>
      <w:tr w:rsidR="009F5DDE" w:rsidRPr="003917F7" w14:paraId="1ADABF32" w14:textId="50B34C6E" w:rsidTr="001C262E">
        <w:tc>
          <w:tcPr>
            <w:tcW w:w="1435" w:type="dxa"/>
          </w:tcPr>
          <w:p w14:paraId="5746374F" w14:textId="77777777" w:rsidR="009F5DDE" w:rsidRPr="003917F7" w:rsidRDefault="009F5DDE" w:rsidP="00212624">
            <w:pPr>
              <w:rPr>
                <w:lang w:val="en-GB"/>
              </w:rPr>
            </w:pPr>
          </w:p>
        </w:tc>
        <w:tc>
          <w:tcPr>
            <w:tcW w:w="1350" w:type="dxa"/>
            <w:gridSpan w:val="2"/>
          </w:tcPr>
          <w:p w14:paraId="3BC4B667" w14:textId="77777777" w:rsidR="009F5DDE" w:rsidRPr="003917F7" w:rsidRDefault="009F5DDE" w:rsidP="00212624">
            <w:pPr>
              <w:rPr>
                <w:lang w:val="en-GB"/>
              </w:rPr>
            </w:pPr>
          </w:p>
        </w:tc>
        <w:tc>
          <w:tcPr>
            <w:tcW w:w="6660" w:type="dxa"/>
          </w:tcPr>
          <w:p w14:paraId="09880549" w14:textId="77777777" w:rsidR="009F5DDE" w:rsidRPr="003917F7" w:rsidRDefault="009F5DDE" w:rsidP="00212624">
            <w:pPr>
              <w:rPr>
                <w:lang w:val="en-GB"/>
              </w:rPr>
            </w:pPr>
          </w:p>
        </w:tc>
      </w:tr>
      <w:tr w:rsidR="009F5DDE" w:rsidRPr="003917F7" w14:paraId="5802868F" w14:textId="423F7585" w:rsidTr="001C262E">
        <w:tc>
          <w:tcPr>
            <w:tcW w:w="1435" w:type="dxa"/>
          </w:tcPr>
          <w:p w14:paraId="4D4B9CA1" w14:textId="77777777" w:rsidR="009F5DDE" w:rsidRPr="003917F7" w:rsidRDefault="009F5DDE" w:rsidP="00212624">
            <w:pPr>
              <w:rPr>
                <w:lang w:val="en-GB"/>
              </w:rPr>
            </w:pPr>
            <w:r w:rsidRPr="003917F7">
              <w:rPr>
                <w:lang w:val="en-GB"/>
              </w:rPr>
              <w:t xml:space="preserve">Dimension 3 </w:t>
            </w:r>
          </w:p>
          <w:p w14:paraId="54E5A772" w14:textId="3ADF0A71" w:rsidR="009F5DDE" w:rsidRPr="003917F7" w:rsidRDefault="009F5DDE" w:rsidP="00212624">
            <w:pPr>
              <w:rPr>
                <w:lang w:val="en-GB"/>
              </w:rPr>
            </w:pPr>
            <w:r w:rsidRPr="003917F7">
              <w:rPr>
                <w:lang w:val="en-GB"/>
              </w:rPr>
              <w:t>Proficiency level</w:t>
            </w:r>
          </w:p>
        </w:tc>
        <w:tc>
          <w:tcPr>
            <w:tcW w:w="8010" w:type="dxa"/>
            <w:gridSpan w:val="3"/>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22"/>
              <w:gridCol w:w="2801"/>
            </w:tblGrid>
            <w:tr w:rsidR="009F5DDE" w:rsidRPr="003917F7" w14:paraId="70A154FF" w14:textId="77777777" w:rsidTr="001C262E">
              <w:tc>
                <w:tcPr>
                  <w:tcW w:w="2490" w:type="dxa"/>
                  <w:shd w:val="clear" w:color="auto" w:fill="BFBFBF" w:themeFill="background1" w:themeFillShade="BF"/>
                </w:tcPr>
                <w:p w14:paraId="312023BE" w14:textId="77777777" w:rsidR="009F5DDE" w:rsidRPr="003917F7" w:rsidRDefault="009F5DDE" w:rsidP="009F5DDE">
                  <w:pPr>
                    <w:jc w:val="center"/>
                    <w:rPr>
                      <w:lang w:val="en-GB"/>
                    </w:rPr>
                  </w:pPr>
                  <w:r w:rsidRPr="003917F7">
                    <w:rPr>
                      <w:lang w:val="en-GB"/>
                    </w:rPr>
                    <w:t>Level 1 (Entry/Associate)</w:t>
                  </w:r>
                </w:p>
              </w:tc>
              <w:tc>
                <w:tcPr>
                  <w:tcW w:w="2422" w:type="dxa"/>
                  <w:shd w:val="clear" w:color="auto" w:fill="BFBFBF" w:themeFill="background1" w:themeFillShade="BF"/>
                </w:tcPr>
                <w:p w14:paraId="39080298" w14:textId="2B6E0902" w:rsidR="009F5DDE" w:rsidRPr="003917F7" w:rsidRDefault="009F5DDE" w:rsidP="009F5DDE">
                  <w:pPr>
                    <w:jc w:val="center"/>
                    <w:rPr>
                      <w:b/>
                      <w:lang w:val="en-GB"/>
                    </w:rPr>
                  </w:pPr>
                  <w:r w:rsidRPr="003917F7">
                    <w:rPr>
                      <w:lang w:val="en-GB"/>
                    </w:rPr>
                    <w:t xml:space="preserve">Level </w:t>
                  </w:r>
                  <w:r w:rsidR="00CB34CF">
                    <w:rPr>
                      <w:lang w:val="en-GB"/>
                    </w:rPr>
                    <w:t>2</w:t>
                  </w:r>
                  <w:r w:rsidRPr="003917F7">
                    <w:rPr>
                      <w:lang w:val="en-GB"/>
                    </w:rPr>
                    <w:t xml:space="preserve"> (Professional)</w:t>
                  </w:r>
                </w:p>
              </w:tc>
              <w:tc>
                <w:tcPr>
                  <w:tcW w:w="2801" w:type="dxa"/>
                  <w:shd w:val="clear" w:color="auto" w:fill="BFBFBF" w:themeFill="background1" w:themeFillShade="BF"/>
                </w:tcPr>
                <w:p w14:paraId="03586181" w14:textId="6B8F79C6" w:rsidR="009F5DDE" w:rsidRPr="003917F7" w:rsidRDefault="009F5DDE" w:rsidP="009F5DDE">
                  <w:pPr>
                    <w:jc w:val="center"/>
                    <w:rPr>
                      <w:lang w:val="en-GB"/>
                    </w:rPr>
                  </w:pPr>
                  <w:r w:rsidRPr="003917F7">
                    <w:rPr>
                      <w:lang w:val="en-GB"/>
                    </w:rPr>
                    <w:t xml:space="preserve">Level </w:t>
                  </w:r>
                  <w:r w:rsidR="00CB34CF">
                    <w:rPr>
                      <w:lang w:val="en-GB"/>
                    </w:rPr>
                    <w:t>3</w:t>
                  </w:r>
                  <w:r w:rsidRPr="003917F7">
                    <w:rPr>
                      <w:lang w:val="en-GB"/>
                    </w:rPr>
                    <w:t xml:space="preserve"> (Expert)</w:t>
                  </w:r>
                </w:p>
              </w:tc>
            </w:tr>
            <w:tr w:rsidR="009F5DDE" w:rsidRPr="003917F7" w14:paraId="0E5DB3D2" w14:textId="77777777" w:rsidTr="001C262E">
              <w:tc>
                <w:tcPr>
                  <w:tcW w:w="2490" w:type="dxa"/>
                  <w:shd w:val="clear" w:color="auto" w:fill="D9D9D9" w:themeFill="background1" w:themeFillShade="D9"/>
                </w:tcPr>
                <w:p w14:paraId="62A0BA5C" w14:textId="08C5958A" w:rsidR="00CD29BB" w:rsidRPr="003917F7" w:rsidRDefault="00CD29BB" w:rsidP="00CD29BB">
                  <w:pPr>
                    <w:rPr>
                      <w:sz w:val="18"/>
                      <w:lang w:val="en-GB"/>
                    </w:rPr>
                  </w:pPr>
                  <w:r w:rsidRPr="003917F7">
                    <w:rPr>
                      <w:sz w:val="18"/>
                      <w:lang w:val="en-GB"/>
                    </w:rPr>
                    <w:t xml:space="preserve">Understand and be able to select an approach to </w:t>
                  </w:r>
                  <w:r w:rsidR="00CD3885" w:rsidRPr="003917F7">
                    <w:rPr>
                      <w:sz w:val="18"/>
                      <w:lang w:val="en-GB"/>
                    </w:rPr>
                    <w:t>analysing</w:t>
                  </w:r>
                  <w:r w:rsidRPr="003917F7">
                    <w:rPr>
                      <w:sz w:val="18"/>
                      <w:lang w:val="en-GB"/>
                    </w:rPr>
                    <w:t xml:space="preserve"> s</w:t>
                  </w:r>
                  <w:r w:rsidR="000779DA" w:rsidRPr="003917F7">
                    <w:rPr>
                      <w:sz w:val="18"/>
                      <w:lang w:val="en-GB"/>
                    </w:rPr>
                    <w:t>elected datasets.</w:t>
                  </w:r>
                </w:p>
                <w:p w14:paraId="2823075B" w14:textId="52DEB412" w:rsidR="009F5DDE" w:rsidRPr="003917F7" w:rsidRDefault="00CD29BB" w:rsidP="00CD29BB">
                  <w:pPr>
                    <w:rPr>
                      <w:sz w:val="18"/>
                      <w:lang w:val="en-GB"/>
                    </w:rPr>
                  </w:pPr>
                  <w:r w:rsidRPr="003917F7">
                    <w:rPr>
                      <w:sz w:val="18"/>
                      <w:lang w:val="en-GB"/>
                    </w:rPr>
                    <w:t>Demonstrate understanding and perform statistical hypothesis testing, explain statistical significance</w:t>
                  </w:r>
                  <w:r w:rsidR="000779DA" w:rsidRPr="003917F7">
                    <w:rPr>
                      <w:sz w:val="18"/>
                      <w:lang w:val="en-GB"/>
                    </w:rPr>
                    <w:t>.</w:t>
                  </w:r>
                </w:p>
              </w:tc>
              <w:tc>
                <w:tcPr>
                  <w:tcW w:w="2422" w:type="dxa"/>
                  <w:shd w:val="clear" w:color="auto" w:fill="D9D9D9" w:themeFill="background1" w:themeFillShade="D9"/>
                </w:tcPr>
                <w:p w14:paraId="62DDE355" w14:textId="1C0555B9" w:rsidR="009F5DDE" w:rsidRPr="003917F7" w:rsidRDefault="00CD29BB" w:rsidP="009F5DDE">
                  <w:pPr>
                    <w:rPr>
                      <w:sz w:val="18"/>
                      <w:lang w:val="en-GB"/>
                    </w:rPr>
                  </w:pPr>
                  <w:r w:rsidRPr="003917F7">
                    <w:rPr>
                      <w:sz w:val="18"/>
                      <w:lang w:val="en-GB"/>
                    </w:rPr>
                    <w:t>Apply designated quantitative techniques, including statistics, time series analysis, optimization, and simulation to deploy appropriate models for analysis and prediction</w:t>
                  </w:r>
                </w:p>
              </w:tc>
              <w:tc>
                <w:tcPr>
                  <w:tcW w:w="2801" w:type="dxa"/>
                  <w:shd w:val="clear" w:color="auto" w:fill="D9D9D9" w:themeFill="background1" w:themeFillShade="D9"/>
                </w:tcPr>
                <w:p w14:paraId="75671356" w14:textId="61FD9B19" w:rsidR="009F5DDE" w:rsidRPr="003917F7" w:rsidRDefault="00CD29BB" w:rsidP="009F5DDE">
                  <w:pPr>
                    <w:rPr>
                      <w:sz w:val="18"/>
                      <w:lang w:val="en-GB"/>
                    </w:rPr>
                  </w:pPr>
                  <w:r w:rsidRPr="003917F7">
                    <w:rPr>
                      <w:sz w:val="18"/>
                      <w:lang w:val="en-GB"/>
                    </w:rPr>
                    <w:t>Develop and plan required data analytics for organizational tasks, including: evaluating requirements and specifications of problems to recommend possible analytics-based solutions</w:t>
                  </w:r>
                </w:p>
              </w:tc>
            </w:tr>
          </w:tbl>
          <w:p w14:paraId="178C4B68" w14:textId="77777777" w:rsidR="009F5DDE" w:rsidRPr="003917F7" w:rsidRDefault="009F5DDE" w:rsidP="00212624">
            <w:pPr>
              <w:rPr>
                <w:lang w:val="en-GB"/>
              </w:rPr>
            </w:pPr>
          </w:p>
        </w:tc>
      </w:tr>
      <w:tr w:rsidR="009F5DDE" w14:paraId="01E2F568" w14:textId="7C359152" w:rsidTr="001C262E">
        <w:tc>
          <w:tcPr>
            <w:tcW w:w="1435" w:type="dxa"/>
          </w:tcPr>
          <w:p w14:paraId="73F0EED1" w14:textId="6AEE66A2" w:rsidR="009F5DDE" w:rsidRDefault="009F5DDE" w:rsidP="00C014A0">
            <w:pPr>
              <w:rPr>
                <w:lang w:val="en-GB"/>
              </w:rPr>
            </w:pPr>
            <w:r>
              <w:rPr>
                <w:lang w:val="en-GB"/>
              </w:rPr>
              <w:t xml:space="preserve">Dimension 4 </w:t>
            </w:r>
          </w:p>
        </w:tc>
        <w:tc>
          <w:tcPr>
            <w:tcW w:w="1350" w:type="dxa"/>
            <w:gridSpan w:val="2"/>
          </w:tcPr>
          <w:p w14:paraId="7D06C414" w14:textId="0F48A85C" w:rsidR="009F5DDE" w:rsidRDefault="001C262E" w:rsidP="00C014A0">
            <w:pPr>
              <w:rPr>
                <w:lang w:val="en-GB"/>
              </w:rPr>
            </w:pPr>
            <w:r>
              <w:rPr>
                <w:lang w:val="en-GB"/>
              </w:rPr>
              <w:t>Knowledge ID</w:t>
            </w:r>
          </w:p>
        </w:tc>
        <w:tc>
          <w:tcPr>
            <w:tcW w:w="6660" w:type="dxa"/>
          </w:tcPr>
          <w:p w14:paraId="2E14EE00" w14:textId="260DAAFE" w:rsidR="009F5DDE" w:rsidRDefault="001C262E" w:rsidP="00C014A0">
            <w:pPr>
              <w:rPr>
                <w:lang w:val="en-GB"/>
              </w:rPr>
            </w:pPr>
            <w:r>
              <w:rPr>
                <w:lang w:val="en-GB"/>
              </w:rPr>
              <w:t xml:space="preserve">Knowledge </w:t>
            </w:r>
            <w:r w:rsidR="00944354">
              <w:rPr>
                <w:lang w:val="en-GB"/>
              </w:rPr>
              <w:t xml:space="preserve">topics </w:t>
            </w:r>
            <w:r>
              <w:rPr>
                <w:lang w:val="en-GB"/>
              </w:rPr>
              <w:t>definition</w:t>
            </w:r>
          </w:p>
        </w:tc>
      </w:tr>
      <w:tr w:rsidR="00CD29BB" w14:paraId="758A6D62" w14:textId="73FB4F89" w:rsidTr="001C262E">
        <w:tc>
          <w:tcPr>
            <w:tcW w:w="1435" w:type="dxa"/>
          </w:tcPr>
          <w:p w14:paraId="7AED5053" w14:textId="56E44F5C" w:rsidR="00CD29BB" w:rsidRDefault="00CD29BB" w:rsidP="00C014A0">
            <w:pPr>
              <w:rPr>
                <w:lang w:val="en-GB"/>
              </w:rPr>
            </w:pPr>
            <w:r>
              <w:rPr>
                <w:lang w:val="en-GB"/>
              </w:rPr>
              <w:t>Knowledge</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CD29BB" w:rsidRPr="00CD29BB" w14:paraId="64A4A1C4" w14:textId="77777777" w:rsidTr="001C262E">
              <w:trPr>
                <w:trHeight w:val="718"/>
              </w:trPr>
              <w:tc>
                <w:tcPr>
                  <w:tcW w:w="1233" w:type="dxa"/>
                  <w:hideMark/>
                </w:tcPr>
                <w:p w14:paraId="38FB67EF"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KDSDA01</w:t>
                  </w:r>
                </w:p>
              </w:tc>
              <w:tc>
                <w:tcPr>
                  <w:tcW w:w="6480" w:type="dxa"/>
                  <w:hideMark/>
                </w:tcPr>
                <w:p w14:paraId="1FCF094D"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Machine Learning (supervised): Decision trees, Naïve Bayes classification, Ordinary least square regression, Logistic regression, Neural Networks, SVM (Support Vector Machine), Ensemble methods, others</w:t>
                  </w:r>
                </w:p>
              </w:tc>
            </w:tr>
            <w:tr w:rsidR="00CD29BB" w:rsidRPr="00CD29BB" w14:paraId="1EB1949B" w14:textId="77777777" w:rsidTr="001C262E">
              <w:trPr>
                <w:trHeight w:val="628"/>
              </w:trPr>
              <w:tc>
                <w:tcPr>
                  <w:tcW w:w="1233" w:type="dxa"/>
                  <w:hideMark/>
                </w:tcPr>
                <w:p w14:paraId="1ADED165"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KDSDA02</w:t>
                  </w:r>
                </w:p>
              </w:tc>
              <w:tc>
                <w:tcPr>
                  <w:tcW w:w="6480" w:type="dxa"/>
                  <w:hideMark/>
                </w:tcPr>
                <w:p w14:paraId="7113C676"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Machine Learning (unsupervised): clustering algorithms, Principal Components Analysis (PCA), Singular Value Decomposition (SVD), Independent Components   Analysis (ICA)</w:t>
                  </w:r>
                </w:p>
              </w:tc>
            </w:tr>
            <w:tr w:rsidR="00CD29BB" w:rsidRPr="00CD29BB" w14:paraId="680EC9D1" w14:textId="77777777" w:rsidTr="001C262E">
              <w:trPr>
                <w:trHeight w:val="268"/>
              </w:trPr>
              <w:tc>
                <w:tcPr>
                  <w:tcW w:w="1233" w:type="dxa"/>
                  <w:hideMark/>
                </w:tcPr>
                <w:p w14:paraId="1D9EBBFA"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KDSDA03</w:t>
                  </w:r>
                </w:p>
              </w:tc>
              <w:tc>
                <w:tcPr>
                  <w:tcW w:w="6480" w:type="dxa"/>
                  <w:hideMark/>
                </w:tcPr>
                <w:p w14:paraId="6D9E2C1A"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Machine Learning (reinforced): Q-Learning, TD-Learning, Genetic Algorithms)</w:t>
                  </w:r>
                </w:p>
              </w:tc>
            </w:tr>
            <w:tr w:rsidR="00CD29BB" w:rsidRPr="00CD29BB" w14:paraId="180E1D42" w14:textId="77777777" w:rsidTr="001C262E">
              <w:trPr>
                <w:trHeight w:val="484"/>
              </w:trPr>
              <w:tc>
                <w:tcPr>
                  <w:tcW w:w="1233" w:type="dxa"/>
                  <w:hideMark/>
                </w:tcPr>
                <w:p w14:paraId="1A61582E"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KDSDA04</w:t>
                  </w:r>
                </w:p>
              </w:tc>
              <w:tc>
                <w:tcPr>
                  <w:tcW w:w="6480" w:type="dxa"/>
                  <w:hideMark/>
                </w:tcPr>
                <w:p w14:paraId="23809CDA"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Data Mining (Text mining, Anomaly detection, regression, time series, classification, feature selection, association, clustering)</w:t>
                  </w:r>
                </w:p>
              </w:tc>
            </w:tr>
            <w:tr w:rsidR="00CD29BB" w:rsidRPr="00CD29BB" w14:paraId="48A0498D" w14:textId="77777777" w:rsidTr="001C262E">
              <w:trPr>
                <w:trHeight w:val="223"/>
              </w:trPr>
              <w:tc>
                <w:tcPr>
                  <w:tcW w:w="1233" w:type="dxa"/>
                  <w:hideMark/>
                </w:tcPr>
                <w:p w14:paraId="2169BC81"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KDSDA06</w:t>
                  </w:r>
                </w:p>
              </w:tc>
              <w:tc>
                <w:tcPr>
                  <w:tcW w:w="6480" w:type="dxa"/>
                  <w:hideMark/>
                </w:tcPr>
                <w:p w14:paraId="707160ED"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Predictive Analytics</w:t>
                  </w:r>
                </w:p>
              </w:tc>
            </w:tr>
            <w:tr w:rsidR="00CD29BB" w:rsidRPr="00CD29BB" w14:paraId="1A435480" w14:textId="77777777" w:rsidTr="001C262E">
              <w:trPr>
                <w:trHeight w:val="232"/>
              </w:trPr>
              <w:tc>
                <w:tcPr>
                  <w:tcW w:w="1233" w:type="dxa"/>
                  <w:hideMark/>
                </w:tcPr>
                <w:p w14:paraId="48327DF7"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KDSDA07</w:t>
                  </w:r>
                </w:p>
              </w:tc>
              <w:tc>
                <w:tcPr>
                  <w:tcW w:w="6480" w:type="dxa"/>
                  <w:hideMark/>
                </w:tcPr>
                <w:p w14:paraId="54173B1B"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Prescriptive Analytics</w:t>
                  </w:r>
                </w:p>
              </w:tc>
            </w:tr>
            <w:tr w:rsidR="00CD29BB" w:rsidRPr="001C262E" w14:paraId="77720AC9" w14:textId="77777777" w:rsidTr="001C262E">
              <w:trPr>
                <w:trHeight w:val="232"/>
              </w:trPr>
              <w:tc>
                <w:tcPr>
                  <w:tcW w:w="1233" w:type="dxa"/>
                </w:tcPr>
                <w:p w14:paraId="0CA19D92" w14:textId="0669D5DB" w:rsidR="00CD29BB" w:rsidRPr="001C262E" w:rsidRDefault="00CD29BB" w:rsidP="00CD29BB">
                  <w:pPr>
                    <w:jc w:val="left"/>
                    <w:rPr>
                      <w:rFonts w:ascii="Calibri" w:hAnsi="Calibri" w:cs="Calibri"/>
                      <w:color w:val="000000"/>
                      <w:sz w:val="18"/>
                      <w:szCs w:val="18"/>
                    </w:rPr>
                  </w:pPr>
                  <w:r w:rsidRPr="001C262E">
                    <w:rPr>
                      <w:rFonts w:ascii="Calibri" w:hAnsi="Calibri" w:cs="Calibri"/>
                      <w:color w:val="000000"/>
                      <w:sz w:val="18"/>
                      <w:szCs w:val="18"/>
                    </w:rPr>
                    <w:t>KDSDA1</w:t>
                  </w:r>
                  <w:r w:rsidR="005F7C56">
                    <w:rPr>
                      <w:rFonts w:ascii="Calibri" w:hAnsi="Calibri" w:cs="Calibri"/>
                      <w:color w:val="000000"/>
                      <w:sz w:val="18"/>
                      <w:szCs w:val="18"/>
                    </w:rPr>
                    <w:t>1</w:t>
                  </w:r>
                </w:p>
              </w:tc>
              <w:tc>
                <w:tcPr>
                  <w:tcW w:w="6480" w:type="dxa"/>
                </w:tcPr>
                <w:p w14:paraId="2F269D6C" w14:textId="61A20F21" w:rsidR="00CD29BB" w:rsidRPr="001C262E" w:rsidRDefault="000779DA" w:rsidP="00CD29BB">
                  <w:pPr>
                    <w:jc w:val="left"/>
                    <w:rPr>
                      <w:rFonts w:ascii="Calibri" w:hAnsi="Calibri" w:cs="Calibri"/>
                      <w:color w:val="000000"/>
                      <w:sz w:val="18"/>
                      <w:szCs w:val="18"/>
                    </w:rPr>
                  </w:pPr>
                  <w:r w:rsidRPr="001C262E">
                    <w:rPr>
                      <w:rFonts w:ascii="Calibri" w:hAnsi="Calibri" w:cs="Calibri"/>
                      <w:color w:val="000000"/>
                      <w:sz w:val="18"/>
                      <w:szCs w:val="18"/>
                    </w:rPr>
                    <w:t>Data preparation and pre-processing</w:t>
                  </w:r>
                </w:p>
              </w:tc>
            </w:tr>
            <w:tr w:rsidR="00CD29BB" w:rsidRPr="001C262E" w14:paraId="589BBB21" w14:textId="77777777" w:rsidTr="001C262E">
              <w:trPr>
                <w:trHeight w:val="322"/>
              </w:trPr>
              <w:tc>
                <w:tcPr>
                  <w:tcW w:w="1233" w:type="dxa"/>
                </w:tcPr>
                <w:p w14:paraId="3045AB1B" w14:textId="76D781D6" w:rsidR="00CD29BB" w:rsidRPr="001C262E" w:rsidRDefault="005F7C56" w:rsidP="00CD29BB">
                  <w:pPr>
                    <w:jc w:val="left"/>
                    <w:rPr>
                      <w:rFonts w:ascii="Calibri" w:hAnsi="Calibri" w:cs="Calibri"/>
                      <w:color w:val="000000"/>
                      <w:sz w:val="18"/>
                      <w:szCs w:val="18"/>
                    </w:rPr>
                  </w:pPr>
                  <w:r>
                    <w:rPr>
                      <w:rFonts w:ascii="Calibri" w:hAnsi="Calibri" w:cs="Calibri"/>
                      <w:color w:val="000000"/>
                      <w:sz w:val="18"/>
                      <w:szCs w:val="18"/>
                    </w:rPr>
                    <w:t>KDSDA12</w:t>
                  </w:r>
                </w:p>
              </w:tc>
              <w:tc>
                <w:tcPr>
                  <w:tcW w:w="6480" w:type="dxa"/>
                </w:tcPr>
                <w:p w14:paraId="7BC1E5D9" w14:textId="677A4311" w:rsidR="00CD29BB" w:rsidRPr="001C262E" w:rsidRDefault="000779DA" w:rsidP="00CD29BB">
                  <w:pPr>
                    <w:jc w:val="left"/>
                    <w:rPr>
                      <w:rFonts w:ascii="Calibri" w:hAnsi="Calibri" w:cs="Calibri"/>
                      <w:color w:val="000000"/>
                      <w:sz w:val="18"/>
                      <w:szCs w:val="18"/>
                    </w:rPr>
                  </w:pPr>
                  <w:r w:rsidRPr="001C262E">
                    <w:rPr>
                      <w:rFonts w:ascii="Calibri" w:hAnsi="Calibri" w:cs="Calibri"/>
                      <w:color w:val="000000"/>
                      <w:sz w:val="18"/>
                      <w:szCs w:val="18"/>
                    </w:rPr>
                    <w:t>Performance and accuracy metrics</w:t>
                  </w:r>
                </w:p>
              </w:tc>
            </w:tr>
          </w:tbl>
          <w:p w14:paraId="0B273D4C" w14:textId="77777777" w:rsidR="00CD29BB" w:rsidRPr="001C262E" w:rsidRDefault="00CD29BB" w:rsidP="00C014A0">
            <w:pPr>
              <w:rPr>
                <w:sz w:val="18"/>
                <w:szCs w:val="18"/>
                <w:lang w:val="en-GB"/>
              </w:rPr>
            </w:pPr>
          </w:p>
        </w:tc>
      </w:tr>
      <w:tr w:rsidR="001C262E" w14:paraId="5CC71031" w14:textId="77777777" w:rsidTr="001C262E">
        <w:tc>
          <w:tcPr>
            <w:tcW w:w="1435" w:type="dxa"/>
          </w:tcPr>
          <w:p w14:paraId="67759CF8" w14:textId="77777777" w:rsidR="001C262E" w:rsidRDefault="001C262E" w:rsidP="00C014A0">
            <w:pPr>
              <w:rPr>
                <w:lang w:val="en-GB"/>
              </w:rPr>
            </w:pPr>
          </w:p>
        </w:tc>
        <w:tc>
          <w:tcPr>
            <w:tcW w:w="1260" w:type="dxa"/>
          </w:tcPr>
          <w:p w14:paraId="6A64150B" w14:textId="0C8253F9" w:rsidR="001C262E" w:rsidRPr="00CD29BB" w:rsidRDefault="001C262E" w:rsidP="00CD29BB">
            <w:pPr>
              <w:jc w:val="left"/>
              <w:rPr>
                <w:rFonts w:ascii="Calibri" w:hAnsi="Calibri" w:cs="Calibri"/>
                <w:color w:val="000000"/>
                <w:sz w:val="18"/>
                <w:szCs w:val="18"/>
              </w:rPr>
            </w:pPr>
            <w:r>
              <w:rPr>
                <w:rFonts w:ascii="Calibri" w:hAnsi="Calibri" w:cs="Calibri"/>
                <w:color w:val="000000"/>
                <w:sz w:val="18"/>
                <w:szCs w:val="18"/>
              </w:rPr>
              <w:t xml:space="preserve">Skill ID </w:t>
            </w:r>
          </w:p>
        </w:tc>
        <w:tc>
          <w:tcPr>
            <w:tcW w:w="6750" w:type="dxa"/>
            <w:gridSpan w:val="2"/>
          </w:tcPr>
          <w:p w14:paraId="2613B302" w14:textId="0FAF3780" w:rsidR="001C262E" w:rsidRPr="00CD29BB" w:rsidRDefault="001C262E" w:rsidP="00CD29BB">
            <w:pPr>
              <w:jc w:val="left"/>
              <w:rPr>
                <w:rFonts w:ascii="Calibri" w:hAnsi="Calibri" w:cs="Calibri"/>
                <w:color w:val="000000"/>
                <w:sz w:val="18"/>
                <w:szCs w:val="18"/>
              </w:rPr>
            </w:pPr>
            <w:r>
              <w:rPr>
                <w:rFonts w:ascii="Calibri" w:hAnsi="Calibri" w:cs="Calibri"/>
                <w:color w:val="000000"/>
                <w:sz w:val="18"/>
                <w:szCs w:val="18"/>
              </w:rPr>
              <w:t>Skills definition</w:t>
            </w:r>
          </w:p>
        </w:tc>
      </w:tr>
      <w:tr w:rsidR="00CD29BB" w14:paraId="4538B0C4" w14:textId="7B675044" w:rsidTr="001C262E">
        <w:tc>
          <w:tcPr>
            <w:tcW w:w="1435" w:type="dxa"/>
          </w:tcPr>
          <w:p w14:paraId="5A934F9F" w14:textId="011FF090" w:rsidR="00CD29BB" w:rsidRDefault="00CD29BB" w:rsidP="00C014A0">
            <w:pPr>
              <w:rPr>
                <w:lang w:val="en-GB"/>
              </w:rPr>
            </w:pPr>
            <w:r>
              <w:rPr>
                <w:lang w:val="en-GB"/>
              </w:rPr>
              <w:t xml:space="preserve">Skills </w:t>
            </w:r>
            <w:r w:rsidR="000779DA">
              <w:rPr>
                <w:lang w:val="en-GB"/>
              </w:rPr>
              <w:t>Data Analytics methods and algorithms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F359A5" w:rsidRPr="001C262E" w14:paraId="5CD88E3D" w14:textId="77777777" w:rsidTr="001C262E">
              <w:trPr>
                <w:trHeight w:val="466"/>
              </w:trPr>
              <w:tc>
                <w:tcPr>
                  <w:tcW w:w="1233" w:type="dxa"/>
                  <w:hideMark/>
                </w:tcPr>
                <w:p w14:paraId="23B3F1AB"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SDSDA01</w:t>
                  </w:r>
                </w:p>
              </w:tc>
              <w:tc>
                <w:tcPr>
                  <w:tcW w:w="6480" w:type="dxa"/>
                  <w:hideMark/>
                </w:tcPr>
                <w:p w14:paraId="494AFCFF"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Use Machine Learning technology, algorithms, tools (including supervised, unsupervised, or reinforced learning)</w:t>
                  </w:r>
                </w:p>
              </w:tc>
            </w:tr>
            <w:tr w:rsidR="00F359A5" w:rsidRPr="001C262E" w14:paraId="1E921389" w14:textId="77777777" w:rsidTr="001C262E">
              <w:trPr>
                <w:trHeight w:val="304"/>
              </w:trPr>
              <w:tc>
                <w:tcPr>
                  <w:tcW w:w="1233" w:type="dxa"/>
                  <w:hideMark/>
                </w:tcPr>
                <w:p w14:paraId="7AD59E90"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SDSDA02</w:t>
                  </w:r>
                </w:p>
              </w:tc>
              <w:tc>
                <w:tcPr>
                  <w:tcW w:w="6480" w:type="dxa"/>
                  <w:hideMark/>
                </w:tcPr>
                <w:p w14:paraId="7030E36F"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 xml:space="preserve">Use Data Mining techniques </w:t>
                  </w:r>
                </w:p>
              </w:tc>
            </w:tr>
            <w:tr w:rsidR="00F359A5" w:rsidRPr="001C262E" w14:paraId="7428D6DE" w14:textId="77777777" w:rsidTr="001C262E">
              <w:trPr>
                <w:trHeight w:val="322"/>
              </w:trPr>
              <w:tc>
                <w:tcPr>
                  <w:tcW w:w="1233" w:type="dxa"/>
                  <w:hideMark/>
                </w:tcPr>
                <w:p w14:paraId="6B4979AB"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SDSDA04</w:t>
                  </w:r>
                </w:p>
              </w:tc>
              <w:tc>
                <w:tcPr>
                  <w:tcW w:w="6480" w:type="dxa"/>
                  <w:hideMark/>
                </w:tcPr>
                <w:p w14:paraId="7CCD89B5"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Apply Predictive Analytics methods</w:t>
                  </w:r>
                </w:p>
              </w:tc>
            </w:tr>
            <w:tr w:rsidR="00F359A5" w:rsidRPr="001C262E" w14:paraId="42068007" w14:textId="77777777" w:rsidTr="001C262E">
              <w:trPr>
                <w:trHeight w:val="268"/>
              </w:trPr>
              <w:tc>
                <w:tcPr>
                  <w:tcW w:w="1233" w:type="dxa"/>
                  <w:hideMark/>
                </w:tcPr>
                <w:p w14:paraId="5DC7F510"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SDSDA05</w:t>
                  </w:r>
                </w:p>
              </w:tc>
              <w:tc>
                <w:tcPr>
                  <w:tcW w:w="6480" w:type="dxa"/>
                  <w:hideMark/>
                </w:tcPr>
                <w:p w14:paraId="5B114EBD"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Apply Prescriptive Analytics methods</w:t>
                  </w:r>
                </w:p>
              </w:tc>
            </w:tr>
            <w:tr w:rsidR="00F359A5" w:rsidRPr="001C262E" w14:paraId="58EB7168" w14:textId="77777777" w:rsidTr="001C262E">
              <w:trPr>
                <w:trHeight w:val="502"/>
              </w:trPr>
              <w:tc>
                <w:tcPr>
                  <w:tcW w:w="1233" w:type="dxa"/>
                  <w:hideMark/>
                </w:tcPr>
                <w:p w14:paraId="0E6A5E71"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SDSDA06</w:t>
                  </w:r>
                </w:p>
              </w:tc>
              <w:tc>
                <w:tcPr>
                  <w:tcW w:w="6480" w:type="dxa"/>
                  <w:hideMark/>
                </w:tcPr>
                <w:p w14:paraId="21B5DCFC"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Use Graph Data Analytics for organisational network analysis, customer relations, other tasks</w:t>
                  </w:r>
                </w:p>
              </w:tc>
            </w:tr>
          </w:tbl>
          <w:p w14:paraId="457F41BB" w14:textId="77777777" w:rsidR="00CD29BB" w:rsidRPr="001C262E" w:rsidRDefault="00CD29BB" w:rsidP="00C014A0">
            <w:pPr>
              <w:rPr>
                <w:sz w:val="18"/>
                <w:szCs w:val="18"/>
              </w:rPr>
            </w:pPr>
          </w:p>
        </w:tc>
      </w:tr>
      <w:tr w:rsidR="000779DA" w14:paraId="682FBA27" w14:textId="3E0974AE" w:rsidTr="001C262E">
        <w:trPr>
          <w:trHeight w:val="1498"/>
        </w:trPr>
        <w:tc>
          <w:tcPr>
            <w:tcW w:w="1435" w:type="dxa"/>
          </w:tcPr>
          <w:p w14:paraId="2AE2273F" w14:textId="5A54FCE4" w:rsidR="000779DA" w:rsidRDefault="000779DA" w:rsidP="000779DA">
            <w:pPr>
              <w:rPr>
                <w:lang w:val="en-GB"/>
              </w:rPr>
            </w:pPr>
            <w:r>
              <w:rPr>
                <w:lang w:val="en-GB"/>
              </w:rPr>
              <w:t>Skills Data Analytics languages, tools and platforms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05"/>
              <w:gridCol w:w="6508"/>
            </w:tblGrid>
            <w:tr w:rsidR="000779DA" w:rsidRPr="000779DA" w14:paraId="2786C80F" w14:textId="77777777" w:rsidTr="001C262E">
              <w:trPr>
                <w:trHeight w:val="304"/>
              </w:trPr>
              <w:tc>
                <w:tcPr>
                  <w:tcW w:w="1205" w:type="dxa"/>
                  <w:noWrap/>
                  <w:hideMark/>
                </w:tcPr>
                <w:p w14:paraId="5F84F526"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DSALANG01</w:t>
                  </w:r>
                </w:p>
              </w:tc>
              <w:tc>
                <w:tcPr>
                  <w:tcW w:w="6508" w:type="dxa"/>
                  <w:hideMark/>
                </w:tcPr>
                <w:p w14:paraId="0ABD9EEE" w14:textId="08DD5501" w:rsidR="000779DA" w:rsidRPr="000779DA" w:rsidRDefault="00253C01" w:rsidP="000779DA">
                  <w:pPr>
                    <w:jc w:val="left"/>
                    <w:rPr>
                      <w:rFonts w:ascii="Calibri" w:hAnsi="Calibri" w:cs="Calibri"/>
                      <w:color w:val="000000"/>
                      <w:sz w:val="18"/>
                      <w:szCs w:val="18"/>
                    </w:rPr>
                  </w:pPr>
                  <w:r w:rsidRPr="000779DA">
                    <w:rPr>
                      <w:rFonts w:ascii="Calibri" w:hAnsi="Calibri" w:cs="Calibri"/>
                      <w:color w:val="000000"/>
                      <w:sz w:val="18"/>
                      <w:szCs w:val="18"/>
                    </w:rPr>
                    <w:t xml:space="preserve"> Python and data analytics libraries (pandas, </w:t>
                  </w:r>
                  <w:proofErr w:type="spellStart"/>
                  <w:r w:rsidRPr="000779DA">
                    <w:rPr>
                      <w:rFonts w:ascii="Calibri" w:hAnsi="Calibri" w:cs="Calibri"/>
                      <w:color w:val="000000"/>
                      <w:sz w:val="18"/>
                      <w:szCs w:val="18"/>
                    </w:rPr>
                    <w:t>numpy</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mathplotlib</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scipy</w:t>
                  </w:r>
                  <w:proofErr w:type="spellEnd"/>
                  <w:r w:rsidRPr="000779DA">
                    <w:rPr>
                      <w:rFonts w:ascii="Calibri" w:hAnsi="Calibri" w:cs="Calibri"/>
                      <w:color w:val="000000"/>
                      <w:sz w:val="18"/>
                      <w:szCs w:val="18"/>
                    </w:rPr>
                    <w:t xml:space="preserve">, </w:t>
                  </w:r>
                  <w:proofErr w:type="spellStart"/>
                  <w:r>
                    <w:rPr>
                      <w:rFonts w:ascii="Calibri" w:hAnsi="Calibri" w:cs="Calibri"/>
                      <w:color w:val="000000"/>
                      <w:sz w:val="18"/>
                      <w:szCs w:val="18"/>
                    </w:rPr>
                    <w:t>pytorch</w:t>
                  </w:r>
                  <w:proofErr w:type="spellEnd"/>
                  <w:r>
                    <w:rPr>
                      <w:rFonts w:ascii="Calibri" w:hAnsi="Calibri" w:cs="Calibri"/>
                      <w:color w:val="000000"/>
                      <w:sz w:val="18"/>
                      <w:szCs w:val="18"/>
                    </w:rPr>
                    <w:t xml:space="preserve">, </w:t>
                  </w:r>
                  <w:r w:rsidRPr="000779DA">
                    <w:rPr>
                      <w:rFonts w:ascii="Calibri" w:hAnsi="Calibri" w:cs="Calibri"/>
                      <w:color w:val="000000"/>
                      <w:sz w:val="18"/>
                      <w:szCs w:val="18"/>
                    </w:rPr>
                    <w:t>scikit-learn, seaborn, etc.)</w:t>
                  </w:r>
                </w:p>
              </w:tc>
            </w:tr>
            <w:tr w:rsidR="000779DA" w:rsidRPr="000779DA" w14:paraId="5917CA70" w14:textId="77777777" w:rsidTr="001C262E">
              <w:trPr>
                <w:trHeight w:val="493"/>
              </w:trPr>
              <w:tc>
                <w:tcPr>
                  <w:tcW w:w="1205" w:type="dxa"/>
                  <w:noWrap/>
                  <w:hideMark/>
                </w:tcPr>
                <w:p w14:paraId="78B5B8BE"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DSALANG02</w:t>
                  </w:r>
                </w:p>
              </w:tc>
              <w:tc>
                <w:tcPr>
                  <w:tcW w:w="6508" w:type="dxa"/>
                  <w:hideMark/>
                </w:tcPr>
                <w:p w14:paraId="6E7D544C" w14:textId="2C6FCB13" w:rsidR="000779DA" w:rsidRPr="000779DA" w:rsidRDefault="00253C01" w:rsidP="000779DA">
                  <w:pPr>
                    <w:jc w:val="left"/>
                    <w:rPr>
                      <w:rFonts w:ascii="Calibri" w:hAnsi="Calibri" w:cs="Calibri"/>
                      <w:color w:val="000000"/>
                      <w:sz w:val="18"/>
                      <w:szCs w:val="18"/>
                    </w:rPr>
                  </w:pPr>
                  <w:r w:rsidRPr="000779DA">
                    <w:rPr>
                      <w:rFonts w:ascii="Calibri" w:hAnsi="Calibri" w:cs="Calibri"/>
                      <w:color w:val="000000"/>
                      <w:sz w:val="18"/>
                      <w:szCs w:val="18"/>
                    </w:rPr>
                    <w:t>R and data analytics libraries (</w:t>
                  </w:r>
                  <w:proofErr w:type="spellStart"/>
                  <w:r w:rsidRPr="000779DA">
                    <w:rPr>
                      <w:rFonts w:ascii="Calibri" w:hAnsi="Calibri" w:cs="Calibri"/>
                      <w:color w:val="000000"/>
                      <w:sz w:val="18"/>
                      <w:szCs w:val="18"/>
                    </w:rPr>
                    <w:t>cran</w:t>
                  </w:r>
                  <w:proofErr w:type="spellEnd"/>
                  <w:r w:rsidRPr="000779DA">
                    <w:rPr>
                      <w:rFonts w:ascii="Calibri" w:hAnsi="Calibri" w:cs="Calibri"/>
                      <w:color w:val="000000"/>
                      <w:sz w:val="18"/>
                      <w:szCs w:val="18"/>
                    </w:rPr>
                    <w:t xml:space="preserve">, ggplot2, </w:t>
                  </w:r>
                  <w:proofErr w:type="spellStart"/>
                  <w:r w:rsidRPr="000779DA">
                    <w:rPr>
                      <w:rFonts w:ascii="Calibri" w:hAnsi="Calibri" w:cs="Calibri"/>
                      <w:color w:val="000000"/>
                      <w:sz w:val="18"/>
                      <w:szCs w:val="18"/>
                    </w:rPr>
                    <w:t>dplyr</w:t>
                  </w:r>
                  <w:proofErr w:type="spellEnd"/>
                  <w:r w:rsidRPr="000779DA">
                    <w:rPr>
                      <w:rFonts w:ascii="Calibri" w:hAnsi="Calibri" w:cs="Calibri"/>
                      <w:color w:val="000000"/>
                      <w:sz w:val="18"/>
                      <w:szCs w:val="18"/>
                    </w:rPr>
                    <w:t>, reshap2, etc.)</w:t>
                  </w:r>
                </w:p>
              </w:tc>
            </w:tr>
            <w:tr w:rsidR="00F359A5" w:rsidRPr="001C262E" w14:paraId="7F4E2230" w14:textId="77777777" w:rsidTr="001C262E">
              <w:trPr>
                <w:trHeight w:val="304"/>
              </w:trPr>
              <w:tc>
                <w:tcPr>
                  <w:tcW w:w="1205" w:type="dxa"/>
                  <w:noWrap/>
                </w:tcPr>
                <w:p w14:paraId="07832C1B" w14:textId="27643022" w:rsidR="00F359A5" w:rsidRPr="001C262E" w:rsidRDefault="00F359A5" w:rsidP="000779DA">
                  <w:pPr>
                    <w:jc w:val="left"/>
                    <w:rPr>
                      <w:rFonts w:ascii="Calibri" w:hAnsi="Calibri" w:cs="Calibri"/>
                      <w:color w:val="000000"/>
                      <w:sz w:val="18"/>
                      <w:szCs w:val="18"/>
                    </w:rPr>
                  </w:pPr>
                  <w:r w:rsidRPr="001C262E">
                    <w:rPr>
                      <w:rFonts w:ascii="Calibri" w:hAnsi="Calibri" w:cs="Calibri"/>
                      <w:color w:val="000000"/>
                      <w:sz w:val="18"/>
                      <w:szCs w:val="18"/>
                    </w:rPr>
                    <w:t>DSADB01</w:t>
                  </w:r>
                </w:p>
              </w:tc>
              <w:tc>
                <w:tcPr>
                  <w:tcW w:w="6508" w:type="dxa"/>
                </w:tcPr>
                <w:p w14:paraId="4E3FC3FA" w14:textId="20414F67" w:rsidR="00F359A5" w:rsidRPr="001C262E" w:rsidRDefault="00F359A5" w:rsidP="00F359A5">
                  <w:pPr>
                    <w:jc w:val="left"/>
                    <w:rPr>
                      <w:rFonts w:ascii="Calibri" w:hAnsi="Calibri" w:cs="Calibri"/>
                      <w:color w:val="000000"/>
                      <w:sz w:val="18"/>
                      <w:szCs w:val="18"/>
                    </w:rPr>
                  </w:pPr>
                  <w:r w:rsidRPr="001C262E">
                    <w:rPr>
                      <w:rFonts w:ascii="Calibri" w:hAnsi="Calibri" w:cs="Calibri"/>
                      <w:color w:val="000000"/>
                      <w:sz w:val="18"/>
                      <w:szCs w:val="18"/>
                    </w:rPr>
                    <w:t xml:space="preserve">SQL and relational databases (open source: PostgreSQL, </w:t>
                  </w:r>
                  <w:proofErr w:type="spellStart"/>
                  <w:r w:rsidRPr="001C262E">
                    <w:rPr>
                      <w:rFonts w:ascii="Calibri" w:hAnsi="Calibri" w:cs="Calibri"/>
                      <w:color w:val="000000"/>
                      <w:sz w:val="18"/>
                      <w:szCs w:val="18"/>
                    </w:rPr>
                    <w:t>mySQL</w:t>
                  </w:r>
                  <w:proofErr w:type="spellEnd"/>
                  <w:r w:rsidRPr="001C262E">
                    <w:rPr>
                      <w:rFonts w:ascii="Calibri" w:hAnsi="Calibri" w:cs="Calibri"/>
                      <w:color w:val="000000"/>
                      <w:sz w:val="18"/>
                      <w:szCs w:val="18"/>
                    </w:rPr>
                    <w:t>, etc.)</w:t>
                  </w:r>
                </w:p>
              </w:tc>
            </w:tr>
            <w:tr w:rsidR="00F359A5" w:rsidRPr="001C262E" w14:paraId="68E6B640" w14:textId="77777777" w:rsidTr="001C262E">
              <w:trPr>
                <w:trHeight w:val="331"/>
              </w:trPr>
              <w:tc>
                <w:tcPr>
                  <w:tcW w:w="1205" w:type="dxa"/>
                  <w:noWrap/>
                </w:tcPr>
                <w:p w14:paraId="17CE842A" w14:textId="627C6164" w:rsidR="00F359A5" w:rsidRPr="001C262E" w:rsidRDefault="00F359A5" w:rsidP="000779DA">
                  <w:pPr>
                    <w:jc w:val="left"/>
                    <w:rPr>
                      <w:rFonts w:ascii="Calibri" w:hAnsi="Calibri" w:cs="Calibri"/>
                      <w:color w:val="000000"/>
                      <w:sz w:val="18"/>
                      <w:szCs w:val="18"/>
                    </w:rPr>
                  </w:pPr>
                  <w:r w:rsidRPr="001C262E">
                    <w:rPr>
                      <w:rFonts w:ascii="Calibri" w:hAnsi="Calibri" w:cs="Calibri"/>
                      <w:color w:val="000000"/>
                      <w:sz w:val="18"/>
                      <w:szCs w:val="18"/>
                    </w:rPr>
                    <w:t>DSADB03</w:t>
                  </w:r>
                </w:p>
              </w:tc>
              <w:tc>
                <w:tcPr>
                  <w:tcW w:w="6508" w:type="dxa"/>
                </w:tcPr>
                <w:p w14:paraId="68B0FCFF" w14:textId="33224552" w:rsidR="00F359A5" w:rsidRPr="001C262E" w:rsidRDefault="00F359A5" w:rsidP="000779DA">
                  <w:pPr>
                    <w:jc w:val="left"/>
                    <w:rPr>
                      <w:rFonts w:ascii="Calibri" w:hAnsi="Calibri" w:cs="Calibri"/>
                      <w:color w:val="000000"/>
                      <w:sz w:val="18"/>
                      <w:szCs w:val="18"/>
                    </w:rPr>
                  </w:pPr>
                  <w:r w:rsidRPr="001C262E">
                    <w:rPr>
                      <w:rFonts w:ascii="Calibri" w:hAnsi="Calibri" w:cs="Calibri"/>
                      <w:color w:val="000000"/>
                      <w:sz w:val="18"/>
                      <w:szCs w:val="18"/>
                    </w:rPr>
                    <w:t>NoSQL Databases (</w:t>
                  </w:r>
                  <w:proofErr w:type="spellStart"/>
                  <w:r w:rsidRPr="001C262E">
                    <w:rPr>
                      <w:rFonts w:ascii="Calibri" w:hAnsi="Calibri" w:cs="Calibri"/>
                      <w:color w:val="000000"/>
                      <w:sz w:val="18"/>
                      <w:szCs w:val="18"/>
                    </w:rPr>
                    <w:t>Hbase</w:t>
                  </w:r>
                  <w:proofErr w:type="spellEnd"/>
                  <w:r w:rsidRPr="001C262E">
                    <w:rPr>
                      <w:rFonts w:ascii="Calibri" w:hAnsi="Calibri" w:cs="Calibri"/>
                      <w:color w:val="000000"/>
                      <w:sz w:val="18"/>
                      <w:szCs w:val="18"/>
                    </w:rPr>
                    <w:t xml:space="preserve">, MongoDB, Cassandra, Redis, </w:t>
                  </w:r>
                  <w:proofErr w:type="spellStart"/>
                  <w:r w:rsidRPr="001C262E">
                    <w:rPr>
                      <w:rFonts w:ascii="Calibri" w:hAnsi="Calibri" w:cs="Calibri"/>
                      <w:color w:val="000000"/>
                      <w:sz w:val="18"/>
                      <w:szCs w:val="18"/>
                    </w:rPr>
                    <w:t>Accumulo</w:t>
                  </w:r>
                  <w:proofErr w:type="spellEnd"/>
                  <w:r w:rsidRPr="001C262E">
                    <w:rPr>
                      <w:rFonts w:ascii="Calibri" w:hAnsi="Calibri" w:cs="Calibri"/>
                      <w:color w:val="000000"/>
                      <w:sz w:val="18"/>
                      <w:szCs w:val="18"/>
                    </w:rPr>
                    <w:t>, etc.)</w:t>
                  </w:r>
                </w:p>
              </w:tc>
            </w:tr>
            <w:tr w:rsidR="00F359A5" w:rsidRPr="00075F0F" w14:paraId="108BAC76" w14:textId="77777777" w:rsidTr="001C262E">
              <w:trPr>
                <w:trHeight w:val="322"/>
              </w:trPr>
              <w:tc>
                <w:tcPr>
                  <w:tcW w:w="1205" w:type="dxa"/>
                  <w:noWrap/>
                </w:tcPr>
                <w:p w14:paraId="32B0A6FC" w14:textId="433C4225" w:rsidR="00F359A5" w:rsidRPr="001C262E" w:rsidRDefault="00F359A5" w:rsidP="000779DA">
                  <w:pPr>
                    <w:jc w:val="left"/>
                    <w:rPr>
                      <w:rFonts w:ascii="Calibri" w:hAnsi="Calibri" w:cs="Calibri"/>
                      <w:color w:val="000000"/>
                      <w:sz w:val="18"/>
                      <w:szCs w:val="18"/>
                    </w:rPr>
                  </w:pPr>
                  <w:r w:rsidRPr="001C262E">
                    <w:rPr>
                      <w:rFonts w:ascii="Calibri" w:hAnsi="Calibri" w:cs="Calibri"/>
                      <w:color w:val="000000"/>
                      <w:sz w:val="18"/>
                      <w:szCs w:val="18"/>
                    </w:rPr>
                    <w:t>DSAVIZ02</w:t>
                  </w:r>
                </w:p>
              </w:tc>
              <w:tc>
                <w:tcPr>
                  <w:tcW w:w="6508" w:type="dxa"/>
                </w:tcPr>
                <w:p w14:paraId="3E02E804" w14:textId="7289085B" w:rsidR="00F359A5" w:rsidRPr="009916A0" w:rsidRDefault="00F359A5" w:rsidP="000779DA">
                  <w:pPr>
                    <w:jc w:val="left"/>
                    <w:rPr>
                      <w:rFonts w:ascii="Calibri" w:hAnsi="Calibri" w:cs="Calibri"/>
                      <w:color w:val="000000"/>
                      <w:sz w:val="18"/>
                      <w:szCs w:val="18"/>
                      <w:lang w:val="fr-FR"/>
                    </w:rPr>
                  </w:pPr>
                  <w:r w:rsidRPr="009916A0">
                    <w:rPr>
                      <w:rFonts w:ascii="Calibri" w:hAnsi="Calibri" w:cs="Calibri"/>
                      <w:color w:val="000000"/>
                      <w:sz w:val="18"/>
                      <w:szCs w:val="18"/>
                      <w:lang w:val="fr-FR"/>
                    </w:rPr>
                    <w:t xml:space="preserve">Visualisation software (D3.js, </w:t>
                  </w:r>
                  <w:proofErr w:type="spellStart"/>
                  <w:r w:rsidRPr="009916A0">
                    <w:rPr>
                      <w:rFonts w:ascii="Calibri" w:hAnsi="Calibri" w:cs="Calibri"/>
                      <w:color w:val="000000"/>
                      <w:sz w:val="18"/>
                      <w:szCs w:val="18"/>
                      <w:lang w:val="fr-FR"/>
                    </w:rPr>
                    <w:t>Processing</w:t>
                  </w:r>
                  <w:proofErr w:type="spellEnd"/>
                  <w:r w:rsidRPr="009916A0">
                    <w:rPr>
                      <w:rFonts w:ascii="Calibri" w:hAnsi="Calibri" w:cs="Calibri"/>
                      <w:color w:val="000000"/>
                      <w:sz w:val="18"/>
                      <w:szCs w:val="18"/>
                      <w:lang w:val="fr-FR"/>
                    </w:rPr>
                    <w:t xml:space="preserve">, Tableau, Raphael, </w:t>
                  </w:r>
                  <w:proofErr w:type="spellStart"/>
                  <w:r w:rsidRPr="009916A0">
                    <w:rPr>
                      <w:rFonts w:ascii="Calibri" w:hAnsi="Calibri" w:cs="Calibri"/>
                      <w:color w:val="000000"/>
                      <w:sz w:val="18"/>
                      <w:szCs w:val="18"/>
                      <w:lang w:val="fr-FR"/>
                    </w:rPr>
                    <w:t>Gephi</w:t>
                  </w:r>
                  <w:proofErr w:type="spellEnd"/>
                  <w:r w:rsidRPr="009916A0">
                    <w:rPr>
                      <w:rFonts w:ascii="Calibri" w:hAnsi="Calibri" w:cs="Calibri"/>
                      <w:color w:val="000000"/>
                      <w:sz w:val="18"/>
                      <w:szCs w:val="18"/>
                      <w:lang w:val="fr-FR"/>
                    </w:rPr>
                    <w:t>, etc.)</w:t>
                  </w:r>
                </w:p>
              </w:tc>
            </w:tr>
            <w:tr w:rsidR="00F359A5" w:rsidRPr="001C262E" w14:paraId="6DD60A27" w14:textId="77777777" w:rsidTr="001C262E">
              <w:trPr>
                <w:trHeight w:val="322"/>
              </w:trPr>
              <w:tc>
                <w:tcPr>
                  <w:tcW w:w="1205" w:type="dxa"/>
                  <w:noWrap/>
                </w:tcPr>
                <w:p w14:paraId="32AD3F6B" w14:textId="2F522925" w:rsidR="00F359A5" w:rsidRPr="001C262E" w:rsidRDefault="00F359A5" w:rsidP="000779DA">
                  <w:pPr>
                    <w:jc w:val="left"/>
                    <w:rPr>
                      <w:rFonts w:ascii="Calibri" w:hAnsi="Calibri" w:cs="Calibri"/>
                      <w:color w:val="000000"/>
                      <w:sz w:val="18"/>
                      <w:szCs w:val="18"/>
                    </w:rPr>
                  </w:pPr>
                  <w:r w:rsidRPr="001C262E">
                    <w:rPr>
                      <w:rFonts w:ascii="Calibri" w:hAnsi="Calibri" w:cs="Calibri"/>
                      <w:color w:val="000000"/>
                      <w:sz w:val="18"/>
                      <w:szCs w:val="18"/>
                    </w:rPr>
                    <w:t>DSABDA02</w:t>
                  </w:r>
                </w:p>
              </w:tc>
              <w:tc>
                <w:tcPr>
                  <w:tcW w:w="6508" w:type="dxa"/>
                </w:tcPr>
                <w:p w14:paraId="3B66B261" w14:textId="65C9F97A" w:rsidR="00F359A5" w:rsidRPr="001C262E" w:rsidRDefault="00F359A5" w:rsidP="00F359A5">
                  <w:pPr>
                    <w:jc w:val="left"/>
                    <w:rPr>
                      <w:rFonts w:ascii="Calibri" w:hAnsi="Calibri" w:cs="Calibri"/>
                      <w:color w:val="000000"/>
                      <w:sz w:val="18"/>
                      <w:szCs w:val="18"/>
                    </w:rPr>
                  </w:pPr>
                  <w:r w:rsidRPr="001C262E">
                    <w:rPr>
                      <w:rFonts w:ascii="Calibri" w:hAnsi="Calibri" w:cs="Calibri"/>
                      <w:color w:val="000000"/>
                      <w:sz w:val="18"/>
                      <w:szCs w:val="18"/>
                    </w:rPr>
                    <w:t>Big Data Analytics platforms (Hadoop, Spark, Data Lakes, others)</w:t>
                  </w:r>
                </w:p>
              </w:tc>
            </w:tr>
            <w:tr w:rsidR="00F359A5" w:rsidRPr="001C262E" w14:paraId="51B4EF39" w14:textId="77777777" w:rsidTr="001C262E">
              <w:trPr>
                <w:trHeight w:val="322"/>
              </w:trPr>
              <w:tc>
                <w:tcPr>
                  <w:tcW w:w="1205" w:type="dxa"/>
                  <w:noWrap/>
                </w:tcPr>
                <w:p w14:paraId="73C352BB" w14:textId="19A9BFA6" w:rsidR="00F359A5" w:rsidRPr="001C262E" w:rsidRDefault="00F359A5" w:rsidP="000779DA">
                  <w:pPr>
                    <w:jc w:val="left"/>
                    <w:rPr>
                      <w:rFonts w:ascii="Calibri" w:hAnsi="Calibri" w:cs="Calibri"/>
                      <w:color w:val="000000"/>
                      <w:sz w:val="18"/>
                      <w:szCs w:val="18"/>
                    </w:rPr>
                  </w:pPr>
                  <w:r w:rsidRPr="001C262E">
                    <w:rPr>
                      <w:rFonts w:ascii="Calibri" w:hAnsi="Calibri" w:cs="Calibri"/>
                      <w:color w:val="000000"/>
                      <w:sz w:val="18"/>
                      <w:szCs w:val="18"/>
                    </w:rPr>
                    <w:t>DSABDA03</w:t>
                  </w:r>
                </w:p>
              </w:tc>
              <w:tc>
                <w:tcPr>
                  <w:tcW w:w="6508" w:type="dxa"/>
                </w:tcPr>
                <w:p w14:paraId="2749B517" w14:textId="2BB4FC07" w:rsidR="00F359A5" w:rsidRPr="001C262E" w:rsidRDefault="00F359A5" w:rsidP="000779DA">
                  <w:pPr>
                    <w:jc w:val="left"/>
                    <w:rPr>
                      <w:rFonts w:ascii="Calibri" w:hAnsi="Calibri" w:cs="Calibri"/>
                      <w:color w:val="000000"/>
                      <w:sz w:val="18"/>
                      <w:szCs w:val="18"/>
                    </w:rPr>
                  </w:pPr>
                  <w:r w:rsidRPr="001C262E">
                    <w:rPr>
                      <w:rFonts w:ascii="Calibri" w:hAnsi="Calibri" w:cs="Calibri"/>
                      <w:color w:val="000000"/>
                      <w:sz w:val="18"/>
                      <w:szCs w:val="18"/>
                    </w:rPr>
                    <w:t>Real time and streaming analytics systems (Flume, Kafka, Storm)</w:t>
                  </w:r>
                </w:p>
              </w:tc>
            </w:tr>
            <w:tr w:rsidR="00F359A5" w:rsidRPr="001C262E" w14:paraId="59856EC6" w14:textId="77777777" w:rsidTr="001C262E">
              <w:trPr>
                <w:trHeight w:val="322"/>
              </w:trPr>
              <w:tc>
                <w:tcPr>
                  <w:tcW w:w="1205" w:type="dxa"/>
                  <w:noWrap/>
                </w:tcPr>
                <w:p w14:paraId="0B8BA34E" w14:textId="497F39E3" w:rsidR="00F359A5" w:rsidRPr="001C262E" w:rsidRDefault="00F359A5" w:rsidP="000779DA">
                  <w:pPr>
                    <w:jc w:val="left"/>
                    <w:rPr>
                      <w:rFonts w:ascii="Calibri" w:hAnsi="Calibri" w:cs="Calibri"/>
                      <w:color w:val="000000"/>
                      <w:sz w:val="18"/>
                      <w:szCs w:val="18"/>
                    </w:rPr>
                  </w:pPr>
                  <w:r w:rsidRPr="001C262E">
                    <w:rPr>
                      <w:rFonts w:ascii="Calibri" w:hAnsi="Calibri" w:cs="Calibri"/>
                      <w:color w:val="000000"/>
                      <w:sz w:val="18"/>
                      <w:szCs w:val="18"/>
                    </w:rPr>
                    <w:t>DSABDA09</w:t>
                  </w:r>
                </w:p>
              </w:tc>
              <w:tc>
                <w:tcPr>
                  <w:tcW w:w="6508" w:type="dxa"/>
                </w:tcPr>
                <w:p w14:paraId="0704AD9F" w14:textId="3CB7B510" w:rsidR="00F359A5" w:rsidRPr="001C262E" w:rsidRDefault="00F359A5" w:rsidP="000779DA">
                  <w:pPr>
                    <w:jc w:val="left"/>
                    <w:rPr>
                      <w:rFonts w:ascii="Calibri" w:hAnsi="Calibri" w:cs="Calibri"/>
                      <w:color w:val="000000"/>
                      <w:sz w:val="18"/>
                      <w:szCs w:val="18"/>
                    </w:rPr>
                  </w:pPr>
                  <w:r w:rsidRPr="001C262E">
                    <w:rPr>
                      <w:rFonts w:ascii="Calibri" w:hAnsi="Calibri" w:cs="Calibri"/>
                      <w:color w:val="000000"/>
                      <w:sz w:val="18"/>
                      <w:szCs w:val="18"/>
                    </w:rPr>
                    <w:t>Kaggle competition, resources and community platform</w:t>
                  </w:r>
                </w:p>
              </w:tc>
            </w:tr>
            <w:tr w:rsidR="00F359A5" w:rsidRPr="001C262E" w14:paraId="62C598D1" w14:textId="77777777" w:rsidTr="001C262E">
              <w:trPr>
                <w:trHeight w:val="322"/>
              </w:trPr>
              <w:tc>
                <w:tcPr>
                  <w:tcW w:w="1205" w:type="dxa"/>
                  <w:noWrap/>
                </w:tcPr>
                <w:p w14:paraId="41941572" w14:textId="501681A3" w:rsidR="00F359A5" w:rsidRPr="001C262E" w:rsidRDefault="00F359A5" w:rsidP="000779DA">
                  <w:pPr>
                    <w:jc w:val="left"/>
                    <w:rPr>
                      <w:rFonts w:ascii="Calibri" w:hAnsi="Calibri" w:cs="Calibri"/>
                      <w:color w:val="000000"/>
                      <w:sz w:val="18"/>
                      <w:szCs w:val="18"/>
                    </w:rPr>
                  </w:pPr>
                  <w:r w:rsidRPr="001C262E">
                    <w:rPr>
                      <w:rFonts w:ascii="Calibri" w:hAnsi="Calibri" w:cs="Calibri"/>
                      <w:color w:val="000000"/>
                      <w:sz w:val="18"/>
                      <w:szCs w:val="18"/>
                    </w:rPr>
                    <w:t>DSADEV03</w:t>
                  </w:r>
                </w:p>
              </w:tc>
              <w:tc>
                <w:tcPr>
                  <w:tcW w:w="6508" w:type="dxa"/>
                </w:tcPr>
                <w:p w14:paraId="690793FF" w14:textId="4FD94A54" w:rsidR="00F359A5" w:rsidRPr="001C262E" w:rsidRDefault="00F359A5" w:rsidP="00F359A5">
                  <w:pPr>
                    <w:jc w:val="left"/>
                    <w:rPr>
                      <w:rFonts w:ascii="Calibri" w:hAnsi="Calibri" w:cs="Calibri"/>
                      <w:color w:val="000000"/>
                      <w:sz w:val="18"/>
                      <w:szCs w:val="18"/>
                    </w:rPr>
                  </w:pPr>
                  <w:r w:rsidRPr="001C262E">
                    <w:rPr>
                      <w:rFonts w:ascii="Calibri" w:hAnsi="Calibri" w:cs="Calibri"/>
                      <w:color w:val="000000"/>
                      <w:sz w:val="18"/>
                      <w:szCs w:val="18"/>
                    </w:rPr>
                    <w:t>Git versioning system as a general platform for software development</w:t>
                  </w:r>
                </w:p>
              </w:tc>
            </w:tr>
          </w:tbl>
          <w:p w14:paraId="0BCE1792" w14:textId="77777777" w:rsidR="000779DA" w:rsidRPr="001C262E" w:rsidRDefault="000779DA" w:rsidP="000779DA">
            <w:pPr>
              <w:rPr>
                <w:sz w:val="18"/>
                <w:szCs w:val="18"/>
              </w:rPr>
            </w:pPr>
          </w:p>
        </w:tc>
      </w:tr>
    </w:tbl>
    <w:p w14:paraId="42BF72CC" w14:textId="596CCF7D" w:rsidR="009F5DDE" w:rsidRDefault="009F5DDE" w:rsidP="009F5DDE">
      <w:pPr>
        <w:rPr>
          <w:lang w:val="en-GB"/>
        </w:rPr>
      </w:pPr>
    </w:p>
    <w:p w14:paraId="386FA634" w14:textId="45B565DA" w:rsidR="00D3031A" w:rsidRDefault="00D3031A">
      <w:pPr>
        <w:jc w:val="left"/>
        <w:rPr>
          <w:lang w:val="en-GB"/>
        </w:rPr>
      </w:pPr>
      <w:r>
        <w:br w:type="page"/>
      </w:r>
    </w:p>
    <w:p w14:paraId="5B114851" w14:textId="77777777" w:rsidR="00A16D8A" w:rsidRPr="00F8418A" w:rsidRDefault="00A16D8A" w:rsidP="00961E88">
      <w:pPr>
        <w:pStyle w:val="normaltext"/>
      </w:pPr>
    </w:p>
    <w:tbl>
      <w:tblPr>
        <w:tblStyle w:val="TableGrid"/>
        <w:tblW w:w="9445" w:type="dxa"/>
        <w:tblLook w:val="04A0" w:firstRow="1" w:lastRow="0" w:firstColumn="1" w:lastColumn="0" w:noHBand="0" w:noVBand="1"/>
      </w:tblPr>
      <w:tblGrid>
        <w:gridCol w:w="1435"/>
        <w:gridCol w:w="1260"/>
        <w:gridCol w:w="90"/>
        <w:gridCol w:w="6660"/>
      </w:tblGrid>
      <w:tr w:rsidR="00A16D8A" w14:paraId="3F0D6060" w14:textId="77777777" w:rsidTr="00730016">
        <w:tc>
          <w:tcPr>
            <w:tcW w:w="1435" w:type="dxa"/>
          </w:tcPr>
          <w:p w14:paraId="2E47E625" w14:textId="77777777" w:rsidR="00A16D8A" w:rsidRDefault="00A16D8A" w:rsidP="00730016">
            <w:pPr>
              <w:rPr>
                <w:lang w:val="en-GB"/>
              </w:rPr>
            </w:pPr>
            <w:r>
              <w:rPr>
                <w:lang w:val="en-GB"/>
              </w:rPr>
              <w:t>Dimension 1</w:t>
            </w:r>
          </w:p>
          <w:p w14:paraId="1754D756" w14:textId="77777777" w:rsidR="00A16D8A" w:rsidRDefault="00A16D8A" w:rsidP="00730016">
            <w:pPr>
              <w:rPr>
                <w:lang w:val="en-GB"/>
              </w:rPr>
            </w:pPr>
            <w:r>
              <w:rPr>
                <w:lang w:val="en-GB"/>
              </w:rPr>
              <w:t>Competence Group</w:t>
            </w:r>
          </w:p>
        </w:tc>
        <w:tc>
          <w:tcPr>
            <w:tcW w:w="1350" w:type="dxa"/>
            <w:gridSpan w:val="2"/>
          </w:tcPr>
          <w:p w14:paraId="2CD5B311" w14:textId="77777777" w:rsidR="00A16D8A" w:rsidRDefault="00A16D8A" w:rsidP="00730016">
            <w:pPr>
              <w:rPr>
                <w:lang w:val="en-GB"/>
              </w:rPr>
            </w:pPr>
            <w:r>
              <w:rPr>
                <w:lang w:val="en-GB"/>
              </w:rPr>
              <w:t>DSDA</w:t>
            </w:r>
          </w:p>
        </w:tc>
        <w:tc>
          <w:tcPr>
            <w:tcW w:w="6660" w:type="dxa"/>
          </w:tcPr>
          <w:p w14:paraId="1D436F31" w14:textId="77777777" w:rsidR="00A16D8A" w:rsidRDefault="00A16D8A" w:rsidP="00730016">
            <w:pPr>
              <w:rPr>
                <w:lang w:val="en-GB"/>
              </w:rPr>
            </w:pPr>
            <w:r>
              <w:rPr>
                <w:lang w:val="en-GB"/>
              </w:rPr>
              <w:t>Data Science Analytics</w:t>
            </w:r>
          </w:p>
        </w:tc>
      </w:tr>
      <w:tr w:rsidR="00A16D8A" w14:paraId="02B2FBE1" w14:textId="77777777" w:rsidTr="00730016">
        <w:tc>
          <w:tcPr>
            <w:tcW w:w="1435" w:type="dxa"/>
          </w:tcPr>
          <w:p w14:paraId="7F3717D7" w14:textId="77777777" w:rsidR="00A16D8A" w:rsidRDefault="00A16D8A" w:rsidP="00730016">
            <w:pPr>
              <w:rPr>
                <w:lang w:val="en-GB"/>
              </w:rPr>
            </w:pPr>
            <w:r>
              <w:rPr>
                <w:lang w:val="en-GB"/>
              </w:rPr>
              <w:t xml:space="preserve">Dimension 2 </w:t>
            </w:r>
          </w:p>
          <w:p w14:paraId="7F9A928E" w14:textId="77777777" w:rsidR="00A16D8A" w:rsidRDefault="00A16D8A" w:rsidP="00730016">
            <w:pPr>
              <w:rPr>
                <w:lang w:val="en-GB"/>
              </w:rPr>
            </w:pPr>
            <w:r>
              <w:rPr>
                <w:lang w:val="en-GB"/>
              </w:rPr>
              <w:t>Competence</w:t>
            </w:r>
          </w:p>
        </w:tc>
        <w:tc>
          <w:tcPr>
            <w:tcW w:w="1350" w:type="dxa"/>
            <w:gridSpan w:val="2"/>
          </w:tcPr>
          <w:p w14:paraId="67F550BD" w14:textId="1CEE0F14" w:rsidR="00A16D8A" w:rsidRDefault="00A16D8A" w:rsidP="00730016">
            <w:pPr>
              <w:rPr>
                <w:lang w:val="en-GB"/>
              </w:rPr>
            </w:pPr>
            <w:r>
              <w:rPr>
                <w:lang w:val="en-GB"/>
              </w:rPr>
              <w:t>DSDA02</w:t>
            </w:r>
          </w:p>
        </w:tc>
        <w:tc>
          <w:tcPr>
            <w:tcW w:w="6660" w:type="dxa"/>
          </w:tcPr>
          <w:p w14:paraId="492745F1" w14:textId="0F303AB8" w:rsidR="00A16D8A" w:rsidRDefault="00D3031A" w:rsidP="00730016">
            <w:pPr>
              <w:rPr>
                <w:lang w:val="en-GB"/>
              </w:rPr>
            </w:pPr>
            <w:r w:rsidRPr="00D3031A">
              <w:rPr>
                <w:lang w:val="en-GB"/>
              </w:rPr>
              <w:t>Apply designated quantitative techniques, including statistics, time series analysis, optimization, and simulation to deploy appropriate models for analysis and prediction</w:t>
            </w:r>
          </w:p>
        </w:tc>
      </w:tr>
      <w:tr w:rsidR="00A16D8A" w14:paraId="2BE45E04" w14:textId="77777777" w:rsidTr="00730016">
        <w:tc>
          <w:tcPr>
            <w:tcW w:w="1435" w:type="dxa"/>
          </w:tcPr>
          <w:p w14:paraId="2775AB99" w14:textId="77777777" w:rsidR="00A16D8A" w:rsidRDefault="00A16D8A" w:rsidP="00730016">
            <w:pPr>
              <w:rPr>
                <w:lang w:val="en-GB"/>
              </w:rPr>
            </w:pPr>
          </w:p>
        </w:tc>
        <w:tc>
          <w:tcPr>
            <w:tcW w:w="1350" w:type="dxa"/>
            <w:gridSpan w:val="2"/>
          </w:tcPr>
          <w:p w14:paraId="6844E3A6" w14:textId="77777777" w:rsidR="00A16D8A" w:rsidRDefault="00A16D8A" w:rsidP="00730016">
            <w:pPr>
              <w:rPr>
                <w:lang w:val="en-GB"/>
              </w:rPr>
            </w:pPr>
          </w:p>
        </w:tc>
        <w:tc>
          <w:tcPr>
            <w:tcW w:w="6660" w:type="dxa"/>
          </w:tcPr>
          <w:p w14:paraId="35DE4AB2" w14:textId="77777777" w:rsidR="00A16D8A" w:rsidRDefault="00A16D8A" w:rsidP="00730016">
            <w:pPr>
              <w:rPr>
                <w:lang w:val="en-GB"/>
              </w:rPr>
            </w:pPr>
          </w:p>
        </w:tc>
      </w:tr>
      <w:tr w:rsidR="00A16D8A" w14:paraId="2C22B044" w14:textId="77777777" w:rsidTr="00730016">
        <w:tc>
          <w:tcPr>
            <w:tcW w:w="1435" w:type="dxa"/>
          </w:tcPr>
          <w:p w14:paraId="72F780A3" w14:textId="77777777" w:rsidR="00A16D8A" w:rsidRDefault="00A16D8A" w:rsidP="00730016">
            <w:pPr>
              <w:rPr>
                <w:lang w:val="en-GB"/>
              </w:rPr>
            </w:pPr>
            <w:r>
              <w:rPr>
                <w:lang w:val="en-GB"/>
              </w:rPr>
              <w:t xml:space="preserve">Dimension 3 </w:t>
            </w:r>
          </w:p>
          <w:p w14:paraId="1C0EEE78" w14:textId="77777777" w:rsidR="00A16D8A" w:rsidRDefault="00A16D8A" w:rsidP="00730016">
            <w:pPr>
              <w:rPr>
                <w:lang w:val="en-GB"/>
              </w:rPr>
            </w:pPr>
            <w:r>
              <w:rPr>
                <w:lang w:val="en-GB"/>
              </w:rPr>
              <w:t>Proficiency level</w:t>
            </w:r>
          </w:p>
        </w:tc>
        <w:tc>
          <w:tcPr>
            <w:tcW w:w="8010" w:type="dxa"/>
            <w:gridSpan w:val="3"/>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22"/>
              <w:gridCol w:w="2801"/>
            </w:tblGrid>
            <w:tr w:rsidR="00A16D8A" w14:paraId="5502476C" w14:textId="77777777" w:rsidTr="00730016">
              <w:tc>
                <w:tcPr>
                  <w:tcW w:w="2490" w:type="dxa"/>
                  <w:shd w:val="clear" w:color="auto" w:fill="BFBFBF" w:themeFill="background1" w:themeFillShade="BF"/>
                </w:tcPr>
                <w:p w14:paraId="03DF31D0" w14:textId="77777777" w:rsidR="00A16D8A" w:rsidRDefault="00A16D8A" w:rsidP="00730016">
                  <w:pPr>
                    <w:jc w:val="center"/>
                    <w:rPr>
                      <w:lang w:val="en-GB"/>
                    </w:rPr>
                  </w:pPr>
                  <w:r>
                    <w:rPr>
                      <w:lang w:val="en-GB"/>
                    </w:rPr>
                    <w:t>Level 1 (Entry/Associate)</w:t>
                  </w:r>
                </w:p>
              </w:tc>
              <w:tc>
                <w:tcPr>
                  <w:tcW w:w="2422" w:type="dxa"/>
                  <w:shd w:val="clear" w:color="auto" w:fill="BFBFBF" w:themeFill="background1" w:themeFillShade="BF"/>
                </w:tcPr>
                <w:p w14:paraId="24869F3A" w14:textId="738324C9" w:rsidR="00A16D8A" w:rsidRPr="00C014A0" w:rsidRDefault="00A16D8A" w:rsidP="00730016">
                  <w:pPr>
                    <w:jc w:val="center"/>
                    <w:rPr>
                      <w:b/>
                      <w:lang w:val="en-GB"/>
                    </w:rPr>
                  </w:pPr>
                  <w:r>
                    <w:rPr>
                      <w:lang w:val="en-GB"/>
                    </w:rPr>
                    <w:t xml:space="preserve">Level </w:t>
                  </w:r>
                  <w:r w:rsidR="00CB34CF">
                    <w:rPr>
                      <w:lang w:val="en-GB"/>
                    </w:rPr>
                    <w:t>2</w:t>
                  </w:r>
                  <w:r>
                    <w:rPr>
                      <w:lang w:val="en-GB"/>
                    </w:rPr>
                    <w:t xml:space="preserve"> (Professional)</w:t>
                  </w:r>
                </w:p>
              </w:tc>
              <w:tc>
                <w:tcPr>
                  <w:tcW w:w="2801" w:type="dxa"/>
                  <w:shd w:val="clear" w:color="auto" w:fill="BFBFBF" w:themeFill="background1" w:themeFillShade="BF"/>
                </w:tcPr>
                <w:p w14:paraId="5B97436B" w14:textId="3F9FE68F" w:rsidR="00A16D8A" w:rsidRDefault="00A16D8A" w:rsidP="00730016">
                  <w:pPr>
                    <w:jc w:val="center"/>
                    <w:rPr>
                      <w:lang w:val="en-GB"/>
                    </w:rPr>
                  </w:pPr>
                  <w:r>
                    <w:rPr>
                      <w:lang w:val="en-GB"/>
                    </w:rPr>
                    <w:t xml:space="preserve">Level </w:t>
                  </w:r>
                  <w:r w:rsidR="00CB34CF">
                    <w:rPr>
                      <w:lang w:val="en-GB"/>
                    </w:rPr>
                    <w:t>3</w:t>
                  </w:r>
                  <w:r>
                    <w:rPr>
                      <w:lang w:val="en-GB"/>
                    </w:rPr>
                    <w:t xml:space="preserve"> (Expert)</w:t>
                  </w:r>
                </w:p>
              </w:tc>
            </w:tr>
            <w:tr w:rsidR="00A16D8A" w14:paraId="639ADE60" w14:textId="77777777" w:rsidTr="00730016">
              <w:tc>
                <w:tcPr>
                  <w:tcW w:w="2490" w:type="dxa"/>
                  <w:shd w:val="clear" w:color="auto" w:fill="D9D9D9" w:themeFill="background1" w:themeFillShade="D9"/>
                </w:tcPr>
                <w:p w14:paraId="0C48BDBF" w14:textId="77777777" w:rsidR="00A16D8A" w:rsidRDefault="0065788A" w:rsidP="00730016">
                  <w:pPr>
                    <w:rPr>
                      <w:sz w:val="18"/>
                      <w:lang w:val="en-GB"/>
                    </w:rPr>
                  </w:pPr>
                  <w:r>
                    <w:rPr>
                      <w:sz w:val="18"/>
                      <w:lang w:val="en-GB"/>
                    </w:rPr>
                    <w:t>Be familiar and use related methods and tools.</w:t>
                  </w:r>
                </w:p>
                <w:p w14:paraId="2A4EECC4" w14:textId="2B18945D" w:rsidR="0065788A" w:rsidRPr="001C262E" w:rsidRDefault="0065788A" w:rsidP="00730016">
                  <w:pPr>
                    <w:rPr>
                      <w:sz w:val="18"/>
                      <w:lang w:val="en-GB"/>
                    </w:rPr>
                  </w:pPr>
                  <w:r>
                    <w:rPr>
                      <w:sz w:val="18"/>
                      <w:lang w:val="en-GB"/>
                    </w:rPr>
                    <w:t>Work under supervision or guidance</w:t>
                  </w:r>
                </w:p>
              </w:tc>
              <w:tc>
                <w:tcPr>
                  <w:tcW w:w="2422" w:type="dxa"/>
                  <w:shd w:val="clear" w:color="auto" w:fill="D9D9D9" w:themeFill="background1" w:themeFillShade="D9"/>
                </w:tcPr>
                <w:p w14:paraId="68C3D855" w14:textId="4ADFFC7A" w:rsidR="00A16D8A" w:rsidRDefault="0065788A" w:rsidP="00730016">
                  <w:pPr>
                    <w:rPr>
                      <w:sz w:val="18"/>
                      <w:lang w:val="en-GB"/>
                    </w:rPr>
                  </w:pPr>
                  <w:r>
                    <w:rPr>
                      <w:sz w:val="18"/>
                      <w:lang w:val="en-GB"/>
                    </w:rPr>
                    <w:t>Independent work and development.</w:t>
                  </w:r>
                </w:p>
                <w:p w14:paraId="7D4EB577" w14:textId="77777777" w:rsidR="0065788A" w:rsidRDefault="0065788A" w:rsidP="00730016">
                  <w:pPr>
                    <w:rPr>
                      <w:sz w:val="18"/>
                      <w:lang w:val="en-GB"/>
                    </w:rPr>
                  </w:pPr>
                  <w:r>
                    <w:rPr>
                      <w:sz w:val="18"/>
                      <w:lang w:val="en-GB"/>
                    </w:rPr>
                    <w:t xml:space="preserve">Knowledge and experience with multiple techniques ad tools. </w:t>
                  </w:r>
                </w:p>
                <w:p w14:paraId="30DDE143" w14:textId="1D6D6306" w:rsidR="0065788A" w:rsidRPr="001C262E" w:rsidRDefault="0065788A" w:rsidP="00730016">
                  <w:pPr>
                    <w:rPr>
                      <w:sz w:val="18"/>
                      <w:lang w:val="en-GB"/>
                    </w:rPr>
                  </w:pPr>
                  <w:r>
                    <w:rPr>
                      <w:sz w:val="18"/>
                      <w:lang w:val="en-GB"/>
                    </w:rPr>
                    <w:t>Full applications development and deployment</w:t>
                  </w:r>
                </w:p>
              </w:tc>
              <w:tc>
                <w:tcPr>
                  <w:tcW w:w="2801" w:type="dxa"/>
                  <w:shd w:val="clear" w:color="auto" w:fill="D9D9D9" w:themeFill="background1" w:themeFillShade="D9"/>
                </w:tcPr>
                <w:p w14:paraId="7F1D64E7" w14:textId="1F067653" w:rsidR="00A16D8A" w:rsidRDefault="0065788A" w:rsidP="00730016">
                  <w:pPr>
                    <w:rPr>
                      <w:sz w:val="18"/>
                      <w:lang w:val="en-GB"/>
                    </w:rPr>
                  </w:pPr>
                  <w:r>
                    <w:rPr>
                      <w:sz w:val="18"/>
                      <w:lang w:val="en-GB"/>
                    </w:rPr>
                    <w:t xml:space="preserve">Expert knowledge and experience with multiple data </w:t>
                  </w:r>
                  <w:r w:rsidR="00CD3885">
                    <w:rPr>
                      <w:sz w:val="18"/>
                      <w:lang w:val="en-GB"/>
                    </w:rPr>
                    <w:t>analytics techniques</w:t>
                  </w:r>
                  <w:r>
                    <w:rPr>
                      <w:sz w:val="18"/>
                      <w:lang w:val="en-GB"/>
                    </w:rPr>
                    <w:t>, tools and platforms,</w:t>
                  </w:r>
                </w:p>
                <w:p w14:paraId="4B179ACF" w14:textId="61D15265" w:rsidR="0065788A" w:rsidRPr="001C262E" w:rsidRDefault="0065788A" w:rsidP="00730016">
                  <w:pPr>
                    <w:rPr>
                      <w:sz w:val="18"/>
                      <w:lang w:val="en-GB"/>
                    </w:rPr>
                  </w:pPr>
                  <w:r>
                    <w:rPr>
                      <w:sz w:val="18"/>
                      <w:lang w:val="en-GB"/>
                    </w:rPr>
                    <w:t>Architecture level development, assessment and selection of appropriate solution. Suggestions for new approaches and applications, including relevant data collection.</w:t>
                  </w:r>
                </w:p>
              </w:tc>
            </w:tr>
          </w:tbl>
          <w:p w14:paraId="4751E749" w14:textId="77777777" w:rsidR="00A16D8A" w:rsidRDefault="00A16D8A" w:rsidP="00730016">
            <w:pPr>
              <w:rPr>
                <w:lang w:val="en-GB"/>
              </w:rPr>
            </w:pPr>
          </w:p>
        </w:tc>
      </w:tr>
      <w:tr w:rsidR="00A16D8A" w14:paraId="56692DB7" w14:textId="77777777" w:rsidTr="00730016">
        <w:tc>
          <w:tcPr>
            <w:tcW w:w="1435" w:type="dxa"/>
          </w:tcPr>
          <w:p w14:paraId="49D0E4E3" w14:textId="77777777" w:rsidR="00A16D8A" w:rsidRDefault="00A16D8A" w:rsidP="00730016">
            <w:pPr>
              <w:rPr>
                <w:lang w:val="en-GB"/>
              </w:rPr>
            </w:pPr>
            <w:r>
              <w:rPr>
                <w:lang w:val="en-GB"/>
              </w:rPr>
              <w:t xml:space="preserve">Dimension 4 </w:t>
            </w:r>
          </w:p>
        </w:tc>
        <w:tc>
          <w:tcPr>
            <w:tcW w:w="1350" w:type="dxa"/>
            <w:gridSpan w:val="2"/>
          </w:tcPr>
          <w:p w14:paraId="6DE9BD8A" w14:textId="77777777" w:rsidR="00A16D8A" w:rsidRDefault="00A16D8A" w:rsidP="00730016">
            <w:pPr>
              <w:rPr>
                <w:lang w:val="en-GB"/>
              </w:rPr>
            </w:pPr>
            <w:r>
              <w:rPr>
                <w:lang w:val="en-GB"/>
              </w:rPr>
              <w:t>Knowledge ID</w:t>
            </w:r>
          </w:p>
        </w:tc>
        <w:tc>
          <w:tcPr>
            <w:tcW w:w="6660" w:type="dxa"/>
          </w:tcPr>
          <w:p w14:paraId="3B19589C" w14:textId="75658CDD" w:rsidR="00A16D8A" w:rsidRDefault="00A16D8A" w:rsidP="00730016">
            <w:pPr>
              <w:rPr>
                <w:lang w:val="en-GB"/>
              </w:rPr>
            </w:pPr>
            <w:r>
              <w:rPr>
                <w:lang w:val="en-GB"/>
              </w:rPr>
              <w:t xml:space="preserve">Knowledge </w:t>
            </w:r>
            <w:r w:rsidR="00944354">
              <w:rPr>
                <w:lang w:val="en-GB"/>
              </w:rPr>
              <w:t>topics</w:t>
            </w:r>
            <w:r>
              <w:rPr>
                <w:lang w:val="en-GB"/>
              </w:rPr>
              <w:t xml:space="preserve"> definition</w:t>
            </w:r>
          </w:p>
        </w:tc>
      </w:tr>
      <w:tr w:rsidR="00A16D8A" w14:paraId="147D1445" w14:textId="77777777" w:rsidTr="00730016">
        <w:tc>
          <w:tcPr>
            <w:tcW w:w="1435" w:type="dxa"/>
          </w:tcPr>
          <w:p w14:paraId="1C0BA58B" w14:textId="77777777" w:rsidR="00A16D8A" w:rsidRDefault="00A16D8A" w:rsidP="00730016">
            <w:pPr>
              <w:rPr>
                <w:lang w:val="en-GB"/>
              </w:rPr>
            </w:pPr>
            <w:r>
              <w:rPr>
                <w:lang w:val="en-GB"/>
              </w:rPr>
              <w:t>Knowledge</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A16D8A" w:rsidRPr="00CD29BB" w14:paraId="31336908" w14:textId="77777777" w:rsidTr="00730016">
              <w:trPr>
                <w:trHeight w:val="718"/>
              </w:trPr>
              <w:tc>
                <w:tcPr>
                  <w:tcW w:w="1233" w:type="dxa"/>
                  <w:hideMark/>
                </w:tcPr>
                <w:p w14:paraId="05DA73BB"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KDSDA01</w:t>
                  </w:r>
                </w:p>
              </w:tc>
              <w:tc>
                <w:tcPr>
                  <w:tcW w:w="6480" w:type="dxa"/>
                  <w:hideMark/>
                </w:tcPr>
                <w:p w14:paraId="2896832F"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Machine Learning (supervised): Decision trees, Naïve Bayes classification, Ordinary least square regression, Logistic regression, Neural Networks, SVM (Support Vector Machine), Ensemble methods, others</w:t>
                  </w:r>
                </w:p>
              </w:tc>
            </w:tr>
            <w:tr w:rsidR="00A16D8A" w:rsidRPr="00CD29BB" w14:paraId="5FBC8412" w14:textId="77777777" w:rsidTr="00730016">
              <w:trPr>
                <w:trHeight w:val="628"/>
              </w:trPr>
              <w:tc>
                <w:tcPr>
                  <w:tcW w:w="1233" w:type="dxa"/>
                  <w:hideMark/>
                </w:tcPr>
                <w:p w14:paraId="1C513246"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KDSDA02</w:t>
                  </w:r>
                </w:p>
              </w:tc>
              <w:tc>
                <w:tcPr>
                  <w:tcW w:w="6480" w:type="dxa"/>
                  <w:hideMark/>
                </w:tcPr>
                <w:p w14:paraId="72025D27"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Machine Learning (unsupervised): clustering algorithms, Principal Components Analysis (PCA), Singular Value Decomposition (SVD), Independent Components   Analysis (ICA)</w:t>
                  </w:r>
                </w:p>
              </w:tc>
            </w:tr>
            <w:tr w:rsidR="00A16D8A" w:rsidRPr="00CD29BB" w14:paraId="7EAD1B2C" w14:textId="77777777" w:rsidTr="0099201C">
              <w:trPr>
                <w:trHeight w:val="268"/>
              </w:trPr>
              <w:tc>
                <w:tcPr>
                  <w:tcW w:w="1233" w:type="dxa"/>
                  <w:hideMark/>
                </w:tcPr>
                <w:p w14:paraId="5E239DC0" w14:textId="06899D41" w:rsidR="00A16D8A" w:rsidRPr="00CD29BB" w:rsidRDefault="0099201C" w:rsidP="00730016">
                  <w:pPr>
                    <w:jc w:val="left"/>
                    <w:rPr>
                      <w:rFonts w:ascii="Calibri" w:hAnsi="Calibri" w:cs="Calibri"/>
                      <w:color w:val="000000"/>
                      <w:sz w:val="18"/>
                      <w:szCs w:val="18"/>
                    </w:rPr>
                  </w:pPr>
                  <w:r w:rsidRPr="00CD29BB">
                    <w:rPr>
                      <w:rFonts w:ascii="Calibri" w:hAnsi="Calibri" w:cs="Calibri"/>
                      <w:color w:val="000000"/>
                      <w:sz w:val="18"/>
                      <w:szCs w:val="18"/>
                    </w:rPr>
                    <w:t>KDSDA04</w:t>
                  </w:r>
                </w:p>
              </w:tc>
              <w:tc>
                <w:tcPr>
                  <w:tcW w:w="6480" w:type="dxa"/>
                </w:tcPr>
                <w:p w14:paraId="1767A838" w14:textId="10AFF35C" w:rsidR="00A16D8A" w:rsidRPr="00CD29BB" w:rsidRDefault="0099201C" w:rsidP="00730016">
                  <w:pPr>
                    <w:jc w:val="left"/>
                    <w:rPr>
                      <w:rFonts w:ascii="Calibri" w:hAnsi="Calibri" w:cs="Calibri"/>
                      <w:color w:val="000000"/>
                      <w:sz w:val="18"/>
                      <w:szCs w:val="18"/>
                    </w:rPr>
                  </w:pPr>
                  <w:r w:rsidRPr="00CD29BB">
                    <w:rPr>
                      <w:rFonts w:ascii="Calibri" w:hAnsi="Calibri" w:cs="Calibri"/>
                      <w:color w:val="000000"/>
                      <w:sz w:val="18"/>
                      <w:szCs w:val="18"/>
                    </w:rPr>
                    <w:t>Data Mining (Text mining, Anomaly detection, regression, time series, classification, feature selection, association, clustering)</w:t>
                  </w:r>
                </w:p>
              </w:tc>
            </w:tr>
            <w:tr w:rsidR="0099201C" w:rsidRPr="00CD29BB" w14:paraId="56057E21" w14:textId="77777777" w:rsidTr="00730016">
              <w:trPr>
                <w:trHeight w:val="484"/>
              </w:trPr>
              <w:tc>
                <w:tcPr>
                  <w:tcW w:w="1233" w:type="dxa"/>
                  <w:hideMark/>
                </w:tcPr>
                <w:p w14:paraId="51F854FA" w14:textId="7C9B8386" w:rsidR="0099201C" w:rsidRPr="00CD29BB" w:rsidRDefault="0099201C" w:rsidP="0099201C">
                  <w:pPr>
                    <w:jc w:val="left"/>
                    <w:rPr>
                      <w:rFonts w:ascii="Calibri" w:hAnsi="Calibri" w:cs="Calibri"/>
                      <w:color w:val="000000"/>
                      <w:sz w:val="18"/>
                      <w:szCs w:val="18"/>
                    </w:rPr>
                  </w:pPr>
                  <w:r w:rsidRPr="00CD29BB">
                    <w:rPr>
                      <w:rFonts w:ascii="Calibri" w:hAnsi="Calibri" w:cs="Calibri"/>
                      <w:color w:val="000000"/>
                      <w:sz w:val="18"/>
                      <w:szCs w:val="18"/>
                    </w:rPr>
                    <w:t>KDSDA06</w:t>
                  </w:r>
                </w:p>
              </w:tc>
              <w:tc>
                <w:tcPr>
                  <w:tcW w:w="6480" w:type="dxa"/>
                  <w:hideMark/>
                </w:tcPr>
                <w:p w14:paraId="3EE0ED89" w14:textId="7511B4DF" w:rsidR="0099201C" w:rsidRPr="00CD29BB" w:rsidRDefault="0099201C" w:rsidP="0099201C">
                  <w:pPr>
                    <w:jc w:val="left"/>
                    <w:rPr>
                      <w:rFonts w:ascii="Calibri" w:hAnsi="Calibri" w:cs="Calibri"/>
                      <w:color w:val="000000"/>
                      <w:sz w:val="18"/>
                      <w:szCs w:val="18"/>
                    </w:rPr>
                  </w:pPr>
                  <w:r w:rsidRPr="00CD29BB">
                    <w:rPr>
                      <w:rFonts w:ascii="Calibri" w:hAnsi="Calibri" w:cs="Calibri"/>
                      <w:color w:val="000000"/>
                      <w:sz w:val="18"/>
                      <w:szCs w:val="18"/>
                    </w:rPr>
                    <w:t>Predictive Analytics</w:t>
                  </w:r>
                </w:p>
              </w:tc>
            </w:tr>
            <w:tr w:rsidR="0099201C" w:rsidRPr="00CD29BB" w14:paraId="45A93A2D" w14:textId="77777777" w:rsidTr="0099201C">
              <w:trPr>
                <w:trHeight w:val="223"/>
              </w:trPr>
              <w:tc>
                <w:tcPr>
                  <w:tcW w:w="1233" w:type="dxa"/>
                </w:tcPr>
                <w:p w14:paraId="2BC49E44" w14:textId="14E0A7A3" w:rsidR="0099201C" w:rsidRPr="00CD29BB" w:rsidRDefault="0099201C" w:rsidP="0099201C">
                  <w:pPr>
                    <w:jc w:val="left"/>
                    <w:rPr>
                      <w:rFonts w:ascii="Calibri" w:hAnsi="Calibri" w:cs="Calibri"/>
                      <w:color w:val="000000"/>
                      <w:sz w:val="18"/>
                      <w:szCs w:val="18"/>
                    </w:rPr>
                  </w:pPr>
                  <w:r w:rsidRPr="001C262E">
                    <w:rPr>
                      <w:rFonts w:ascii="Calibri" w:hAnsi="Calibri" w:cs="Calibri"/>
                      <w:color w:val="000000"/>
                      <w:sz w:val="18"/>
                      <w:szCs w:val="18"/>
                    </w:rPr>
                    <w:t>KDSDA1</w:t>
                  </w:r>
                  <w:r>
                    <w:rPr>
                      <w:rFonts w:ascii="Calibri" w:hAnsi="Calibri" w:cs="Calibri"/>
                      <w:color w:val="000000"/>
                      <w:sz w:val="18"/>
                      <w:szCs w:val="18"/>
                    </w:rPr>
                    <w:t>4</w:t>
                  </w:r>
                </w:p>
              </w:tc>
              <w:tc>
                <w:tcPr>
                  <w:tcW w:w="6480" w:type="dxa"/>
                </w:tcPr>
                <w:p w14:paraId="30F86E38" w14:textId="48F13EC9" w:rsidR="0099201C" w:rsidRPr="00CD29BB" w:rsidRDefault="0099201C" w:rsidP="0099201C">
                  <w:pPr>
                    <w:jc w:val="left"/>
                    <w:rPr>
                      <w:rFonts w:ascii="Calibri" w:hAnsi="Calibri" w:cs="Calibri"/>
                      <w:color w:val="000000"/>
                      <w:sz w:val="18"/>
                      <w:szCs w:val="18"/>
                    </w:rPr>
                  </w:pPr>
                  <w:r>
                    <w:rPr>
                      <w:rFonts w:ascii="Calibri" w:hAnsi="Calibri" w:cs="Calibri"/>
                      <w:color w:val="000000"/>
                      <w:sz w:val="18"/>
                      <w:szCs w:val="18"/>
                    </w:rPr>
                    <w:t>Optimisation</w:t>
                  </w:r>
                </w:p>
              </w:tc>
            </w:tr>
            <w:tr w:rsidR="0099201C" w:rsidRPr="00CD29BB" w14:paraId="21D608BE" w14:textId="77777777" w:rsidTr="00730016">
              <w:trPr>
                <w:trHeight w:val="232"/>
              </w:trPr>
              <w:tc>
                <w:tcPr>
                  <w:tcW w:w="1233" w:type="dxa"/>
                  <w:hideMark/>
                </w:tcPr>
                <w:p w14:paraId="0829B667" w14:textId="2BBD9816" w:rsidR="0099201C" w:rsidRPr="00CD29BB" w:rsidRDefault="0099201C" w:rsidP="0099201C">
                  <w:pPr>
                    <w:jc w:val="left"/>
                    <w:rPr>
                      <w:rFonts w:ascii="Calibri" w:hAnsi="Calibri" w:cs="Calibri"/>
                      <w:color w:val="000000"/>
                      <w:sz w:val="18"/>
                      <w:szCs w:val="18"/>
                    </w:rPr>
                  </w:pPr>
                  <w:r w:rsidRPr="00CD29BB">
                    <w:rPr>
                      <w:rFonts w:ascii="Calibri" w:hAnsi="Calibri" w:cs="Calibri"/>
                      <w:color w:val="000000"/>
                      <w:sz w:val="18"/>
                      <w:szCs w:val="18"/>
                    </w:rPr>
                    <w:t>KDSDA</w:t>
                  </w:r>
                  <w:r>
                    <w:rPr>
                      <w:rFonts w:ascii="Calibri" w:hAnsi="Calibri" w:cs="Calibri"/>
                      <w:color w:val="000000"/>
                      <w:sz w:val="18"/>
                      <w:szCs w:val="18"/>
                    </w:rPr>
                    <w:t>15</w:t>
                  </w:r>
                </w:p>
              </w:tc>
              <w:tc>
                <w:tcPr>
                  <w:tcW w:w="6480" w:type="dxa"/>
                  <w:hideMark/>
                </w:tcPr>
                <w:p w14:paraId="43475008" w14:textId="4F54C1F3" w:rsidR="0099201C" w:rsidRPr="00CD29BB" w:rsidRDefault="0099201C" w:rsidP="0099201C">
                  <w:pPr>
                    <w:jc w:val="left"/>
                    <w:rPr>
                      <w:rFonts w:ascii="Calibri" w:hAnsi="Calibri" w:cs="Calibri"/>
                      <w:color w:val="000000"/>
                      <w:sz w:val="18"/>
                      <w:szCs w:val="18"/>
                    </w:rPr>
                  </w:pPr>
                  <w:r>
                    <w:rPr>
                      <w:rFonts w:ascii="Calibri" w:hAnsi="Calibri" w:cs="Calibri"/>
                      <w:color w:val="000000"/>
                      <w:sz w:val="18"/>
                      <w:szCs w:val="18"/>
                    </w:rPr>
                    <w:t>Simulation</w:t>
                  </w:r>
                </w:p>
              </w:tc>
            </w:tr>
          </w:tbl>
          <w:p w14:paraId="60861FC1" w14:textId="77777777" w:rsidR="00A16D8A" w:rsidRPr="001C262E" w:rsidRDefault="00A16D8A" w:rsidP="00730016">
            <w:pPr>
              <w:rPr>
                <w:sz w:val="18"/>
                <w:szCs w:val="18"/>
                <w:lang w:val="en-GB"/>
              </w:rPr>
            </w:pPr>
          </w:p>
        </w:tc>
      </w:tr>
      <w:tr w:rsidR="00A16D8A" w14:paraId="0A61D29F" w14:textId="77777777" w:rsidTr="00730016">
        <w:tc>
          <w:tcPr>
            <w:tcW w:w="1435" w:type="dxa"/>
          </w:tcPr>
          <w:p w14:paraId="1D7F56C9" w14:textId="77777777" w:rsidR="00A16D8A" w:rsidRDefault="00A16D8A" w:rsidP="00730016">
            <w:pPr>
              <w:rPr>
                <w:lang w:val="en-GB"/>
              </w:rPr>
            </w:pPr>
          </w:p>
        </w:tc>
        <w:tc>
          <w:tcPr>
            <w:tcW w:w="1260" w:type="dxa"/>
          </w:tcPr>
          <w:p w14:paraId="39312DF1" w14:textId="77777777" w:rsidR="00A16D8A" w:rsidRPr="00CD29BB" w:rsidRDefault="00A16D8A" w:rsidP="00730016">
            <w:pPr>
              <w:jc w:val="left"/>
              <w:rPr>
                <w:rFonts w:ascii="Calibri" w:hAnsi="Calibri" w:cs="Calibri"/>
                <w:color w:val="000000"/>
                <w:sz w:val="18"/>
                <w:szCs w:val="18"/>
              </w:rPr>
            </w:pPr>
            <w:r>
              <w:rPr>
                <w:rFonts w:ascii="Calibri" w:hAnsi="Calibri" w:cs="Calibri"/>
                <w:color w:val="000000"/>
                <w:sz w:val="18"/>
                <w:szCs w:val="18"/>
              </w:rPr>
              <w:t xml:space="preserve">Skill ID </w:t>
            </w:r>
          </w:p>
        </w:tc>
        <w:tc>
          <w:tcPr>
            <w:tcW w:w="6750" w:type="dxa"/>
            <w:gridSpan w:val="2"/>
          </w:tcPr>
          <w:p w14:paraId="2EBC56FC" w14:textId="77777777" w:rsidR="00A16D8A" w:rsidRPr="00CD29BB" w:rsidRDefault="00A16D8A" w:rsidP="00730016">
            <w:pPr>
              <w:jc w:val="left"/>
              <w:rPr>
                <w:rFonts w:ascii="Calibri" w:hAnsi="Calibri" w:cs="Calibri"/>
                <w:color w:val="000000"/>
                <w:sz w:val="18"/>
                <w:szCs w:val="18"/>
              </w:rPr>
            </w:pPr>
            <w:r>
              <w:rPr>
                <w:rFonts w:ascii="Calibri" w:hAnsi="Calibri" w:cs="Calibri"/>
                <w:color w:val="000000"/>
                <w:sz w:val="18"/>
                <w:szCs w:val="18"/>
              </w:rPr>
              <w:t>Skills definition</w:t>
            </w:r>
          </w:p>
        </w:tc>
      </w:tr>
      <w:tr w:rsidR="00A16D8A" w14:paraId="0CAF7681" w14:textId="77777777" w:rsidTr="00730016">
        <w:tc>
          <w:tcPr>
            <w:tcW w:w="1435" w:type="dxa"/>
          </w:tcPr>
          <w:p w14:paraId="65D9E5C4" w14:textId="77777777" w:rsidR="00A16D8A" w:rsidRDefault="00A16D8A" w:rsidP="00730016">
            <w:pPr>
              <w:rPr>
                <w:lang w:val="en-GB"/>
              </w:rPr>
            </w:pPr>
            <w:r>
              <w:rPr>
                <w:lang w:val="en-GB"/>
              </w:rPr>
              <w:t>Skills Data Analytics methods and algorithms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A16D8A" w:rsidRPr="001C262E" w14:paraId="57DAD16C" w14:textId="77777777" w:rsidTr="00730016">
              <w:trPr>
                <w:trHeight w:val="466"/>
              </w:trPr>
              <w:tc>
                <w:tcPr>
                  <w:tcW w:w="1233" w:type="dxa"/>
                  <w:hideMark/>
                </w:tcPr>
                <w:p w14:paraId="73507F65"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SDSDA01</w:t>
                  </w:r>
                </w:p>
              </w:tc>
              <w:tc>
                <w:tcPr>
                  <w:tcW w:w="6480" w:type="dxa"/>
                  <w:hideMark/>
                </w:tcPr>
                <w:p w14:paraId="723434CF"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Use Machine Learning technology, algorithms, tools (including supervised, unsupervised, or reinforced learning)</w:t>
                  </w:r>
                </w:p>
              </w:tc>
            </w:tr>
            <w:tr w:rsidR="00A16D8A" w:rsidRPr="001C262E" w14:paraId="16936B9F" w14:textId="77777777" w:rsidTr="00730016">
              <w:trPr>
                <w:trHeight w:val="304"/>
              </w:trPr>
              <w:tc>
                <w:tcPr>
                  <w:tcW w:w="1233" w:type="dxa"/>
                  <w:hideMark/>
                </w:tcPr>
                <w:p w14:paraId="00A10F8E"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SDSDA02</w:t>
                  </w:r>
                </w:p>
              </w:tc>
              <w:tc>
                <w:tcPr>
                  <w:tcW w:w="6480" w:type="dxa"/>
                  <w:hideMark/>
                </w:tcPr>
                <w:p w14:paraId="3DDE5C9B"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 xml:space="preserve">Use Data Mining techniques </w:t>
                  </w:r>
                </w:p>
              </w:tc>
            </w:tr>
            <w:tr w:rsidR="00A16D8A" w:rsidRPr="001C262E" w14:paraId="4AE5DE0E" w14:textId="77777777" w:rsidTr="00730016">
              <w:trPr>
                <w:trHeight w:val="322"/>
              </w:trPr>
              <w:tc>
                <w:tcPr>
                  <w:tcW w:w="1233" w:type="dxa"/>
                  <w:hideMark/>
                </w:tcPr>
                <w:p w14:paraId="30947261"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SDSDA04</w:t>
                  </w:r>
                </w:p>
              </w:tc>
              <w:tc>
                <w:tcPr>
                  <w:tcW w:w="6480" w:type="dxa"/>
                  <w:hideMark/>
                </w:tcPr>
                <w:p w14:paraId="49F4AEE2"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Apply Predictive Analytics methods</w:t>
                  </w:r>
                </w:p>
              </w:tc>
            </w:tr>
            <w:tr w:rsidR="00A16D8A" w:rsidRPr="001C262E" w14:paraId="1CFFBE66" w14:textId="77777777" w:rsidTr="0099201C">
              <w:trPr>
                <w:trHeight w:val="268"/>
              </w:trPr>
              <w:tc>
                <w:tcPr>
                  <w:tcW w:w="1233" w:type="dxa"/>
                </w:tcPr>
                <w:p w14:paraId="6F84A3A3" w14:textId="546D8013" w:rsidR="00A16D8A" w:rsidRPr="000779DA" w:rsidRDefault="0099201C" w:rsidP="00730016">
                  <w:pPr>
                    <w:jc w:val="left"/>
                    <w:rPr>
                      <w:rFonts w:ascii="Calibri" w:hAnsi="Calibri" w:cs="Calibri"/>
                      <w:color w:val="000000"/>
                      <w:sz w:val="18"/>
                      <w:szCs w:val="18"/>
                    </w:rPr>
                  </w:pPr>
                  <w:r w:rsidRPr="000779DA">
                    <w:rPr>
                      <w:rFonts w:ascii="Calibri" w:hAnsi="Calibri" w:cs="Calibri"/>
                      <w:color w:val="000000"/>
                      <w:sz w:val="18"/>
                      <w:szCs w:val="18"/>
                    </w:rPr>
                    <w:t>SDSDA</w:t>
                  </w:r>
                  <w:r>
                    <w:rPr>
                      <w:rFonts w:ascii="Calibri" w:hAnsi="Calibri" w:cs="Calibri"/>
                      <w:color w:val="000000"/>
                      <w:sz w:val="18"/>
                      <w:szCs w:val="18"/>
                    </w:rPr>
                    <w:t>13</w:t>
                  </w:r>
                </w:p>
              </w:tc>
              <w:tc>
                <w:tcPr>
                  <w:tcW w:w="6480" w:type="dxa"/>
                </w:tcPr>
                <w:p w14:paraId="4E869B46" w14:textId="139E6651" w:rsidR="00A16D8A" w:rsidRPr="000779DA" w:rsidRDefault="0099201C" w:rsidP="00730016">
                  <w:pPr>
                    <w:jc w:val="left"/>
                    <w:rPr>
                      <w:rFonts w:ascii="Calibri" w:hAnsi="Calibri" w:cs="Calibri"/>
                      <w:color w:val="000000"/>
                      <w:sz w:val="18"/>
                      <w:szCs w:val="18"/>
                    </w:rPr>
                  </w:pPr>
                  <w:r>
                    <w:rPr>
                      <w:rFonts w:ascii="Calibri" w:hAnsi="Calibri" w:cs="Calibri"/>
                      <w:color w:val="000000"/>
                      <w:sz w:val="18"/>
                      <w:szCs w:val="18"/>
                    </w:rPr>
                    <w:t xml:space="preserve">Apply </w:t>
                  </w:r>
                  <w:proofErr w:type="spellStart"/>
                  <w:r>
                    <w:rPr>
                      <w:rFonts w:ascii="Calibri" w:hAnsi="Calibri" w:cs="Calibri"/>
                      <w:color w:val="000000"/>
                      <w:sz w:val="18"/>
                      <w:szCs w:val="18"/>
                    </w:rPr>
                    <w:t>oprtimisation</w:t>
                  </w:r>
                  <w:proofErr w:type="spellEnd"/>
                  <w:r>
                    <w:rPr>
                      <w:rFonts w:ascii="Calibri" w:hAnsi="Calibri" w:cs="Calibri"/>
                      <w:color w:val="000000"/>
                      <w:sz w:val="18"/>
                      <w:szCs w:val="18"/>
                    </w:rPr>
                    <w:t xml:space="preserve"> methods</w:t>
                  </w:r>
                </w:p>
              </w:tc>
            </w:tr>
            <w:tr w:rsidR="00A16D8A" w:rsidRPr="001C262E" w14:paraId="0DED443E" w14:textId="77777777" w:rsidTr="0099201C">
              <w:trPr>
                <w:trHeight w:val="502"/>
              </w:trPr>
              <w:tc>
                <w:tcPr>
                  <w:tcW w:w="1233" w:type="dxa"/>
                </w:tcPr>
                <w:p w14:paraId="1A380D19" w14:textId="18C4D39D" w:rsidR="00A16D8A" w:rsidRPr="000779DA" w:rsidRDefault="0099201C" w:rsidP="00730016">
                  <w:pPr>
                    <w:jc w:val="left"/>
                    <w:rPr>
                      <w:rFonts w:ascii="Calibri" w:hAnsi="Calibri" w:cs="Calibri"/>
                      <w:color w:val="000000"/>
                      <w:sz w:val="18"/>
                      <w:szCs w:val="18"/>
                    </w:rPr>
                  </w:pPr>
                  <w:r w:rsidRPr="000779DA">
                    <w:rPr>
                      <w:rFonts w:ascii="Calibri" w:hAnsi="Calibri" w:cs="Calibri"/>
                      <w:color w:val="000000"/>
                      <w:sz w:val="18"/>
                      <w:szCs w:val="18"/>
                    </w:rPr>
                    <w:t>SDSDA</w:t>
                  </w:r>
                  <w:r>
                    <w:rPr>
                      <w:rFonts w:ascii="Calibri" w:hAnsi="Calibri" w:cs="Calibri"/>
                      <w:color w:val="000000"/>
                      <w:sz w:val="18"/>
                      <w:szCs w:val="18"/>
                    </w:rPr>
                    <w:t>14</w:t>
                  </w:r>
                </w:p>
              </w:tc>
              <w:tc>
                <w:tcPr>
                  <w:tcW w:w="6480" w:type="dxa"/>
                </w:tcPr>
                <w:p w14:paraId="735B3AD7" w14:textId="0D1D55A0" w:rsidR="00A16D8A" w:rsidRPr="000779DA" w:rsidRDefault="0099201C" w:rsidP="00730016">
                  <w:pPr>
                    <w:jc w:val="left"/>
                    <w:rPr>
                      <w:rFonts w:ascii="Calibri" w:hAnsi="Calibri" w:cs="Calibri"/>
                      <w:color w:val="000000"/>
                      <w:sz w:val="18"/>
                      <w:szCs w:val="18"/>
                    </w:rPr>
                  </w:pPr>
                  <w:r>
                    <w:rPr>
                      <w:rFonts w:ascii="Calibri" w:hAnsi="Calibri" w:cs="Calibri"/>
                      <w:color w:val="000000"/>
                      <w:sz w:val="18"/>
                      <w:szCs w:val="18"/>
                    </w:rPr>
                    <w:t>Use computer simulation methods</w:t>
                  </w:r>
                </w:p>
              </w:tc>
            </w:tr>
          </w:tbl>
          <w:p w14:paraId="625FB4FF" w14:textId="77777777" w:rsidR="00A16D8A" w:rsidRPr="001C262E" w:rsidRDefault="00A16D8A" w:rsidP="00730016">
            <w:pPr>
              <w:rPr>
                <w:sz w:val="18"/>
                <w:szCs w:val="18"/>
              </w:rPr>
            </w:pPr>
          </w:p>
        </w:tc>
      </w:tr>
      <w:tr w:rsidR="00A16D8A" w14:paraId="3758B9B8" w14:textId="77777777" w:rsidTr="00730016">
        <w:trPr>
          <w:trHeight w:val="1498"/>
        </w:trPr>
        <w:tc>
          <w:tcPr>
            <w:tcW w:w="1435" w:type="dxa"/>
          </w:tcPr>
          <w:p w14:paraId="4261DA80" w14:textId="77777777" w:rsidR="00A16D8A" w:rsidRDefault="00A16D8A" w:rsidP="00730016">
            <w:pPr>
              <w:rPr>
                <w:lang w:val="en-GB"/>
              </w:rPr>
            </w:pPr>
            <w:r>
              <w:rPr>
                <w:lang w:val="en-GB"/>
              </w:rPr>
              <w:t>Skills Data Analytics languages, tools and platforms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05"/>
              <w:gridCol w:w="6508"/>
            </w:tblGrid>
            <w:tr w:rsidR="00A16D8A" w:rsidRPr="000779DA" w14:paraId="3AEDB557" w14:textId="77777777" w:rsidTr="00730016">
              <w:trPr>
                <w:trHeight w:val="493"/>
              </w:trPr>
              <w:tc>
                <w:tcPr>
                  <w:tcW w:w="1205" w:type="dxa"/>
                  <w:noWrap/>
                  <w:hideMark/>
                </w:tcPr>
                <w:p w14:paraId="3D09706D" w14:textId="53D9FC23"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DSALANG0</w:t>
                  </w:r>
                  <w:r w:rsidR="00961E88">
                    <w:rPr>
                      <w:rFonts w:ascii="Calibri" w:hAnsi="Calibri" w:cs="Calibri"/>
                      <w:color w:val="000000"/>
                      <w:sz w:val="18"/>
                      <w:szCs w:val="18"/>
                    </w:rPr>
                    <w:t>1</w:t>
                  </w:r>
                </w:p>
              </w:tc>
              <w:tc>
                <w:tcPr>
                  <w:tcW w:w="6508" w:type="dxa"/>
                  <w:hideMark/>
                </w:tcPr>
                <w:p w14:paraId="2E2ACC55"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 xml:space="preserve">Python and data analytics libraries (pandas, </w:t>
                  </w:r>
                  <w:proofErr w:type="spellStart"/>
                  <w:r w:rsidRPr="000779DA">
                    <w:rPr>
                      <w:rFonts w:ascii="Calibri" w:hAnsi="Calibri" w:cs="Calibri"/>
                      <w:color w:val="000000"/>
                      <w:sz w:val="18"/>
                      <w:szCs w:val="18"/>
                    </w:rPr>
                    <w:t>numpy</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mathplotlib</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scipy</w:t>
                  </w:r>
                  <w:proofErr w:type="spellEnd"/>
                  <w:r w:rsidRPr="000779DA">
                    <w:rPr>
                      <w:rFonts w:ascii="Calibri" w:hAnsi="Calibri" w:cs="Calibri"/>
                      <w:color w:val="000000"/>
                      <w:sz w:val="18"/>
                      <w:szCs w:val="18"/>
                    </w:rPr>
                    <w:t>, scikit-learn, seaborn, etc.)</w:t>
                  </w:r>
                </w:p>
              </w:tc>
            </w:tr>
            <w:tr w:rsidR="00A16D8A" w:rsidRPr="001C262E" w14:paraId="1188704B" w14:textId="77777777" w:rsidTr="00730016">
              <w:trPr>
                <w:trHeight w:val="304"/>
              </w:trPr>
              <w:tc>
                <w:tcPr>
                  <w:tcW w:w="1205" w:type="dxa"/>
                  <w:noWrap/>
                </w:tcPr>
                <w:p w14:paraId="4C52A9FD"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DSADB01</w:t>
                  </w:r>
                </w:p>
              </w:tc>
              <w:tc>
                <w:tcPr>
                  <w:tcW w:w="6508" w:type="dxa"/>
                </w:tcPr>
                <w:p w14:paraId="1A503185"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 xml:space="preserve">SQL and relational databases (open source: PostgreSQL, </w:t>
                  </w:r>
                  <w:proofErr w:type="spellStart"/>
                  <w:r w:rsidRPr="001C262E">
                    <w:rPr>
                      <w:rFonts w:ascii="Calibri" w:hAnsi="Calibri" w:cs="Calibri"/>
                      <w:color w:val="000000"/>
                      <w:sz w:val="18"/>
                      <w:szCs w:val="18"/>
                    </w:rPr>
                    <w:t>mySQL</w:t>
                  </w:r>
                  <w:proofErr w:type="spellEnd"/>
                  <w:r w:rsidRPr="001C262E">
                    <w:rPr>
                      <w:rFonts w:ascii="Calibri" w:hAnsi="Calibri" w:cs="Calibri"/>
                      <w:color w:val="000000"/>
                      <w:sz w:val="18"/>
                      <w:szCs w:val="18"/>
                    </w:rPr>
                    <w:t xml:space="preserve">, </w:t>
                  </w:r>
                  <w:proofErr w:type="spellStart"/>
                  <w:r w:rsidRPr="001C262E">
                    <w:rPr>
                      <w:rFonts w:ascii="Calibri" w:hAnsi="Calibri" w:cs="Calibri"/>
                      <w:color w:val="000000"/>
                      <w:sz w:val="18"/>
                      <w:szCs w:val="18"/>
                    </w:rPr>
                    <w:t>Nettezza</w:t>
                  </w:r>
                  <w:proofErr w:type="spellEnd"/>
                  <w:r w:rsidRPr="001C262E">
                    <w:rPr>
                      <w:rFonts w:ascii="Calibri" w:hAnsi="Calibri" w:cs="Calibri"/>
                      <w:color w:val="000000"/>
                      <w:sz w:val="18"/>
                      <w:szCs w:val="18"/>
                    </w:rPr>
                    <w:t>, etc.)</w:t>
                  </w:r>
                </w:p>
              </w:tc>
            </w:tr>
            <w:tr w:rsidR="00A16D8A" w:rsidRPr="001C262E" w14:paraId="5BAD419E" w14:textId="77777777" w:rsidTr="00730016">
              <w:trPr>
                <w:trHeight w:val="331"/>
              </w:trPr>
              <w:tc>
                <w:tcPr>
                  <w:tcW w:w="1205" w:type="dxa"/>
                  <w:noWrap/>
                </w:tcPr>
                <w:p w14:paraId="3A48B0D5"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DSADB03</w:t>
                  </w:r>
                </w:p>
              </w:tc>
              <w:tc>
                <w:tcPr>
                  <w:tcW w:w="6508" w:type="dxa"/>
                </w:tcPr>
                <w:p w14:paraId="11B4AF14"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NoSQL Databases (</w:t>
                  </w:r>
                  <w:proofErr w:type="spellStart"/>
                  <w:r w:rsidRPr="001C262E">
                    <w:rPr>
                      <w:rFonts w:ascii="Calibri" w:hAnsi="Calibri" w:cs="Calibri"/>
                      <w:color w:val="000000"/>
                      <w:sz w:val="18"/>
                      <w:szCs w:val="18"/>
                    </w:rPr>
                    <w:t>Hbase</w:t>
                  </w:r>
                  <w:proofErr w:type="spellEnd"/>
                  <w:r w:rsidRPr="001C262E">
                    <w:rPr>
                      <w:rFonts w:ascii="Calibri" w:hAnsi="Calibri" w:cs="Calibri"/>
                      <w:color w:val="000000"/>
                      <w:sz w:val="18"/>
                      <w:szCs w:val="18"/>
                    </w:rPr>
                    <w:t xml:space="preserve">, MongoDB, Cassandra, Redis, </w:t>
                  </w:r>
                  <w:proofErr w:type="spellStart"/>
                  <w:r w:rsidRPr="001C262E">
                    <w:rPr>
                      <w:rFonts w:ascii="Calibri" w:hAnsi="Calibri" w:cs="Calibri"/>
                      <w:color w:val="000000"/>
                      <w:sz w:val="18"/>
                      <w:szCs w:val="18"/>
                    </w:rPr>
                    <w:t>Accumulo</w:t>
                  </w:r>
                  <w:proofErr w:type="spellEnd"/>
                  <w:r w:rsidRPr="001C262E">
                    <w:rPr>
                      <w:rFonts w:ascii="Calibri" w:hAnsi="Calibri" w:cs="Calibri"/>
                      <w:color w:val="000000"/>
                      <w:sz w:val="18"/>
                      <w:szCs w:val="18"/>
                    </w:rPr>
                    <w:t>, etc.)</w:t>
                  </w:r>
                </w:p>
              </w:tc>
            </w:tr>
            <w:tr w:rsidR="00A16D8A" w:rsidRPr="001C262E" w14:paraId="1AA9EF4F" w14:textId="77777777" w:rsidTr="00730016">
              <w:trPr>
                <w:trHeight w:val="322"/>
              </w:trPr>
              <w:tc>
                <w:tcPr>
                  <w:tcW w:w="1205" w:type="dxa"/>
                  <w:noWrap/>
                </w:tcPr>
                <w:p w14:paraId="2A0B6B86"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DSABDA02</w:t>
                  </w:r>
                </w:p>
              </w:tc>
              <w:tc>
                <w:tcPr>
                  <w:tcW w:w="6508" w:type="dxa"/>
                </w:tcPr>
                <w:p w14:paraId="1328AE0D"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Big Data Analytics platforms (Hadoop, Spark, Data Lakes, others)</w:t>
                  </w:r>
                </w:p>
              </w:tc>
            </w:tr>
            <w:tr w:rsidR="00A16D8A" w:rsidRPr="001C262E" w14:paraId="3A93444D" w14:textId="77777777" w:rsidTr="00730016">
              <w:trPr>
                <w:trHeight w:val="322"/>
              </w:trPr>
              <w:tc>
                <w:tcPr>
                  <w:tcW w:w="1205" w:type="dxa"/>
                  <w:noWrap/>
                </w:tcPr>
                <w:p w14:paraId="044E613A"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DSABDA03</w:t>
                  </w:r>
                </w:p>
              </w:tc>
              <w:tc>
                <w:tcPr>
                  <w:tcW w:w="6508" w:type="dxa"/>
                </w:tcPr>
                <w:p w14:paraId="4DF49209"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Real time and streaming analytics systems (Flume, Kafka, Storm)</w:t>
                  </w:r>
                </w:p>
              </w:tc>
            </w:tr>
            <w:tr w:rsidR="00A16D8A" w:rsidRPr="001C262E" w14:paraId="6D7D609C" w14:textId="77777777" w:rsidTr="00730016">
              <w:trPr>
                <w:trHeight w:val="322"/>
              </w:trPr>
              <w:tc>
                <w:tcPr>
                  <w:tcW w:w="1205" w:type="dxa"/>
                  <w:noWrap/>
                </w:tcPr>
                <w:p w14:paraId="3EB0206E" w14:textId="48F36896" w:rsidR="00A16D8A" w:rsidRPr="001C262E" w:rsidRDefault="00063291" w:rsidP="00730016">
                  <w:pPr>
                    <w:jc w:val="left"/>
                    <w:rPr>
                      <w:rFonts w:ascii="Calibri" w:hAnsi="Calibri" w:cs="Calibri"/>
                      <w:color w:val="000000"/>
                      <w:sz w:val="18"/>
                      <w:szCs w:val="18"/>
                    </w:rPr>
                  </w:pPr>
                  <w:r w:rsidRPr="001C262E">
                    <w:rPr>
                      <w:rFonts w:ascii="Calibri" w:hAnsi="Calibri" w:cs="Calibri"/>
                      <w:color w:val="000000"/>
                      <w:sz w:val="18"/>
                      <w:szCs w:val="18"/>
                    </w:rPr>
                    <w:t>DSADEV0</w:t>
                  </w:r>
                  <w:r>
                    <w:rPr>
                      <w:rFonts w:ascii="Calibri" w:hAnsi="Calibri" w:cs="Calibri"/>
                      <w:color w:val="000000"/>
                      <w:sz w:val="18"/>
                      <w:szCs w:val="18"/>
                    </w:rPr>
                    <w:t>1</w:t>
                  </w:r>
                </w:p>
              </w:tc>
              <w:tc>
                <w:tcPr>
                  <w:tcW w:w="6508" w:type="dxa"/>
                </w:tcPr>
                <w:p w14:paraId="05D8E95E" w14:textId="55F6018D" w:rsidR="00A16D8A" w:rsidRPr="001C262E" w:rsidRDefault="00063291" w:rsidP="00730016">
                  <w:pPr>
                    <w:jc w:val="left"/>
                    <w:rPr>
                      <w:rFonts w:ascii="Calibri" w:hAnsi="Calibri" w:cs="Calibri"/>
                      <w:color w:val="000000"/>
                      <w:sz w:val="18"/>
                      <w:szCs w:val="18"/>
                    </w:rPr>
                  </w:pPr>
                  <w:r w:rsidRPr="00063291">
                    <w:rPr>
                      <w:rFonts w:ascii="Calibri" w:hAnsi="Calibri" w:cs="Calibri"/>
                      <w:color w:val="000000"/>
                      <w:sz w:val="18"/>
                      <w:szCs w:val="18"/>
                    </w:rPr>
                    <w:t xml:space="preserve">Development Frameworks: Python, Java or C/C++, AJAX (Asynchronous </w:t>
                  </w:r>
                  <w:proofErr w:type="spellStart"/>
                  <w:r w:rsidRPr="00063291">
                    <w:rPr>
                      <w:rFonts w:ascii="Calibri" w:hAnsi="Calibri" w:cs="Calibri"/>
                      <w:color w:val="000000"/>
                      <w:sz w:val="18"/>
                      <w:szCs w:val="18"/>
                    </w:rPr>
                    <w:t>Javascript</w:t>
                  </w:r>
                  <w:proofErr w:type="spellEnd"/>
                  <w:r w:rsidRPr="00063291">
                    <w:rPr>
                      <w:rFonts w:ascii="Calibri" w:hAnsi="Calibri" w:cs="Calibri"/>
                      <w:color w:val="000000"/>
                      <w:sz w:val="18"/>
                      <w:szCs w:val="18"/>
                    </w:rPr>
                    <w:t xml:space="preserve"> and XML), D3.js (Data-Driven Documents</w:t>
                  </w:r>
                  <w:r w:rsidR="00CD3885" w:rsidRPr="00063291">
                    <w:rPr>
                      <w:rFonts w:ascii="Calibri" w:hAnsi="Calibri" w:cs="Calibri"/>
                      <w:color w:val="000000"/>
                      <w:sz w:val="18"/>
                      <w:szCs w:val="18"/>
                    </w:rPr>
                    <w:t>), jQuery</w:t>
                  </w:r>
                  <w:r w:rsidRPr="00063291">
                    <w:rPr>
                      <w:rFonts w:ascii="Calibri" w:hAnsi="Calibri" w:cs="Calibri"/>
                      <w:color w:val="000000"/>
                      <w:sz w:val="18"/>
                      <w:szCs w:val="18"/>
                    </w:rPr>
                    <w:t>, others</w:t>
                  </w:r>
                </w:p>
              </w:tc>
            </w:tr>
            <w:tr w:rsidR="00A16D8A" w:rsidRPr="001C262E" w14:paraId="3D31AEC1" w14:textId="77777777" w:rsidTr="00730016">
              <w:trPr>
                <w:trHeight w:val="322"/>
              </w:trPr>
              <w:tc>
                <w:tcPr>
                  <w:tcW w:w="1205" w:type="dxa"/>
                  <w:noWrap/>
                </w:tcPr>
                <w:p w14:paraId="7DF039FA"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DSADEV03</w:t>
                  </w:r>
                </w:p>
              </w:tc>
              <w:tc>
                <w:tcPr>
                  <w:tcW w:w="6508" w:type="dxa"/>
                </w:tcPr>
                <w:p w14:paraId="03ED2F06"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Git versioning system as a general platform for software development</w:t>
                  </w:r>
                </w:p>
              </w:tc>
            </w:tr>
          </w:tbl>
          <w:p w14:paraId="3609F715" w14:textId="77777777" w:rsidR="00A16D8A" w:rsidRPr="001C262E" w:rsidRDefault="00A16D8A" w:rsidP="00730016">
            <w:pPr>
              <w:rPr>
                <w:sz w:val="18"/>
                <w:szCs w:val="18"/>
              </w:rPr>
            </w:pPr>
          </w:p>
        </w:tc>
      </w:tr>
    </w:tbl>
    <w:p w14:paraId="61D9A08F" w14:textId="77777777" w:rsidR="00A16D8A" w:rsidRDefault="00A16D8A" w:rsidP="00A16D8A">
      <w:pPr>
        <w:rPr>
          <w:lang w:val="en-GB"/>
        </w:rPr>
      </w:pPr>
    </w:p>
    <w:bookmarkEnd w:id="58"/>
    <w:p w14:paraId="1F0FB4E8" w14:textId="4CBF1830" w:rsidR="00D3031A" w:rsidRDefault="00D3031A">
      <w:pPr>
        <w:jc w:val="left"/>
        <w:rPr>
          <w:lang w:val="en-GB"/>
        </w:rPr>
      </w:pPr>
      <w:r>
        <w:br w:type="page"/>
      </w:r>
    </w:p>
    <w:p w14:paraId="5A0FC539" w14:textId="77777777" w:rsidR="00A16D8A" w:rsidRPr="00F8418A" w:rsidRDefault="00A16D8A" w:rsidP="00961E88">
      <w:pPr>
        <w:pStyle w:val="normaltext"/>
      </w:pPr>
    </w:p>
    <w:tbl>
      <w:tblPr>
        <w:tblStyle w:val="TableGrid"/>
        <w:tblW w:w="9445" w:type="dxa"/>
        <w:tblLook w:val="04A0" w:firstRow="1" w:lastRow="0" w:firstColumn="1" w:lastColumn="0" w:noHBand="0" w:noVBand="1"/>
      </w:tblPr>
      <w:tblGrid>
        <w:gridCol w:w="1435"/>
        <w:gridCol w:w="1260"/>
        <w:gridCol w:w="90"/>
        <w:gridCol w:w="6660"/>
      </w:tblGrid>
      <w:tr w:rsidR="00A16D8A" w14:paraId="4876DB42" w14:textId="77777777" w:rsidTr="00730016">
        <w:tc>
          <w:tcPr>
            <w:tcW w:w="1435" w:type="dxa"/>
          </w:tcPr>
          <w:p w14:paraId="389BEC3E" w14:textId="77777777" w:rsidR="00A16D8A" w:rsidRDefault="00A16D8A" w:rsidP="00730016">
            <w:pPr>
              <w:rPr>
                <w:lang w:val="en-GB"/>
              </w:rPr>
            </w:pPr>
            <w:r>
              <w:rPr>
                <w:lang w:val="en-GB"/>
              </w:rPr>
              <w:t>Dimension 1</w:t>
            </w:r>
          </w:p>
          <w:p w14:paraId="50C2D6B2" w14:textId="77777777" w:rsidR="00A16D8A" w:rsidRDefault="00A16D8A" w:rsidP="00730016">
            <w:pPr>
              <w:rPr>
                <w:lang w:val="en-GB"/>
              </w:rPr>
            </w:pPr>
            <w:r>
              <w:rPr>
                <w:lang w:val="en-GB"/>
              </w:rPr>
              <w:t>Competence Group</w:t>
            </w:r>
          </w:p>
        </w:tc>
        <w:tc>
          <w:tcPr>
            <w:tcW w:w="1350" w:type="dxa"/>
            <w:gridSpan w:val="2"/>
          </w:tcPr>
          <w:p w14:paraId="5DB35223" w14:textId="77777777" w:rsidR="00A16D8A" w:rsidRDefault="00A16D8A" w:rsidP="00730016">
            <w:pPr>
              <w:rPr>
                <w:lang w:val="en-GB"/>
              </w:rPr>
            </w:pPr>
            <w:r>
              <w:rPr>
                <w:lang w:val="en-GB"/>
              </w:rPr>
              <w:t>DSDA</w:t>
            </w:r>
          </w:p>
        </w:tc>
        <w:tc>
          <w:tcPr>
            <w:tcW w:w="6660" w:type="dxa"/>
          </w:tcPr>
          <w:p w14:paraId="436302FF" w14:textId="77777777" w:rsidR="00A16D8A" w:rsidRDefault="00A16D8A" w:rsidP="00730016">
            <w:pPr>
              <w:rPr>
                <w:lang w:val="en-GB"/>
              </w:rPr>
            </w:pPr>
            <w:r>
              <w:rPr>
                <w:lang w:val="en-GB"/>
              </w:rPr>
              <w:t>Data Science Analytics</w:t>
            </w:r>
          </w:p>
        </w:tc>
      </w:tr>
      <w:tr w:rsidR="00A16D8A" w14:paraId="226D8AFF" w14:textId="77777777" w:rsidTr="00730016">
        <w:tc>
          <w:tcPr>
            <w:tcW w:w="1435" w:type="dxa"/>
          </w:tcPr>
          <w:p w14:paraId="12C65F07" w14:textId="77777777" w:rsidR="00A16D8A" w:rsidRDefault="00A16D8A" w:rsidP="00730016">
            <w:pPr>
              <w:rPr>
                <w:lang w:val="en-GB"/>
              </w:rPr>
            </w:pPr>
            <w:r>
              <w:rPr>
                <w:lang w:val="en-GB"/>
              </w:rPr>
              <w:t xml:space="preserve">Dimension 2 </w:t>
            </w:r>
          </w:p>
          <w:p w14:paraId="5F38402B" w14:textId="77777777" w:rsidR="00A16D8A" w:rsidRDefault="00A16D8A" w:rsidP="00730016">
            <w:pPr>
              <w:rPr>
                <w:lang w:val="en-GB"/>
              </w:rPr>
            </w:pPr>
            <w:r>
              <w:rPr>
                <w:lang w:val="en-GB"/>
              </w:rPr>
              <w:t>Competence</w:t>
            </w:r>
          </w:p>
        </w:tc>
        <w:tc>
          <w:tcPr>
            <w:tcW w:w="1350" w:type="dxa"/>
            <w:gridSpan w:val="2"/>
          </w:tcPr>
          <w:p w14:paraId="0C02AD68" w14:textId="493193B3" w:rsidR="00A16D8A" w:rsidRDefault="00D3031A" w:rsidP="00730016">
            <w:pPr>
              <w:rPr>
                <w:lang w:val="en-GB"/>
              </w:rPr>
            </w:pPr>
            <w:r>
              <w:rPr>
                <w:lang w:val="en-GB"/>
              </w:rPr>
              <w:t>DSDA03</w:t>
            </w:r>
          </w:p>
        </w:tc>
        <w:tc>
          <w:tcPr>
            <w:tcW w:w="6660" w:type="dxa"/>
          </w:tcPr>
          <w:p w14:paraId="5DC324F4" w14:textId="6C9BF32F" w:rsidR="00A16D8A" w:rsidRDefault="00D3031A" w:rsidP="00730016">
            <w:pPr>
              <w:rPr>
                <w:lang w:val="en-GB"/>
              </w:rPr>
            </w:pPr>
            <w:r w:rsidRPr="00D3031A">
              <w:rPr>
                <w:lang w:val="en-GB"/>
              </w:rPr>
              <w:t>Identify, extract, and pull together available and pertinent heterogeneous data, incl</w:t>
            </w:r>
            <w:r>
              <w:rPr>
                <w:lang w:val="en-GB"/>
              </w:rPr>
              <w:t xml:space="preserve">uding </w:t>
            </w:r>
            <w:r w:rsidRPr="00D3031A">
              <w:rPr>
                <w:lang w:val="en-GB"/>
              </w:rPr>
              <w:t>modern data sources such as social media data, open data, governmental data</w:t>
            </w:r>
          </w:p>
        </w:tc>
      </w:tr>
      <w:tr w:rsidR="00A16D8A" w14:paraId="31688CBD" w14:textId="77777777" w:rsidTr="00730016">
        <w:tc>
          <w:tcPr>
            <w:tcW w:w="1435" w:type="dxa"/>
          </w:tcPr>
          <w:p w14:paraId="5F7A10C2" w14:textId="77777777" w:rsidR="00A16D8A" w:rsidRDefault="00A16D8A" w:rsidP="00730016">
            <w:pPr>
              <w:rPr>
                <w:lang w:val="en-GB"/>
              </w:rPr>
            </w:pPr>
          </w:p>
        </w:tc>
        <w:tc>
          <w:tcPr>
            <w:tcW w:w="1350" w:type="dxa"/>
            <w:gridSpan w:val="2"/>
          </w:tcPr>
          <w:p w14:paraId="68E1BE30" w14:textId="77777777" w:rsidR="00A16D8A" w:rsidRDefault="00A16D8A" w:rsidP="00730016">
            <w:pPr>
              <w:rPr>
                <w:lang w:val="en-GB"/>
              </w:rPr>
            </w:pPr>
          </w:p>
        </w:tc>
        <w:tc>
          <w:tcPr>
            <w:tcW w:w="6660" w:type="dxa"/>
          </w:tcPr>
          <w:p w14:paraId="374A1DDE" w14:textId="77777777" w:rsidR="00A16D8A" w:rsidRDefault="00A16D8A" w:rsidP="00730016">
            <w:pPr>
              <w:rPr>
                <w:lang w:val="en-GB"/>
              </w:rPr>
            </w:pPr>
          </w:p>
        </w:tc>
      </w:tr>
      <w:tr w:rsidR="00A16D8A" w14:paraId="2FA290D8" w14:textId="77777777" w:rsidTr="00730016">
        <w:tc>
          <w:tcPr>
            <w:tcW w:w="1435" w:type="dxa"/>
          </w:tcPr>
          <w:p w14:paraId="12EC0641" w14:textId="77777777" w:rsidR="00A16D8A" w:rsidRDefault="00A16D8A" w:rsidP="00730016">
            <w:pPr>
              <w:rPr>
                <w:lang w:val="en-GB"/>
              </w:rPr>
            </w:pPr>
            <w:r>
              <w:rPr>
                <w:lang w:val="en-GB"/>
              </w:rPr>
              <w:t xml:space="preserve">Dimension 3 </w:t>
            </w:r>
          </w:p>
          <w:p w14:paraId="03B8AC0E" w14:textId="77777777" w:rsidR="00A16D8A" w:rsidRDefault="00A16D8A" w:rsidP="00730016">
            <w:pPr>
              <w:rPr>
                <w:lang w:val="en-GB"/>
              </w:rPr>
            </w:pPr>
            <w:r>
              <w:rPr>
                <w:lang w:val="en-GB"/>
              </w:rPr>
              <w:t>Proficiency level</w:t>
            </w:r>
          </w:p>
        </w:tc>
        <w:tc>
          <w:tcPr>
            <w:tcW w:w="8010" w:type="dxa"/>
            <w:gridSpan w:val="3"/>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22"/>
              <w:gridCol w:w="2801"/>
            </w:tblGrid>
            <w:tr w:rsidR="00A16D8A" w14:paraId="0321FC51" w14:textId="77777777" w:rsidTr="00730016">
              <w:tc>
                <w:tcPr>
                  <w:tcW w:w="2490" w:type="dxa"/>
                  <w:shd w:val="clear" w:color="auto" w:fill="BFBFBF" w:themeFill="background1" w:themeFillShade="BF"/>
                </w:tcPr>
                <w:p w14:paraId="5EAD50A7" w14:textId="77777777" w:rsidR="00A16D8A" w:rsidRDefault="00A16D8A" w:rsidP="00730016">
                  <w:pPr>
                    <w:jc w:val="center"/>
                    <w:rPr>
                      <w:lang w:val="en-GB"/>
                    </w:rPr>
                  </w:pPr>
                  <w:r>
                    <w:rPr>
                      <w:lang w:val="en-GB"/>
                    </w:rPr>
                    <w:t>Level 1 (Entry/Associate)</w:t>
                  </w:r>
                </w:p>
              </w:tc>
              <w:tc>
                <w:tcPr>
                  <w:tcW w:w="2422" w:type="dxa"/>
                  <w:shd w:val="clear" w:color="auto" w:fill="BFBFBF" w:themeFill="background1" w:themeFillShade="BF"/>
                </w:tcPr>
                <w:p w14:paraId="39FC0005" w14:textId="2E0057C4" w:rsidR="00A16D8A" w:rsidRPr="00C014A0" w:rsidRDefault="00A16D8A" w:rsidP="00730016">
                  <w:pPr>
                    <w:jc w:val="center"/>
                    <w:rPr>
                      <w:b/>
                      <w:lang w:val="en-GB"/>
                    </w:rPr>
                  </w:pPr>
                  <w:r>
                    <w:rPr>
                      <w:lang w:val="en-GB"/>
                    </w:rPr>
                    <w:t xml:space="preserve">Level </w:t>
                  </w:r>
                  <w:r w:rsidR="00824A56">
                    <w:rPr>
                      <w:lang w:val="en-GB"/>
                    </w:rPr>
                    <w:t>2</w:t>
                  </w:r>
                  <w:r>
                    <w:rPr>
                      <w:lang w:val="en-GB"/>
                    </w:rPr>
                    <w:t xml:space="preserve"> (Professional)</w:t>
                  </w:r>
                </w:p>
              </w:tc>
              <w:tc>
                <w:tcPr>
                  <w:tcW w:w="2801" w:type="dxa"/>
                  <w:shd w:val="clear" w:color="auto" w:fill="BFBFBF" w:themeFill="background1" w:themeFillShade="BF"/>
                </w:tcPr>
                <w:p w14:paraId="13998222" w14:textId="035DB290" w:rsidR="00A16D8A" w:rsidRDefault="00A16D8A" w:rsidP="00730016">
                  <w:pPr>
                    <w:jc w:val="center"/>
                    <w:rPr>
                      <w:lang w:val="en-GB"/>
                    </w:rPr>
                  </w:pPr>
                  <w:r>
                    <w:rPr>
                      <w:lang w:val="en-GB"/>
                    </w:rPr>
                    <w:t xml:space="preserve">Level </w:t>
                  </w:r>
                  <w:r w:rsidR="00824A56">
                    <w:rPr>
                      <w:lang w:val="en-GB"/>
                    </w:rPr>
                    <w:t>3</w:t>
                  </w:r>
                  <w:r>
                    <w:rPr>
                      <w:lang w:val="en-GB"/>
                    </w:rPr>
                    <w:t xml:space="preserve"> (Expert)</w:t>
                  </w:r>
                </w:p>
              </w:tc>
            </w:tr>
            <w:tr w:rsidR="00A16D8A" w14:paraId="5DF0D596" w14:textId="77777777" w:rsidTr="00730016">
              <w:tc>
                <w:tcPr>
                  <w:tcW w:w="2490" w:type="dxa"/>
                  <w:shd w:val="clear" w:color="auto" w:fill="D9D9D9" w:themeFill="background1" w:themeFillShade="D9"/>
                </w:tcPr>
                <w:p w14:paraId="32161C37" w14:textId="1665D743" w:rsidR="00A16D8A" w:rsidRPr="001C262E" w:rsidRDefault="00063291" w:rsidP="00730016">
                  <w:pPr>
                    <w:rPr>
                      <w:sz w:val="18"/>
                      <w:lang w:val="en-GB"/>
                    </w:rPr>
                  </w:pPr>
                  <w:r>
                    <w:rPr>
                      <w:sz w:val="18"/>
                      <w:lang w:val="en-GB"/>
                    </w:rPr>
                    <w:t>Collect data from multiple sources, apply data quality check, use corresponding APIs to access different data sources. Be able to write SQL and ETL scripts.</w:t>
                  </w:r>
                </w:p>
              </w:tc>
              <w:tc>
                <w:tcPr>
                  <w:tcW w:w="2422" w:type="dxa"/>
                  <w:shd w:val="clear" w:color="auto" w:fill="D9D9D9" w:themeFill="background1" w:themeFillShade="D9"/>
                </w:tcPr>
                <w:p w14:paraId="154545FF" w14:textId="665CE0CA" w:rsidR="00A16D8A" w:rsidRPr="001C262E" w:rsidRDefault="00063291" w:rsidP="00730016">
                  <w:pPr>
                    <w:rPr>
                      <w:sz w:val="18"/>
                      <w:lang w:val="en-GB"/>
                    </w:rPr>
                  </w:pPr>
                  <w:r>
                    <w:rPr>
                      <w:sz w:val="18"/>
                      <w:lang w:val="en-GB"/>
                    </w:rPr>
                    <w:t>Collect and integrate necessary data sources. Define necessary transformations and data preparation procedures, write necessary pipelines.</w:t>
                  </w:r>
                </w:p>
              </w:tc>
              <w:tc>
                <w:tcPr>
                  <w:tcW w:w="2801" w:type="dxa"/>
                  <w:shd w:val="clear" w:color="auto" w:fill="D9D9D9" w:themeFill="background1" w:themeFillShade="D9"/>
                </w:tcPr>
                <w:p w14:paraId="1D9AFD36" w14:textId="0CEF4FE7" w:rsidR="00A16D8A" w:rsidRPr="001C262E" w:rsidRDefault="00063291" w:rsidP="00730016">
                  <w:pPr>
                    <w:rPr>
                      <w:sz w:val="18"/>
                      <w:lang w:val="en-GB"/>
                    </w:rPr>
                  </w:pPr>
                  <w:r>
                    <w:rPr>
                      <w:sz w:val="18"/>
                      <w:lang w:val="en-GB"/>
                    </w:rPr>
                    <w:t>Identify existing and suggest new data required for organisational analytics tasks to deliver maximum insight. Verify data quality and veracity. Define policy and manage IPR issues.</w:t>
                  </w:r>
                </w:p>
              </w:tc>
            </w:tr>
          </w:tbl>
          <w:p w14:paraId="7B3EB494" w14:textId="77777777" w:rsidR="00A16D8A" w:rsidRDefault="00A16D8A" w:rsidP="00730016">
            <w:pPr>
              <w:rPr>
                <w:lang w:val="en-GB"/>
              </w:rPr>
            </w:pPr>
          </w:p>
        </w:tc>
      </w:tr>
      <w:tr w:rsidR="00A16D8A" w14:paraId="045BA3A3" w14:textId="77777777" w:rsidTr="00730016">
        <w:tc>
          <w:tcPr>
            <w:tcW w:w="1435" w:type="dxa"/>
          </w:tcPr>
          <w:p w14:paraId="0A9B8AB6" w14:textId="77777777" w:rsidR="00A16D8A" w:rsidRDefault="00A16D8A" w:rsidP="00730016">
            <w:pPr>
              <w:rPr>
                <w:lang w:val="en-GB"/>
              </w:rPr>
            </w:pPr>
            <w:r>
              <w:rPr>
                <w:lang w:val="en-GB"/>
              </w:rPr>
              <w:t xml:space="preserve">Dimension 4 </w:t>
            </w:r>
          </w:p>
        </w:tc>
        <w:tc>
          <w:tcPr>
            <w:tcW w:w="1350" w:type="dxa"/>
            <w:gridSpan w:val="2"/>
          </w:tcPr>
          <w:p w14:paraId="0C250C3C" w14:textId="77777777" w:rsidR="00A16D8A" w:rsidRDefault="00A16D8A" w:rsidP="00730016">
            <w:pPr>
              <w:rPr>
                <w:lang w:val="en-GB"/>
              </w:rPr>
            </w:pPr>
            <w:r>
              <w:rPr>
                <w:lang w:val="en-GB"/>
              </w:rPr>
              <w:t>Knowledge ID</w:t>
            </w:r>
          </w:p>
        </w:tc>
        <w:tc>
          <w:tcPr>
            <w:tcW w:w="6660" w:type="dxa"/>
          </w:tcPr>
          <w:p w14:paraId="04532268" w14:textId="37F696EC" w:rsidR="00A16D8A" w:rsidRDefault="00A16D8A" w:rsidP="00730016">
            <w:pPr>
              <w:rPr>
                <w:lang w:val="en-GB"/>
              </w:rPr>
            </w:pPr>
            <w:r>
              <w:rPr>
                <w:lang w:val="en-GB"/>
              </w:rPr>
              <w:t xml:space="preserve">Knowledge </w:t>
            </w:r>
            <w:r w:rsidR="00FA1DC1">
              <w:rPr>
                <w:lang w:val="en-GB"/>
              </w:rPr>
              <w:t xml:space="preserve">topics </w:t>
            </w:r>
            <w:r>
              <w:rPr>
                <w:lang w:val="en-GB"/>
              </w:rPr>
              <w:t>definition</w:t>
            </w:r>
          </w:p>
        </w:tc>
      </w:tr>
      <w:tr w:rsidR="00A16D8A" w14:paraId="3999FB22" w14:textId="77777777" w:rsidTr="00730016">
        <w:tc>
          <w:tcPr>
            <w:tcW w:w="1435" w:type="dxa"/>
          </w:tcPr>
          <w:p w14:paraId="4AA14C00" w14:textId="77777777" w:rsidR="00A16D8A" w:rsidRDefault="00A16D8A" w:rsidP="00730016">
            <w:pPr>
              <w:rPr>
                <w:lang w:val="en-GB"/>
              </w:rPr>
            </w:pPr>
            <w:r>
              <w:rPr>
                <w:lang w:val="en-GB"/>
              </w:rPr>
              <w:t>Knowledge</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5F7C56" w:rsidRPr="00CD29BB" w14:paraId="68385A6C" w14:textId="77777777" w:rsidTr="005F7C56">
              <w:trPr>
                <w:trHeight w:val="305"/>
              </w:trPr>
              <w:tc>
                <w:tcPr>
                  <w:tcW w:w="1233" w:type="dxa"/>
                </w:tcPr>
                <w:p w14:paraId="28ED8726" w14:textId="4BF121B3" w:rsidR="005F7C56" w:rsidRPr="00CD29BB" w:rsidRDefault="005F7C56" w:rsidP="005F7C56">
                  <w:pPr>
                    <w:jc w:val="left"/>
                    <w:rPr>
                      <w:rFonts w:ascii="Calibri" w:hAnsi="Calibri" w:cs="Calibri"/>
                      <w:color w:val="000000"/>
                      <w:sz w:val="18"/>
                      <w:szCs w:val="18"/>
                    </w:rPr>
                  </w:pPr>
                  <w:r w:rsidRPr="001C262E">
                    <w:rPr>
                      <w:rFonts w:ascii="Calibri" w:hAnsi="Calibri" w:cs="Calibri"/>
                      <w:color w:val="000000"/>
                      <w:sz w:val="18"/>
                      <w:szCs w:val="18"/>
                    </w:rPr>
                    <w:t>KDSDA10</w:t>
                  </w:r>
                </w:p>
              </w:tc>
              <w:tc>
                <w:tcPr>
                  <w:tcW w:w="6480" w:type="dxa"/>
                </w:tcPr>
                <w:p w14:paraId="3B668CE7" w14:textId="7CA6B7BA" w:rsidR="005F7C56" w:rsidRPr="00CD29BB" w:rsidRDefault="005F7C56" w:rsidP="005F7C56">
                  <w:pPr>
                    <w:jc w:val="left"/>
                    <w:rPr>
                      <w:rFonts w:ascii="Calibri" w:hAnsi="Calibri" w:cs="Calibri"/>
                      <w:color w:val="000000"/>
                      <w:sz w:val="18"/>
                      <w:szCs w:val="18"/>
                    </w:rPr>
                  </w:pPr>
                  <w:r w:rsidRPr="00063291">
                    <w:rPr>
                      <w:rFonts w:ascii="Calibri" w:hAnsi="Calibri" w:cs="Calibri"/>
                      <w:color w:val="000000"/>
                      <w:sz w:val="18"/>
                      <w:szCs w:val="18"/>
                    </w:rPr>
                    <w:t>Natural language processing</w:t>
                  </w:r>
                </w:p>
              </w:tc>
            </w:tr>
            <w:tr w:rsidR="005F7C56" w:rsidRPr="00CD29BB" w14:paraId="27245070" w14:textId="77777777" w:rsidTr="005F7C56">
              <w:trPr>
                <w:trHeight w:val="332"/>
              </w:trPr>
              <w:tc>
                <w:tcPr>
                  <w:tcW w:w="1233" w:type="dxa"/>
                </w:tcPr>
                <w:p w14:paraId="54F1DFA3" w14:textId="22E34366" w:rsidR="005F7C56" w:rsidRPr="00CD29BB" w:rsidRDefault="005F7C56" w:rsidP="005F7C56">
                  <w:pPr>
                    <w:jc w:val="left"/>
                    <w:rPr>
                      <w:rFonts w:ascii="Calibri" w:hAnsi="Calibri" w:cs="Calibri"/>
                      <w:color w:val="000000"/>
                      <w:sz w:val="18"/>
                      <w:szCs w:val="18"/>
                    </w:rPr>
                  </w:pPr>
                  <w:r w:rsidRPr="001C262E">
                    <w:rPr>
                      <w:rFonts w:ascii="Calibri" w:hAnsi="Calibri" w:cs="Calibri"/>
                      <w:color w:val="000000"/>
                      <w:sz w:val="18"/>
                      <w:szCs w:val="18"/>
                    </w:rPr>
                    <w:t>KDSDA11</w:t>
                  </w:r>
                </w:p>
              </w:tc>
              <w:tc>
                <w:tcPr>
                  <w:tcW w:w="6480" w:type="dxa"/>
                </w:tcPr>
                <w:p w14:paraId="5E1D5A76" w14:textId="039D5808" w:rsidR="005F7C56" w:rsidRPr="00CD29BB" w:rsidRDefault="005F7C56" w:rsidP="005F7C56">
                  <w:pPr>
                    <w:jc w:val="left"/>
                    <w:rPr>
                      <w:rFonts w:ascii="Calibri" w:hAnsi="Calibri" w:cs="Calibri"/>
                      <w:color w:val="000000"/>
                      <w:sz w:val="18"/>
                      <w:szCs w:val="18"/>
                    </w:rPr>
                  </w:pPr>
                  <w:r w:rsidRPr="001C262E">
                    <w:rPr>
                      <w:rFonts w:ascii="Calibri" w:hAnsi="Calibri" w:cs="Calibri"/>
                      <w:color w:val="000000"/>
                      <w:sz w:val="18"/>
                      <w:szCs w:val="18"/>
                    </w:rPr>
                    <w:t>Data preparation and pre-processing</w:t>
                  </w:r>
                </w:p>
              </w:tc>
            </w:tr>
            <w:tr w:rsidR="005F7C56" w:rsidRPr="00CD29BB" w14:paraId="179A80B7" w14:textId="77777777" w:rsidTr="00063291">
              <w:trPr>
                <w:trHeight w:val="484"/>
              </w:trPr>
              <w:tc>
                <w:tcPr>
                  <w:tcW w:w="1233" w:type="dxa"/>
                </w:tcPr>
                <w:p w14:paraId="53DB087A" w14:textId="43FDFC91" w:rsidR="005F7C56" w:rsidRPr="00CD29BB" w:rsidRDefault="005F7C56" w:rsidP="005F7C56">
                  <w:pPr>
                    <w:jc w:val="left"/>
                    <w:rPr>
                      <w:rFonts w:ascii="Calibri" w:hAnsi="Calibri" w:cs="Calibri"/>
                      <w:color w:val="000000"/>
                      <w:sz w:val="18"/>
                      <w:szCs w:val="18"/>
                    </w:rPr>
                  </w:pPr>
                  <w:r>
                    <w:rPr>
                      <w:rFonts w:ascii="Calibri" w:hAnsi="Calibri" w:cs="Calibri"/>
                      <w:color w:val="000000"/>
                      <w:sz w:val="18"/>
                      <w:szCs w:val="18"/>
                    </w:rPr>
                    <w:t>KDSDM04</w:t>
                  </w:r>
                </w:p>
              </w:tc>
              <w:tc>
                <w:tcPr>
                  <w:tcW w:w="6480" w:type="dxa"/>
                </w:tcPr>
                <w:p w14:paraId="14E10571" w14:textId="272A5A75" w:rsidR="005F7C56" w:rsidRPr="00CD29BB" w:rsidRDefault="005F7C56" w:rsidP="005F7C56">
                  <w:pPr>
                    <w:jc w:val="left"/>
                    <w:rPr>
                      <w:rFonts w:ascii="Calibri" w:hAnsi="Calibri" w:cs="Calibri"/>
                      <w:color w:val="000000"/>
                      <w:sz w:val="18"/>
                      <w:szCs w:val="18"/>
                    </w:rPr>
                  </w:pPr>
                  <w:r w:rsidRPr="005F7C56">
                    <w:rPr>
                      <w:rFonts w:ascii="Calibri" w:hAnsi="Calibri" w:cs="Calibri"/>
                      <w:color w:val="000000"/>
                      <w:sz w:val="18"/>
                      <w:szCs w:val="18"/>
                    </w:rPr>
                    <w:t>Data Architecture, data types and data formats, data modeling and design, including related technologies (ETL, OLAP, OLTP, etc.)</w:t>
                  </w:r>
                </w:p>
              </w:tc>
            </w:tr>
            <w:tr w:rsidR="005F7C56" w:rsidRPr="00CD29BB" w14:paraId="472F18EC" w14:textId="77777777" w:rsidTr="00063291">
              <w:trPr>
                <w:trHeight w:val="223"/>
              </w:trPr>
              <w:tc>
                <w:tcPr>
                  <w:tcW w:w="1233" w:type="dxa"/>
                </w:tcPr>
                <w:p w14:paraId="1D48BCF5" w14:textId="57EC7394" w:rsidR="005F7C56" w:rsidRPr="00CD29BB" w:rsidRDefault="005F7C56" w:rsidP="005F7C56">
                  <w:pPr>
                    <w:jc w:val="left"/>
                    <w:rPr>
                      <w:rFonts w:ascii="Calibri" w:hAnsi="Calibri" w:cs="Calibri"/>
                      <w:color w:val="000000"/>
                      <w:sz w:val="18"/>
                      <w:szCs w:val="18"/>
                    </w:rPr>
                  </w:pPr>
                  <w:r w:rsidRPr="005F7C56">
                    <w:rPr>
                      <w:rFonts w:ascii="Calibri" w:hAnsi="Calibri" w:cs="Calibri"/>
                      <w:color w:val="000000"/>
                      <w:sz w:val="18"/>
                      <w:szCs w:val="18"/>
                    </w:rPr>
                    <w:t>KDSDM05</w:t>
                  </w:r>
                </w:p>
              </w:tc>
              <w:tc>
                <w:tcPr>
                  <w:tcW w:w="6480" w:type="dxa"/>
                </w:tcPr>
                <w:p w14:paraId="0A85B9A1" w14:textId="684F51B6" w:rsidR="005F7C56" w:rsidRPr="00CD29BB" w:rsidRDefault="005F7C56" w:rsidP="005F7C56">
                  <w:pPr>
                    <w:jc w:val="left"/>
                    <w:rPr>
                      <w:rFonts w:ascii="Calibri" w:hAnsi="Calibri" w:cs="Calibri"/>
                      <w:color w:val="000000"/>
                      <w:sz w:val="18"/>
                      <w:szCs w:val="18"/>
                    </w:rPr>
                  </w:pPr>
                  <w:r w:rsidRPr="005F7C56">
                    <w:rPr>
                      <w:rFonts w:ascii="Calibri" w:hAnsi="Calibri" w:cs="Calibri"/>
                      <w:color w:val="000000"/>
                      <w:sz w:val="18"/>
                      <w:szCs w:val="18"/>
                    </w:rPr>
                    <w:t xml:space="preserve">Data lifecycle and organisational workflow, data provenance and linked data </w:t>
                  </w:r>
                </w:p>
              </w:tc>
            </w:tr>
            <w:tr w:rsidR="005F7C56" w:rsidRPr="00CD29BB" w14:paraId="2F2D1BC4" w14:textId="77777777" w:rsidTr="00063291">
              <w:trPr>
                <w:trHeight w:val="232"/>
              </w:trPr>
              <w:tc>
                <w:tcPr>
                  <w:tcW w:w="1233" w:type="dxa"/>
                </w:tcPr>
                <w:p w14:paraId="74DC01DA" w14:textId="22F6CC9D" w:rsidR="005F7C56" w:rsidRPr="00CD29BB" w:rsidRDefault="005F7C56" w:rsidP="005F7C56">
                  <w:pPr>
                    <w:jc w:val="left"/>
                    <w:rPr>
                      <w:rFonts w:ascii="Calibri" w:hAnsi="Calibri" w:cs="Calibri"/>
                      <w:color w:val="000000"/>
                      <w:sz w:val="18"/>
                      <w:szCs w:val="18"/>
                    </w:rPr>
                  </w:pPr>
                  <w:r>
                    <w:rPr>
                      <w:rFonts w:ascii="Calibri" w:hAnsi="Calibri" w:cs="Calibri"/>
                      <w:color w:val="000000"/>
                      <w:sz w:val="18"/>
                      <w:szCs w:val="18"/>
                    </w:rPr>
                    <w:t>KDSDM06</w:t>
                  </w:r>
                </w:p>
              </w:tc>
              <w:tc>
                <w:tcPr>
                  <w:tcW w:w="6480" w:type="dxa"/>
                </w:tcPr>
                <w:p w14:paraId="37400C85" w14:textId="22501503" w:rsidR="005F7C56" w:rsidRPr="00CD29BB" w:rsidRDefault="005F7C56" w:rsidP="005F7C56">
                  <w:pPr>
                    <w:jc w:val="left"/>
                    <w:rPr>
                      <w:rFonts w:ascii="Calibri" w:hAnsi="Calibri" w:cs="Calibri"/>
                      <w:color w:val="000000"/>
                      <w:sz w:val="18"/>
                      <w:szCs w:val="18"/>
                    </w:rPr>
                  </w:pPr>
                  <w:r w:rsidRPr="005F7C56">
                    <w:rPr>
                      <w:rFonts w:ascii="Calibri" w:hAnsi="Calibri" w:cs="Calibri"/>
                      <w:color w:val="000000"/>
                      <w:sz w:val="18"/>
                      <w:szCs w:val="18"/>
                    </w:rPr>
                    <w:t>Data curation and data quality, data integration and interoperability</w:t>
                  </w:r>
                </w:p>
              </w:tc>
            </w:tr>
            <w:tr w:rsidR="005F7C56" w:rsidRPr="001C262E" w14:paraId="41E319BF" w14:textId="77777777" w:rsidTr="00730016">
              <w:trPr>
                <w:trHeight w:val="232"/>
              </w:trPr>
              <w:tc>
                <w:tcPr>
                  <w:tcW w:w="1233" w:type="dxa"/>
                </w:tcPr>
                <w:p w14:paraId="708EF2AF" w14:textId="13836BE8" w:rsidR="005F7C56" w:rsidRPr="001C262E" w:rsidRDefault="005F7C56" w:rsidP="005F7C56">
                  <w:pPr>
                    <w:jc w:val="left"/>
                    <w:rPr>
                      <w:rFonts w:ascii="Calibri" w:hAnsi="Calibri" w:cs="Calibri"/>
                      <w:color w:val="000000"/>
                      <w:sz w:val="18"/>
                      <w:szCs w:val="18"/>
                    </w:rPr>
                  </w:pPr>
                  <w:r>
                    <w:rPr>
                      <w:rFonts w:ascii="Calibri" w:hAnsi="Calibri" w:cs="Calibri"/>
                      <w:color w:val="000000"/>
                      <w:sz w:val="18"/>
                      <w:szCs w:val="18"/>
                    </w:rPr>
                    <w:t>KDSDM08</w:t>
                  </w:r>
                </w:p>
              </w:tc>
              <w:tc>
                <w:tcPr>
                  <w:tcW w:w="6480" w:type="dxa"/>
                </w:tcPr>
                <w:p w14:paraId="37012487" w14:textId="41E22D13" w:rsidR="005F7C56" w:rsidRPr="001C262E" w:rsidRDefault="005F7C56" w:rsidP="005F7C56">
                  <w:pPr>
                    <w:jc w:val="left"/>
                    <w:rPr>
                      <w:rFonts w:ascii="Calibri" w:hAnsi="Calibri" w:cs="Calibri"/>
                      <w:color w:val="000000"/>
                      <w:sz w:val="18"/>
                      <w:szCs w:val="18"/>
                    </w:rPr>
                  </w:pPr>
                  <w:r w:rsidRPr="005F7C56">
                    <w:rPr>
                      <w:rFonts w:ascii="Calibri" w:hAnsi="Calibri" w:cs="Calibri"/>
                      <w:color w:val="000000"/>
                      <w:sz w:val="18"/>
                      <w:szCs w:val="18"/>
                    </w:rPr>
                    <w:t>Metadata, PID, data registries, data fact</w:t>
                  </w:r>
                  <w:r>
                    <w:rPr>
                      <w:rFonts w:ascii="Calibri" w:hAnsi="Calibri" w:cs="Calibri"/>
                      <w:color w:val="000000"/>
                      <w:sz w:val="18"/>
                      <w:szCs w:val="18"/>
                    </w:rPr>
                    <w:t>ories, standards and com0liance</w:t>
                  </w:r>
                </w:p>
              </w:tc>
            </w:tr>
            <w:tr w:rsidR="005F7C56" w:rsidRPr="001C262E" w14:paraId="479C4F0E" w14:textId="77777777" w:rsidTr="00730016">
              <w:trPr>
                <w:trHeight w:val="322"/>
              </w:trPr>
              <w:tc>
                <w:tcPr>
                  <w:tcW w:w="1233" w:type="dxa"/>
                </w:tcPr>
                <w:p w14:paraId="405F91E6" w14:textId="3A0F228A" w:rsidR="005F7C56" w:rsidRPr="001C262E" w:rsidRDefault="005F7C56" w:rsidP="005F7C56">
                  <w:pPr>
                    <w:jc w:val="left"/>
                    <w:rPr>
                      <w:rFonts w:ascii="Calibri" w:hAnsi="Calibri" w:cs="Calibri"/>
                      <w:color w:val="000000"/>
                      <w:sz w:val="18"/>
                      <w:szCs w:val="18"/>
                    </w:rPr>
                  </w:pPr>
                  <w:r>
                    <w:rPr>
                      <w:rFonts w:ascii="Calibri" w:hAnsi="Calibri" w:cs="Calibri"/>
                      <w:color w:val="000000"/>
                      <w:sz w:val="18"/>
                      <w:szCs w:val="18"/>
                    </w:rPr>
                    <w:t>KDSDM09</w:t>
                  </w:r>
                </w:p>
              </w:tc>
              <w:tc>
                <w:tcPr>
                  <w:tcW w:w="6480" w:type="dxa"/>
                </w:tcPr>
                <w:p w14:paraId="2D6CF268" w14:textId="0BEC1332" w:rsidR="005F7C56" w:rsidRPr="001C262E" w:rsidRDefault="005F7C56" w:rsidP="005F7C56">
                  <w:pPr>
                    <w:jc w:val="left"/>
                    <w:rPr>
                      <w:rFonts w:ascii="Calibri" w:hAnsi="Calibri" w:cs="Calibri"/>
                      <w:color w:val="000000"/>
                      <w:sz w:val="18"/>
                      <w:szCs w:val="18"/>
                    </w:rPr>
                  </w:pPr>
                  <w:r w:rsidRPr="005F7C56">
                    <w:rPr>
                      <w:rFonts w:ascii="Calibri" w:hAnsi="Calibri" w:cs="Calibri"/>
                      <w:color w:val="000000"/>
                      <w:sz w:val="18"/>
                      <w:szCs w:val="18"/>
                    </w:rPr>
                    <w:t>Open Data, Open Science, research data archives/repositories, Open Access, ORCID</w:t>
                  </w:r>
                </w:p>
              </w:tc>
            </w:tr>
          </w:tbl>
          <w:p w14:paraId="5291ACAB" w14:textId="77777777" w:rsidR="00A16D8A" w:rsidRPr="001C262E" w:rsidRDefault="00A16D8A" w:rsidP="00730016">
            <w:pPr>
              <w:rPr>
                <w:sz w:val="18"/>
                <w:szCs w:val="18"/>
                <w:lang w:val="en-GB"/>
              </w:rPr>
            </w:pPr>
          </w:p>
        </w:tc>
      </w:tr>
      <w:tr w:rsidR="00A16D8A" w14:paraId="2C1622FF" w14:textId="77777777" w:rsidTr="00730016">
        <w:tc>
          <w:tcPr>
            <w:tcW w:w="1435" w:type="dxa"/>
          </w:tcPr>
          <w:p w14:paraId="6344071D" w14:textId="77777777" w:rsidR="00A16D8A" w:rsidRDefault="00A16D8A" w:rsidP="00730016">
            <w:pPr>
              <w:rPr>
                <w:lang w:val="en-GB"/>
              </w:rPr>
            </w:pPr>
          </w:p>
        </w:tc>
        <w:tc>
          <w:tcPr>
            <w:tcW w:w="1260" w:type="dxa"/>
          </w:tcPr>
          <w:p w14:paraId="43D1D37A" w14:textId="77777777" w:rsidR="00A16D8A" w:rsidRPr="00CD29BB" w:rsidRDefault="00A16D8A" w:rsidP="00730016">
            <w:pPr>
              <w:jc w:val="left"/>
              <w:rPr>
                <w:rFonts w:ascii="Calibri" w:hAnsi="Calibri" w:cs="Calibri"/>
                <w:color w:val="000000"/>
                <w:sz w:val="18"/>
                <w:szCs w:val="18"/>
              </w:rPr>
            </w:pPr>
            <w:r>
              <w:rPr>
                <w:rFonts w:ascii="Calibri" w:hAnsi="Calibri" w:cs="Calibri"/>
                <w:color w:val="000000"/>
                <w:sz w:val="18"/>
                <w:szCs w:val="18"/>
              </w:rPr>
              <w:t xml:space="preserve">Skill ID </w:t>
            </w:r>
          </w:p>
        </w:tc>
        <w:tc>
          <w:tcPr>
            <w:tcW w:w="6750" w:type="dxa"/>
            <w:gridSpan w:val="2"/>
          </w:tcPr>
          <w:p w14:paraId="63AAD765" w14:textId="77777777" w:rsidR="00A16D8A" w:rsidRPr="00CD29BB" w:rsidRDefault="00A16D8A" w:rsidP="00730016">
            <w:pPr>
              <w:jc w:val="left"/>
              <w:rPr>
                <w:rFonts w:ascii="Calibri" w:hAnsi="Calibri" w:cs="Calibri"/>
                <w:color w:val="000000"/>
                <w:sz w:val="18"/>
                <w:szCs w:val="18"/>
              </w:rPr>
            </w:pPr>
            <w:r>
              <w:rPr>
                <w:rFonts w:ascii="Calibri" w:hAnsi="Calibri" w:cs="Calibri"/>
                <w:color w:val="000000"/>
                <w:sz w:val="18"/>
                <w:szCs w:val="18"/>
              </w:rPr>
              <w:t>Skills definition</w:t>
            </w:r>
          </w:p>
        </w:tc>
      </w:tr>
      <w:tr w:rsidR="00A16D8A" w14:paraId="75344B62" w14:textId="77777777" w:rsidTr="00730016">
        <w:tc>
          <w:tcPr>
            <w:tcW w:w="1435" w:type="dxa"/>
          </w:tcPr>
          <w:p w14:paraId="68495A4A" w14:textId="77777777" w:rsidR="00A16D8A" w:rsidRDefault="00A16D8A" w:rsidP="00730016">
            <w:pPr>
              <w:rPr>
                <w:lang w:val="en-GB"/>
              </w:rPr>
            </w:pPr>
            <w:r>
              <w:rPr>
                <w:lang w:val="en-GB"/>
              </w:rPr>
              <w:t>Skills Data Analytics methods and algorithms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A16D8A" w:rsidRPr="001C262E" w14:paraId="6CF5F42F" w14:textId="77777777" w:rsidTr="005F7C56">
              <w:trPr>
                <w:trHeight w:val="466"/>
              </w:trPr>
              <w:tc>
                <w:tcPr>
                  <w:tcW w:w="1233" w:type="dxa"/>
                </w:tcPr>
                <w:p w14:paraId="6119B7ED" w14:textId="1E825E89" w:rsidR="00A16D8A" w:rsidRPr="000779DA" w:rsidRDefault="005F7C56" w:rsidP="00730016">
                  <w:pPr>
                    <w:jc w:val="left"/>
                    <w:rPr>
                      <w:rFonts w:ascii="Calibri" w:hAnsi="Calibri" w:cs="Calibri"/>
                      <w:color w:val="000000"/>
                      <w:sz w:val="18"/>
                      <w:szCs w:val="18"/>
                    </w:rPr>
                  </w:pPr>
                  <w:r>
                    <w:rPr>
                      <w:rFonts w:ascii="Calibri" w:hAnsi="Calibri" w:cs="Calibri"/>
                      <w:color w:val="000000"/>
                      <w:sz w:val="18"/>
                      <w:szCs w:val="18"/>
                    </w:rPr>
                    <w:t>SDSDA08</w:t>
                  </w:r>
                </w:p>
              </w:tc>
              <w:tc>
                <w:tcPr>
                  <w:tcW w:w="6480" w:type="dxa"/>
                </w:tcPr>
                <w:p w14:paraId="32B1E048" w14:textId="5FA56897" w:rsidR="00A16D8A" w:rsidRPr="000779DA" w:rsidRDefault="005F7C56" w:rsidP="00730016">
                  <w:pPr>
                    <w:jc w:val="left"/>
                    <w:rPr>
                      <w:rFonts w:ascii="Calibri" w:hAnsi="Calibri" w:cs="Calibri"/>
                      <w:color w:val="000000"/>
                      <w:sz w:val="18"/>
                      <w:szCs w:val="18"/>
                    </w:rPr>
                  </w:pPr>
                  <w:r w:rsidRPr="005F7C56">
                    <w:rPr>
                      <w:rFonts w:ascii="Calibri" w:hAnsi="Calibri" w:cs="Calibri"/>
                      <w:color w:val="000000"/>
                      <w:sz w:val="18"/>
                      <w:szCs w:val="18"/>
                    </w:rPr>
                    <w:t>Apply analytics and statistics methods for data preparation and pre-processing</w:t>
                  </w:r>
                </w:p>
              </w:tc>
            </w:tr>
            <w:tr w:rsidR="00A16D8A" w:rsidRPr="001C262E" w14:paraId="31644CAB" w14:textId="77777777" w:rsidTr="005F7C56">
              <w:trPr>
                <w:trHeight w:val="304"/>
              </w:trPr>
              <w:tc>
                <w:tcPr>
                  <w:tcW w:w="1233" w:type="dxa"/>
                </w:tcPr>
                <w:p w14:paraId="32A59A99" w14:textId="0D597950" w:rsidR="00A16D8A" w:rsidRPr="000779DA" w:rsidRDefault="00F326F8" w:rsidP="00730016">
                  <w:pPr>
                    <w:jc w:val="left"/>
                    <w:rPr>
                      <w:rFonts w:ascii="Calibri" w:hAnsi="Calibri" w:cs="Calibri"/>
                      <w:color w:val="000000"/>
                      <w:sz w:val="18"/>
                      <w:szCs w:val="18"/>
                    </w:rPr>
                  </w:pPr>
                  <w:r w:rsidRPr="005F7C56">
                    <w:rPr>
                      <w:rFonts w:ascii="Calibri" w:hAnsi="Calibri" w:cs="Calibri"/>
                      <w:color w:val="000000"/>
                      <w:sz w:val="18"/>
                      <w:szCs w:val="18"/>
                    </w:rPr>
                    <w:t>SDSENG0</w:t>
                  </w:r>
                  <w:r>
                    <w:rPr>
                      <w:rFonts w:ascii="Calibri" w:hAnsi="Calibri" w:cs="Calibri"/>
                      <w:color w:val="000000"/>
                      <w:sz w:val="18"/>
                      <w:szCs w:val="18"/>
                    </w:rPr>
                    <w:t>3</w:t>
                  </w:r>
                </w:p>
              </w:tc>
              <w:tc>
                <w:tcPr>
                  <w:tcW w:w="6480" w:type="dxa"/>
                </w:tcPr>
                <w:p w14:paraId="1628AC3D" w14:textId="19DDAFE8" w:rsidR="00A16D8A" w:rsidRPr="000779DA" w:rsidRDefault="00F326F8" w:rsidP="00730016">
                  <w:pPr>
                    <w:jc w:val="left"/>
                    <w:rPr>
                      <w:rFonts w:ascii="Calibri" w:hAnsi="Calibri" w:cs="Calibri"/>
                      <w:color w:val="000000"/>
                      <w:sz w:val="18"/>
                      <w:szCs w:val="18"/>
                    </w:rPr>
                  </w:pPr>
                  <w:r w:rsidRPr="005F7C56">
                    <w:rPr>
                      <w:rFonts w:ascii="Calibri" w:hAnsi="Calibri" w:cs="Calibri"/>
                      <w:color w:val="000000"/>
                      <w:sz w:val="18"/>
                      <w:szCs w:val="18"/>
                    </w:rPr>
                    <w:t>Use cloud based Big Data technologies for large datasets processing systems and applications</w:t>
                  </w:r>
                </w:p>
              </w:tc>
            </w:tr>
            <w:tr w:rsidR="00A16D8A" w:rsidRPr="001C262E" w14:paraId="0F1A12EE" w14:textId="77777777" w:rsidTr="005F7C56">
              <w:trPr>
                <w:trHeight w:val="322"/>
              </w:trPr>
              <w:tc>
                <w:tcPr>
                  <w:tcW w:w="1233" w:type="dxa"/>
                </w:tcPr>
                <w:p w14:paraId="6FDE11E9" w14:textId="14C282F5" w:rsidR="00A16D8A" w:rsidRPr="000779DA" w:rsidRDefault="00F326F8" w:rsidP="00730016">
                  <w:pPr>
                    <w:jc w:val="left"/>
                    <w:rPr>
                      <w:rFonts w:ascii="Calibri" w:hAnsi="Calibri" w:cs="Calibri"/>
                      <w:color w:val="000000"/>
                      <w:sz w:val="18"/>
                      <w:szCs w:val="18"/>
                    </w:rPr>
                  </w:pPr>
                  <w:r w:rsidRPr="005F7C56">
                    <w:rPr>
                      <w:rFonts w:ascii="Calibri" w:hAnsi="Calibri" w:cs="Calibri"/>
                      <w:color w:val="000000"/>
                      <w:sz w:val="18"/>
                      <w:szCs w:val="18"/>
                    </w:rPr>
                    <w:t>SDSENG07</w:t>
                  </w:r>
                </w:p>
              </w:tc>
              <w:tc>
                <w:tcPr>
                  <w:tcW w:w="6480" w:type="dxa"/>
                </w:tcPr>
                <w:p w14:paraId="35621706" w14:textId="61C9E1A4" w:rsidR="00A16D8A" w:rsidRPr="000779DA" w:rsidRDefault="00F326F8" w:rsidP="00730016">
                  <w:pPr>
                    <w:jc w:val="left"/>
                    <w:rPr>
                      <w:rFonts w:ascii="Calibri" w:hAnsi="Calibri" w:cs="Calibri"/>
                      <w:color w:val="000000"/>
                      <w:sz w:val="18"/>
                      <w:szCs w:val="18"/>
                    </w:rPr>
                  </w:pPr>
                  <w:r w:rsidRPr="005F7C56">
                    <w:rPr>
                      <w:rFonts w:ascii="Calibri" w:hAnsi="Calibri" w:cs="Calibri"/>
                      <w:color w:val="000000"/>
                      <w:sz w:val="18"/>
                      <w:szCs w:val="18"/>
                    </w:rPr>
                    <w:t>Use relational, non-relational databases (SQL and NoSQL), Data Warehouse solutions, ETL (Extract, Transform, Load), OLTP, OLAP processes for structured and unstructured data</w:t>
                  </w:r>
                </w:p>
              </w:tc>
            </w:tr>
            <w:tr w:rsidR="00A16D8A" w:rsidRPr="001C262E" w14:paraId="23B8D4E0" w14:textId="77777777" w:rsidTr="00F326F8">
              <w:trPr>
                <w:trHeight w:val="268"/>
              </w:trPr>
              <w:tc>
                <w:tcPr>
                  <w:tcW w:w="1233" w:type="dxa"/>
                  <w:hideMark/>
                </w:tcPr>
                <w:p w14:paraId="7654EE74" w14:textId="6D6450E9" w:rsidR="00A16D8A" w:rsidRPr="000779DA" w:rsidRDefault="00F326F8" w:rsidP="00730016">
                  <w:pPr>
                    <w:jc w:val="left"/>
                    <w:rPr>
                      <w:rFonts w:ascii="Calibri" w:hAnsi="Calibri" w:cs="Calibri"/>
                      <w:color w:val="000000"/>
                      <w:sz w:val="18"/>
                      <w:szCs w:val="18"/>
                    </w:rPr>
                  </w:pPr>
                  <w:r w:rsidRPr="00F326F8">
                    <w:rPr>
                      <w:rFonts w:ascii="Calibri" w:hAnsi="Calibri" w:cs="Calibri"/>
                      <w:color w:val="000000"/>
                      <w:sz w:val="18"/>
                      <w:szCs w:val="18"/>
                    </w:rPr>
                    <w:t>SDSDM06</w:t>
                  </w:r>
                </w:p>
              </w:tc>
              <w:tc>
                <w:tcPr>
                  <w:tcW w:w="6480" w:type="dxa"/>
                </w:tcPr>
                <w:p w14:paraId="334CC89C" w14:textId="18AB07D3" w:rsidR="00A16D8A" w:rsidRPr="000779DA" w:rsidRDefault="00F326F8" w:rsidP="00730016">
                  <w:pPr>
                    <w:jc w:val="left"/>
                    <w:rPr>
                      <w:rFonts w:ascii="Calibri" w:hAnsi="Calibri" w:cs="Calibri"/>
                      <w:color w:val="000000"/>
                      <w:sz w:val="18"/>
                      <w:szCs w:val="18"/>
                    </w:rPr>
                  </w:pPr>
                  <w:r w:rsidRPr="00F326F8">
                    <w:rPr>
                      <w:rFonts w:ascii="Calibri" w:hAnsi="Calibri" w:cs="Calibri"/>
                      <w:color w:val="000000"/>
                      <w:sz w:val="18"/>
                      <w:szCs w:val="18"/>
                    </w:rPr>
                    <w:t>Consistently implement data curation and data quality controls, ensure data integration and interoperability</w:t>
                  </w:r>
                </w:p>
              </w:tc>
            </w:tr>
          </w:tbl>
          <w:p w14:paraId="50EED37D" w14:textId="77777777" w:rsidR="00A16D8A" w:rsidRPr="001C262E" w:rsidRDefault="00A16D8A" w:rsidP="00730016">
            <w:pPr>
              <w:rPr>
                <w:sz w:val="18"/>
                <w:szCs w:val="18"/>
              </w:rPr>
            </w:pPr>
          </w:p>
        </w:tc>
      </w:tr>
      <w:tr w:rsidR="00A16D8A" w14:paraId="1FF15F39" w14:textId="77777777" w:rsidTr="00730016">
        <w:trPr>
          <w:trHeight w:val="1498"/>
        </w:trPr>
        <w:tc>
          <w:tcPr>
            <w:tcW w:w="1435" w:type="dxa"/>
          </w:tcPr>
          <w:p w14:paraId="723CDACC" w14:textId="77777777" w:rsidR="00A16D8A" w:rsidRDefault="00A16D8A" w:rsidP="00730016">
            <w:pPr>
              <w:rPr>
                <w:lang w:val="en-GB"/>
              </w:rPr>
            </w:pPr>
            <w:r>
              <w:rPr>
                <w:lang w:val="en-GB"/>
              </w:rPr>
              <w:t>Skills Data Analytics languages, tools and platforms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05"/>
              <w:gridCol w:w="6508"/>
            </w:tblGrid>
            <w:tr w:rsidR="00A16D8A" w:rsidRPr="000779DA" w14:paraId="37240F5B" w14:textId="77777777" w:rsidTr="00F326F8">
              <w:trPr>
                <w:trHeight w:val="304"/>
              </w:trPr>
              <w:tc>
                <w:tcPr>
                  <w:tcW w:w="1205" w:type="dxa"/>
                  <w:noWrap/>
                </w:tcPr>
                <w:p w14:paraId="23A2A90A" w14:textId="716FD2CB" w:rsidR="00A16D8A" w:rsidRPr="000779DA" w:rsidRDefault="00A16D8A" w:rsidP="00730016">
                  <w:pPr>
                    <w:jc w:val="left"/>
                    <w:rPr>
                      <w:rFonts w:ascii="Calibri" w:hAnsi="Calibri" w:cs="Calibri"/>
                      <w:color w:val="000000"/>
                      <w:sz w:val="18"/>
                      <w:szCs w:val="18"/>
                    </w:rPr>
                  </w:pPr>
                </w:p>
              </w:tc>
              <w:tc>
                <w:tcPr>
                  <w:tcW w:w="6508" w:type="dxa"/>
                </w:tcPr>
                <w:p w14:paraId="323BB1E3" w14:textId="36302E5F" w:rsidR="00A16D8A" w:rsidRPr="000779DA" w:rsidRDefault="00A16D8A" w:rsidP="00730016">
                  <w:pPr>
                    <w:jc w:val="left"/>
                    <w:rPr>
                      <w:rFonts w:ascii="Calibri" w:hAnsi="Calibri" w:cs="Calibri"/>
                      <w:color w:val="000000"/>
                      <w:sz w:val="18"/>
                      <w:szCs w:val="18"/>
                    </w:rPr>
                  </w:pPr>
                </w:p>
              </w:tc>
            </w:tr>
            <w:tr w:rsidR="00A16D8A" w:rsidRPr="000779DA" w14:paraId="36D0287E" w14:textId="77777777" w:rsidTr="00730016">
              <w:trPr>
                <w:trHeight w:val="493"/>
              </w:trPr>
              <w:tc>
                <w:tcPr>
                  <w:tcW w:w="1205" w:type="dxa"/>
                  <w:noWrap/>
                  <w:hideMark/>
                </w:tcPr>
                <w:p w14:paraId="7D6DF13E" w14:textId="0A08AF22"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DSALANG0</w:t>
                  </w:r>
                  <w:r w:rsidR="00961E88">
                    <w:rPr>
                      <w:rFonts w:ascii="Calibri" w:hAnsi="Calibri" w:cs="Calibri"/>
                      <w:color w:val="000000"/>
                      <w:sz w:val="18"/>
                      <w:szCs w:val="18"/>
                    </w:rPr>
                    <w:t>1</w:t>
                  </w:r>
                </w:p>
              </w:tc>
              <w:tc>
                <w:tcPr>
                  <w:tcW w:w="6508" w:type="dxa"/>
                  <w:hideMark/>
                </w:tcPr>
                <w:p w14:paraId="7DCCD9E5"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 xml:space="preserve">Python and data analytics libraries (pandas, </w:t>
                  </w:r>
                  <w:proofErr w:type="spellStart"/>
                  <w:r w:rsidRPr="000779DA">
                    <w:rPr>
                      <w:rFonts w:ascii="Calibri" w:hAnsi="Calibri" w:cs="Calibri"/>
                      <w:color w:val="000000"/>
                      <w:sz w:val="18"/>
                      <w:szCs w:val="18"/>
                    </w:rPr>
                    <w:t>numpy</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mathplotlib</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scipy</w:t>
                  </w:r>
                  <w:proofErr w:type="spellEnd"/>
                  <w:r w:rsidRPr="000779DA">
                    <w:rPr>
                      <w:rFonts w:ascii="Calibri" w:hAnsi="Calibri" w:cs="Calibri"/>
                      <w:color w:val="000000"/>
                      <w:sz w:val="18"/>
                      <w:szCs w:val="18"/>
                    </w:rPr>
                    <w:t>, scikit-learn, seaborn, etc.)</w:t>
                  </w:r>
                </w:p>
              </w:tc>
            </w:tr>
            <w:tr w:rsidR="00A16D8A" w:rsidRPr="001C262E" w14:paraId="321B1324" w14:textId="77777777" w:rsidTr="00730016">
              <w:trPr>
                <w:trHeight w:val="304"/>
              </w:trPr>
              <w:tc>
                <w:tcPr>
                  <w:tcW w:w="1205" w:type="dxa"/>
                  <w:noWrap/>
                </w:tcPr>
                <w:p w14:paraId="6AAE3ED1"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DSADB01</w:t>
                  </w:r>
                </w:p>
              </w:tc>
              <w:tc>
                <w:tcPr>
                  <w:tcW w:w="6508" w:type="dxa"/>
                </w:tcPr>
                <w:p w14:paraId="39ACB7FC"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 xml:space="preserve">SQL and relational databases (open source: PostgreSQL, </w:t>
                  </w:r>
                  <w:proofErr w:type="spellStart"/>
                  <w:r w:rsidRPr="001C262E">
                    <w:rPr>
                      <w:rFonts w:ascii="Calibri" w:hAnsi="Calibri" w:cs="Calibri"/>
                      <w:color w:val="000000"/>
                      <w:sz w:val="18"/>
                      <w:szCs w:val="18"/>
                    </w:rPr>
                    <w:t>mySQL</w:t>
                  </w:r>
                  <w:proofErr w:type="spellEnd"/>
                  <w:r w:rsidRPr="001C262E">
                    <w:rPr>
                      <w:rFonts w:ascii="Calibri" w:hAnsi="Calibri" w:cs="Calibri"/>
                      <w:color w:val="000000"/>
                      <w:sz w:val="18"/>
                      <w:szCs w:val="18"/>
                    </w:rPr>
                    <w:t xml:space="preserve">, </w:t>
                  </w:r>
                  <w:proofErr w:type="spellStart"/>
                  <w:r w:rsidRPr="001C262E">
                    <w:rPr>
                      <w:rFonts w:ascii="Calibri" w:hAnsi="Calibri" w:cs="Calibri"/>
                      <w:color w:val="000000"/>
                      <w:sz w:val="18"/>
                      <w:szCs w:val="18"/>
                    </w:rPr>
                    <w:t>Nettezza</w:t>
                  </w:r>
                  <w:proofErr w:type="spellEnd"/>
                  <w:r w:rsidRPr="001C262E">
                    <w:rPr>
                      <w:rFonts w:ascii="Calibri" w:hAnsi="Calibri" w:cs="Calibri"/>
                      <w:color w:val="000000"/>
                      <w:sz w:val="18"/>
                      <w:szCs w:val="18"/>
                    </w:rPr>
                    <w:t>, etc.)</w:t>
                  </w:r>
                </w:p>
              </w:tc>
            </w:tr>
            <w:tr w:rsidR="00A16D8A" w:rsidRPr="001C262E" w14:paraId="527D1F57" w14:textId="77777777" w:rsidTr="00730016">
              <w:trPr>
                <w:trHeight w:val="331"/>
              </w:trPr>
              <w:tc>
                <w:tcPr>
                  <w:tcW w:w="1205" w:type="dxa"/>
                  <w:noWrap/>
                </w:tcPr>
                <w:p w14:paraId="53BA28B0"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DSADB03</w:t>
                  </w:r>
                </w:p>
              </w:tc>
              <w:tc>
                <w:tcPr>
                  <w:tcW w:w="6508" w:type="dxa"/>
                </w:tcPr>
                <w:p w14:paraId="27B7D542"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NoSQL Databases (</w:t>
                  </w:r>
                  <w:proofErr w:type="spellStart"/>
                  <w:r w:rsidRPr="001C262E">
                    <w:rPr>
                      <w:rFonts w:ascii="Calibri" w:hAnsi="Calibri" w:cs="Calibri"/>
                      <w:color w:val="000000"/>
                      <w:sz w:val="18"/>
                      <w:szCs w:val="18"/>
                    </w:rPr>
                    <w:t>Hbase</w:t>
                  </w:r>
                  <w:proofErr w:type="spellEnd"/>
                  <w:r w:rsidRPr="001C262E">
                    <w:rPr>
                      <w:rFonts w:ascii="Calibri" w:hAnsi="Calibri" w:cs="Calibri"/>
                      <w:color w:val="000000"/>
                      <w:sz w:val="18"/>
                      <w:szCs w:val="18"/>
                    </w:rPr>
                    <w:t xml:space="preserve">, MongoDB, Cassandra, Redis, </w:t>
                  </w:r>
                  <w:proofErr w:type="spellStart"/>
                  <w:r w:rsidRPr="001C262E">
                    <w:rPr>
                      <w:rFonts w:ascii="Calibri" w:hAnsi="Calibri" w:cs="Calibri"/>
                      <w:color w:val="000000"/>
                      <w:sz w:val="18"/>
                      <w:szCs w:val="18"/>
                    </w:rPr>
                    <w:t>Accumulo</w:t>
                  </w:r>
                  <w:proofErr w:type="spellEnd"/>
                  <w:r w:rsidRPr="001C262E">
                    <w:rPr>
                      <w:rFonts w:ascii="Calibri" w:hAnsi="Calibri" w:cs="Calibri"/>
                      <w:color w:val="000000"/>
                      <w:sz w:val="18"/>
                      <w:szCs w:val="18"/>
                    </w:rPr>
                    <w:t>, etc.)</w:t>
                  </w:r>
                </w:p>
              </w:tc>
            </w:tr>
            <w:tr w:rsidR="00A16D8A" w:rsidRPr="001C262E" w14:paraId="7C0B4F19" w14:textId="77777777" w:rsidTr="00730016">
              <w:trPr>
                <w:trHeight w:val="322"/>
              </w:trPr>
              <w:tc>
                <w:tcPr>
                  <w:tcW w:w="1205" w:type="dxa"/>
                  <w:noWrap/>
                </w:tcPr>
                <w:p w14:paraId="252828B2" w14:textId="255D9594" w:rsidR="00A16D8A" w:rsidRPr="001C262E" w:rsidRDefault="00F326F8" w:rsidP="00730016">
                  <w:pPr>
                    <w:jc w:val="left"/>
                    <w:rPr>
                      <w:rFonts w:ascii="Calibri" w:hAnsi="Calibri" w:cs="Calibri"/>
                      <w:color w:val="000000"/>
                      <w:sz w:val="18"/>
                      <w:szCs w:val="18"/>
                    </w:rPr>
                  </w:pPr>
                  <w:r w:rsidRPr="00F326F8">
                    <w:rPr>
                      <w:rFonts w:ascii="Calibri" w:hAnsi="Calibri" w:cs="Calibri"/>
                      <w:color w:val="000000"/>
                      <w:sz w:val="18"/>
                      <w:szCs w:val="18"/>
                    </w:rPr>
                    <w:t>DSADM02</w:t>
                  </w:r>
                </w:p>
              </w:tc>
              <w:tc>
                <w:tcPr>
                  <w:tcW w:w="6508" w:type="dxa"/>
                </w:tcPr>
                <w:p w14:paraId="10ADF136" w14:textId="48E05E25" w:rsidR="00A16D8A" w:rsidRPr="001C262E" w:rsidRDefault="00F326F8" w:rsidP="00730016">
                  <w:pPr>
                    <w:jc w:val="left"/>
                    <w:rPr>
                      <w:rFonts w:ascii="Calibri" w:hAnsi="Calibri" w:cs="Calibri"/>
                      <w:color w:val="000000"/>
                      <w:sz w:val="18"/>
                      <w:szCs w:val="18"/>
                    </w:rPr>
                  </w:pPr>
                  <w:r w:rsidRPr="00F326F8">
                    <w:rPr>
                      <w:rFonts w:ascii="Calibri" w:hAnsi="Calibri" w:cs="Calibri"/>
                      <w:color w:val="000000"/>
                      <w:sz w:val="18"/>
                      <w:szCs w:val="18"/>
                    </w:rPr>
                    <w:t>Data Warehouse platform and related tools</w:t>
                  </w:r>
                </w:p>
              </w:tc>
            </w:tr>
            <w:tr w:rsidR="00A16D8A" w:rsidRPr="001C262E" w14:paraId="4F40DB7A" w14:textId="77777777" w:rsidTr="00730016">
              <w:trPr>
                <w:trHeight w:val="322"/>
              </w:trPr>
              <w:tc>
                <w:tcPr>
                  <w:tcW w:w="1205" w:type="dxa"/>
                  <w:noWrap/>
                </w:tcPr>
                <w:p w14:paraId="58E671E9" w14:textId="409D0897" w:rsidR="00A16D8A" w:rsidRPr="001C262E" w:rsidRDefault="00F326F8" w:rsidP="00730016">
                  <w:pPr>
                    <w:jc w:val="left"/>
                    <w:rPr>
                      <w:rFonts w:ascii="Calibri" w:hAnsi="Calibri" w:cs="Calibri"/>
                      <w:color w:val="000000"/>
                      <w:sz w:val="18"/>
                      <w:szCs w:val="18"/>
                    </w:rPr>
                  </w:pPr>
                  <w:r w:rsidRPr="00F326F8">
                    <w:rPr>
                      <w:rFonts w:ascii="Calibri" w:hAnsi="Calibri" w:cs="Calibri"/>
                      <w:color w:val="000000"/>
                      <w:sz w:val="18"/>
                      <w:szCs w:val="18"/>
                    </w:rPr>
                    <w:t>DSADM05</w:t>
                  </w:r>
                </w:p>
              </w:tc>
              <w:tc>
                <w:tcPr>
                  <w:tcW w:w="6508" w:type="dxa"/>
                </w:tcPr>
                <w:p w14:paraId="1BACCCFE" w14:textId="72863A78" w:rsidR="00A16D8A" w:rsidRPr="001C262E" w:rsidRDefault="00F326F8" w:rsidP="00730016">
                  <w:pPr>
                    <w:jc w:val="left"/>
                    <w:rPr>
                      <w:rFonts w:ascii="Calibri" w:hAnsi="Calibri" w:cs="Calibri"/>
                      <w:color w:val="000000"/>
                      <w:sz w:val="18"/>
                      <w:szCs w:val="18"/>
                    </w:rPr>
                  </w:pPr>
                  <w:r w:rsidRPr="00F326F8">
                    <w:rPr>
                      <w:rFonts w:ascii="Calibri" w:hAnsi="Calibri" w:cs="Calibri"/>
                      <w:color w:val="000000"/>
                      <w:sz w:val="18"/>
                      <w:szCs w:val="18"/>
                    </w:rPr>
                    <w:t>Big Data and cloud based storage platforms and services</w:t>
                  </w:r>
                </w:p>
              </w:tc>
            </w:tr>
            <w:tr w:rsidR="00F326F8" w:rsidRPr="001C262E" w14:paraId="4081BECB" w14:textId="77777777" w:rsidTr="00730016">
              <w:trPr>
                <w:trHeight w:val="322"/>
              </w:trPr>
              <w:tc>
                <w:tcPr>
                  <w:tcW w:w="1205" w:type="dxa"/>
                  <w:noWrap/>
                </w:tcPr>
                <w:p w14:paraId="0630C1CC" w14:textId="214A2FD1" w:rsidR="00F326F8" w:rsidRPr="001C262E" w:rsidRDefault="00F326F8" w:rsidP="00F326F8">
                  <w:pPr>
                    <w:jc w:val="left"/>
                    <w:rPr>
                      <w:rFonts w:ascii="Calibri" w:hAnsi="Calibri" w:cs="Calibri"/>
                      <w:color w:val="000000"/>
                      <w:sz w:val="18"/>
                      <w:szCs w:val="18"/>
                    </w:rPr>
                  </w:pPr>
                  <w:r w:rsidRPr="001C262E">
                    <w:rPr>
                      <w:rFonts w:ascii="Calibri" w:hAnsi="Calibri" w:cs="Calibri"/>
                      <w:color w:val="000000"/>
                      <w:sz w:val="18"/>
                      <w:szCs w:val="18"/>
                    </w:rPr>
                    <w:t>DSABDA02</w:t>
                  </w:r>
                </w:p>
              </w:tc>
              <w:tc>
                <w:tcPr>
                  <w:tcW w:w="6508" w:type="dxa"/>
                </w:tcPr>
                <w:p w14:paraId="178766DC" w14:textId="3619176E" w:rsidR="00F326F8" w:rsidRPr="001C262E" w:rsidRDefault="00F326F8" w:rsidP="00F326F8">
                  <w:pPr>
                    <w:jc w:val="left"/>
                    <w:rPr>
                      <w:rFonts w:ascii="Calibri" w:hAnsi="Calibri" w:cs="Calibri"/>
                      <w:color w:val="000000"/>
                      <w:sz w:val="18"/>
                      <w:szCs w:val="18"/>
                    </w:rPr>
                  </w:pPr>
                  <w:r w:rsidRPr="001C262E">
                    <w:rPr>
                      <w:rFonts w:ascii="Calibri" w:hAnsi="Calibri" w:cs="Calibri"/>
                      <w:color w:val="000000"/>
                      <w:sz w:val="18"/>
                      <w:szCs w:val="18"/>
                    </w:rPr>
                    <w:t>Big Data Analytics platforms (Hadoop, Spark, Data Lakes, others)</w:t>
                  </w:r>
                </w:p>
              </w:tc>
            </w:tr>
          </w:tbl>
          <w:p w14:paraId="4079E921" w14:textId="77777777" w:rsidR="00A16D8A" w:rsidRPr="001C262E" w:rsidRDefault="00A16D8A" w:rsidP="00730016">
            <w:pPr>
              <w:rPr>
                <w:sz w:val="18"/>
                <w:szCs w:val="18"/>
              </w:rPr>
            </w:pPr>
          </w:p>
        </w:tc>
      </w:tr>
    </w:tbl>
    <w:p w14:paraId="09DEC515" w14:textId="77777777" w:rsidR="00A16D8A" w:rsidRDefault="00A16D8A" w:rsidP="00A16D8A">
      <w:pPr>
        <w:rPr>
          <w:lang w:val="en-GB"/>
        </w:rPr>
      </w:pPr>
    </w:p>
    <w:p w14:paraId="12DFDF62" w14:textId="2EA431DA" w:rsidR="00D3031A" w:rsidRDefault="00D3031A">
      <w:pPr>
        <w:jc w:val="left"/>
        <w:rPr>
          <w:lang w:val="en-GB"/>
        </w:rPr>
      </w:pPr>
      <w:r>
        <w:br w:type="page"/>
      </w:r>
    </w:p>
    <w:p w14:paraId="6C193928" w14:textId="77777777" w:rsidR="00A16D8A" w:rsidRPr="00F8418A" w:rsidRDefault="00A16D8A" w:rsidP="00961E88">
      <w:pPr>
        <w:pStyle w:val="normaltext"/>
      </w:pPr>
    </w:p>
    <w:tbl>
      <w:tblPr>
        <w:tblStyle w:val="TableGrid"/>
        <w:tblW w:w="9445" w:type="dxa"/>
        <w:tblLook w:val="04A0" w:firstRow="1" w:lastRow="0" w:firstColumn="1" w:lastColumn="0" w:noHBand="0" w:noVBand="1"/>
      </w:tblPr>
      <w:tblGrid>
        <w:gridCol w:w="1435"/>
        <w:gridCol w:w="1260"/>
        <w:gridCol w:w="90"/>
        <w:gridCol w:w="6660"/>
      </w:tblGrid>
      <w:tr w:rsidR="00A16D8A" w:rsidRPr="00F326F8" w14:paraId="0533FA19" w14:textId="77777777" w:rsidTr="00730016">
        <w:tc>
          <w:tcPr>
            <w:tcW w:w="1435" w:type="dxa"/>
          </w:tcPr>
          <w:p w14:paraId="31895D63" w14:textId="77777777" w:rsidR="00A16D8A" w:rsidRPr="00F326F8" w:rsidRDefault="00A16D8A" w:rsidP="00730016">
            <w:pPr>
              <w:rPr>
                <w:color w:val="000000" w:themeColor="text1"/>
                <w:lang w:val="en-GB"/>
              </w:rPr>
            </w:pPr>
            <w:r w:rsidRPr="00F326F8">
              <w:rPr>
                <w:color w:val="000000" w:themeColor="text1"/>
                <w:lang w:val="en-GB"/>
              </w:rPr>
              <w:t>Dimension 1</w:t>
            </w:r>
          </w:p>
          <w:p w14:paraId="7DD06DF0" w14:textId="77777777" w:rsidR="00A16D8A" w:rsidRPr="00F326F8" w:rsidRDefault="00A16D8A" w:rsidP="00730016">
            <w:pPr>
              <w:rPr>
                <w:color w:val="000000" w:themeColor="text1"/>
                <w:lang w:val="en-GB"/>
              </w:rPr>
            </w:pPr>
            <w:r w:rsidRPr="00F326F8">
              <w:rPr>
                <w:color w:val="000000" w:themeColor="text1"/>
                <w:lang w:val="en-GB"/>
              </w:rPr>
              <w:t>Competence Group</w:t>
            </w:r>
          </w:p>
        </w:tc>
        <w:tc>
          <w:tcPr>
            <w:tcW w:w="1350" w:type="dxa"/>
            <w:gridSpan w:val="2"/>
          </w:tcPr>
          <w:p w14:paraId="40167B43" w14:textId="77777777" w:rsidR="00A16D8A" w:rsidRPr="00F326F8" w:rsidRDefault="00A16D8A" w:rsidP="00730016">
            <w:pPr>
              <w:rPr>
                <w:color w:val="000000" w:themeColor="text1"/>
                <w:lang w:val="en-GB"/>
              </w:rPr>
            </w:pPr>
            <w:r w:rsidRPr="00F326F8">
              <w:rPr>
                <w:color w:val="000000" w:themeColor="text1"/>
                <w:lang w:val="en-GB"/>
              </w:rPr>
              <w:t>DSDA</w:t>
            </w:r>
          </w:p>
        </w:tc>
        <w:tc>
          <w:tcPr>
            <w:tcW w:w="6660" w:type="dxa"/>
          </w:tcPr>
          <w:p w14:paraId="3983828C" w14:textId="77777777" w:rsidR="00A16D8A" w:rsidRPr="00F326F8" w:rsidRDefault="00A16D8A" w:rsidP="00730016">
            <w:pPr>
              <w:rPr>
                <w:color w:val="000000" w:themeColor="text1"/>
                <w:lang w:val="en-GB"/>
              </w:rPr>
            </w:pPr>
            <w:r w:rsidRPr="00F326F8">
              <w:rPr>
                <w:color w:val="000000" w:themeColor="text1"/>
                <w:lang w:val="en-GB"/>
              </w:rPr>
              <w:t>Data Science Analytics</w:t>
            </w:r>
          </w:p>
        </w:tc>
      </w:tr>
      <w:tr w:rsidR="00A16D8A" w14:paraId="14292574" w14:textId="77777777" w:rsidTr="00730016">
        <w:tc>
          <w:tcPr>
            <w:tcW w:w="1435" w:type="dxa"/>
          </w:tcPr>
          <w:p w14:paraId="360E3E44" w14:textId="77777777" w:rsidR="00A16D8A" w:rsidRDefault="00A16D8A" w:rsidP="00730016">
            <w:pPr>
              <w:rPr>
                <w:lang w:val="en-GB"/>
              </w:rPr>
            </w:pPr>
            <w:r>
              <w:rPr>
                <w:lang w:val="en-GB"/>
              </w:rPr>
              <w:t xml:space="preserve">Dimension 2 </w:t>
            </w:r>
          </w:p>
          <w:p w14:paraId="5B777E7C" w14:textId="77777777" w:rsidR="00A16D8A" w:rsidRDefault="00A16D8A" w:rsidP="00730016">
            <w:pPr>
              <w:rPr>
                <w:lang w:val="en-GB"/>
              </w:rPr>
            </w:pPr>
            <w:r>
              <w:rPr>
                <w:lang w:val="en-GB"/>
              </w:rPr>
              <w:t>Competence</w:t>
            </w:r>
          </w:p>
        </w:tc>
        <w:tc>
          <w:tcPr>
            <w:tcW w:w="1350" w:type="dxa"/>
            <w:gridSpan w:val="2"/>
          </w:tcPr>
          <w:p w14:paraId="123C3557" w14:textId="4B4D2922" w:rsidR="00A16D8A" w:rsidRDefault="00D3031A" w:rsidP="00730016">
            <w:pPr>
              <w:rPr>
                <w:lang w:val="en-GB"/>
              </w:rPr>
            </w:pPr>
            <w:r>
              <w:rPr>
                <w:lang w:val="en-GB"/>
              </w:rPr>
              <w:t>DSDA04</w:t>
            </w:r>
          </w:p>
        </w:tc>
        <w:tc>
          <w:tcPr>
            <w:tcW w:w="6660" w:type="dxa"/>
          </w:tcPr>
          <w:p w14:paraId="2AD6F95D" w14:textId="6D047A77" w:rsidR="00A16D8A" w:rsidRDefault="00D3031A" w:rsidP="00730016">
            <w:pPr>
              <w:rPr>
                <w:lang w:val="en-GB"/>
              </w:rPr>
            </w:pPr>
            <w:r w:rsidRPr="00D3031A">
              <w:rPr>
                <w:lang w:val="en-GB"/>
              </w:rPr>
              <w:t>Understand and use different performance and accuracy metrics for model validation in analytics projects, hypothesis testing, and information retrieval</w:t>
            </w:r>
          </w:p>
        </w:tc>
      </w:tr>
      <w:tr w:rsidR="00A16D8A" w14:paraId="1F182358" w14:textId="77777777" w:rsidTr="00730016">
        <w:tc>
          <w:tcPr>
            <w:tcW w:w="1435" w:type="dxa"/>
          </w:tcPr>
          <w:p w14:paraId="098E7D41" w14:textId="77777777" w:rsidR="00A16D8A" w:rsidRDefault="00A16D8A" w:rsidP="00730016">
            <w:pPr>
              <w:rPr>
                <w:lang w:val="en-GB"/>
              </w:rPr>
            </w:pPr>
          </w:p>
        </w:tc>
        <w:tc>
          <w:tcPr>
            <w:tcW w:w="1350" w:type="dxa"/>
            <w:gridSpan w:val="2"/>
          </w:tcPr>
          <w:p w14:paraId="3A67DD3D" w14:textId="77777777" w:rsidR="00A16D8A" w:rsidRDefault="00A16D8A" w:rsidP="00730016">
            <w:pPr>
              <w:rPr>
                <w:lang w:val="en-GB"/>
              </w:rPr>
            </w:pPr>
          </w:p>
        </w:tc>
        <w:tc>
          <w:tcPr>
            <w:tcW w:w="6660" w:type="dxa"/>
          </w:tcPr>
          <w:p w14:paraId="3D9F3099" w14:textId="77777777" w:rsidR="00A16D8A" w:rsidRDefault="00A16D8A" w:rsidP="00730016">
            <w:pPr>
              <w:rPr>
                <w:lang w:val="en-GB"/>
              </w:rPr>
            </w:pPr>
          </w:p>
        </w:tc>
      </w:tr>
      <w:tr w:rsidR="00A16D8A" w14:paraId="3EDD1723" w14:textId="77777777" w:rsidTr="00730016">
        <w:tc>
          <w:tcPr>
            <w:tcW w:w="1435" w:type="dxa"/>
          </w:tcPr>
          <w:p w14:paraId="7C109E90" w14:textId="77777777" w:rsidR="00A16D8A" w:rsidRDefault="00A16D8A" w:rsidP="00730016">
            <w:pPr>
              <w:rPr>
                <w:lang w:val="en-GB"/>
              </w:rPr>
            </w:pPr>
            <w:r>
              <w:rPr>
                <w:lang w:val="en-GB"/>
              </w:rPr>
              <w:t xml:space="preserve">Dimension 3 </w:t>
            </w:r>
          </w:p>
          <w:p w14:paraId="249FF1FA" w14:textId="77777777" w:rsidR="00A16D8A" w:rsidRDefault="00A16D8A" w:rsidP="00730016">
            <w:pPr>
              <w:rPr>
                <w:lang w:val="en-GB"/>
              </w:rPr>
            </w:pPr>
            <w:r>
              <w:rPr>
                <w:lang w:val="en-GB"/>
              </w:rPr>
              <w:t>Proficiency level</w:t>
            </w:r>
          </w:p>
        </w:tc>
        <w:tc>
          <w:tcPr>
            <w:tcW w:w="8010" w:type="dxa"/>
            <w:gridSpan w:val="3"/>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22"/>
              <w:gridCol w:w="2801"/>
            </w:tblGrid>
            <w:tr w:rsidR="00A16D8A" w14:paraId="66E75899" w14:textId="77777777" w:rsidTr="00730016">
              <w:tc>
                <w:tcPr>
                  <w:tcW w:w="2490" w:type="dxa"/>
                  <w:shd w:val="clear" w:color="auto" w:fill="BFBFBF" w:themeFill="background1" w:themeFillShade="BF"/>
                </w:tcPr>
                <w:p w14:paraId="2712BA72" w14:textId="77777777" w:rsidR="00A16D8A" w:rsidRDefault="00A16D8A" w:rsidP="00730016">
                  <w:pPr>
                    <w:jc w:val="center"/>
                    <w:rPr>
                      <w:lang w:val="en-GB"/>
                    </w:rPr>
                  </w:pPr>
                  <w:r>
                    <w:rPr>
                      <w:lang w:val="en-GB"/>
                    </w:rPr>
                    <w:t>Level 1 (Entry/Associate)</w:t>
                  </w:r>
                </w:p>
              </w:tc>
              <w:tc>
                <w:tcPr>
                  <w:tcW w:w="2422" w:type="dxa"/>
                  <w:shd w:val="clear" w:color="auto" w:fill="BFBFBF" w:themeFill="background1" w:themeFillShade="BF"/>
                </w:tcPr>
                <w:p w14:paraId="14876ADA" w14:textId="2C2683ED" w:rsidR="00A16D8A" w:rsidRPr="00C014A0" w:rsidRDefault="00A16D8A" w:rsidP="00730016">
                  <w:pPr>
                    <w:jc w:val="center"/>
                    <w:rPr>
                      <w:b/>
                      <w:lang w:val="en-GB"/>
                    </w:rPr>
                  </w:pPr>
                  <w:r>
                    <w:rPr>
                      <w:lang w:val="en-GB"/>
                    </w:rPr>
                    <w:t xml:space="preserve">Level </w:t>
                  </w:r>
                  <w:r w:rsidR="00824A56">
                    <w:rPr>
                      <w:lang w:val="en-GB"/>
                    </w:rPr>
                    <w:t>2</w:t>
                  </w:r>
                  <w:r>
                    <w:rPr>
                      <w:lang w:val="en-GB"/>
                    </w:rPr>
                    <w:t xml:space="preserve"> (Professional)</w:t>
                  </w:r>
                </w:p>
              </w:tc>
              <w:tc>
                <w:tcPr>
                  <w:tcW w:w="2801" w:type="dxa"/>
                  <w:shd w:val="clear" w:color="auto" w:fill="BFBFBF" w:themeFill="background1" w:themeFillShade="BF"/>
                </w:tcPr>
                <w:p w14:paraId="2A1AF2F5" w14:textId="7ED514BF" w:rsidR="00A16D8A" w:rsidRDefault="00A16D8A" w:rsidP="00730016">
                  <w:pPr>
                    <w:jc w:val="center"/>
                    <w:rPr>
                      <w:lang w:val="en-GB"/>
                    </w:rPr>
                  </w:pPr>
                  <w:r>
                    <w:rPr>
                      <w:lang w:val="en-GB"/>
                    </w:rPr>
                    <w:t xml:space="preserve">Level </w:t>
                  </w:r>
                  <w:r w:rsidR="00824A56">
                    <w:rPr>
                      <w:lang w:val="en-GB"/>
                    </w:rPr>
                    <w:t>3</w:t>
                  </w:r>
                  <w:r>
                    <w:rPr>
                      <w:lang w:val="en-GB"/>
                    </w:rPr>
                    <w:t xml:space="preserve"> (Expert)</w:t>
                  </w:r>
                </w:p>
              </w:tc>
            </w:tr>
            <w:tr w:rsidR="00A16D8A" w14:paraId="3821DEBB" w14:textId="77777777" w:rsidTr="00730016">
              <w:tc>
                <w:tcPr>
                  <w:tcW w:w="2490" w:type="dxa"/>
                  <w:shd w:val="clear" w:color="auto" w:fill="D9D9D9" w:themeFill="background1" w:themeFillShade="D9"/>
                </w:tcPr>
                <w:p w14:paraId="0ABA7070" w14:textId="284CA20D" w:rsidR="00A16D8A" w:rsidRPr="001C262E" w:rsidRDefault="00457178" w:rsidP="00730016">
                  <w:pPr>
                    <w:rPr>
                      <w:sz w:val="18"/>
                      <w:lang w:val="en-GB"/>
                    </w:rPr>
                  </w:pPr>
                  <w:r>
                    <w:rPr>
                      <w:sz w:val="18"/>
                      <w:lang w:val="en-GB"/>
                    </w:rPr>
                    <w:t>Be familiar and be able to</w:t>
                  </w:r>
                  <w:r w:rsidR="001D3F21">
                    <w:rPr>
                      <w:sz w:val="18"/>
                      <w:lang w:val="en-GB"/>
                    </w:rPr>
                    <w:t xml:space="preserve"> use </w:t>
                  </w:r>
                  <w:r w:rsidR="001D3F21" w:rsidRPr="00D3031A">
                    <w:rPr>
                      <w:lang w:val="en-GB"/>
                    </w:rPr>
                    <w:t>different performance and accuracy metrics</w:t>
                  </w:r>
                  <w:r w:rsidR="001D3F21">
                    <w:rPr>
                      <w:lang w:val="en-GB"/>
                    </w:rPr>
                    <w:t xml:space="preserve"> as part of used data analytics platforms</w:t>
                  </w:r>
                </w:p>
              </w:tc>
              <w:tc>
                <w:tcPr>
                  <w:tcW w:w="2422" w:type="dxa"/>
                  <w:shd w:val="clear" w:color="auto" w:fill="D9D9D9" w:themeFill="background1" w:themeFillShade="D9"/>
                </w:tcPr>
                <w:p w14:paraId="2D783528" w14:textId="3F2BB5DA" w:rsidR="00A16D8A" w:rsidRPr="001C262E" w:rsidRDefault="001D3F21" w:rsidP="00730016">
                  <w:pPr>
                    <w:rPr>
                      <w:sz w:val="18"/>
                      <w:lang w:val="en-GB"/>
                    </w:rPr>
                  </w:pPr>
                  <w:r>
                    <w:rPr>
                      <w:sz w:val="18"/>
                      <w:lang w:val="en-GB"/>
                    </w:rPr>
                    <w:t>Select appropriate performance metrics and apply them for specific analytics applications. Develop new metrics and use it for fine tuning the used analytics solutions.</w:t>
                  </w:r>
                </w:p>
              </w:tc>
              <w:tc>
                <w:tcPr>
                  <w:tcW w:w="2801" w:type="dxa"/>
                  <w:shd w:val="clear" w:color="auto" w:fill="D9D9D9" w:themeFill="background1" w:themeFillShade="D9"/>
                </w:tcPr>
                <w:p w14:paraId="4F92A5E8" w14:textId="61E5826E" w:rsidR="001D3F21" w:rsidRDefault="001D3F21" w:rsidP="00730016">
                  <w:pPr>
                    <w:rPr>
                      <w:sz w:val="18"/>
                      <w:lang w:val="en-GB"/>
                    </w:rPr>
                  </w:pPr>
                  <w:r>
                    <w:rPr>
                      <w:sz w:val="18"/>
                      <w:lang w:val="en-GB"/>
                    </w:rPr>
                    <w:t>Not specifically defined.</w:t>
                  </w:r>
                </w:p>
                <w:p w14:paraId="779C0968" w14:textId="0DE970A2" w:rsidR="00A16D8A" w:rsidRPr="001C262E" w:rsidRDefault="001D3F21" w:rsidP="00730016">
                  <w:pPr>
                    <w:rPr>
                      <w:sz w:val="18"/>
                      <w:lang w:val="en-GB"/>
                    </w:rPr>
                  </w:pPr>
                  <w:r>
                    <w:rPr>
                      <w:sz w:val="18"/>
                      <w:lang w:val="en-GB"/>
                    </w:rPr>
                    <w:t>Advanced knowledge and experience.</w:t>
                  </w:r>
                </w:p>
              </w:tc>
            </w:tr>
          </w:tbl>
          <w:p w14:paraId="066A80D5" w14:textId="77777777" w:rsidR="00A16D8A" w:rsidRDefault="00A16D8A" w:rsidP="00730016">
            <w:pPr>
              <w:rPr>
                <w:lang w:val="en-GB"/>
              </w:rPr>
            </w:pPr>
          </w:p>
        </w:tc>
      </w:tr>
      <w:tr w:rsidR="00A16D8A" w14:paraId="106DF57D" w14:textId="77777777" w:rsidTr="00730016">
        <w:tc>
          <w:tcPr>
            <w:tcW w:w="1435" w:type="dxa"/>
          </w:tcPr>
          <w:p w14:paraId="42CD768D" w14:textId="77777777" w:rsidR="00A16D8A" w:rsidRDefault="00A16D8A" w:rsidP="00730016">
            <w:pPr>
              <w:rPr>
                <w:lang w:val="en-GB"/>
              </w:rPr>
            </w:pPr>
            <w:r>
              <w:rPr>
                <w:lang w:val="en-GB"/>
              </w:rPr>
              <w:t xml:space="preserve">Dimension 4 </w:t>
            </w:r>
          </w:p>
        </w:tc>
        <w:tc>
          <w:tcPr>
            <w:tcW w:w="1350" w:type="dxa"/>
            <w:gridSpan w:val="2"/>
          </w:tcPr>
          <w:p w14:paraId="5F49DB15" w14:textId="77777777" w:rsidR="00A16D8A" w:rsidRDefault="00A16D8A" w:rsidP="00730016">
            <w:pPr>
              <w:rPr>
                <w:lang w:val="en-GB"/>
              </w:rPr>
            </w:pPr>
            <w:r>
              <w:rPr>
                <w:lang w:val="en-GB"/>
              </w:rPr>
              <w:t>Knowledge ID</w:t>
            </w:r>
          </w:p>
        </w:tc>
        <w:tc>
          <w:tcPr>
            <w:tcW w:w="6660" w:type="dxa"/>
          </w:tcPr>
          <w:p w14:paraId="2F66A8FE" w14:textId="0A336533" w:rsidR="00A16D8A" w:rsidRDefault="00A16D8A" w:rsidP="00730016">
            <w:pPr>
              <w:rPr>
                <w:lang w:val="en-GB"/>
              </w:rPr>
            </w:pPr>
            <w:r>
              <w:rPr>
                <w:lang w:val="en-GB"/>
              </w:rPr>
              <w:t xml:space="preserve">Knowledge </w:t>
            </w:r>
            <w:r w:rsidR="00944354">
              <w:rPr>
                <w:lang w:val="en-GB"/>
              </w:rPr>
              <w:t>topics</w:t>
            </w:r>
            <w:r>
              <w:rPr>
                <w:lang w:val="en-GB"/>
              </w:rPr>
              <w:t xml:space="preserve"> definition</w:t>
            </w:r>
          </w:p>
        </w:tc>
      </w:tr>
      <w:tr w:rsidR="00A16D8A" w14:paraId="0C95E2F3" w14:textId="77777777" w:rsidTr="00730016">
        <w:tc>
          <w:tcPr>
            <w:tcW w:w="1435" w:type="dxa"/>
          </w:tcPr>
          <w:p w14:paraId="656F6E63" w14:textId="77777777" w:rsidR="00A16D8A" w:rsidRDefault="00A16D8A" w:rsidP="00730016">
            <w:pPr>
              <w:rPr>
                <w:lang w:val="en-GB"/>
              </w:rPr>
            </w:pPr>
            <w:r>
              <w:rPr>
                <w:lang w:val="en-GB"/>
              </w:rPr>
              <w:t>Knowledge</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A16D8A" w:rsidRPr="00CD29BB" w14:paraId="7AE67F0D" w14:textId="77777777" w:rsidTr="00730016">
              <w:trPr>
                <w:trHeight w:val="718"/>
              </w:trPr>
              <w:tc>
                <w:tcPr>
                  <w:tcW w:w="1233" w:type="dxa"/>
                  <w:hideMark/>
                </w:tcPr>
                <w:p w14:paraId="7EEAABB8"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KDSDA01</w:t>
                  </w:r>
                </w:p>
              </w:tc>
              <w:tc>
                <w:tcPr>
                  <w:tcW w:w="6480" w:type="dxa"/>
                  <w:hideMark/>
                </w:tcPr>
                <w:p w14:paraId="0BCAB74B"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Machine Learning (supervised): Decision trees, Naïve Bayes classification, Ordinary least square regression, Logistic regression, Neural Networks, SVM (Support Vector Machine), Ensemble methods, others</w:t>
                  </w:r>
                </w:p>
              </w:tc>
            </w:tr>
            <w:tr w:rsidR="00A16D8A" w:rsidRPr="00CD29BB" w14:paraId="0939B29B" w14:textId="77777777" w:rsidTr="00730016">
              <w:trPr>
                <w:trHeight w:val="628"/>
              </w:trPr>
              <w:tc>
                <w:tcPr>
                  <w:tcW w:w="1233" w:type="dxa"/>
                  <w:hideMark/>
                </w:tcPr>
                <w:p w14:paraId="77A50882"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KDSDA02</w:t>
                  </w:r>
                </w:p>
              </w:tc>
              <w:tc>
                <w:tcPr>
                  <w:tcW w:w="6480" w:type="dxa"/>
                  <w:hideMark/>
                </w:tcPr>
                <w:p w14:paraId="11446DEC"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Machine Learning (unsupervised): clustering algorithms, Principal Components Analysis (PCA), Singular Value Decomposition (SVD), Independent Components   Analysis (ICA)</w:t>
                  </w:r>
                </w:p>
              </w:tc>
            </w:tr>
            <w:tr w:rsidR="001D3F21" w:rsidRPr="00CD29BB" w14:paraId="552CD55D" w14:textId="77777777" w:rsidTr="001D3F21">
              <w:trPr>
                <w:trHeight w:val="268"/>
              </w:trPr>
              <w:tc>
                <w:tcPr>
                  <w:tcW w:w="1233" w:type="dxa"/>
                </w:tcPr>
                <w:p w14:paraId="05859CCF" w14:textId="3DC5705E" w:rsidR="001D3F21" w:rsidRPr="00CD29BB" w:rsidRDefault="001D3F21" w:rsidP="001D3F21">
                  <w:pPr>
                    <w:jc w:val="left"/>
                    <w:rPr>
                      <w:rFonts w:ascii="Calibri" w:hAnsi="Calibri" w:cs="Calibri"/>
                      <w:color w:val="000000"/>
                      <w:sz w:val="18"/>
                      <w:szCs w:val="18"/>
                    </w:rPr>
                  </w:pPr>
                  <w:r w:rsidRPr="00CD29BB">
                    <w:rPr>
                      <w:rFonts w:ascii="Calibri" w:hAnsi="Calibri" w:cs="Calibri"/>
                      <w:color w:val="000000"/>
                      <w:sz w:val="18"/>
                      <w:szCs w:val="18"/>
                    </w:rPr>
                    <w:t>KDSDA06</w:t>
                  </w:r>
                </w:p>
              </w:tc>
              <w:tc>
                <w:tcPr>
                  <w:tcW w:w="6480" w:type="dxa"/>
                </w:tcPr>
                <w:p w14:paraId="71DD6306" w14:textId="5A749DD0" w:rsidR="001D3F21" w:rsidRPr="00CD29BB" w:rsidRDefault="001D3F21" w:rsidP="001D3F21">
                  <w:pPr>
                    <w:jc w:val="left"/>
                    <w:rPr>
                      <w:rFonts w:ascii="Calibri" w:hAnsi="Calibri" w:cs="Calibri"/>
                      <w:color w:val="000000"/>
                      <w:sz w:val="18"/>
                      <w:szCs w:val="18"/>
                    </w:rPr>
                  </w:pPr>
                  <w:r w:rsidRPr="00CD29BB">
                    <w:rPr>
                      <w:rFonts w:ascii="Calibri" w:hAnsi="Calibri" w:cs="Calibri"/>
                      <w:color w:val="000000"/>
                      <w:sz w:val="18"/>
                      <w:szCs w:val="18"/>
                    </w:rPr>
                    <w:t>Predictive Analytics</w:t>
                  </w:r>
                </w:p>
              </w:tc>
            </w:tr>
            <w:tr w:rsidR="001D3F21" w:rsidRPr="00CD29BB" w14:paraId="3BE298D2" w14:textId="77777777" w:rsidTr="001D3F21">
              <w:trPr>
                <w:trHeight w:val="296"/>
              </w:trPr>
              <w:tc>
                <w:tcPr>
                  <w:tcW w:w="1233" w:type="dxa"/>
                </w:tcPr>
                <w:p w14:paraId="3402381D" w14:textId="37B9F44E" w:rsidR="001D3F21" w:rsidRPr="00CD29BB" w:rsidRDefault="001D3F21" w:rsidP="001D3F21">
                  <w:pPr>
                    <w:jc w:val="left"/>
                    <w:rPr>
                      <w:rFonts w:ascii="Calibri" w:hAnsi="Calibri" w:cs="Calibri"/>
                      <w:color w:val="000000"/>
                      <w:sz w:val="18"/>
                      <w:szCs w:val="18"/>
                    </w:rPr>
                  </w:pPr>
                  <w:r w:rsidRPr="001C262E">
                    <w:rPr>
                      <w:rFonts w:ascii="Calibri" w:hAnsi="Calibri" w:cs="Calibri"/>
                      <w:color w:val="000000"/>
                      <w:sz w:val="18"/>
                      <w:szCs w:val="18"/>
                    </w:rPr>
                    <w:t>KDSDA11</w:t>
                  </w:r>
                </w:p>
              </w:tc>
              <w:tc>
                <w:tcPr>
                  <w:tcW w:w="6480" w:type="dxa"/>
                </w:tcPr>
                <w:p w14:paraId="542F7684" w14:textId="73DE29FA" w:rsidR="001D3F21" w:rsidRPr="00CD29BB" w:rsidRDefault="001D3F21" w:rsidP="001D3F21">
                  <w:pPr>
                    <w:jc w:val="left"/>
                    <w:rPr>
                      <w:rFonts w:ascii="Calibri" w:hAnsi="Calibri" w:cs="Calibri"/>
                      <w:color w:val="000000"/>
                      <w:sz w:val="18"/>
                      <w:szCs w:val="18"/>
                    </w:rPr>
                  </w:pPr>
                  <w:r w:rsidRPr="001C262E">
                    <w:rPr>
                      <w:rFonts w:ascii="Calibri" w:hAnsi="Calibri" w:cs="Calibri"/>
                      <w:color w:val="000000"/>
                      <w:sz w:val="18"/>
                      <w:szCs w:val="18"/>
                    </w:rPr>
                    <w:t>Performance and accuracy metrics</w:t>
                  </w:r>
                </w:p>
              </w:tc>
            </w:tr>
            <w:tr w:rsidR="001D3F21" w:rsidRPr="00CD29BB" w14:paraId="1B51F65E" w14:textId="77777777" w:rsidTr="001D3F21">
              <w:trPr>
                <w:trHeight w:val="223"/>
              </w:trPr>
              <w:tc>
                <w:tcPr>
                  <w:tcW w:w="1233" w:type="dxa"/>
                </w:tcPr>
                <w:p w14:paraId="7F0D7538" w14:textId="669070CC" w:rsidR="001D3F21" w:rsidRPr="00CD29BB" w:rsidRDefault="001D3F21" w:rsidP="001D3F21">
                  <w:pPr>
                    <w:jc w:val="left"/>
                    <w:rPr>
                      <w:rFonts w:ascii="Calibri" w:hAnsi="Calibri" w:cs="Calibri"/>
                      <w:color w:val="000000"/>
                      <w:sz w:val="18"/>
                      <w:szCs w:val="18"/>
                    </w:rPr>
                  </w:pPr>
                  <w:r w:rsidRPr="001C262E">
                    <w:rPr>
                      <w:rFonts w:ascii="Calibri" w:hAnsi="Calibri" w:cs="Calibri"/>
                      <w:color w:val="000000"/>
                      <w:sz w:val="18"/>
                      <w:szCs w:val="18"/>
                    </w:rPr>
                    <w:t>KDSDA1</w:t>
                  </w:r>
                  <w:r>
                    <w:rPr>
                      <w:rFonts w:ascii="Calibri" w:hAnsi="Calibri" w:cs="Calibri"/>
                      <w:color w:val="000000"/>
                      <w:sz w:val="18"/>
                      <w:szCs w:val="18"/>
                    </w:rPr>
                    <w:t>4</w:t>
                  </w:r>
                </w:p>
              </w:tc>
              <w:tc>
                <w:tcPr>
                  <w:tcW w:w="6480" w:type="dxa"/>
                </w:tcPr>
                <w:p w14:paraId="4256E9BE" w14:textId="5D6C102E" w:rsidR="001D3F21" w:rsidRPr="00CD29BB" w:rsidRDefault="001D3F21" w:rsidP="001D3F21">
                  <w:pPr>
                    <w:jc w:val="left"/>
                    <w:rPr>
                      <w:rFonts w:ascii="Calibri" w:hAnsi="Calibri" w:cs="Calibri"/>
                      <w:color w:val="000000"/>
                      <w:sz w:val="18"/>
                      <w:szCs w:val="18"/>
                    </w:rPr>
                  </w:pPr>
                  <w:r w:rsidRPr="001D3F21">
                    <w:rPr>
                      <w:rFonts w:ascii="Calibri" w:hAnsi="Calibri" w:cs="Calibri"/>
                      <w:color w:val="000000"/>
                      <w:sz w:val="18"/>
                      <w:szCs w:val="18"/>
                    </w:rPr>
                    <w:t>Optimisation</w:t>
                  </w:r>
                </w:p>
              </w:tc>
            </w:tr>
          </w:tbl>
          <w:p w14:paraId="75BDC75B" w14:textId="77777777" w:rsidR="00A16D8A" w:rsidRPr="001C262E" w:rsidRDefault="00A16D8A" w:rsidP="00730016">
            <w:pPr>
              <w:rPr>
                <w:sz w:val="18"/>
                <w:szCs w:val="18"/>
                <w:lang w:val="en-GB"/>
              </w:rPr>
            </w:pPr>
          </w:p>
        </w:tc>
      </w:tr>
      <w:tr w:rsidR="00A16D8A" w14:paraId="029F7F80" w14:textId="77777777" w:rsidTr="00730016">
        <w:tc>
          <w:tcPr>
            <w:tcW w:w="1435" w:type="dxa"/>
          </w:tcPr>
          <w:p w14:paraId="6D30458A" w14:textId="77777777" w:rsidR="00A16D8A" w:rsidRDefault="00A16D8A" w:rsidP="00730016">
            <w:pPr>
              <w:rPr>
                <w:lang w:val="en-GB"/>
              </w:rPr>
            </w:pPr>
          </w:p>
        </w:tc>
        <w:tc>
          <w:tcPr>
            <w:tcW w:w="1260" w:type="dxa"/>
          </w:tcPr>
          <w:p w14:paraId="6FE8A0FD" w14:textId="77777777" w:rsidR="00A16D8A" w:rsidRPr="00CD29BB" w:rsidRDefault="00A16D8A" w:rsidP="00730016">
            <w:pPr>
              <w:jc w:val="left"/>
              <w:rPr>
                <w:rFonts w:ascii="Calibri" w:hAnsi="Calibri" w:cs="Calibri"/>
                <w:color w:val="000000"/>
                <w:sz w:val="18"/>
                <w:szCs w:val="18"/>
              </w:rPr>
            </w:pPr>
            <w:r>
              <w:rPr>
                <w:rFonts w:ascii="Calibri" w:hAnsi="Calibri" w:cs="Calibri"/>
                <w:color w:val="000000"/>
                <w:sz w:val="18"/>
                <w:szCs w:val="18"/>
              </w:rPr>
              <w:t xml:space="preserve">Skill ID </w:t>
            </w:r>
          </w:p>
        </w:tc>
        <w:tc>
          <w:tcPr>
            <w:tcW w:w="6750" w:type="dxa"/>
            <w:gridSpan w:val="2"/>
          </w:tcPr>
          <w:p w14:paraId="4A74EC71" w14:textId="77777777" w:rsidR="00A16D8A" w:rsidRPr="00CD29BB" w:rsidRDefault="00A16D8A" w:rsidP="00730016">
            <w:pPr>
              <w:jc w:val="left"/>
              <w:rPr>
                <w:rFonts w:ascii="Calibri" w:hAnsi="Calibri" w:cs="Calibri"/>
                <w:color w:val="000000"/>
                <w:sz w:val="18"/>
                <w:szCs w:val="18"/>
              </w:rPr>
            </w:pPr>
            <w:r>
              <w:rPr>
                <w:rFonts w:ascii="Calibri" w:hAnsi="Calibri" w:cs="Calibri"/>
                <w:color w:val="000000"/>
                <w:sz w:val="18"/>
                <w:szCs w:val="18"/>
              </w:rPr>
              <w:t>Skills definition</w:t>
            </w:r>
          </w:p>
        </w:tc>
      </w:tr>
      <w:tr w:rsidR="00A16D8A" w14:paraId="06883767" w14:textId="77777777" w:rsidTr="00730016">
        <w:tc>
          <w:tcPr>
            <w:tcW w:w="1435" w:type="dxa"/>
          </w:tcPr>
          <w:p w14:paraId="3BEAF9D0" w14:textId="77777777" w:rsidR="00A16D8A" w:rsidRDefault="00A16D8A" w:rsidP="00730016">
            <w:pPr>
              <w:rPr>
                <w:lang w:val="en-GB"/>
              </w:rPr>
            </w:pPr>
            <w:r>
              <w:rPr>
                <w:lang w:val="en-GB"/>
              </w:rPr>
              <w:t>Skills Data Analytics methods and algorithms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A16D8A" w:rsidRPr="001C262E" w14:paraId="07BD6E92" w14:textId="77777777" w:rsidTr="00730016">
              <w:trPr>
                <w:trHeight w:val="466"/>
              </w:trPr>
              <w:tc>
                <w:tcPr>
                  <w:tcW w:w="1233" w:type="dxa"/>
                  <w:hideMark/>
                </w:tcPr>
                <w:p w14:paraId="407E6FC4"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SDSDA01</w:t>
                  </w:r>
                </w:p>
              </w:tc>
              <w:tc>
                <w:tcPr>
                  <w:tcW w:w="6480" w:type="dxa"/>
                  <w:hideMark/>
                </w:tcPr>
                <w:p w14:paraId="4D927C75"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Use Machine Learning technology, algorithms, tools (including supervised, unsupervised, or reinforced learning)</w:t>
                  </w:r>
                </w:p>
              </w:tc>
            </w:tr>
            <w:tr w:rsidR="001D3F21" w:rsidRPr="001C262E" w14:paraId="178213EE" w14:textId="77777777" w:rsidTr="001D3F21">
              <w:trPr>
                <w:trHeight w:val="304"/>
              </w:trPr>
              <w:tc>
                <w:tcPr>
                  <w:tcW w:w="1233" w:type="dxa"/>
                </w:tcPr>
                <w:p w14:paraId="09479742" w14:textId="0118CEFD" w:rsidR="001D3F21" w:rsidRPr="000779DA" w:rsidRDefault="001D3F21" w:rsidP="001D3F21">
                  <w:pPr>
                    <w:jc w:val="left"/>
                    <w:rPr>
                      <w:rFonts w:ascii="Calibri" w:hAnsi="Calibri" w:cs="Calibri"/>
                      <w:color w:val="000000"/>
                      <w:sz w:val="18"/>
                      <w:szCs w:val="18"/>
                    </w:rPr>
                  </w:pPr>
                  <w:r w:rsidRPr="000779DA">
                    <w:rPr>
                      <w:rFonts w:ascii="Calibri" w:hAnsi="Calibri" w:cs="Calibri"/>
                      <w:color w:val="000000"/>
                      <w:sz w:val="18"/>
                      <w:szCs w:val="18"/>
                    </w:rPr>
                    <w:t>SDSDA04</w:t>
                  </w:r>
                </w:p>
              </w:tc>
              <w:tc>
                <w:tcPr>
                  <w:tcW w:w="6480" w:type="dxa"/>
                </w:tcPr>
                <w:p w14:paraId="1A8265A4" w14:textId="2FC96168" w:rsidR="001D3F21" w:rsidRPr="000779DA" w:rsidRDefault="001D3F21" w:rsidP="001D3F21">
                  <w:pPr>
                    <w:jc w:val="left"/>
                    <w:rPr>
                      <w:rFonts w:ascii="Calibri" w:hAnsi="Calibri" w:cs="Calibri"/>
                      <w:color w:val="000000"/>
                      <w:sz w:val="18"/>
                      <w:szCs w:val="18"/>
                    </w:rPr>
                  </w:pPr>
                  <w:r w:rsidRPr="000779DA">
                    <w:rPr>
                      <w:rFonts w:ascii="Calibri" w:hAnsi="Calibri" w:cs="Calibri"/>
                      <w:color w:val="000000"/>
                      <w:sz w:val="18"/>
                      <w:szCs w:val="18"/>
                    </w:rPr>
                    <w:t>Apply Predictive Analytics methods</w:t>
                  </w:r>
                </w:p>
              </w:tc>
            </w:tr>
            <w:tr w:rsidR="001D3F21" w:rsidRPr="001C262E" w14:paraId="3BF08F61" w14:textId="77777777" w:rsidTr="001D3F21">
              <w:trPr>
                <w:trHeight w:val="322"/>
              </w:trPr>
              <w:tc>
                <w:tcPr>
                  <w:tcW w:w="1233" w:type="dxa"/>
                </w:tcPr>
                <w:p w14:paraId="744352A5" w14:textId="1FE89442" w:rsidR="001D3F21" w:rsidRPr="000779DA" w:rsidRDefault="001D3F21" w:rsidP="001D3F21">
                  <w:pPr>
                    <w:jc w:val="left"/>
                    <w:rPr>
                      <w:rFonts w:ascii="Calibri" w:hAnsi="Calibri" w:cs="Calibri"/>
                      <w:color w:val="000000"/>
                      <w:sz w:val="18"/>
                      <w:szCs w:val="18"/>
                    </w:rPr>
                  </w:pPr>
                  <w:r w:rsidRPr="000779DA">
                    <w:rPr>
                      <w:rFonts w:ascii="Calibri" w:hAnsi="Calibri" w:cs="Calibri"/>
                      <w:color w:val="000000"/>
                      <w:sz w:val="18"/>
                      <w:szCs w:val="18"/>
                    </w:rPr>
                    <w:t>SDSDA0</w:t>
                  </w:r>
                  <w:r>
                    <w:rPr>
                      <w:rFonts w:ascii="Calibri" w:hAnsi="Calibri" w:cs="Calibri"/>
                      <w:color w:val="000000"/>
                      <w:sz w:val="18"/>
                      <w:szCs w:val="18"/>
                    </w:rPr>
                    <w:t>9</w:t>
                  </w:r>
                </w:p>
              </w:tc>
              <w:tc>
                <w:tcPr>
                  <w:tcW w:w="6480" w:type="dxa"/>
                </w:tcPr>
                <w:p w14:paraId="55C68531" w14:textId="36F6E3CE" w:rsidR="001D3F21" w:rsidRPr="000779DA" w:rsidRDefault="001D3F21" w:rsidP="001D3F21">
                  <w:pPr>
                    <w:jc w:val="left"/>
                    <w:rPr>
                      <w:rFonts w:ascii="Calibri" w:hAnsi="Calibri" w:cs="Calibri"/>
                      <w:color w:val="000000"/>
                      <w:sz w:val="18"/>
                      <w:szCs w:val="18"/>
                    </w:rPr>
                  </w:pPr>
                  <w:r w:rsidRPr="001D3F21">
                    <w:rPr>
                      <w:rFonts w:ascii="Calibri" w:hAnsi="Calibri" w:cs="Calibri"/>
                      <w:color w:val="000000"/>
                      <w:sz w:val="18"/>
                      <w:szCs w:val="18"/>
                    </w:rPr>
                    <w:t>Be able to use performance and accuracy metrics for data analytics assessment and validation</w:t>
                  </w:r>
                </w:p>
              </w:tc>
            </w:tr>
            <w:tr w:rsidR="001D3F21" w:rsidRPr="001C262E" w14:paraId="75C92B45" w14:textId="77777777" w:rsidTr="001D3F21">
              <w:trPr>
                <w:trHeight w:val="268"/>
              </w:trPr>
              <w:tc>
                <w:tcPr>
                  <w:tcW w:w="1233" w:type="dxa"/>
                </w:tcPr>
                <w:p w14:paraId="16B94944" w14:textId="273041A5" w:rsidR="001D3F21" w:rsidRPr="000779DA" w:rsidRDefault="001D3F21" w:rsidP="001D3F21">
                  <w:pPr>
                    <w:jc w:val="left"/>
                    <w:rPr>
                      <w:rFonts w:ascii="Calibri" w:hAnsi="Calibri" w:cs="Calibri"/>
                      <w:color w:val="000000"/>
                      <w:sz w:val="18"/>
                      <w:szCs w:val="18"/>
                    </w:rPr>
                  </w:pPr>
                </w:p>
              </w:tc>
              <w:tc>
                <w:tcPr>
                  <w:tcW w:w="6480" w:type="dxa"/>
                </w:tcPr>
                <w:p w14:paraId="5D3C850D" w14:textId="787121F2" w:rsidR="001D3F21" w:rsidRPr="000779DA" w:rsidRDefault="001D3F21" w:rsidP="001D3F21">
                  <w:pPr>
                    <w:jc w:val="left"/>
                    <w:rPr>
                      <w:rFonts w:ascii="Calibri" w:hAnsi="Calibri" w:cs="Calibri"/>
                      <w:color w:val="000000"/>
                      <w:sz w:val="18"/>
                      <w:szCs w:val="18"/>
                    </w:rPr>
                  </w:pPr>
                </w:p>
              </w:tc>
            </w:tr>
          </w:tbl>
          <w:p w14:paraId="59AABFAD" w14:textId="77777777" w:rsidR="00A16D8A" w:rsidRPr="001C262E" w:rsidRDefault="00A16D8A" w:rsidP="00730016">
            <w:pPr>
              <w:rPr>
                <w:sz w:val="18"/>
                <w:szCs w:val="18"/>
              </w:rPr>
            </w:pPr>
          </w:p>
        </w:tc>
      </w:tr>
      <w:tr w:rsidR="00A16D8A" w14:paraId="7C558281" w14:textId="77777777" w:rsidTr="00730016">
        <w:trPr>
          <w:trHeight w:val="1498"/>
        </w:trPr>
        <w:tc>
          <w:tcPr>
            <w:tcW w:w="1435" w:type="dxa"/>
          </w:tcPr>
          <w:p w14:paraId="32C21EF2" w14:textId="77777777" w:rsidR="00A16D8A" w:rsidRDefault="00A16D8A" w:rsidP="00730016">
            <w:pPr>
              <w:rPr>
                <w:lang w:val="en-GB"/>
              </w:rPr>
            </w:pPr>
            <w:r>
              <w:rPr>
                <w:lang w:val="en-GB"/>
              </w:rPr>
              <w:t>Skills Data Analytics languages, tools and platforms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05"/>
              <w:gridCol w:w="6508"/>
            </w:tblGrid>
            <w:tr w:rsidR="00961E88" w:rsidRPr="000779DA" w14:paraId="093E1BEA" w14:textId="77777777" w:rsidTr="00730016">
              <w:trPr>
                <w:trHeight w:val="304"/>
              </w:trPr>
              <w:tc>
                <w:tcPr>
                  <w:tcW w:w="1205" w:type="dxa"/>
                  <w:noWrap/>
                  <w:hideMark/>
                </w:tcPr>
                <w:p w14:paraId="5C29EA0D" w14:textId="77777777" w:rsidR="00961E88" w:rsidRPr="000779DA" w:rsidRDefault="00961E88" w:rsidP="00961E88">
                  <w:pPr>
                    <w:jc w:val="left"/>
                    <w:rPr>
                      <w:rFonts w:ascii="Calibri" w:hAnsi="Calibri" w:cs="Calibri"/>
                      <w:color w:val="000000"/>
                      <w:sz w:val="18"/>
                      <w:szCs w:val="18"/>
                    </w:rPr>
                  </w:pPr>
                  <w:r w:rsidRPr="000779DA">
                    <w:rPr>
                      <w:rFonts w:ascii="Calibri" w:hAnsi="Calibri" w:cs="Calibri"/>
                      <w:color w:val="000000"/>
                      <w:sz w:val="18"/>
                      <w:szCs w:val="18"/>
                    </w:rPr>
                    <w:t>DSALANG01</w:t>
                  </w:r>
                </w:p>
              </w:tc>
              <w:tc>
                <w:tcPr>
                  <w:tcW w:w="6508" w:type="dxa"/>
                  <w:hideMark/>
                </w:tcPr>
                <w:p w14:paraId="4F04E125" w14:textId="70BE11B1" w:rsidR="00961E88" w:rsidRPr="000779DA" w:rsidRDefault="00961E88" w:rsidP="00961E88">
                  <w:pPr>
                    <w:jc w:val="left"/>
                    <w:rPr>
                      <w:rFonts w:ascii="Calibri" w:hAnsi="Calibri" w:cs="Calibri"/>
                      <w:color w:val="000000"/>
                      <w:sz w:val="18"/>
                      <w:szCs w:val="18"/>
                    </w:rPr>
                  </w:pPr>
                  <w:r w:rsidRPr="000779DA">
                    <w:rPr>
                      <w:rFonts w:ascii="Calibri" w:hAnsi="Calibri" w:cs="Calibri"/>
                      <w:color w:val="000000"/>
                      <w:sz w:val="18"/>
                      <w:szCs w:val="18"/>
                    </w:rPr>
                    <w:t xml:space="preserve"> Python and data analytics libraries (pandas, </w:t>
                  </w:r>
                  <w:proofErr w:type="spellStart"/>
                  <w:r w:rsidRPr="000779DA">
                    <w:rPr>
                      <w:rFonts w:ascii="Calibri" w:hAnsi="Calibri" w:cs="Calibri"/>
                      <w:color w:val="000000"/>
                      <w:sz w:val="18"/>
                      <w:szCs w:val="18"/>
                    </w:rPr>
                    <w:t>numpy</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mathplotlib</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scipy</w:t>
                  </w:r>
                  <w:proofErr w:type="spellEnd"/>
                  <w:r w:rsidRPr="000779DA">
                    <w:rPr>
                      <w:rFonts w:ascii="Calibri" w:hAnsi="Calibri" w:cs="Calibri"/>
                      <w:color w:val="000000"/>
                      <w:sz w:val="18"/>
                      <w:szCs w:val="18"/>
                    </w:rPr>
                    <w:t xml:space="preserve">, </w:t>
                  </w:r>
                  <w:proofErr w:type="spellStart"/>
                  <w:r>
                    <w:rPr>
                      <w:rFonts w:ascii="Calibri" w:hAnsi="Calibri" w:cs="Calibri"/>
                      <w:color w:val="000000"/>
                      <w:sz w:val="18"/>
                      <w:szCs w:val="18"/>
                    </w:rPr>
                    <w:t>pytorch</w:t>
                  </w:r>
                  <w:proofErr w:type="spellEnd"/>
                  <w:r>
                    <w:rPr>
                      <w:rFonts w:ascii="Calibri" w:hAnsi="Calibri" w:cs="Calibri"/>
                      <w:color w:val="000000"/>
                      <w:sz w:val="18"/>
                      <w:szCs w:val="18"/>
                    </w:rPr>
                    <w:t xml:space="preserve">, </w:t>
                  </w:r>
                  <w:r w:rsidRPr="000779DA">
                    <w:rPr>
                      <w:rFonts w:ascii="Calibri" w:hAnsi="Calibri" w:cs="Calibri"/>
                      <w:color w:val="000000"/>
                      <w:sz w:val="18"/>
                      <w:szCs w:val="18"/>
                    </w:rPr>
                    <w:t>scikit-learn, seaborn, etc.)</w:t>
                  </w:r>
                </w:p>
              </w:tc>
            </w:tr>
            <w:tr w:rsidR="00961E88" w:rsidRPr="000779DA" w14:paraId="182D85C6" w14:textId="77777777" w:rsidTr="00730016">
              <w:trPr>
                <w:trHeight w:val="493"/>
              </w:trPr>
              <w:tc>
                <w:tcPr>
                  <w:tcW w:w="1205" w:type="dxa"/>
                  <w:noWrap/>
                  <w:hideMark/>
                </w:tcPr>
                <w:p w14:paraId="2EC1A0D2" w14:textId="77777777" w:rsidR="00961E88" w:rsidRPr="000779DA" w:rsidRDefault="00961E88" w:rsidP="00961E88">
                  <w:pPr>
                    <w:jc w:val="left"/>
                    <w:rPr>
                      <w:rFonts w:ascii="Calibri" w:hAnsi="Calibri" w:cs="Calibri"/>
                      <w:color w:val="000000"/>
                      <w:sz w:val="18"/>
                      <w:szCs w:val="18"/>
                    </w:rPr>
                  </w:pPr>
                  <w:r w:rsidRPr="000779DA">
                    <w:rPr>
                      <w:rFonts w:ascii="Calibri" w:hAnsi="Calibri" w:cs="Calibri"/>
                      <w:color w:val="000000"/>
                      <w:sz w:val="18"/>
                      <w:szCs w:val="18"/>
                    </w:rPr>
                    <w:t>DSALANG02</w:t>
                  </w:r>
                </w:p>
              </w:tc>
              <w:tc>
                <w:tcPr>
                  <w:tcW w:w="6508" w:type="dxa"/>
                  <w:hideMark/>
                </w:tcPr>
                <w:p w14:paraId="554376B3" w14:textId="46B9AE09" w:rsidR="00961E88" w:rsidRPr="000779DA" w:rsidRDefault="00961E88" w:rsidP="00961E88">
                  <w:pPr>
                    <w:jc w:val="left"/>
                    <w:rPr>
                      <w:rFonts w:ascii="Calibri" w:hAnsi="Calibri" w:cs="Calibri"/>
                      <w:color w:val="000000"/>
                      <w:sz w:val="18"/>
                      <w:szCs w:val="18"/>
                    </w:rPr>
                  </w:pPr>
                  <w:r w:rsidRPr="000779DA">
                    <w:rPr>
                      <w:rFonts w:ascii="Calibri" w:hAnsi="Calibri" w:cs="Calibri"/>
                      <w:color w:val="000000"/>
                      <w:sz w:val="18"/>
                      <w:szCs w:val="18"/>
                    </w:rPr>
                    <w:t>R and data analytics libraries (</w:t>
                  </w:r>
                  <w:proofErr w:type="spellStart"/>
                  <w:r w:rsidRPr="000779DA">
                    <w:rPr>
                      <w:rFonts w:ascii="Calibri" w:hAnsi="Calibri" w:cs="Calibri"/>
                      <w:color w:val="000000"/>
                      <w:sz w:val="18"/>
                      <w:szCs w:val="18"/>
                    </w:rPr>
                    <w:t>cran</w:t>
                  </w:r>
                  <w:proofErr w:type="spellEnd"/>
                  <w:r w:rsidRPr="000779DA">
                    <w:rPr>
                      <w:rFonts w:ascii="Calibri" w:hAnsi="Calibri" w:cs="Calibri"/>
                      <w:color w:val="000000"/>
                      <w:sz w:val="18"/>
                      <w:szCs w:val="18"/>
                    </w:rPr>
                    <w:t xml:space="preserve">, ggplot2, </w:t>
                  </w:r>
                  <w:proofErr w:type="spellStart"/>
                  <w:r w:rsidRPr="000779DA">
                    <w:rPr>
                      <w:rFonts w:ascii="Calibri" w:hAnsi="Calibri" w:cs="Calibri"/>
                      <w:color w:val="000000"/>
                      <w:sz w:val="18"/>
                      <w:szCs w:val="18"/>
                    </w:rPr>
                    <w:t>dplyr</w:t>
                  </w:r>
                  <w:proofErr w:type="spellEnd"/>
                  <w:r w:rsidRPr="000779DA">
                    <w:rPr>
                      <w:rFonts w:ascii="Calibri" w:hAnsi="Calibri" w:cs="Calibri"/>
                      <w:color w:val="000000"/>
                      <w:sz w:val="18"/>
                      <w:szCs w:val="18"/>
                    </w:rPr>
                    <w:t>, reshap2, etc.)</w:t>
                  </w:r>
                </w:p>
              </w:tc>
            </w:tr>
            <w:tr w:rsidR="00961E88" w:rsidRPr="001C262E" w14:paraId="60431425" w14:textId="77777777" w:rsidTr="00730016">
              <w:trPr>
                <w:trHeight w:val="304"/>
              </w:trPr>
              <w:tc>
                <w:tcPr>
                  <w:tcW w:w="1205" w:type="dxa"/>
                  <w:noWrap/>
                </w:tcPr>
                <w:p w14:paraId="2571C11E" w14:textId="328E6208" w:rsidR="00961E88" w:rsidRPr="001C262E" w:rsidRDefault="00961E88" w:rsidP="00961E88">
                  <w:pPr>
                    <w:jc w:val="left"/>
                    <w:rPr>
                      <w:rFonts w:ascii="Calibri" w:hAnsi="Calibri" w:cs="Calibri"/>
                      <w:color w:val="000000"/>
                      <w:sz w:val="18"/>
                      <w:szCs w:val="18"/>
                    </w:rPr>
                  </w:pPr>
                  <w:r w:rsidRPr="001C262E">
                    <w:rPr>
                      <w:rFonts w:ascii="Calibri" w:hAnsi="Calibri" w:cs="Calibri"/>
                      <w:color w:val="000000"/>
                      <w:sz w:val="18"/>
                      <w:szCs w:val="18"/>
                    </w:rPr>
                    <w:t>DSABDA02</w:t>
                  </w:r>
                </w:p>
              </w:tc>
              <w:tc>
                <w:tcPr>
                  <w:tcW w:w="6508" w:type="dxa"/>
                </w:tcPr>
                <w:p w14:paraId="180A5A9E" w14:textId="1B53998F" w:rsidR="00961E88" w:rsidRPr="001C262E" w:rsidRDefault="00961E88" w:rsidP="00961E88">
                  <w:pPr>
                    <w:jc w:val="left"/>
                    <w:rPr>
                      <w:rFonts w:ascii="Calibri" w:hAnsi="Calibri" w:cs="Calibri"/>
                      <w:color w:val="000000"/>
                      <w:sz w:val="18"/>
                      <w:szCs w:val="18"/>
                    </w:rPr>
                  </w:pPr>
                  <w:r w:rsidRPr="001C262E">
                    <w:rPr>
                      <w:rFonts w:ascii="Calibri" w:hAnsi="Calibri" w:cs="Calibri"/>
                      <w:color w:val="000000"/>
                      <w:sz w:val="18"/>
                      <w:szCs w:val="18"/>
                    </w:rPr>
                    <w:t>Big Data Analytics platforms (Hadoop, Spark, Data Lakes, others)</w:t>
                  </w:r>
                </w:p>
              </w:tc>
            </w:tr>
            <w:tr w:rsidR="00961E88" w:rsidRPr="001C262E" w14:paraId="64ECED6C" w14:textId="77777777" w:rsidTr="00730016">
              <w:trPr>
                <w:trHeight w:val="331"/>
              </w:trPr>
              <w:tc>
                <w:tcPr>
                  <w:tcW w:w="1205" w:type="dxa"/>
                  <w:noWrap/>
                </w:tcPr>
                <w:p w14:paraId="0868CADA" w14:textId="60FA6415" w:rsidR="00961E88" w:rsidRPr="001C262E" w:rsidRDefault="00961E88" w:rsidP="00961E88">
                  <w:pPr>
                    <w:jc w:val="left"/>
                    <w:rPr>
                      <w:rFonts w:ascii="Calibri" w:hAnsi="Calibri" w:cs="Calibri"/>
                      <w:color w:val="000000"/>
                      <w:sz w:val="18"/>
                      <w:szCs w:val="18"/>
                    </w:rPr>
                  </w:pPr>
                  <w:r w:rsidRPr="001C262E">
                    <w:rPr>
                      <w:rFonts w:ascii="Calibri" w:hAnsi="Calibri" w:cs="Calibri"/>
                      <w:color w:val="000000"/>
                      <w:sz w:val="18"/>
                      <w:szCs w:val="18"/>
                    </w:rPr>
                    <w:t>DSABDA09</w:t>
                  </w:r>
                </w:p>
              </w:tc>
              <w:tc>
                <w:tcPr>
                  <w:tcW w:w="6508" w:type="dxa"/>
                </w:tcPr>
                <w:p w14:paraId="373AC6E4" w14:textId="00DE59B1" w:rsidR="00961E88" w:rsidRPr="001C262E" w:rsidRDefault="00961E88" w:rsidP="00961E88">
                  <w:pPr>
                    <w:jc w:val="left"/>
                    <w:rPr>
                      <w:rFonts w:ascii="Calibri" w:hAnsi="Calibri" w:cs="Calibri"/>
                      <w:color w:val="000000"/>
                      <w:sz w:val="18"/>
                      <w:szCs w:val="18"/>
                    </w:rPr>
                  </w:pPr>
                  <w:r w:rsidRPr="001C262E">
                    <w:rPr>
                      <w:rFonts w:ascii="Calibri" w:hAnsi="Calibri" w:cs="Calibri"/>
                      <w:color w:val="000000"/>
                      <w:sz w:val="18"/>
                      <w:szCs w:val="18"/>
                    </w:rPr>
                    <w:t>Kaggle competition, resources and community platform</w:t>
                  </w:r>
                </w:p>
              </w:tc>
            </w:tr>
            <w:tr w:rsidR="00961E88" w:rsidRPr="001C262E" w14:paraId="5E4AE99A" w14:textId="77777777" w:rsidTr="00730016">
              <w:trPr>
                <w:trHeight w:val="322"/>
              </w:trPr>
              <w:tc>
                <w:tcPr>
                  <w:tcW w:w="1205" w:type="dxa"/>
                  <w:noWrap/>
                </w:tcPr>
                <w:p w14:paraId="6CFC6600" w14:textId="0F209FC1" w:rsidR="00961E88" w:rsidRPr="001C262E" w:rsidRDefault="00961E88" w:rsidP="00961E88">
                  <w:pPr>
                    <w:jc w:val="left"/>
                    <w:rPr>
                      <w:rFonts w:ascii="Calibri" w:hAnsi="Calibri" w:cs="Calibri"/>
                      <w:color w:val="000000"/>
                      <w:sz w:val="18"/>
                      <w:szCs w:val="18"/>
                    </w:rPr>
                  </w:pPr>
                </w:p>
              </w:tc>
              <w:tc>
                <w:tcPr>
                  <w:tcW w:w="6508" w:type="dxa"/>
                </w:tcPr>
                <w:p w14:paraId="29E200F1" w14:textId="0B53B0F1" w:rsidR="00961E88" w:rsidRPr="001C262E" w:rsidRDefault="00961E88" w:rsidP="00961E88">
                  <w:pPr>
                    <w:jc w:val="left"/>
                    <w:rPr>
                      <w:rFonts w:ascii="Calibri" w:hAnsi="Calibri" w:cs="Calibri"/>
                      <w:color w:val="000000"/>
                      <w:sz w:val="18"/>
                      <w:szCs w:val="18"/>
                    </w:rPr>
                  </w:pPr>
                </w:p>
              </w:tc>
            </w:tr>
          </w:tbl>
          <w:p w14:paraId="7AF0A0CB" w14:textId="77777777" w:rsidR="00A16D8A" w:rsidRPr="001C262E" w:rsidRDefault="00A16D8A" w:rsidP="00730016">
            <w:pPr>
              <w:rPr>
                <w:sz w:val="18"/>
                <w:szCs w:val="18"/>
              </w:rPr>
            </w:pPr>
          </w:p>
        </w:tc>
      </w:tr>
    </w:tbl>
    <w:p w14:paraId="777C8B51" w14:textId="77777777" w:rsidR="00A16D8A" w:rsidRDefault="00A16D8A" w:rsidP="00A16D8A">
      <w:pPr>
        <w:rPr>
          <w:lang w:val="en-GB"/>
        </w:rPr>
      </w:pPr>
    </w:p>
    <w:p w14:paraId="28E527AB" w14:textId="16B30FD7" w:rsidR="00D3031A" w:rsidRDefault="00D3031A">
      <w:pPr>
        <w:jc w:val="left"/>
        <w:rPr>
          <w:lang w:val="en-GB"/>
        </w:rPr>
      </w:pPr>
      <w:r>
        <w:br w:type="page"/>
      </w:r>
    </w:p>
    <w:p w14:paraId="6E73615A" w14:textId="77777777" w:rsidR="00A16D8A" w:rsidRPr="00F8418A" w:rsidRDefault="00A16D8A" w:rsidP="00961E88">
      <w:pPr>
        <w:pStyle w:val="normaltext"/>
      </w:pPr>
    </w:p>
    <w:tbl>
      <w:tblPr>
        <w:tblStyle w:val="TableGrid"/>
        <w:tblW w:w="9445" w:type="dxa"/>
        <w:tblLook w:val="04A0" w:firstRow="1" w:lastRow="0" w:firstColumn="1" w:lastColumn="0" w:noHBand="0" w:noVBand="1"/>
      </w:tblPr>
      <w:tblGrid>
        <w:gridCol w:w="1435"/>
        <w:gridCol w:w="1260"/>
        <w:gridCol w:w="90"/>
        <w:gridCol w:w="6660"/>
      </w:tblGrid>
      <w:tr w:rsidR="00A16D8A" w14:paraId="7E3CAAEA" w14:textId="77777777" w:rsidTr="00730016">
        <w:tc>
          <w:tcPr>
            <w:tcW w:w="1435" w:type="dxa"/>
          </w:tcPr>
          <w:p w14:paraId="7A2F85F0" w14:textId="77777777" w:rsidR="00A16D8A" w:rsidRDefault="00A16D8A" w:rsidP="00730016">
            <w:pPr>
              <w:rPr>
                <w:lang w:val="en-GB"/>
              </w:rPr>
            </w:pPr>
            <w:r>
              <w:rPr>
                <w:lang w:val="en-GB"/>
              </w:rPr>
              <w:t>Dimension 1</w:t>
            </w:r>
          </w:p>
          <w:p w14:paraId="0C323895" w14:textId="77777777" w:rsidR="00A16D8A" w:rsidRDefault="00A16D8A" w:rsidP="00730016">
            <w:pPr>
              <w:rPr>
                <w:lang w:val="en-GB"/>
              </w:rPr>
            </w:pPr>
            <w:r>
              <w:rPr>
                <w:lang w:val="en-GB"/>
              </w:rPr>
              <w:t>Competence Group</w:t>
            </w:r>
          </w:p>
        </w:tc>
        <w:tc>
          <w:tcPr>
            <w:tcW w:w="1350" w:type="dxa"/>
            <w:gridSpan w:val="2"/>
          </w:tcPr>
          <w:p w14:paraId="7DB17149" w14:textId="77777777" w:rsidR="00A16D8A" w:rsidRDefault="00A16D8A" w:rsidP="00730016">
            <w:pPr>
              <w:rPr>
                <w:lang w:val="en-GB"/>
              </w:rPr>
            </w:pPr>
            <w:r>
              <w:rPr>
                <w:lang w:val="en-GB"/>
              </w:rPr>
              <w:t>DSDA</w:t>
            </w:r>
          </w:p>
        </w:tc>
        <w:tc>
          <w:tcPr>
            <w:tcW w:w="6660" w:type="dxa"/>
          </w:tcPr>
          <w:p w14:paraId="1B53F076" w14:textId="77777777" w:rsidR="00A16D8A" w:rsidRDefault="00A16D8A" w:rsidP="00730016">
            <w:pPr>
              <w:rPr>
                <w:lang w:val="en-GB"/>
              </w:rPr>
            </w:pPr>
            <w:r>
              <w:rPr>
                <w:lang w:val="en-GB"/>
              </w:rPr>
              <w:t>Data Science Analytics</w:t>
            </w:r>
          </w:p>
        </w:tc>
      </w:tr>
      <w:tr w:rsidR="00A16D8A" w14:paraId="3E9CD415" w14:textId="77777777" w:rsidTr="00730016">
        <w:tc>
          <w:tcPr>
            <w:tcW w:w="1435" w:type="dxa"/>
          </w:tcPr>
          <w:p w14:paraId="7875E138" w14:textId="77777777" w:rsidR="00A16D8A" w:rsidRDefault="00A16D8A" w:rsidP="00730016">
            <w:pPr>
              <w:rPr>
                <w:lang w:val="en-GB"/>
              </w:rPr>
            </w:pPr>
            <w:r>
              <w:rPr>
                <w:lang w:val="en-GB"/>
              </w:rPr>
              <w:t xml:space="preserve">Dimension 2 </w:t>
            </w:r>
          </w:p>
          <w:p w14:paraId="5D4E1841" w14:textId="77777777" w:rsidR="00A16D8A" w:rsidRDefault="00A16D8A" w:rsidP="00730016">
            <w:pPr>
              <w:rPr>
                <w:lang w:val="en-GB"/>
              </w:rPr>
            </w:pPr>
            <w:r>
              <w:rPr>
                <w:lang w:val="en-GB"/>
              </w:rPr>
              <w:t>Competence</w:t>
            </w:r>
          </w:p>
        </w:tc>
        <w:tc>
          <w:tcPr>
            <w:tcW w:w="1350" w:type="dxa"/>
            <w:gridSpan w:val="2"/>
          </w:tcPr>
          <w:p w14:paraId="180559A5" w14:textId="417A67A4" w:rsidR="00A16D8A" w:rsidRDefault="00D3031A" w:rsidP="00730016">
            <w:pPr>
              <w:rPr>
                <w:lang w:val="en-GB"/>
              </w:rPr>
            </w:pPr>
            <w:r>
              <w:rPr>
                <w:lang w:val="en-GB"/>
              </w:rPr>
              <w:t>DSDA05</w:t>
            </w:r>
          </w:p>
        </w:tc>
        <w:tc>
          <w:tcPr>
            <w:tcW w:w="6660" w:type="dxa"/>
          </w:tcPr>
          <w:p w14:paraId="204CD53A" w14:textId="47569026" w:rsidR="00A16D8A" w:rsidRDefault="00D3031A" w:rsidP="00730016">
            <w:pPr>
              <w:rPr>
                <w:lang w:val="en-GB"/>
              </w:rPr>
            </w:pPr>
            <w:r w:rsidRPr="00D3031A">
              <w:rPr>
                <w:lang w:val="en-GB"/>
              </w:rPr>
              <w:t>Develop required data analy</w:t>
            </w:r>
            <w:r w:rsidR="003456A7">
              <w:rPr>
                <w:lang w:val="en-GB"/>
              </w:rPr>
              <w:t xml:space="preserve">tics for organizational tasks, </w:t>
            </w:r>
            <w:r w:rsidRPr="00D3031A">
              <w:rPr>
                <w:lang w:val="en-GB"/>
              </w:rPr>
              <w:t>integrate data analytics and processing applications into organization workflow and business processes to enable agile decision making</w:t>
            </w:r>
          </w:p>
        </w:tc>
      </w:tr>
      <w:tr w:rsidR="00A16D8A" w14:paraId="6F301FBA" w14:textId="77777777" w:rsidTr="00730016">
        <w:tc>
          <w:tcPr>
            <w:tcW w:w="1435" w:type="dxa"/>
          </w:tcPr>
          <w:p w14:paraId="21810472" w14:textId="77777777" w:rsidR="00A16D8A" w:rsidRDefault="00A16D8A" w:rsidP="00730016">
            <w:pPr>
              <w:rPr>
                <w:lang w:val="en-GB"/>
              </w:rPr>
            </w:pPr>
          </w:p>
        </w:tc>
        <w:tc>
          <w:tcPr>
            <w:tcW w:w="1350" w:type="dxa"/>
            <w:gridSpan w:val="2"/>
          </w:tcPr>
          <w:p w14:paraId="6D944295" w14:textId="77777777" w:rsidR="00A16D8A" w:rsidRDefault="00A16D8A" w:rsidP="00730016">
            <w:pPr>
              <w:rPr>
                <w:lang w:val="en-GB"/>
              </w:rPr>
            </w:pPr>
          </w:p>
        </w:tc>
        <w:tc>
          <w:tcPr>
            <w:tcW w:w="6660" w:type="dxa"/>
          </w:tcPr>
          <w:p w14:paraId="6BCB3EAB" w14:textId="77777777" w:rsidR="00A16D8A" w:rsidRDefault="00A16D8A" w:rsidP="00730016">
            <w:pPr>
              <w:rPr>
                <w:lang w:val="en-GB"/>
              </w:rPr>
            </w:pPr>
          </w:p>
        </w:tc>
      </w:tr>
      <w:tr w:rsidR="00A16D8A" w14:paraId="2DCE7F0D" w14:textId="77777777" w:rsidTr="00730016">
        <w:tc>
          <w:tcPr>
            <w:tcW w:w="1435" w:type="dxa"/>
          </w:tcPr>
          <w:p w14:paraId="243E1B48" w14:textId="77777777" w:rsidR="00A16D8A" w:rsidRDefault="00A16D8A" w:rsidP="00730016">
            <w:pPr>
              <w:rPr>
                <w:lang w:val="en-GB"/>
              </w:rPr>
            </w:pPr>
            <w:r>
              <w:rPr>
                <w:lang w:val="en-GB"/>
              </w:rPr>
              <w:t xml:space="preserve">Dimension 3 </w:t>
            </w:r>
          </w:p>
          <w:p w14:paraId="7DA9649B" w14:textId="77777777" w:rsidR="00A16D8A" w:rsidRDefault="00A16D8A" w:rsidP="00730016">
            <w:pPr>
              <w:rPr>
                <w:lang w:val="en-GB"/>
              </w:rPr>
            </w:pPr>
            <w:r>
              <w:rPr>
                <w:lang w:val="en-GB"/>
              </w:rPr>
              <w:t>Proficiency level</w:t>
            </w:r>
          </w:p>
        </w:tc>
        <w:tc>
          <w:tcPr>
            <w:tcW w:w="8010" w:type="dxa"/>
            <w:gridSpan w:val="3"/>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22"/>
              <w:gridCol w:w="2801"/>
            </w:tblGrid>
            <w:tr w:rsidR="00A16D8A" w14:paraId="103B16D2" w14:textId="77777777" w:rsidTr="00730016">
              <w:tc>
                <w:tcPr>
                  <w:tcW w:w="2490" w:type="dxa"/>
                  <w:shd w:val="clear" w:color="auto" w:fill="BFBFBF" w:themeFill="background1" w:themeFillShade="BF"/>
                </w:tcPr>
                <w:p w14:paraId="66858B23" w14:textId="77777777" w:rsidR="00A16D8A" w:rsidRDefault="00A16D8A" w:rsidP="00730016">
                  <w:pPr>
                    <w:jc w:val="center"/>
                    <w:rPr>
                      <w:lang w:val="en-GB"/>
                    </w:rPr>
                  </w:pPr>
                  <w:r>
                    <w:rPr>
                      <w:lang w:val="en-GB"/>
                    </w:rPr>
                    <w:t>Level 1 (Entry/Associate)</w:t>
                  </w:r>
                </w:p>
              </w:tc>
              <w:tc>
                <w:tcPr>
                  <w:tcW w:w="2422" w:type="dxa"/>
                  <w:shd w:val="clear" w:color="auto" w:fill="BFBFBF" w:themeFill="background1" w:themeFillShade="BF"/>
                </w:tcPr>
                <w:p w14:paraId="2C37AF3C" w14:textId="754967EA" w:rsidR="00A16D8A" w:rsidRPr="00C014A0" w:rsidRDefault="00A16D8A" w:rsidP="00730016">
                  <w:pPr>
                    <w:jc w:val="center"/>
                    <w:rPr>
                      <w:b/>
                      <w:lang w:val="en-GB"/>
                    </w:rPr>
                  </w:pPr>
                  <w:r>
                    <w:rPr>
                      <w:lang w:val="en-GB"/>
                    </w:rPr>
                    <w:t xml:space="preserve">Level </w:t>
                  </w:r>
                  <w:r w:rsidR="00824A56">
                    <w:rPr>
                      <w:lang w:val="en-GB"/>
                    </w:rPr>
                    <w:t>2</w:t>
                  </w:r>
                  <w:r>
                    <w:rPr>
                      <w:lang w:val="en-GB"/>
                    </w:rPr>
                    <w:t xml:space="preserve"> (Professional)</w:t>
                  </w:r>
                </w:p>
              </w:tc>
              <w:tc>
                <w:tcPr>
                  <w:tcW w:w="2801" w:type="dxa"/>
                  <w:shd w:val="clear" w:color="auto" w:fill="BFBFBF" w:themeFill="background1" w:themeFillShade="BF"/>
                </w:tcPr>
                <w:p w14:paraId="6F4A4B63" w14:textId="4014060D" w:rsidR="00A16D8A" w:rsidRDefault="00A16D8A" w:rsidP="00730016">
                  <w:pPr>
                    <w:jc w:val="center"/>
                    <w:rPr>
                      <w:lang w:val="en-GB"/>
                    </w:rPr>
                  </w:pPr>
                  <w:r>
                    <w:rPr>
                      <w:lang w:val="en-GB"/>
                    </w:rPr>
                    <w:t xml:space="preserve">Level </w:t>
                  </w:r>
                  <w:r w:rsidR="00824A56">
                    <w:rPr>
                      <w:lang w:val="en-GB"/>
                    </w:rPr>
                    <w:t>3</w:t>
                  </w:r>
                  <w:r>
                    <w:rPr>
                      <w:lang w:val="en-GB"/>
                    </w:rPr>
                    <w:t xml:space="preserve"> (Expert)</w:t>
                  </w:r>
                </w:p>
              </w:tc>
            </w:tr>
            <w:tr w:rsidR="00A16D8A" w14:paraId="553EB946" w14:textId="77777777" w:rsidTr="00730016">
              <w:tc>
                <w:tcPr>
                  <w:tcW w:w="2490" w:type="dxa"/>
                  <w:shd w:val="clear" w:color="auto" w:fill="D9D9D9" w:themeFill="background1" w:themeFillShade="D9"/>
                </w:tcPr>
                <w:p w14:paraId="4EFDE41A" w14:textId="3A9A2EBE" w:rsidR="00A16D8A" w:rsidRPr="001C262E" w:rsidRDefault="005A183C" w:rsidP="00730016">
                  <w:pPr>
                    <w:rPr>
                      <w:sz w:val="18"/>
                      <w:lang w:val="en-GB"/>
                    </w:rPr>
                  </w:pPr>
                  <w:r>
                    <w:rPr>
                      <w:sz w:val="18"/>
                      <w:lang w:val="en-GB"/>
                    </w:rPr>
                    <w:t>Develop analytics solutions for specific tasks and pre-defined data sets. Ensure correct interaction with other components of the application.</w:t>
                  </w:r>
                </w:p>
              </w:tc>
              <w:tc>
                <w:tcPr>
                  <w:tcW w:w="2422" w:type="dxa"/>
                  <w:shd w:val="clear" w:color="auto" w:fill="D9D9D9" w:themeFill="background1" w:themeFillShade="D9"/>
                </w:tcPr>
                <w:p w14:paraId="7D248BCA" w14:textId="1815FF69" w:rsidR="00A16D8A" w:rsidRPr="005A183C" w:rsidRDefault="005A183C" w:rsidP="00730016">
                  <w:pPr>
                    <w:rPr>
                      <w:sz w:val="18"/>
                      <w:szCs w:val="18"/>
                      <w:lang w:val="en-GB"/>
                    </w:rPr>
                  </w:pPr>
                  <w:r w:rsidRPr="005A183C">
                    <w:rPr>
                      <w:sz w:val="18"/>
                      <w:szCs w:val="18"/>
                      <w:lang w:val="en-GB"/>
                    </w:rPr>
                    <w:t>Develop organisational analytics applications that support the whole organisational data lifecycle. Integrate and deploy all components. Integrate analytics application with the enterprise information system.</w:t>
                  </w:r>
                </w:p>
              </w:tc>
              <w:tc>
                <w:tcPr>
                  <w:tcW w:w="2801" w:type="dxa"/>
                  <w:shd w:val="clear" w:color="auto" w:fill="D9D9D9" w:themeFill="background1" w:themeFillShade="D9"/>
                </w:tcPr>
                <w:p w14:paraId="238C8413" w14:textId="139EF133" w:rsidR="005A183C" w:rsidRPr="005A183C" w:rsidRDefault="005A183C" w:rsidP="00730016">
                  <w:pPr>
                    <w:rPr>
                      <w:rFonts w:ascii="Calibri" w:hAnsi="Calibri" w:cs="Calibri"/>
                      <w:color w:val="000000"/>
                      <w:sz w:val="18"/>
                      <w:szCs w:val="18"/>
                      <w:lang w:val="en-GB"/>
                    </w:rPr>
                  </w:pPr>
                  <w:r w:rsidRPr="005A183C">
                    <w:rPr>
                      <w:rFonts w:ascii="Calibri" w:hAnsi="Calibri" w:cs="Calibri"/>
                      <w:color w:val="000000"/>
                      <w:sz w:val="18"/>
                      <w:szCs w:val="18"/>
                      <w:lang w:val="en-GB"/>
                    </w:rPr>
                    <w:t xml:space="preserve">Plan, design, develop, </w:t>
                  </w:r>
                  <w:r w:rsidR="00CD3885" w:rsidRPr="005A183C">
                    <w:rPr>
                      <w:rFonts w:ascii="Calibri" w:hAnsi="Calibri" w:cs="Calibri"/>
                      <w:color w:val="000000"/>
                      <w:sz w:val="18"/>
                      <w:szCs w:val="18"/>
                      <w:lang w:val="en-GB"/>
                    </w:rPr>
                    <w:t>implement analytics</w:t>
                  </w:r>
                  <w:r w:rsidRPr="005A183C">
                    <w:rPr>
                      <w:sz w:val="18"/>
                      <w:szCs w:val="18"/>
                      <w:lang w:val="en-GB"/>
                    </w:rPr>
                    <w:t xml:space="preserve"> for organizational tasks</w:t>
                  </w:r>
                  <w:r>
                    <w:rPr>
                      <w:sz w:val="18"/>
                      <w:szCs w:val="18"/>
                      <w:lang w:val="en-GB"/>
                    </w:rPr>
                    <w:t>. Develop the whole data processing workflow and integrate it with organisational workflow.</w:t>
                  </w:r>
                </w:p>
                <w:p w14:paraId="7E13B61F" w14:textId="221BE77E" w:rsidR="00A16D8A" w:rsidRPr="005A183C" w:rsidRDefault="005A183C" w:rsidP="00730016">
                  <w:pPr>
                    <w:rPr>
                      <w:sz w:val="18"/>
                      <w:szCs w:val="18"/>
                      <w:lang w:val="en-GB"/>
                    </w:rPr>
                  </w:pPr>
                  <w:r w:rsidRPr="005A183C">
                    <w:rPr>
                      <w:rFonts w:ascii="Calibri" w:hAnsi="Calibri" w:cs="Calibri"/>
                      <w:color w:val="000000"/>
                      <w:sz w:val="18"/>
                      <w:szCs w:val="18"/>
                    </w:rPr>
                    <w:t>Use research methods principles in developing data driven applications and implementing the whole cycle of data handling</w:t>
                  </w:r>
                </w:p>
              </w:tc>
            </w:tr>
          </w:tbl>
          <w:p w14:paraId="62568F90" w14:textId="77777777" w:rsidR="00A16D8A" w:rsidRDefault="00A16D8A" w:rsidP="00730016">
            <w:pPr>
              <w:rPr>
                <w:lang w:val="en-GB"/>
              </w:rPr>
            </w:pPr>
          </w:p>
        </w:tc>
      </w:tr>
      <w:tr w:rsidR="00A16D8A" w14:paraId="43F7FCC4" w14:textId="77777777" w:rsidTr="00730016">
        <w:tc>
          <w:tcPr>
            <w:tcW w:w="1435" w:type="dxa"/>
          </w:tcPr>
          <w:p w14:paraId="65ECD33D" w14:textId="77777777" w:rsidR="00A16D8A" w:rsidRDefault="00A16D8A" w:rsidP="00730016">
            <w:pPr>
              <w:rPr>
                <w:lang w:val="en-GB"/>
              </w:rPr>
            </w:pPr>
            <w:r>
              <w:rPr>
                <w:lang w:val="en-GB"/>
              </w:rPr>
              <w:t xml:space="preserve">Dimension 4 </w:t>
            </w:r>
          </w:p>
        </w:tc>
        <w:tc>
          <w:tcPr>
            <w:tcW w:w="1350" w:type="dxa"/>
            <w:gridSpan w:val="2"/>
          </w:tcPr>
          <w:p w14:paraId="4970A9DF" w14:textId="77777777" w:rsidR="00A16D8A" w:rsidRDefault="00A16D8A" w:rsidP="00730016">
            <w:pPr>
              <w:rPr>
                <w:lang w:val="en-GB"/>
              </w:rPr>
            </w:pPr>
            <w:r>
              <w:rPr>
                <w:lang w:val="en-GB"/>
              </w:rPr>
              <w:t>Knowledge ID</w:t>
            </w:r>
          </w:p>
        </w:tc>
        <w:tc>
          <w:tcPr>
            <w:tcW w:w="6660" w:type="dxa"/>
          </w:tcPr>
          <w:p w14:paraId="02319A45" w14:textId="5C565720" w:rsidR="00A16D8A" w:rsidRDefault="00A16D8A" w:rsidP="00730016">
            <w:pPr>
              <w:rPr>
                <w:lang w:val="en-GB"/>
              </w:rPr>
            </w:pPr>
            <w:r>
              <w:rPr>
                <w:lang w:val="en-GB"/>
              </w:rPr>
              <w:t xml:space="preserve">Knowledge </w:t>
            </w:r>
            <w:r w:rsidR="00944354">
              <w:rPr>
                <w:lang w:val="en-GB"/>
              </w:rPr>
              <w:t>topics</w:t>
            </w:r>
            <w:r>
              <w:rPr>
                <w:lang w:val="en-GB"/>
              </w:rPr>
              <w:t xml:space="preserve"> definition</w:t>
            </w:r>
          </w:p>
        </w:tc>
      </w:tr>
      <w:tr w:rsidR="00A16D8A" w14:paraId="0249F655" w14:textId="77777777" w:rsidTr="00730016">
        <w:tc>
          <w:tcPr>
            <w:tcW w:w="1435" w:type="dxa"/>
          </w:tcPr>
          <w:p w14:paraId="1BA8D1C9" w14:textId="77777777" w:rsidR="00A16D8A" w:rsidRDefault="00A16D8A" w:rsidP="00730016">
            <w:pPr>
              <w:rPr>
                <w:lang w:val="en-GB"/>
              </w:rPr>
            </w:pPr>
            <w:r>
              <w:rPr>
                <w:lang w:val="en-GB"/>
              </w:rPr>
              <w:t>Knowledge</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A16D8A" w:rsidRPr="00CD29BB" w14:paraId="1598EBB9" w14:textId="77777777" w:rsidTr="00730016">
              <w:trPr>
                <w:trHeight w:val="718"/>
              </w:trPr>
              <w:tc>
                <w:tcPr>
                  <w:tcW w:w="1233" w:type="dxa"/>
                  <w:hideMark/>
                </w:tcPr>
                <w:p w14:paraId="3684C9B0"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KDSDA01</w:t>
                  </w:r>
                </w:p>
              </w:tc>
              <w:tc>
                <w:tcPr>
                  <w:tcW w:w="6480" w:type="dxa"/>
                  <w:hideMark/>
                </w:tcPr>
                <w:p w14:paraId="1F3A2B39"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Machine Learning (supervised): Decision trees, Naïve Bayes classification, Ordinary least square regression, Logistic regression, Neural Networks, SVM (Support Vector Machine), Ensemble methods, others</w:t>
                  </w:r>
                </w:p>
              </w:tc>
            </w:tr>
            <w:tr w:rsidR="00A16D8A" w:rsidRPr="00CD29BB" w14:paraId="30880CDB" w14:textId="77777777" w:rsidTr="00730016">
              <w:trPr>
                <w:trHeight w:val="628"/>
              </w:trPr>
              <w:tc>
                <w:tcPr>
                  <w:tcW w:w="1233" w:type="dxa"/>
                  <w:hideMark/>
                </w:tcPr>
                <w:p w14:paraId="2697CCA9"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KDSDA02</w:t>
                  </w:r>
                </w:p>
              </w:tc>
              <w:tc>
                <w:tcPr>
                  <w:tcW w:w="6480" w:type="dxa"/>
                  <w:hideMark/>
                </w:tcPr>
                <w:p w14:paraId="28932891"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Machine Learning (unsupervised): clustering algorithms, Principal Components Analysis (PCA), Singular Value Decomposition (SVD), Independent Components   Analysis (ICA)</w:t>
                  </w:r>
                </w:p>
              </w:tc>
            </w:tr>
            <w:tr w:rsidR="003456A7" w:rsidRPr="00CD29BB" w14:paraId="1E9B6FCD" w14:textId="77777777" w:rsidTr="003456A7">
              <w:trPr>
                <w:trHeight w:val="268"/>
              </w:trPr>
              <w:tc>
                <w:tcPr>
                  <w:tcW w:w="1233" w:type="dxa"/>
                </w:tcPr>
                <w:p w14:paraId="6E6200A7" w14:textId="1751140D" w:rsidR="003456A7" w:rsidRPr="00CD29BB" w:rsidRDefault="003456A7" w:rsidP="003456A7">
                  <w:pPr>
                    <w:jc w:val="left"/>
                    <w:rPr>
                      <w:rFonts w:ascii="Calibri" w:hAnsi="Calibri" w:cs="Calibri"/>
                      <w:color w:val="000000"/>
                      <w:sz w:val="18"/>
                      <w:szCs w:val="18"/>
                    </w:rPr>
                  </w:pPr>
                  <w:r w:rsidRPr="00CD29BB">
                    <w:rPr>
                      <w:rFonts w:ascii="Calibri" w:hAnsi="Calibri" w:cs="Calibri"/>
                      <w:color w:val="000000"/>
                      <w:sz w:val="18"/>
                      <w:szCs w:val="18"/>
                    </w:rPr>
                    <w:t>KDSDA04</w:t>
                  </w:r>
                </w:p>
              </w:tc>
              <w:tc>
                <w:tcPr>
                  <w:tcW w:w="6480" w:type="dxa"/>
                </w:tcPr>
                <w:p w14:paraId="40BFF15E" w14:textId="1C7AFF8E" w:rsidR="003456A7" w:rsidRPr="00CD29BB" w:rsidRDefault="003456A7" w:rsidP="003456A7">
                  <w:pPr>
                    <w:jc w:val="left"/>
                    <w:rPr>
                      <w:rFonts w:ascii="Calibri" w:hAnsi="Calibri" w:cs="Calibri"/>
                      <w:color w:val="000000"/>
                      <w:sz w:val="18"/>
                      <w:szCs w:val="18"/>
                    </w:rPr>
                  </w:pPr>
                  <w:r w:rsidRPr="00CD29BB">
                    <w:rPr>
                      <w:rFonts w:ascii="Calibri" w:hAnsi="Calibri" w:cs="Calibri"/>
                      <w:color w:val="000000"/>
                      <w:sz w:val="18"/>
                      <w:szCs w:val="18"/>
                    </w:rPr>
                    <w:t>Data Mining (Text mining, Anomaly detection, regression, time series, classification, feature selection, association, clustering)</w:t>
                  </w:r>
                </w:p>
              </w:tc>
            </w:tr>
            <w:tr w:rsidR="003456A7" w:rsidRPr="00CD29BB" w14:paraId="04EC30DC" w14:textId="77777777" w:rsidTr="003456A7">
              <w:trPr>
                <w:trHeight w:val="305"/>
              </w:trPr>
              <w:tc>
                <w:tcPr>
                  <w:tcW w:w="1233" w:type="dxa"/>
                </w:tcPr>
                <w:p w14:paraId="4C1CDE58" w14:textId="38EAAB63" w:rsidR="003456A7" w:rsidRPr="00CD29BB" w:rsidRDefault="003456A7" w:rsidP="003456A7">
                  <w:pPr>
                    <w:jc w:val="left"/>
                    <w:rPr>
                      <w:rFonts w:ascii="Calibri" w:hAnsi="Calibri" w:cs="Calibri"/>
                      <w:color w:val="000000"/>
                      <w:sz w:val="18"/>
                      <w:szCs w:val="18"/>
                    </w:rPr>
                  </w:pPr>
                  <w:r w:rsidRPr="00CD29BB">
                    <w:rPr>
                      <w:rFonts w:ascii="Calibri" w:hAnsi="Calibri" w:cs="Calibri"/>
                      <w:color w:val="000000"/>
                      <w:sz w:val="18"/>
                      <w:szCs w:val="18"/>
                    </w:rPr>
                    <w:t>KDSDA06</w:t>
                  </w:r>
                </w:p>
              </w:tc>
              <w:tc>
                <w:tcPr>
                  <w:tcW w:w="6480" w:type="dxa"/>
                </w:tcPr>
                <w:p w14:paraId="0A8AABC4" w14:textId="1DBDCE22" w:rsidR="003456A7" w:rsidRPr="00CD29BB" w:rsidRDefault="003456A7" w:rsidP="003456A7">
                  <w:pPr>
                    <w:jc w:val="left"/>
                    <w:rPr>
                      <w:rFonts w:ascii="Calibri" w:hAnsi="Calibri" w:cs="Calibri"/>
                      <w:color w:val="000000"/>
                      <w:sz w:val="18"/>
                      <w:szCs w:val="18"/>
                    </w:rPr>
                  </w:pPr>
                  <w:r w:rsidRPr="00CD29BB">
                    <w:rPr>
                      <w:rFonts w:ascii="Calibri" w:hAnsi="Calibri" w:cs="Calibri"/>
                      <w:color w:val="000000"/>
                      <w:sz w:val="18"/>
                      <w:szCs w:val="18"/>
                    </w:rPr>
                    <w:t>Predictive Analytics</w:t>
                  </w:r>
                </w:p>
              </w:tc>
            </w:tr>
            <w:tr w:rsidR="003456A7" w:rsidRPr="00CD29BB" w14:paraId="6BBCB1EA" w14:textId="77777777" w:rsidTr="003456A7">
              <w:trPr>
                <w:trHeight w:val="223"/>
              </w:trPr>
              <w:tc>
                <w:tcPr>
                  <w:tcW w:w="1233" w:type="dxa"/>
                </w:tcPr>
                <w:p w14:paraId="741B134D" w14:textId="1599A7AD" w:rsidR="003456A7" w:rsidRPr="00CD29BB" w:rsidRDefault="003456A7" w:rsidP="003456A7">
                  <w:pPr>
                    <w:jc w:val="left"/>
                    <w:rPr>
                      <w:rFonts w:ascii="Calibri" w:hAnsi="Calibri" w:cs="Calibri"/>
                      <w:color w:val="000000"/>
                      <w:sz w:val="18"/>
                      <w:szCs w:val="18"/>
                    </w:rPr>
                  </w:pPr>
                  <w:r w:rsidRPr="00CD29BB">
                    <w:rPr>
                      <w:rFonts w:ascii="Calibri" w:hAnsi="Calibri" w:cs="Calibri"/>
                      <w:color w:val="000000"/>
                      <w:sz w:val="18"/>
                      <w:szCs w:val="18"/>
                    </w:rPr>
                    <w:t>KDSDA07</w:t>
                  </w:r>
                </w:p>
              </w:tc>
              <w:tc>
                <w:tcPr>
                  <w:tcW w:w="6480" w:type="dxa"/>
                </w:tcPr>
                <w:p w14:paraId="4DC077B1" w14:textId="42C2499A" w:rsidR="003456A7" w:rsidRPr="00CD29BB" w:rsidRDefault="003456A7" w:rsidP="003456A7">
                  <w:pPr>
                    <w:jc w:val="left"/>
                    <w:rPr>
                      <w:rFonts w:ascii="Calibri" w:hAnsi="Calibri" w:cs="Calibri"/>
                      <w:color w:val="000000"/>
                      <w:sz w:val="18"/>
                      <w:szCs w:val="18"/>
                    </w:rPr>
                  </w:pPr>
                  <w:r w:rsidRPr="00CD29BB">
                    <w:rPr>
                      <w:rFonts w:ascii="Calibri" w:hAnsi="Calibri" w:cs="Calibri"/>
                      <w:color w:val="000000"/>
                      <w:sz w:val="18"/>
                      <w:szCs w:val="18"/>
                    </w:rPr>
                    <w:t>Prescriptive Analytics</w:t>
                  </w:r>
                </w:p>
              </w:tc>
            </w:tr>
            <w:tr w:rsidR="003456A7" w:rsidRPr="00CD29BB" w14:paraId="436160B0" w14:textId="77777777" w:rsidTr="003456A7">
              <w:trPr>
                <w:trHeight w:val="232"/>
              </w:trPr>
              <w:tc>
                <w:tcPr>
                  <w:tcW w:w="1233" w:type="dxa"/>
                </w:tcPr>
                <w:p w14:paraId="41025E6F" w14:textId="77210DBC" w:rsidR="003456A7" w:rsidRPr="00CD29BB" w:rsidRDefault="00E335C5" w:rsidP="003456A7">
                  <w:pPr>
                    <w:jc w:val="left"/>
                    <w:rPr>
                      <w:rFonts w:ascii="Calibri" w:hAnsi="Calibri" w:cs="Calibri"/>
                      <w:color w:val="000000"/>
                      <w:sz w:val="18"/>
                      <w:szCs w:val="18"/>
                    </w:rPr>
                  </w:pPr>
                  <w:r w:rsidRPr="00E335C5">
                    <w:rPr>
                      <w:rFonts w:ascii="Calibri" w:hAnsi="Calibri" w:cs="Calibri"/>
                      <w:color w:val="000000"/>
                      <w:sz w:val="18"/>
                      <w:szCs w:val="18"/>
                    </w:rPr>
                    <w:t>KDSENG04</w:t>
                  </w:r>
                </w:p>
              </w:tc>
              <w:tc>
                <w:tcPr>
                  <w:tcW w:w="6480" w:type="dxa"/>
                </w:tcPr>
                <w:p w14:paraId="12EDAF0E" w14:textId="62E893B5" w:rsidR="003456A7" w:rsidRPr="00CD29BB" w:rsidRDefault="00E335C5" w:rsidP="003456A7">
                  <w:pPr>
                    <w:jc w:val="left"/>
                    <w:rPr>
                      <w:rFonts w:ascii="Calibri" w:hAnsi="Calibri" w:cs="Calibri"/>
                      <w:color w:val="000000"/>
                      <w:sz w:val="18"/>
                      <w:szCs w:val="18"/>
                    </w:rPr>
                  </w:pPr>
                  <w:r w:rsidRPr="00E335C5">
                    <w:rPr>
                      <w:rFonts w:ascii="Calibri" w:hAnsi="Calibri" w:cs="Calibri"/>
                      <w:color w:val="000000"/>
                      <w:sz w:val="18"/>
                      <w:szCs w:val="18"/>
                    </w:rPr>
                    <w:t>Applications software requirements and design, agile development technologies, DevOps and continuous improvement cycle</w:t>
                  </w:r>
                </w:p>
              </w:tc>
            </w:tr>
            <w:tr w:rsidR="003456A7" w:rsidRPr="001C262E" w14:paraId="6EE54C74" w14:textId="77777777" w:rsidTr="00730016">
              <w:trPr>
                <w:trHeight w:val="232"/>
              </w:trPr>
              <w:tc>
                <w:tcPr>
                  <w:tcW w:w="1233" w:type="dxa"/>
                </w:tcPr>
                <w:p w14:paraId="09C7070C" w14:textId="79AC062E" w:rsidR="003456A7" w:rsidRPr="001C262E" w:rsidRDefault="00E335C5" w:rsidP="003456A7">
                  <w:pPr>
                    <w:jc w:val="left"/>
                    <w:rPr>
                      <w:rFonts w:ascii="Calibri" w:hAnsi="Calibri" w:cs="Calibri"/>
                      <w:color w:val="000000"/>
                      <w:sz w:val="18"/>
                      <w:szCs w:val="18"/>
                    </w:rPr>
                  </w:pPr>
                  <w:r w:rsidRPr="00E335C5">
                    <w:rPr>
                      <w:rFonts w:ascii="Calibri" w:hAnsi="Calibri" w:cs="Calibri"/>
                      <w:color w:val="000000"/>
                      <w:sz w:val="18"/>
                      <w:szCs w:val="18"/>
                    </w:rPr>
                    <w:t>KDSENG07</w:t>
                  </w:r>
                </w:p>
              </w:tc>
              <w:tc>
                <w:tcPr>
                  <w:tcW w:w="6480" w:type="dxa"/>
                </w:tcPr>
                <w:p w14:paraId="3366194C" w14:textId="37BDF661" w:rsidR="003456A7" w:rsidRPr="001C262E" w:rsidRDefault="00E335C5" w:rsidP="003456A7">
                  <w:pPr>
                    <w:jc w:val="left"/>
                    <w:rPr>
                      <w:rFonts w:ascii="Calibri" w:hAnsi="Calibri" w:cs="Calibri"/>
                      <w:color w:val="000000"/>
                      <w:sz w:val="18"/>
                      <w:szCs w:val="18"/>
                    </w:rPr>
                  </w:pPr>
                  <w:r w:rsidRPr="00E335C5">
                    <w:rPr>
                      <w:rFonts w:ascii="Calibri" w:hAnsi="Calibri" w:cs="Calibri"/>
                      <w:color w:val="000000"/>
                      <w:sz w:val="18"/>
                      <w:szCs w:val="18"/>
                    </w:rPr>
                    <w:t>Relational, non-relational databases (SQL and NoSQL), Data Warehouse solutions, ETL (Extract, Transform, Load), OLTP, OLAP processes for large datasets</w:t>
                  </w:r>
                </w:p>
              </w:tc>
            </w:tr>
          </w:tbl>
          <w:p w14:paraId="07E549B9" w14:textId="77777777" w:rsidR="00A16D8A" w:rsidRPr="001C262E" w:rsidRDefault="00A16D8A" w:rsidP="00730016">
            <w:pPr>
              <w:rPr>
                <w:sz w:val="18"/>
                <w:szCs w:val="18"/>
                <w:lang w:val="en-GB"/>
              </w:rPr>
            </w:pPr>
          </w:p>
        </w:tc>
      </w:tr>
      <w:tr w:rsidR="00A16D8A" w14:paraId="52B6A8BE" w14:textId="77777777" w:rsidTr="00730016">
        <w:tc>
          <w:tcPr>
            <w:tcW w:w="1435" w:type="dxa"/>
          </w:tcPr>
          <w:p w14:paraId="6A7BD03A" w14:textId="77777777" w:rsidR="00A16D8A" w:rsidRDefault="00A16D8A" w:rsidP="00730016">
            <w:pPr>
              <w:rPr>
                <w:lang w:val="en-GB"/>
              </w:rPr>
            </w:pPr>
          </w:p>
        </w:tc>
        <w:tc>
          <w:tcPr>
            <w:tcW w:w="1260" w:type="dxa"/>
          </w:tcPr>
          <w:p w14:paraId="2AF02780" w14:textId="77777777" w:rsidR="00A16D8A" w:rsidRPr="00CD29BB" w:rsidRDefault="00A16D8A" w:rsidP="00730016">
            <w:pPr>
              <w:jc w:val="left"/>
              <w:rPr>
                <w:rFonts w:ascii="Calibri" w:hAnsi="Calibri" w:cs="Calibri"/>
                <w:color w:val="000000"/>
                <w:sz w:val="18"/>
                <w:szCs w:val="18"/>
              </w:rPr>
            </w:pPr>
            <w:r>
              <w:rPr>
                <w:rFonts w:ascii="Calibri" w:hAnsi="Calibri" w:cs="Calibri"/>
                <w:color w:val="000000"/>
                <w:sz w:val="18"/>
                <w:szCs w:val="18"/>
              </w:rPr>
              <w:t xml:space="preserve">Skill ID </w:t>
            </w:r>
          </w:p>
        </w:tc>
        <w:tc>
          <w:tcPr>
            <w:tcW w:w="6750" w:type="dxa"/>
            <w:gridSpan w:val="2"/>
          </w:tcPr>
          <w:p w14:paraId="5A282F97" w14:textId="77777777" w:rsidR="00A16D8A" w:rsidRPr="00CD29BB" w:rsidRDefault="00A16D8A" w:rsidP="00730016">
            <w:pPr>
              <w:jc w:val="left"/>
              <w:rPr>
                <w:rFonts w:ascii="Calibri" w:hAnsi="Calibri" w:cs="Calibri"/>
                <w:color w:val="000000"/>
                <w:sz w:val="18"/>
                <w:szCs w:val="18"/>
              </w:rPr>
            </w:pPr>
            <w:r>
              <w:rPr>
                <w:rFonts w:ascii="Calibri" w:hAnsi="Calibri" w:cs="Calibri"/>
                <w:color w:val="000000"/>
                <w:sz w:val="18"/>
                <w:szCs w:val="18"/>
              </w:rPr>
              <w:t>Skills definition</w:t>
            </w:r>
          </w:p>
        </w:tc>
      </w:tr>
      <w:tr w:rsidR="00A16D8A" w14:paraId="009FF74E" w14:textId="77777777" w:rsidTr="00730016">
        <w:tc>
          <w:tcPr>
            <w:tcW w:w="1435" w:type="dxa"/>
          </w:tcPr>
          <w:p w14:paraId="447468A6" w14:textId="77777777" w:rsidR="00A16D8A" w:rsidRDefault="00A16D8A" w:rsidP="00730016">
            <w:pPr>
              <w:rPr>
                <w:lang w:val="en-GB"/>
              </w:rPr>
            </w:pPr>
            <w:r>
              <w:rPr>
                <w:lang w:val="en-GB"/>
              </w:rPr>
              <w:t>Skills Data Analytics methods and algorithms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A16D8A" w:rsidRPr="001C262E" w14:paraId="32704F3A" w14:textId="77777777" w:rsidTr="00730016">
              <w:trPr>
                <w:trHeight w:val="466"/>
              </w:trPr>
              <w:tc>
                <w:tcPr>
                  <w:tcW w:w="1233" w:type="dxa"/>
                  <w:hideMark/>
                </w:tcPr>
                <w:p w14:paraId="40DF8A29"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SDSDA01</w:t>
                  </w:r>
                </w:p>
              </w:tc>
              <w:tc>
                <w:tcPr>
                  <w:tcW w:w="6480" w:type="dxa"/>
                  <w:hideMark/>
                </w:tcPr>
                <w:p w14:paraId="5AC42946"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Use Machine Learning technology, algorithms, tools (including supervised, unsupervised, or reinforced learning)</w:t>
                  </w:r>
                </w:p>
              </w:tc>
            </w:tr>
            <w:tr w:rsidR="00E335C5" w:rsidRPr="001C262E" w14:paraId="2CBE9440" w14:textId="77777777" w:rsidTr="005A183C">
              <w:trPr>
                <w:trHeight w:val="215"/>
              </w:trPr>
              <w:tc>
                <w:tcPr>
                  <w:tcW w:w="1233" w:type="dxa"/>
                  <w:hideMark/>
                </w:tcPr>
                <w:p w14:paraId="199C3405" w14:textId="7DE131BB" w:rsidR="00E335C5" w:rsidRPr="000779DA" w:rsidRDefault="00E335C5" w:rsidP="00E335C5">
                  <w:pPr>
                    <w:jc w:val="left"/>
                    <w:rPr>
                      <w:rFonts w:ascii="Calibri" w:hAnsi="Calibri" w:cs="Calibri"/>
                      <w:color w:val="000000"/>
                      <w:sz w:val="18"/>
                      <w:szCs w:val="18"/>
                    </w:rPr>
                  </w:pPr>
                  <w:r w:rsidRPr="000779DA">
                    <w:rPr>
                      <w:rFonts w:ascii="Calibri" w:hAnsi="Calibri" w:cs="Calibri"/>
                      <w:color w:val="000000"/>
                      <w:sz w:val="18"/>
                      <w:szCs w:val="18"/>
                    </w:rPr>
                    <w:t>SDSDA04</w:t>
                  </w:r>
                </w:p>
              </w:tc>
              <w:tc>
                <w:tcPr>
                  <w:tcW w:w="6480" w:type="dxa"/>
                  <w:hideMark/>
                </w:tcPr>
                <w:p w14:paraId="18847664" w14:textId="433DDCA7" w:rsidR="00E335C5" w:rsidRPr="000779DA" w:rsidRDefault="00E335C5" w:rsidP="00E335C5">
                  <w:pPr>
                    <w:jc w:val="left"/>
                    <w:rPr>
                      <w:rFonts w:ascii="Calibri" w:hAnsi="Calibri" w:cs="Calibri"/>
                      <w:color w:val="000000"/>
                      <w:sz w:val="18"/>
                      <w:szCs w:val="18"/>
                    </w:rPr>
                  </w:pPr>
                  <w:r w:rsidRPr="000779DA">
                    <w:rPr>
                      <w:rFonts w:ascii="Calibri" w:hAnsi="Calibri" w:cs="Calibri"/>
                      <w:color w:val="000000"/>
                      <w:sz w:val="18"/>
                      <w:szCs w:val="18"/>
                    </w:rPr>
                    <w:t>Apply Predictive Analytics methods</w:t>
                  </w:r>
                </w:p>
              </w:tc>
            </w:tr>
            <w:tr w:rsidR="00E335C5" w:rsidRPr="001C262E" w14:paraId="391BE210" w14:textId="77777777" w:rsidTr="005A183C">
              <w:trPr>
                <w:trHeight w:val="233"/>
              </w:trPr>
              <w:tc>
                <w:tcPr>
                  <w:tcW w:w="1233" w:type="dxa"/>
                </w:tcPr>
                <w:p w14:paraId="264A1E63" w14:textId="3746C71D" w:rsidR="00E335C5" w:rsidRPr="000779DA" w:rsidRDefault="00E335C5" w:rsidP="00E335C5">
                  <w:pPr>
                    <w:jc w:val="left"/>
                    <w:rPr>
                      <w:rFonts w:ascii="Calibri" w:hAnsi="Calibri" w:cs="Calibri"/>
                      <w:color w:val="000000"/>
                      <w:sz w:val="18"/>
                      <w:szCs w:val="18"/>
                    </w:rPr>
                  </w:pPr>
                  <w:r w:rsidRPr="000779DA">
                    <w:rPr>
                      <w:rFonts w:ascii="Calibri" w:hAnsi="Calibri" w:cs="Calibri"/>
                      <w:color w:val="000000"/>
                      <w:sz w:val="18"/>
                      <w:szCs w:val="18"/>
                    </w:rPr>
                    <w:t>SDSDA05</w:t>
                  </w:r>
                </w:p>
              </w:tc>
              <w:tc>
                <w:tcPr>
                  <w:tcW w:w="6480" w:type="dxa"/>
                </w:tcPr>
                <w:p w14:paraId="047C8C38" w14:textId="31517236" w:rsidR="00E335C5" w:rsidRPr="000779DA" w:rsidRDefault="00E335C5" w:rsidP="00E335C5">
                  <w:pPr>
                    <w:jc w:val="left"/>
                    <w:rPr>
                      <w:rFonts w:ascii="Calibri" w:hAnsi="Calibri" w:cs="Calibri"/>
                      <w:color w:val="000000"/>
                      <w:sz w:val="18"/>
                      <w:szCs w:val="18"/>
                    </w:rPr>
                  </w:pPr>
                  <w:r w:rsidRPr="000779DA">
                    <w:rPr>
                      <w:rFonts w:ascii="Calibri" w:hAnsi="Calibri" w:cs="Calibri"/>
                      <w:color w:val="000000"/>
                      <w:sz w:val="18"/>
                      <w:szCs w:val="18"/>
                    </w:rPr>
                    <w:t>Apply Prescriptive Analytics methods</w:t>
                  </w:r>
                </w:p>
              </w:tc>
            </w:tr>
            <w:tr w:rsidR="00E335C5" w:rsidRPr="001C262E" w14:paraId="0AA4CEA6" w14:textId="77777777" w:rsidTr="00E335C5">
              <w:trPr>
                <w:trHeight w:val="268"/>
              </w:trPr>
              <w:tc>
                <w:tcPr>
                  <w:tcW w:w="1233" w:type="dxa"/>
                </w:tcPr>
                <w:p w14:paraId="7DBC4F9C" w14:textId="003D34F2" w:rsidR="00E335C5" w:rsidRPr="000779DA" w:rsidRDefault="00E335C5" w:rsidP="00E335C5">
                  <w:pPr>
                    <w:jc w:val="left"/>
                    <w:rPr>
                      <w:rFonts w:ascii="Calibri" w:hAnsi="Calibri" w:cs="Calibri"/>
                      <w:color w:val="000000"/>
                      <w:sz w:val="18"/>
                      <w:szCs w:val="18"/>
                    </w:rPr>
                  </w:pPr>
                  <w:r w:rsidRPr="00E335C5">
                    <w:rPr>
                      <w:rFonts w:ascii="Calibri" w:hAnsi="Calibri" w:cs="Calibri"/>
                      <w:color w:val="000000"/>
                      <w:sz w:val="18"/>
                      <w:szCs w:val="18"/>
                    </w:rPr>
                    <w:t>SDSENG01</w:t>
                  </w:r>
                </w:p>
              </w:tc>
              <w:tc>
                <w:tcPr>
                  <w:tcW w:w="6480" w:type="dxa"/>
                </w:tcPr>
                <w:p w14:paraId="3C46FEAC" w14:textId="53753DB8" w:rsidR="00E335C5" w:rsidRPr="000779DA" w:rsidRDefault="00E335C5" w:rsidP="00E335C5">
                  <w:pPr>
                    <w:jc w:val="left"/>
                    <w:rPr>
                      <w:rFonts w:ascii="Calibri" w:hAnsi="Calibri" w:cs="Calibri"/>
                      <w:color w:val="000000"/>
                      <w:sz w:val="18"/>
                      <w:szCs w:val="18"/>
                    </w:rPr>
                  </w:pPr>
                  <w:r w:rsidRPr="00E335C5">
                    <w:rPr>
                      <w:rFonts w:ascii="Calibri" w:hAnsi="Calibri" w:cs="Calibri"/>
                      <w:color w:val="000000"/>
                      <w:sz w:val="18"/>
                      <w:szCs w:val="18"/>
                    </w:rPr>
                    <w:t xml:space="preserve">Use systems and software engineering principles to </w:t>
                  </w:r>
                  <w:proofErr w:type="spellStart"/>
                  <w:r w:rsidRPr="00E335C5">
                    <w:rPr>
                      <w:rFonts w:ascii="Calibri" w:hAnsi="Calibri" w:cs="Calibri"/>
                      <w:color w:val="000000"/>
                      <w:sz w:val="18"/>
                      <w:szCs w:val="18"/>
                    </w:rPr>
                    <w:t>organisations</w:t>
                  </w:r>
                  <w:proofErr w:type="spellEnd"/>
                  <w:r w:rsidRPr="00E335C5">
                    <w:rPr>
                      <w:rFonts w:ascii="Calibri" w:hAnsi="Calibri" w:cs="Calibri"/>
                      <w:color w:val="000000"/>
                      <w:sz w:val="18"/>
                      <w:szCs w:val="18"/>
                    </w:rPr>
                    <w:t xml:space="preserve"> information system design and development</w:t>
                  </w:r>
                  <w:r>
                    <w:rPr>
                      <w:rFonts w:ascii="Calibri" w:hAnsi="Calibri" w:cs="Calibri"/>
                      <w:color w:val="000000"/>
                      <w:sz w:val="18"/>
                      <w:szCs w:val="18"/>
                    </w:rPr>
                    <w:t>, including requirements design</w:t>
                  </w:r>
                </w:p>
              </w:tc>
            </w:tr>
            <w:tr w:rsidR="005A183C" w:rsidRPr="001C262E" w14:paraId="3C92DF67" w14:textId="77777777" w:rsidTr="00E335C5">
              <w:trPr>
                <w:trHeight w:val="268"/>
              </w:trPr>
              <w:tc>
                <w:tcPr>
                  <w:tcW w:w="1233" w:type="dxa"/>
                </w:tcPr>
                <w:p w14:paraId="5C787D19" w14:textId="07645EFF" w:rsidR="005A183C" w:rsidRPr="00E335C5" w:rsidRDefault="005A183C" w:rsidP="005A183C">
                  <w:pPr>
                    <w:jc w:val="left"/>
                    <w:rPr>
                      <w:rFonts w:ascii="Calibri" w:hAnsi="Calibri" w:cs="Calibri"/>
                      <w:color w:val="000000"/>
                      <w:sz w:val="18"/>
                      <w:szCs w:val="18"/>
                    </w:rPr>
                  </w:pPr>
                  <w:r w:rsidRPr="00E335C5">
                    <w:rPr>
                      <w:rFonts w:ascii="Calibri" w:hAnsi="Calibri" w:cs="Calibri"/>
                      <w:color w:val="000000"/>
                      <w:sz w:val="18"/>
                      <w:szCs w:val="18"/>
                    </w:rPr>
                    <w:t>SDSENG0</w:t>
                  </w:r>
                  <w:r>
                    <w:rPr>
                      <w:rFonts w:ascii="Calibri" w:hAnsi="Calibri" w:cs="Calibri"/>
                      <w:color w:val="000000"/>
                      <w:sz w:val="18"/>
                      <w:szCs w:val="18"/>
                    </w:rPr>
                    <w:t>2</w:t>
                  </w:r>
                </w:p>
              </w:tc>
              <w:tc>
                <w:tcPr>
                  <w:tcW w:w="6480" w:type="dxa"/>
                </w:tcPr>
                <w:p w14:paraId="15641C00" w14:textId="309CFF54" w:rsidR="005A183C" w:rsidRPr="00E335C5" w:rsidRDefault="005A183C" w:rsidP="005A183C">
                  <w:pPr>
                    <w:jc w:val="left"/>
                    <w:rPr>
                      <w:rFonts w:ascii="Calibri" w:hAnsi="Calibri" w:cs="Calibri"/>
                      <w:color w:val="000000"/>
                      <w:sz w:val="18"/>
                      <w:szCs w:val="18"/>
                    </w:rPr>
                  </w:pPr>
                  <w:r w:rsidRPr="00E335C5">
                    <w:rPr>
                      <w:rFonts w:ascii="Calibri" w:hAnsi="Calibri" w:cs="Calibri"/>
                      <w:color w:val="000000"/>
                      <w:sz w:val="18"/>
                      <w:szCs w:val="18"/>
                    </w:rPr>
                    <w:t>Use Cloud Computing technologies and cloud powered services design for data infrastructure and data handling services</w:t>
                  </w:r>
                </w:p>
              </w:tc>
            </w:tr>
            <w:tr w:rsidR="005A183C" w:rsidRPr="001C262E" w14:paraId="078C933A" w14:textId="77777777" w:rsidTr="00E335C5">
              <w:trPr>
                <w:trHeight w:val="502"/>
              </w:trPr>
              <w:tc>
                <w:tcPr>
                  <w:tcW w:w="1233" w:type="dxa"/>
                </w:tcPr>
                <w:p w14:paraId="6F9878B0" w14:textId="5FB81EB1" w:rsidR="005A183C" w:rsidRPr="000779DA" w:rsidRDefault="005A183C" w:rsidP="005A183C">
                  <w:pPr>
                    <w:jc w:val="left"/>
                    <w:rPr>
                      <w:rFonts w:ascii="Calibri" w:hAnsi="Calibri" w:cs="Calibri"/>
                      <w:color w:val="000000"/>
                      <w:sz w:val="18"/>
                      <w:szCs w:val="18"/>
                    </w:rPr>
                  </w:pPr>
                  <w:r w:rsidRPr="00367327">
                    <w:rPr>
                      <w:rFonts w:ascii="Calibri" w:hAnsi="Calibri" w:cs="Calibri"/>
                      <w:color w:val="000000"/>
                      <w:sz w:val="18"/>
                      <w:szCs w:val="18"/>
                    </w:rPr>
                    <w:t>SDSRM01</w:t>
                  </w:r>
                </w:p>
              </w:tc>
              <w:tc>
                <w:tcPr>
                  <w:tcW w:w="6480" w:type="dxa"/>
                </w:tcPr>
                <w:p w14:paraId="475AF598" w14:textId="357E58A6" w:rsidR="005A183C" w:rsidRPr="000779DA" w:rsidRDefault="005A183C" w:rsidP="005A183C">
                  <w:pPr>
                    <w:jc w:val="left"/>
                    <w:rPr>
                      <w:rFonts w:ascii="Calibri" w:hAnsi="Calibri" w:cs="Calibri"/>
                      <w:color w:val="000000"/>
                      <w:sz w:val="18"/>
                      <w:szCs w:val="18"/>
                    </w:rPr>
                  </w:pPr>
                  <w:r w:rsidRPr="00367327">
                    <w:rPr>
                      <w:rFonts w:ascii="Calibri" w:hAnsi="Calibri" w:cs="Calibri"/>
                      <w:color w:val="000000"/>
                      <w:sz w:val="18"/>
                      <w:szCs w:val="18"/>
                    </w:rPr>
                    <w:t>Use research methods principles in developing data driven applications and implementing the whole cycle of data handling</w:t>
                  </w:r>
                </w:p>
              </w:tc>
            </w:tr>
          </w:tbl>
          <w:p w14:paraId="36F8C4BA" w14:textId="77777777" w:rsidR="00A16D8A" w:rsidRPr="001C262E" w:rsidRDefault="00A16D8A" w:rsidP="00730016">
            <w:pPr>
              <w:rPr>
                <w:sz w:val="18"/>
                <w:szCs w:val="18"/>
              </w:rPr>
            </w:pPr>
          </w:p>
        </w:tc>
      </w:tr>
      <w:tr w:rsidR="00A16D8A" w14:paraId="7AE0F9F8" w14:textId="77777777" w:rsidTr="00730016">
        <w:trPr>
          <w:trHeight w:val="1498"/>
        </w:trPr>
        <w:tc>
          <w:tcPr>
            <w:tcW w:w="1435" w:type="dxa"/>
          </w:tcPr>
          <w:p w14:paraId="13DF15C0" w14:textId="77777777" w:rsidR="00A16D8A" w:rsidRDefault="00A16D8A" w:rsidP="00730016">
            <w:pPr>
              <w:rPr>
                <w:lang w:val="en-GB"/>
              </w:rPr>
            </w:pPr>
            <w:r>
              <w:rPr>
                <w:lang w:val="en-GB"/>
              </w:rPr>
              <w:t>Skills Data Analytics languages, tools and platforms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05"/>
              <w:gridCol w:w="6508"/>
            </w:tblGrid>
            <w:tr w:rsidR="00A16D8A" w:rsidRPr="000779DA" w14:paraId="21B2A951" w14:textId="77777777" w:rsidTr="005A183C">
              <w:trPr>
                <w:trHeight w:val="296"/>
              </w:trPr>
              <w:tc>
                <w:tcPr>
                  <w:tcW w:w="1205" w:type="dxa"/>
                  <w:noWrap/>
                  <w:hideMark/>
                </w:tcPr>
                <w:p w14:paraId="705212E2"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DSALANG01</w:t>
                  </w:r>
                </w:p>
              </w:tc>
              <w:tc>
                <w:tcPr>
                  <w:tcW w:w="6508" w:type="dxa"/>
                  <w:hideMark/>
                </w:tcPr>
                <w:p w14:paraId="17AB4CEC" w14:textId="775947E1" w:rsidR="00A16D8A" w:rsidRPr="000779DA" w:rsidRDefault="00961E88" w:rsidP="00730016">
                  <w:pPr>
                    <w:jc w:val="left"/>
                    <w:rPr>
                      <w:rFonts w:ascii="Calibri" w:hAnsi="Calibri" w:cs="Calibri"/>
                      <w:color w:val="000000"/>
                      <w:sz w:val="18"/>
                      <w:szCs w:val="18"/>
                    </w:rPr>
                  </w:pPr>
                  <w:r>
                    <w:rPr>
                      <w:rFonts w:ascii="Calibri" w:hAnsi="Calibri" w:cs="Calibri"/>
                      <w:color w:val="000000"/>
                      <w:sz w:val="18"/>
                      <w:szCs w:val="18"/>
                    </w:rPr>
                    <w:t>Python</w:t>
                  </w:r>
                  <w:r w:rsidRPr="000779DA">
                    <w:rPr>
                      <w:rFonts w:ascii="Calibri" w:hAnsi="Calibri" w:cs="Calibri"/>
                      <w:color w:val="000000"/>
                      <w:sz w:val="18"/>
                      <w:szCs w:val="18"/>
                    </w:rPr>
                    <w:t xml:space="preserve"> </w:t>
                  </w:r>
                  <w:r w:rsidR="00A16D8A" w:rsidRPr="000779DA">
                    <w:rPr>
                      <w:rFonts w:ascii="Calibri" w:hAnsi="Calibri" w:cs="Calibri"/>
                      <w:color w:val="000000"/>
                      <w:sz w:val="18"/>
                      <w:szCs w:val="18"/>
                    </w:rPr>
                    <w:t>and da</w:t>
                  </w:r>
                  <w:r w:rsidR="00367327">
                    <w:rPr>
                      <w:rFonts w:ascii="Calibri" w:hAnsi="Calibri" w:cs="Calibri"/>
                      <w:color w:val="000000"/>
                      <w:sz w:val="18"/>
                      <w:szCs w:val="18"/>
                    </w:rPr>
                    <w:t xml:space="preserve">ta analytics libraries </w:t>
                  </w:r>
                </w:p>
              </w:tc>
            </w:tr>
            <w:tr w:rsidR="00A16D8A" w:rsidRPr="000779DA" w14:paraId="35FE831D" w14:textId="77777777" w:rsidTr="005A183C">
              <w:trPr>
                <w:trHeight w:val="233"/>
              </w:trPr>
              <w:tc>
                <w:tcPr>
                  <w:tcW w:w="1205" w:type="dxa"/>
                  <w:noWrap/>
                  <w:hideMark/>
                </w:tcPr>
                <w:p w14:paraId="5E164903"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DSALANG02</w:t>
                  </w:r>
                </w:p>
              </w:tc>
              <w:tc>
                <w:tcPr>
                  <w:tcW w:w="6508" w:type="dxa"/>
                  <w:hideMark/>
                </w:tcPr>
                <w:p w14:paraId="17FBE7F6" w14:textId="37277A1A" w:rsidR="00A16D8A" w:rsidRPr="000779DA" w:rsidRDefault="00961E88" w:rsidP="00730016">
                  <w:pPr>
                    <w:jc w:val="left"/>
                    <w:rPr>
                      <w:rFonts w:ascii="Calibri" w:hAnsi="Calibri" w:cs="Calibri"/>
                      <w:color w:val="000000"/>
                      <w:sz w:val="18"/>
                      <w:szCs w:val="18"/>
                    </w:rPr>
                  </w:pPr>
                  <w:r>
                    <w:rPr>
                      <w:rFonts w:ascii="Calibri" w:hAnsi="Calibri" w:cs="Calibri"/>
                      <w:color w:val="000000"/>
                      <w:sz w:val="18"/>
                      <w:szCs w:val="18"/>
                    </w:rPr>
                    <w:t>R</w:t>
                  </w:r>
                  <w:r w:rsidRPr="000779DA">
                    <w:rPr>
                      <w:rFonts w:ascii="Calibri" w:hAnsi="Calibri" w:cs="Calibri"/>
                      <w:color w:val="000000"/>
                      <w:sz w:val="18"/>
                      <w:szCs w:val="18"/>
                    </w:rPr>
                    <w:t xml:space="preserve"> </w:t>
                  </w:r>
                  <w:r w:rsidR="00A16D8A" w:rsidRPr="000779DA">
                    <w:rPr>
                      <w:rFonts w:ascii="Calibri" w:hAnsi="Calibri" w:cs="Calibri"/>
                      <w:color w:val="000000"/>
                      <w:sz w:val="18"/>
                      <w:szCs w:val="18"/>
                    </w:rPr>
                    <w:t xml:space="preserve">and data analytics libraries </w:t>
                  </w:r>
                </w:p>
              </w:tc>
            </w:tr>
            <w:tr w:rsidR="00A16D8A" w:rsidRPr="001C262E" w14:paraId="27D8CAA4" w14:textId="77777777" w:rsidTr="005A183C">
              <w:trPr>
                <w:trHeight w:val="242"/>
              </w:trPr>
              <w:tc>
                <w:tcPr>
                  <w:tcW w:w="1205" w:type="dxa"/>
                  <w:noWrap/>
                </w:tcPr>
                <w:p w14:paraId="7FF8B298"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DSADB01</w:t>
                  </w:r>
                </w:p>
              </w:tc>
              <w:tc>
                <w:tcPr>
                  <w:tcW w:w="6508" w:type="dxa"/>
                </w:tcPr>
                <w:p w14:paraId="02E860DE" w14:textId="7226522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 xml:space="preserve">SQL and relational databases (open source: PostgreSQL, </w:t>
                  </w:r>
                  <w:proofErr w:type="spellStart"/>
                  <w:r w:rsidRPr="001C262E">
                    <w:rPr>
                      <w:rFonts w:ascii="Calibri" w:hAnsi="Calibri" w:cs="Calibri"/>
                      <w:color w:val="000000"/>
                      <w:sz w:val="18"/>
                      <w:szCs w:val="18"/>
                    </w:rPr>
                    <w:t>mySQL</w:t>
                  </w:r>
                  <w:proofErr w:type="spellEnd"/>
                  <w:r w:rsidRPr="001C262E">
                    <w:rPr>
                      <w:rFonts w:ascii="Calibri" w:hAnsi="Calibri" w:cs="Calibri"/>
                      <w:color w:val="000000"/>
                      <w:sz w:val="18"/>
                      <w:szCs w:val="18"/>
                    </w:rPr>
                    <w:t>, etc.)</w:t>
                  </w:r>
                </w:p>
              </w:tc>
            </w:tr>
            <w:tr w:rsidR="00A16D8A" w:rsidRPr="001C262E" w14:paraId="5A6C8806" w14:textId="77777777" w:rsidTr="005A183C">
              <w:trPr>
                <w:trHeight w:val="242"/>
              </w:trPr>
              <w:tc>
                <w:tcPr>
                  <w:tcW w:w="1205" w:type="dxa"/>
                  <w:noWrap/>
                </w:tcPr>
                <w:p w14:paraId="42E2AC94"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DSADB03</w:t>
                  </w:r>
                </w:p>
              </w:tc>
              <w:tc>
                <w:tcPr>
                  <w:tcW w:w="6508" w:type="dxa"/>
                </w:tcPr>
                <w:p w14:paraId="0D0380B0" w14:textId="0083F890" w:rsidR="00A16D8A" w:rsidRPr="001C262E" w:rsidRDefault="00961E88" w:rsidP="00730016">
                  <w:pPr>
                    <w:jc w:val="left"/>
                    <w:rPr>
                      <w:rFonts w:ascii="Calibri" w:hAnsi="Calibri" w:cs="Calibri"/>
                      <w:color w:val="000000"/>
                      <w:sz w:val="18"/>
                      <w:szCs w:val="18"/>
                    </w:rPr>
                  </w:pPr>
                  <w:r>
                    <w:rPr>
                      <w:rFonts w:cstheme="minorHAnsi"/>
                      <w:color w:val="000000"/>
                      <w:sz w:val="18"/>
                      <w:szCs w:val="18"/>
                    </w:rPr>
                    <w:t>Data Warehouses, Master Data Management, Complex Events Processing</w:t>
                  </w:r>
                </w:p>
              </w:tc>
            </w:tr>
            <w:tr w:rsidR="00A16D8A" w:rsidRPr="00075F0F" w14:paraId="70854DD9" w14:textId="77777777" w:rsidTr="005A183C">
              <w:trPr>
                <w:trHeight w:val="233"/>
              </w:trPr>
              <w:tc>
                <w:tcPr>
                  <w:tcW w:w="1205" w:type="dxa"/>
                  <w:noWrap/>
                </w:tcPr>
                <w:p w14:paraId="10AB2ED7"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DSAVIZ02</w:t>
                  </w:r>
                </w:p>
              </w:tc>
              <w:tc>
                <w:tcPr>
                  <w:tcW w:w="6508" w:type="dxa"/>
                </w:tcPr>
                <w:p w14:paraId="1230ADB9" w14:textId="77777777" w:rsidR="00A16D8A" w:rsidRPr="009916A0" w:rsidRDefault="00A16D8A" w:rsidP="00730016">
                  <w:pPr>
                    <w:jc w:val="left"/>
                    <w:rPr>
                      <w:rFonts w:ascii="Calibri" w:hAnsi="Calibri" w:cs="Calibri"/>
                      <w:color w:val="000000"/>
                      <w:sz w:val="18"/>
                      <w:szCs w:val="18"/>
                      <w:lang w:val="fr-FR"/>
                    </w:rPr>
                  </w:pPr>
                  <w:r w:rsidRPr="009916A0">
                    <w:rPr>
                      <w:rFonts w:ascii="Calibri" w:hAnsi="Calibri" w:cs="Calibri"/>
                      <w:color w:val="000000"/>
                      <w:sz w:val="18"/>
                      <w:szCs w:val="18"/>
                      <w:lang w:val="fr-FR"/>
                    </w:rPr>
                    <w:t xml:space="preserve">Visualisation software (D3.js, </w:t>
                  </w:r>
                  <w:proofErr w:type="spellStart"/>
                  <w:r w:rsidRPr="009916A0">
                    <w:rPr>
                      <w:rFonts w:ascii="Calibri" w:hAnsi="Calibri" w:cs="Calibri"/>
                      <w:color w:val="000000"/>
                      <w:sz w:val="18"/>
                      <w:szCs w:val="18"/>
                      <w:lang w:val="fr-FR"/>
                    </w:rPr>
                    <w:t>Processing</w:t>
                  </w:r>
                  <w:proofErr w:type="spellEnd"/>
                  <w:r w:rsidRPr="009916A0">
                    <w:rPr>
                      <w:rFonts w:ascii="Calibri" w:hAnsi="Calibri" w:cs="Calibri"/>
                      <w:color w:val="000000"/>
                      <w:sz w:val="18"/>
                      <w:szCs w:val="18"/>
                      <w:lang w:val="fr-FR"/>
                    </w:rPr>
                    <w:t xml:space="preserve">, Tableau, Raphael, </w:t>
                  </w:r>
                  <w:proofErr w:type="spellStart"/>
                  <w:r w:rsidRPr="009916A0">
                    <w:rPr>
                      <w:rFonts w:ascii="Calibri" w:hAnsi="Calibri" w:cs="Calibri"/>
                      <w:color w:val="000000"/>
                      <w:sz w:val="18"/>
                      <w:szCs w:val="18"/>
                      <w:lang w:val="fr-FR"/>
                    </w:rPr>
                    <w:t>Gephi</w:t>
                  </w:r>
                  <w:proofErr w:type="spellEnd"/>
                  <w:r w:rsidRPr="009916A0">
                    <w:rPr>
                      <w:rFonts w:ascii="Calibri" w:hAnsi="Calibri" w:cs="Calibri"/>
                      <w:color w:val="000000"/>
                      <w:sz w:val="18"/>
                      <w:szCs w:val="18"/>
                      <w:lang w:val="fr-FR"/>
                    </w:rPr>
                    <w:t>, etc.)</w:t>
                  </w:r>
                </w:p>
              </w:tc>
            </w:tr>
            <w:tr w:rsidR="00A16D8A" w:rsidRPr="001C262E" w14:paraId="31F655FE" w14:textId="77777777" w:rsidTr="005A183C">
              <w:trPr>
                <w:trHeight w:val="242"/>
              </w:trPr>
              <w:tc>
                <w:tcPr>
                  <w:tcW w:w="1205" w:type="dxa"/>
                  <w:noWrap/>
                </w:tcPr>
                <w:p w14:paraId="45086E26"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DSABDA02</w:t>
                  </w:r>
                </w:p>
              </w:tc>
              <w:tc>
                <w:tcPr>
                  <w:tcW w:w="6508" w:type="dxa"/>
                </w:tcPr>
                <w:p w14:paraId="6F768C6E"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Big Data Analytics platforms (Hadoop, Spark, Data Lakes, others)</w:t>
                  </w:r>
                </w:p>
              </w:tc>
            </w:tr>
            <w:tr w:rsidR="00A16D8A" w:rsidRPr="001C262E" w14:paraId="19C885AF" w14:textId="77777777" w:rsidTr="00730016">
              <w:trPr>
                <w:trHeight w:val="322"/>
              </w:trPr>
              <w:tc>
                <w:tcPr>
                  <w:tcW w:w="1205" w:type="dxa"/>
                  <w:noWrap/>
                </w:tcPr>
                <w:p w14:paraId="588B69B1" w14:textId="42AA1983" w:rsidR="00A16D8A" w:rsidRPr="001C262E" w:rsidRDefault="00E335C5" w:rsidP="00730016">
                  <w:pPr>
                    <w:jc w:val="left"/>
                    <w:rPr>
                      <w:rFonts w:ascii="Calibri" w:hAnsi="Calibri" w:cs="Calibri"/>
                      <w:color w:val="000000"/>
                      <w:sz w:val="18"/>
                      <w:szCs w:val="18"/>
                    </w:rPr>
                  </w:pPr>
                  <w:r w:rsidRPr="00E335C5">
                    <w:rPr>
                      <w:rFonts w:ascii="Calibri" w:hAnsi="Calibri" w:cs="Calibri"/>
                      <w:color w:val="000000"/>
                      <w:sz w:val="18"/>
                      <w:szCs w:val="18"/>
                    </w:rPr>
                    <w:t>DSADEV01</w:t>
                  </w:r>
                </w:p>
              </w:tc>
              <w:tc>
                <w:tcPr>
                  <w:tcW w:w="6508" w:type="dxa"/>
                </w:tcPr>
                <w:p w14:paraId="77628656" w14:textId="5397E5E7" w:rsidR="00A16D8A" w:rsidRPr="001C262E" w:rsidRDefault="00E335C5" w:rsidP="00730016">
                  <w:pPr>
                    <w:jc w:val="left"/>
                    <w:rPr>
                      <w:rFonts w:ascii="Calibri" w:hAnsi="Calibri" w:cs="Calibri"/>
                      <w:color w:val="000000"/>
                      <w:sz w:val="18"/>
                      <w:szCs w:val="18"/>
                    </w:rPr>
                  </w:pPr>
                  <w:r w:rsidRPr="00E335C5">
                    <w:rPr>
                      <w:rFonts w:ascii="Calibri" w:hAnsi="Calibri" w:cs="Calibri"/>
                      <w:color w:val="000000"/>
                      <w:sz w:val="18"/>
                      <w:szCs w:val="18"/>
                    </w:rPr>
                    <w:t xml:space="preserve">Development Frameworks: Python, Java or C/C++, AJAX (Asynchronous </w:t>
                  </w:r>
                  <w:proofErr w:type="spellStart"/>
                  <w:r w:rsidRPr="00E335C5">
                    <w:rPr>
                      <w:rFonts w:ascii="Calibri" w:hAnsi="Calibri" w:cs="Calibri"/>
                      <w:color w:val="000000"/>
                      <w:sz w:val="18"/>
                      <w:szCs w:val="18"/>
                    </w:rPr>
                    <w:t>Javascript</w:t>
                  </w:r>
                  <w:proofErr w:type="spellEnd"/>
                  <w:r w:rsidRPr="00E335C5">
                    <w:rPr>
                      <w:rFonts w:ascii="Calibri" w:hAnsi="Calibri" w:cs="Calibri"/>
                      <w:color w:val="000000"/>
                      <w:sz w:val="18"/>
                      <w:szCs w:val="18"/>
                    </w:rPr>
                    <w:t xml:space="preserve"> and XML), D3.js (Data-Driven Documents</w:t>
                  </w:r>
                  <w:r w:rsidR="00CD3885" w:rsidRPr="00E335C5">
                    <w:rPr>
                      <w:rFonts w:ascii="Calibri" w:hAnsi="Calibri" w:cs="Calibri"/>
                      <w:color w:val="000000"/>
                      <w:sz w:val="18"/>
                      <w:szCs w:val="18"/>
                    </w:rPr>
                    <w:t>), jQuery</w:t>
                  </w:r>
                  <w:r w:rsidRPr="00E335C5">
                    <w:rPr>
                      <w:rFonts w:ascii="Calibri" w:hAnsi="Calibri" w:cs="Calibri"/>
                      <w:color w:val="000000"/>
                      <w:sz w:val="18"/>
                      <w:szCs w:val="18"/>
                    </w:rPr>
                    <w:t>, others</w:t>
                  </w:r>
                </w:p>
              </w:tc>
            </w:tr>
            <w:tr w:rsidR="00A16D8A" w:rsidRPr="001C262E" w14:paraId="186EC6C7" w14:textId="77777777" w:rsidTr="00730016">
              <w:trPr>
                <w:trHeight w:val="322"/>
              </w:trPr>
              <w:tc>
                <w:tcPr>
                  <w:tcW w:w="1205" w:type="dxa"/>
                  <w:noWrap/>
                </w:tcPr>
                <w:p w14:paraId="3CBD488A"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DSADEV03</w:t>
                  </w:r>
                </w:p>
              </w:tc>
              <w:tc>
                <w:tcPr>
                  <w:tcW w:w="6508" w:type="dxa"/>
                </w:tcPr>
                <w:p w14:paraId="4494B84A"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Git versioning system as a general platform for software development</w:t>
                  </w:r>
                </w:p>
              </w:tc>
            </w:tr>
          </w:tbl>
          <w:p w14:paraId="6CCC763D" w14:textId="77777777" w:rsidR="00A16D8A" w:rsidRPr="001C262E" w:rsidRDefault="00A16D8A" w:rsidP="00730016">
            <w:pPr>
              <w:rPr>
                <w:sz w:val="18"/>
                <w:szCs w:val="18"/>
              </w:rPr>
            </w:pPr>
          </w:p>
        </w:tc>
      </w:tr>
    </w:tbl>
    <w:p w14:paraId="23E28A05" w14:textId="77777777" w:rsidR="00A16D8A" w:rsidRDefault="00A16D8A" w:rsidP="00A16D8A">
      <w:pPr>
        <w:rPr>
          <w:lang w:val="en-GB"/>
        </w:rPr>
      </w:pPr>
    </w:p>
    <w:p w14:paraId="78BD397A" w14:textId="0D352A34" w:rsidR="00D3031A" w:rsidRDefault="00D3031A">
      <w:pPr>
        <w:jc w:val="left"/>
        <w:rPr>
          <w:lang w:val="en-GB"/>
        </w:rPr>
      </w:pPr>
      <w:r>
        <w:br w:type="page"/>
      </w:r>
    </w:p>
    <w:p w14:paraId="4BA0D1E6" w14:textId="77777777" w:rsidR="00A16D8A" w:rsidRPr="00F8418A" w:rsidRDefault="00A16D8A" w:rsidP="00961E88">
      <w:pPr>
        <w:pStyle w:val="normaltext"/>
      </w:pPr>
    </w:p>
    <w:tbl>
      <w:tblPr>
        <w:tblStyle w:val="TableGrid"/>
        <w:tblW w:w="9445" w:type="dxa"/>
        <w:tblLook w:val="04A0" w:firstRow="1" w:lastRow="0" w:firstColumn="1" w:lastColumn="0" w:noHBand="0" w:noVBand="1"/>
      </w:tblPr>
      <w:tblGrid>
        <w:gridCol w:w="1435"/>
        <w:gridCol w:w="1260"/>
        <w:gridCol w:w="90"/>
        <w:gridCol w:w="6660"/>
      </w:tblGrid>
      <w:tr w:rsidR="001109B2" w14:paraId="5C36B43A" w14:textId="77777777" w:rsidTr="00296613">
        <w:tc>
          <w:tcPr>
            <w:tcW w:w="1435" w:type="dxa"/>
          </w:tcPr>
          <w:p w14:paraId="0E52FF53" w14:textId="77777777" w:rsidR="001109B2" w:rsidRDefault="001109B2" w:rsidP="00730016">
            <w:pPr>
              <w:rPr>
                <w:lang w:val="en-GB"/>
              </w:rPr>
            </w:pPr>
            <w:r>
              <w:rPr>
                <w:lang w:val="en-GB"/>
              </w:rPr>
              <w:t>Dimension 1</w:t>
            </w:r>
          </w:p>
          <w:p w14:paraId="2119CC53" w14:textId="77777777" w:rsidR="001109B2" w:rsidRDefault="001109B2" w:rsidP="00730016">
            <w:pPr>
              <w:rPr>
                <w:lang w:val="en-GB"/>
              </w:rPr>
            </w:pPr>
            <w:r>
              <w:rPr>
                <w:lang w:val="en-GB"/>
              </w:rPr>
              <w:t>Competence Group</w:t>
            </w:r>
          </w:p>
        </w:tc>
        <w:tc>
          <w:tcPr>
            <w:tcW w:w="8010" w:type="dxa"/>
            <w:gridSpan w:val="3"/>
          </w:tcPr>
          <w:p w14:paraId="7E1278C1" w14:textId="77777777" w:rsidR="001109B2" w:rsidRDefault="001109B2" w:rsidP="00730016">
            <w:pPr>
              <w:rPr>
                <w:lang w:val="en-GB"/>
              </w:rPr>
            </w:pPr>
            <w:r>
              <w:rPr>
                <w:lang w:val="en-GB"/>
              </w:rPr>
              <w:t>DSDA</w:t>
            </w:r>
          </w:p>
          <w:p w14:paraId="6EBCCDF9" w14:textId="060EBA6C" w:rsidR="001109B2" w:rsidRDefault="001109B2" w:rsidP="00730016">
            <w:pPr>
              <w:rPr>
                <w:lang w:val="en-GB"/>
              </w:rPr>
            </w:pPr>
            <w:r>
              <w:rPr>
                <w:lang w:val="en-GB"/>
              </w:rPr>
              <w:t>Data Science Analytics</w:t>
            </w:r>
          </w:p>
        </w:tc>
      </w:tr>
      <w:tr w:rsidR="00A16D8A" w14:paraId="166CDA97" w14:textId="77777777" w:rsidTr="00730016">
        <w:tc>
          <w:tcPr>
            <w:tcW w:w="1435" w:type="dxa"/>
          </w:tcPr>
          <w:p w14:paraId="39AD0F21" w14:textId="77777777" w:rsidR="00A16D8A" w:rsidRDefault="00A16D8A" w:rsidP="00730016">
            <w:pPr>
              <w:rPr>
                <w:lang w:val="en-GB"/>
              </w:rPr>
            </w:pPr>
            <w:r>
              <w:rPr>
                <w:lang w:val="en-GB"/>
              </w:rPr>
              <w:t xml:space="preserve">Dimension 2 </w:t>
            </w:r>
          </w:p>
          <w:p w14:paraId="3F2A3AB5" w14:textId="77777777" w:rsidR="00A16D8A" w:rsidRDefault="00A16D8A" w:rsidP="00730016">
            <w:pPr>
              <w:rPr>
                <w:lang w:val="en-GB"/>
              </w:rPr>
            </w:pPr>
            <w:r>
              <w:rPr>
                <w:lang w:val="en-GB"/>
              </w:rPr>
              <w:t>Competence</w:t>
            </w:r>
          </w:p>
        </w:tc>
        <w:tc>
          <w:tcPr>
            <w:tcW w:w="1350" w:type="dxa"/>
            <w:gridSpan w:val="2"/>
          </w:tcPr>
          <w:p w14:paraId="521B03CD" w14:textId="64924952" w:rsidR="00A16D8A" w:rsidRDefault="00D3031A" w:rsidP="00730016">
            <w:pPr>
              <w:rPr>
                <w:lang w:val="en-GB"/>
              </w:rPr>
            </w:pPr>
            <w:r>
              <w:rPr>
                <w:lang w:val="en-GB"/>
              </w:rPr>
              <w:t>DSDA06</w:t>
            </w:r>
          </w:p>
        </w:tc>
        <w:tc>
          <w:tcPr>
            <w:tcW w:w="6660" w:type="dxa"/>
          </w:tcPr>
          <w:p w14:paraId="716DA556" w14:textId="3452D7FE" w:rsidR="00A16D8A" w:rsidRDefault="00D3031A" w:rsidP="00730016">
            <w:pPr>
              <w:rPr>
                <w:lang w:val="en-GB"/>
              </w:rPr>
            </w:pPr>
            <w:r w:rsidRPr="00D3031A">
              <w:rPr>
                <w:lang w:val="en-GB"/>
              </w:rPr>
              <w:t>Visualise results of data analysis, design dashboard and use storytelling method</w:t>
            </w:r>
          </w:p>
        </w:tc>
      </w:tr>
      <w:tr w:rsidR="00A16D8A" w14:paraId="5F7D3000" w14:textId="77777777" w:rsidTr="00730016">
        <w:tc>
          <w:tcPr>
            <w:tcW w:w="1435" w:type="dxa"/>
          </w:tcPr>
          <w:p w14:paraId="1AFEA03E" w14:textId="77777777" w:rsidR="00A16D8A" w:rsidRDefault="00A16D8A" w:rsidP="00730016">
            <w:pPr>
              <w:rPr>
                <w:lang w:val="en-GB"/>
              </w:rPr>
            </w:pPr>
            <w:r>
              <w:rPr>
                <w:lang w:val="en-GB"/>
              </w:rPr>
              <w:t xml:space="preserve">Dimension 3 </w:t>
            </w:r>
          </w:p>
          <w:p w14:paraId="355636F4" w14:textId="77777777" w:rsidR="00A16D8A" w:rsidRDefault="00A16D8A" w:rsidP="00730016">
            <w:pPr>
              <w:rPr>
                <w:lang w:val="en-GB"/>
              </w:rPr>
            </w:pPr>
            <w:r>
              <w:rPr>
                <w:lang w:val="en-GB"/>
              </w:rPr>
              <w:t>Proficiency level</w:t>
            </w:r>
          </w:p>
        </w:tc>
        <w:tc>
          <w:tcPr>
            <w:tcW w:w="8010" w:type="dxa"/>
            <w:gridSpan w:val="3"/>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22"/>
              <w:gridCol w:w="2801"/>
            </w:tblGrid>
            <w:tr w:rsidR="00A16D8A" w14:paraId="30ECF293" w14:textId="77777777" w:rsidTr="001109B2">
              <w:tc>
                <w:tcPr>
                  <w:tcW w:w="2490" w:type="dxa"/>
                  <w:shd w:val="clear" w:color="auto" w:fill="A6A6A6" w:themeFill="background1" w:themeFillShade="A6"/>
                </w:tcPr>
                <w:p w14:paraId="4786EC9B" w14:textId="77777777" w:rsidR="00A16D8A" w:rsidRDefault="00A16D8A" w:rsidP="00730016">
                  <w:pPr>
                    <w:jc w:val="center"/>
                    <w:rPr>
                      <w:lang w:val="en-GB"/>
                    </w:rPr>
                  </w:pPr>
                  <w:r>
                    <w:rPr>
                      <w:lang w:val="en-GB"/>
                    </w:rPr>
                    <w:t>Level 1 (Entry/Associate)</w:t>
                  </w:r>
                </w:p>
              </w:tc>
              <w:tc>
                <w:tcPr>
                  <w:tcW w:w="2422" w:type="dxa"/>
                  <w:shd w:val="clear" w:color="auto" w:fill="A6A6A6" w:themeFill="background1" w:themeFillShade="A6"/>
                </w:tcPr>
                <w:p w14:paraId="1E2FD878" w14:textId="3175F491" w:rsidR="00A16D8A" w:rsidRPr="00C014A0" w:rsidRDefault="00A16D8A" w:rsidP="00730016">
                  <w:pPr>
                    <w:jc w:val="center"/>
                    <w:rPr>
                      <w:b/>
                      <w:lang w:val="en-GB"/>
                    </w:rPr>
                  </w:pPr>
                  <w:r>
                    <w:rPr>
                      <w:lang w:val="en-GB"/>
                    </w:rPr>
                    <w:t xml:space="preserve">Level </w:t>
                  </w:r>
                  <w:r w:rsidR="00824A56">
                    <w:rPr>
                      <w:lang w:val="en-GB"/>
                    </w:rPr>
                    <w:t>2</w:t>
                  </w:r>
                  <w:r>
                    <w:rPr>
                      <w:lang w:val="en-GB"/>
                    </w:rPr>
                    <w:t xml:space="preserve"> (Professional)</w:t>
                  </w:r>
                </w:p>
              </w:tc>
              <w:tc>
                <w:tcPr>
                  <w:tcW w:w="2801" w:type="dxa"/>
                  <w:shd w:val="clear" w:color="auto" w:fill="A6A6A6" w:themeFill="background1" w:themeFillShade="A6"/>
                </w:tcPr>
                <w:p w14:paraId="2C90251F" w14:textId="0DD9639B" w:rsidR="00A16D8A" w:rsidRDefault="00A16D8A" w:rsidP="00730016">
                  <w:pPr>
                    <w:jc w:val="center"/>
                    <w:rPr>
                      <w:lang w:val="en-GB"/>
                    </w:rPr>
                  </w:pPr>
                  <w:r>
                    <w:rPr>
                      <w:lang w:val="en-GB"/>
                    </w:rPr>
                    <w:t xml:space="preserve">Level </w:t>
                  </w:r>
                  <w:r w:rsidR="00824A56">
                    <w:rPr>
                      <w:lang w:val="en-GB"/>
                    </w:rPr>
                    <w:t>3</w:t>
                  </w:r>
                  <w:r>
                    <w:rPr>
                      <w:lang w:val="en-GB"/>
                    </w:rPr>
                    <w:t xml:space="preserve"> (Expert)</w:t>
                  </w:r>
                </w:p>
              </w:tc>
            </w:tr>
            <w:tr w:rsidR="00A16D8A" w14:paraId="49E3F4FD" w14:textId="77777777" w:rsidTr="001109B2">
              <w:tc>
                <w:tcPr>
                  <w:tcW w:w="2490" w:type="dxa"/>
                  <w:shd w:val="clear" w:color="auto" w:fill="D9D9D9" w:themeFill="background1" w:themeFillShade="D9"/>
                </w:tcPr>
                <w:p w14:paraId="0999E9AF" w14:textId="15E4C5AB" w:rsidR="00A16D8A" w:rsidRPr="001C262E" w:rsidRDefault="00367327" w:rsidP="00730016">
                  <w:pPr>
                    <w:rPr>
                      <w:sz w:val="18"/>
                      <w:lang w:val="en-GB"/>
                    </w:rPr>
                  </w:pPr>
                  <w:r>
                    <w:rPr>
                      <w:sz w:val="18"/>
                      <w:lang w:val="en-GB"/>
                    </w:rPr>
                    <w:t xml:space="preserve">Use visualisation techniques and tools for existing data set and applications. Develop simple dashboards </w:t>
                  </w:r>
                </w:p>
              </w:tc>
              <w:tc>
                <w:tcPr>
                  <w:tcW w:w="2422" w:type="dxa"/>
                  <w:shd w:val="clear" w:color="auto" w:fill="BFBFBF" w:themeFill="background1" w:themeFillShade="BF"/>
                </w:tcPr>
                <w:p w14:paraId="483D7110" w14:textId="77777777" w:rsidR="00A16D8A" w:rsidRDefault="00367327" w:rsidP="00730016">
                  <w:pPr>
                    <w:rPr>
                      <w:sz w:val="18"/>
                      <w:lang w:val="en-GB"/>
                    </w:rPr>
                  </w:pPr>
                  <w:r>
                    <w:rPr>
                      <w:sz w:val="18"/>
                      <w:lang w:val="en-GB"/>
                    </w:rPr>
                    <w:t>Use multiple visualisation techniques, languages for existing and new analytics applications and processes.</w:t>
                  </w:r>
                </w:p>
                <w:p w14:paraId="70A692CC" w14:textId="6A3741AA" w:rsidR="00367327" w:rsidRPr="001C262E" w:rsidRDefault="00367327" w:rsidP="00730016">
                  <w:pPr>
                    <w:rPr>
                      <w:sz w:val="18"/>
                      <w:lang w:val="en-GB"/>
                    </w:rPr>
                  </w:pPr>
                  <w:r>
                    <w:rPr>
                      <w:sz w:val="18"/>
                      <w:lang w:val="en-GB"/>
                    </w:rPr>
                    <w:t>Develop new visualisation solutions and advanced dashboards.</w:t>
                  </w:r>
                </w:p>
              </w:tc>
              <w:tc>
                <w:tcPr>
                  <w:tcW w:w="2801" w:type="dxa"/>
                  <w:shd w:val="clear" w:color="auto" w:fill="D9D9D9" w:themeFill="background1" w:themeFillShade="D9"/>
                </w:tcPr>
                <w:p w14:paraId="415A8D1A" w14:textId="5F08C3EC" w:rsidR="00A16D8A" w:rsidRPr="001C262E" w:rsidRDefault="00367327" w:rsidP="00730016">
                  <w:pPr>
                    <w:rPr>
                      <w:sz w:val="18"/>
                      <w:lang w:val="en-GB"/>
                    </w:rPr>
                  </w:pPr>
                  <w:r>
                    <w:rPr>
                      <w:sz w:val="18"/>
                      <w:lang w:val="en-GB"/>
                    </w:rPr>
                    <w:t xml:space="preserve">Define best visualisation approach and solutions for specific business bases. Use multiple techniques to create interactive dashboards. </w:t>
                  </w:r>
                </w:p>
              </w:tc>
            </w:tr>
          </w:tbl>
          <w:p w14:paraId="493A5FE2" w14:textId="77777777" w:rsidR="00A16D8A" w:rsidRDefault="00A16D8A" w:rsidP="00730016">
            <w:pPr>
              <w:rPr>
                <w:lang w:val="en-GB"/>
              </w:rPr>
            </w:pPr>
          </w:p>
        </w:tc>
      </w:tr>
      <w:tr w:rsidR="00A16D8A" w14:paraId="1F2D9095" w14:textId="77777777" w:rsidTr="002358D6">
        <w:tc>
          <w:tcPr>
            <w:tcW w:w="1435" w:type="dxa"/>
            <w:tcMar>
              <w:top w:w="43" w:type="dxa"/>
              <w:left w:w="72" w:type="dxa"/>
              <w:bottom w:w="43" w:type="dxa"/>
              <w:right w:w="72" w:type="dxa"/>
            </w:tcMar>
          </w:tcPr>
          <w:p w14:paraId="60A7541A" w14:textId="77777777" w:rsidR="00A16D8A" w:rsidRDefault="00A16D8A" w:rsidP="00730016">
            <w:pPr>
              <w:rPr>
                <w:lang w:val="en-GB"/>
              </w:rPr>
            </w:pPr>
            <w:r>
              <w:rPr>
                <w:lang w:val="en-GB"/>
              </w:rPr>
              <w:t xml:space="preserve">Dimension 4 </w:t>
            </w:r>
          </w:p>
        </w:tc>
        <w:tc>
          <w:tcPr>
            <w:tcW w:w="1350" w:type="dxa"/>
            <w:gridSpan w:val="2"/>
            <w:tcMar>
              <w:top w:w="43" w:type="dxa"/>
              <w:left w:w="72" w:type="dxa"/>
              <w:bottom w:w="43" w:type="dxa"/>
              <w:right w:w="72" w:type="dxa"/>
            </w:tcMar>
          </w:tcPr>
          <w:p w14:paraId="0E525D10" w14:textId="77777777" w:rsidR="00A16D8A" w:rsidRDefault="00A16D8A" w:rsidP="00730016">
            <w:pPr>
              <w:rPr>
                <w:lang w:val="en-GB"/>
              </w:rPr>
            </w:pPr>
            <w:r>
              <w:rPr>
                <w:lang w:val="en-GB"/>
              </w:rPr>
              <w:t>Knowledge ID</w:t>
            </w:r>
          </w:p>
        </w:tc>
        <w:tc>
          <w:tcPr>
            <w:tcW w:w="6660" w:type="dxa"/>
            <w:tcMar>
              <w:top w:w="43" w:type="dxa"/>
              <w:left w:w="72" w:type="dxa"/>
              <w:bottom w:w="43" w:type="dxa"/>
              <w:right w:w="72" w:type="dxa"/>
            </w:tcMar>
          </w:tcPr>
          <w:p w14:paraId="08C8ECB5" w14:textId="61E359DE" w:rsidR="00A16D8A" w:rsidRDefault="00A16D8A" w:rsidP="00730016">
            <w:pPr>
              <w:rPr>
                <w:lang w:val="en-GB"/>
              </w:rPr>
            </w:pPr>
            <w:r>
              <w:rPr>
                <w:lang w:val="en-GB"/>
              </w:rPr>
              <w:t xml:space="preserve">Knowledge </w:t>
            </w:r>
            <w:r w:rsidR="00944354">
              <w:rPr>
                <w:lang w:val="en-GB"/>
              </w:rPr>
              <w:t>topics</w:t>
            </w:r>
            <w:r>
              <w:rPr>
                <w:lang w:val="en-GB"/>
              </w:rPr>
              <w:t xml:space="preserve"> definition</w:t>
            </w:r>
          </w:p>
        </w:tc>
      </w:tr>
      <w:tr w:rsidR="00A16D8A" w14:paraId="78250D3C" w14:textId="77777777" w:rsidTr="00730016">
        <w:tc>
          <w:tcPr>
            <w:tcW w:w="1435" w:type="dxa"/>
          </w:tcPr>
          <w:p w14:paraId="321059C7" w14:textId="77777777" w:rsidR="00A16D8A" w:rsidRDefault="00A16D8A" w:rsidP="00730016">
            <w:pPr>
              <w:rPr>
                <w:lang w:val="en-GB"/>
              </w:rPr>
            </w:pPr>
            <w:r>
              <w:rPr>
                <w:lang w:val="en-GB"/>
              </w:rPr>
              <w:t>Knowledge</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367327" w:rsidRPr="00CD29BB" w14:paraId="6D561F81" w14:textId="77777777" w:rsidTr="005A183C">
              <w:trPr>
                <w:trHeight w:val="494"/>
              </w:trPr>
              <w:tc>
                <w:tcPr>
                  <w:tcW w:w="1233" w:type="dxa"/>
                </w:tcPr>
                <w:p w14:paraId="3851033B" w14:textId="0153A8D9" w:rsidR="00367327" w:rsidRPr="00CD29BB" w:rsidRDefault="00367327" w:rsidP="00367327">
                  <w:pPr>
                    <w:jc w:val="left"/>
                    <w:rPr>
                      <w:rFonts w:ascii="Calibri" w:hAnsi="Calibri" w:cs="Calibri"/>
                      <w:color w:val="000000"/>
                      <w:sz w:val="18"/>
                      <w:szCs w:val="18"/>
                    </w:rPr>
                  </w:pPr>
                  <w:r w:rsidRPr="00CD29BB">
                    <w:rPr>
                      <w:rFonts w:ascii="Calibri" w:hAnsi="Calibri" w:cs="Calibri"/>
                      <w:color w:val="000000"/>
                      <w:sz w:val="18"/>
                      <w:szCs w:val="18"/>
                    </w:rPr>
                    <w:t>KDSDA04</w:t>
                  </w:r>
                </w:p>
              </w:tc>
              <w:tc>
                <w:tcPr>
                  <w:tcW w:w="6480" w:type="dxa"/>
                </w:tcPr>
                <w:p w14:paraId="16F5C368" w14:textId="01812E08" w:rsidR="00367327" w:rsidRPr="00CD29BB" w:rsidRDefault="00367327" w:rsidP="00367327">
                  <w:pPr>
                    <w:jc w:val="left"/>
                    <w:rPr>
                      <w:rFonts w:ascii="Calibri" w:hAnsi="Calibri" w:cs="Calibri"/>
                      <w:color w:val="000000"/>
                      <w:sz w:val="18"/>
                      <w:szCs w:val="18"/>
                    </w:rPr>
                  </w:pPr>
                  <w:r w:rsidRPr="00CD29BB">
                    <w:rPr>
                      <w:rFonts w:ascii="Calibri" w:hAnsi="Calibri" w:cs="Calibri"/>
                      <w:color w:val="000000"/>
                      <w:sz w:val="18"/>
                      <w:szCs w:val="18"/>
                    </w:rPr>
                    <w:t>Data Mining (Text mining, Anomaly detection, regression, time series, classification, feature selection, association, clustering)</w:t>
                  </w:r>
                </w:p>
              </w:tc>
            </w:tr>
            <w:tr w:rsidR="00367327" w:rsidRPr="00CD29BB" w14:paraId="4F7A4ADC" w14:textId="77777777" w:rsidTr="005A183C">
              <w:trPr>
                <w:trHeight w:val="242"/>
              </w:trPr>
              <w:tc>
                <w:tcPr>
                  <w:tcW w:w="1233" w:type="dxa"/>
                </w:tcPr>
                <w:p w14:paraId="1C0396F2" w14:textId="6FB58641" w:rsidR="00367327" w:rsidRPr="00CD29BB" w:rsidRDefault="00367327" w:rsidP="00367327">
                  <w:pPr>
                    <w:jc w:val="left"/>
                    <w:rPr>
                      <w:rFonts w:ascii="Calibri" w:hAnsi="Calibri" w:cs="Calibri"/>
                      <w:color w:val="000000"/>
                      <w:sz w:val="18"/>
                      <w:szCs w:val="18"/>
                    </w:rPr>
                  </w:pPr>
                  <w:r w:rsidRPr="00CD29BB">
                    <w:rPr>
                      <w:rFonts w:ascii="Calibri" w:hAnsi="Calibri" w:cs="Calibri"/>
                      <w:color w:val="000000"/>
                      <w:sz w:val="18"/>
                      <w:szCs w:val="18"/>
                    </w:rPr>
                    <w:t>KDSDA06</w:t>
                  </w:r>
                </w:p>
              </w:tc>
              <w:tc>
                <w:tcPr>
                  <w:tcW w:w="6480" w:type="dxa"/>
                </w:tcPr>
                <w:p w14:paraId="50C277C9" w14:textId="21EC6A8C" w:rsidR="00367327" w:rsidRPr="00CD29BB" w:rsidRDefault="00367327" w:rsidP="00367327">
                  <w:pPr>
                    <w:jc w:val="left"/>
                    <w:rPr>
                      <w:rFonts w:ascii="Calibri" w:hAnsi="Calibri" w:cs="Calibri"/>
                      <w:color w:val="000000"/>
                      <w:sz w:val="18"/>
                      <w:szCs w:val="18"/>
                    </w:rPr>
                  </w:pPr>
                  <w:r w:rsidRPr="00CD29BB">
                    <w:rPr>
                      <w:rFonts w:ascii="Calibri" w:hAnsi="Calibri" w:cs="Calibri"/>
                      <w:color w:val="000000"/>
                      <w:sz w:val="18"/>
                      <w:szCs w:val="18"/>
                    </w:rPr>
                    <w:t>Predictive Analytics</w:t>
                  </w:r>
                </w:p>
              </w:tc>
            </w:tr>
            <w:tr w:rsidR="00367327" w:rsidRPr="00CD29BB" w14:paraId="5EEC4D25" w14:textId="77777777" w:rsidTr="00367327">
              <w:trPr>
                <w:trHeight w:val="268"/>
              </w:trPr>
              <w:tc>
                <w:tcPr>
                  <w:tcW w:w="1233" w:type="dxa"/>
                </w:tcPr>
                <w:p w14:paraId="2196C8E5" w14:textId="05C03330" w:rsidR="00367327" w:rsidRPr="00CD29BB" w:rsidRDefault="00367327" w:rsidP="00367327">
                  <w:pPr>
                    <w:jc w:val="left"/>
                    <w:rPr>
                      <w:rFonts w:ascii="Calibri" w:hAnsi="Calibri" w:cs="Calibri"/>
                      <w:color w:val="000000"/>
                      <w:sz w:val="18"/>
                      <w:szCs w:val="18"/>
                    </w:rPr>
                  </w:pPr>
                  <w:r w:rsidRPr="00CD29BB">
                    <w:rPr>
                      <w:rFonts w:ascii="Calibri" w:hAnsi="Calibri" w:cs="Calibri"/>
                      <w:color w:val="000000"/>
                      <w:sz w:val="18"/>
                      <w:szCs w:val="18"/>
                    </w:rPr>
                    <w:t>KDSDA07</w:t>
                  </w:r>
                </w:p>
              </w:tc>
              <w:tc>
                <w:tcPr>
                  <w:tcW w:w="6480" w:type="dxa"/>
                </w:tcPr>
                <w:p w14:paraId="30A5AD0B" w14:textId="39786000" w:rsidR="00367327" w:rsidRPr="00CD29BB" w:rsidRDefault="00367327" w:rsidP="00367327">
                  <w:pPr>
                    <w:jc w:val="left"/>
                    <w:rPr>
                      <w:rFonts w:ascii="Calibri" w:hAnsi="Calibri" w:cs="Calibri"/>
                      <w:color w:val="000000"/>
                      <w:sz w:val="18"/>
                      <w:szCs w:val="18"/>
                    </w:rPr>
                  </w:pPr>
                  <w:r w:rsidRPr="00CD29BB">
                    <w:rPr>
                      <w:rFonts w:ascii="Calibri" w:hAnsi="Calibri" w:cs="Calibri"/>
                      <w:color w:val="000000"/>
                      <w:sz w:val="18"/>
                      <w:szCs w:val="18"/>
                    </w:rPr>
                    <w:t>Prescriptive Analytics</w:t>
                  </w:r>
                </w:p>
              </w:tc>
            </w:tr>
            <w:tr w:rsidR="00367327" w:rsidRPr="00CD29BB" w14:paraId="14134827" w14:textId="77777777" w:rsidTr="005A183C">
              <w:trPr>
                <w:trHeight w:val="296"/>
              </w:trPr>
              <w:tc>
                <w:tcPr>
                  <w:tcW w:w="1233" w:type="dxa"/>
                </w:tcPr>
                <w:p w14:paraId="2A586F97" w14:textId="744C7BCB" w:rsidR="00367327" w:rsidRPr="00CD29BB" w:rsidRDefault="00367327" w:rsidP="00367327">
                  <w:pPr>
                    <w:jc w:val="left"/>
                    <w:rPr>
                      <w:rFonts w:ascii="Calibri" w:hAnsi="Calibri" w:cs="Calibri"/>
                      <w:color w:val="000000"/>
                      <w:sz w:val="18"/>
                      <w:szCs w:val="18"/>
                    </w:rPr>
                  </w:pPr>
                </w:p>
              </w:tc>
              <w:tc>
                <w:tcPr>
                  <w:tcW w:w="6480" w:type="dxa"/>
                </w:tcPr>
                <w:p w14:paraId="1DBDC3F5" w14:textId="30F2F923" w:rsidR="00367327" w:rsidRPr="00CD29BB" w:rsidRDefault="00367327" w:rsidP="00367327">
                  <w:pPr>
                    <w:jc w:val="left"/>
                    <w:rPr>
                      <w:rFonts w:ascii="Calibri" w:hAnsi="Calibri" w:cs="Calibri"/>
                      <w:color w:val="000000"/>
                      <w:sz w:val="18"/>
                      <w:szCs w:val="18"/>
                    </w:rPr>
                  </w:pPr>
                </w:p>
              </w:tc>
            </w:tr>
          </w:tbl>
          <w:p w14:paraId="5E40D480" w14:textId="77777777" w:rsidR="00A16D8A" w:rsidRPr="001C262E" w:rsidRDefault="00A16D8A" w:rsidP="00730016">
            <w:pPr>
              <w:rPr>
                <w:sz w:val="18"/>
                <w:szCs w:val="18"/>
                <w:lang w:val="en-GB"/>
              </w:rPr>
            </w:pPr>
          </w:p>
        </w:tc>
      </w:tr>
      <w:tr w:rsidR="00A16D8A" w14:paraId="29014EF0" w14:textId="77777777" w:rsidTr="002358D6">
        <w:tc>
          <w:tcPr>
            <w:tcW w:w="1435" w:type="dxa"/>
            <w:tcMar>
              <w:top w:w="43" w:type="dxa"/>
              <w:left w:w="72" w:type="dxa"/>
              <w:bottom w:w="43" w:type="dxa"/>
              <w:right w:w="72" w:type="dxa"/>
            </w:tcMar>
          </w:tcPr>
          <w:p w14:paraId="4079B5BA" w14:textId="77777777" w:rsidR="00A16D8A" w:rsidRDefault="00A16D8A" w:rsidP="00730016">
            <w:pPr>
              <w:rPr>
                <w:lang w:val="en-GB"/>
              </w:rPr>
            </w:pPr>
          </w:p>
        </w:tc>
        <w:tc>
          <w:tcPr>
            <w:tcW w:w="1260" w:type="dxa"/>
            <w:tcMar>
              <w:top w:w="43" w:type="dxa"/>
              <w:left w:w="72" w:type="dxa"/>
              <w:bottom w:w="43" w:type="dxa"/>
              <w:right w:w="72" w:type="dxa"/>
            </w:tcMar>
          </w:tcPr>
          <w:p w14:paraId="183D6F06" w14:textId="77777777" w:rsidR="00A16D8A" w:rsidRPr="00CD29BB" w:rsidRDefault="00A16D8A" w:rsidP="00730016">
            <w:pPr>
              <w:jc w:val="left"/>
              <w:rPr>
                <w:rFonts w:ascii="Calibri" w:hAnsi="Calibri" w:cs="Calibri"/>
                <w:color w:val="000000"/>
                <w:sz w:val="18"/>
                <w:szCs w:val="18"/>
              </w:rPr>
            </w:pPr>
            <w:r>
              <w:rPr>
                <w:rFonts w:ascii="Calibri" w:hAnsi="Calibri" w:cs="Calibri"/>
                <w:color w:val="000000"/>
                <w:sz w:val="18"/>
                <w:szCs w:val="18"/>
              </w:rPr>
              <w:t xml:space="preserve">Skill ID </w:t>
            </w:r>
          </w:p>
        </w:tc>
        <w:tc>
          <w:tcPr>
            <w:tcW w:w="6750" w:type="dxa"/>
            <w:gridSpan w:val="2"/>
            <w:tcMar>
              <w:top w:w="43" w:type="dxa"/>
              <w:left w:w="72" w:type="dxa"/>
              <w:bottom w:w="43" w:type="dxa"/>
              <w:right w:w="72" w:type="dxa"/>
            </w:tcMar>
          </w:tcPr>
          <w:p w14:paraId="07D8F37A" w14:textId="77777777" w:rsidR="00A16D8A" w:rsidRPr="00CD29BB" w:rsidRDefault="00A16D8A" w:rsidP="00730016">
            <w:pPr>
              <w:jc w:val="left"/>
              <w:rPr>
                <w:rFonts w:ascii="Calibri" w:hAnsi="Calibri" w:cs="Calibri"/>
                <w:color w:val="000000"/>
                <w:sz w:val="18"/>
                <w:szCs w:val="18"/>
              </w:rPr>
            </w:pPr>
            <w:r>
              <w:rPr>
                <w:rFonts w:ascii="Calibri" w:hAnsi="Calibri" w:cs="Calibri"/>
                <w:color w:val="000000"/>
                <w:sz w:val="18"/>
                <w:szCs w:val="18"/>
              </w:rPr>
              <w:t>Skills definition</w:t>
            </w:r>
          </w:p>
        </w:tc>
      </w:tr>
      <w:tr w:rsidR="00A16D8A" w14:paraId="6D8988B0" w14:textId="77777777" w:rsidTr="00730016">
        <w:tc>
          <w:tcPr>
            <w:tcW w:w="1435" w:type="dxa"/>
          </w:tcPr>
          <w:p w14:paraId="323E08D5" w14:textId="77777777" w:rsidR="00A16D8A" w:rsidRDefault="00A16D8A" w:rsidP="00730016">
            <w:pPr>
              <w:rPr>
                <w:lang w:val="en-GB"/>
              </w:rPr>
            </w:pPr>
            <w:r>
              <w:rPr>
                <w:lang w:val="en-GB"/>
              </w:rPr>
              <w:t>Skills Data Analytics methods and algorithms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A16D8A" w:rsidRPr="001C262E" w14:paraId="2D843506" w14:textId="77777777" w:rsidTr="00730016">
              <w:trPr>
                <w:trHeight w:val="466"/>
              </w:trPr>
              <w:tc>
                <w:tcPr>
                  <w:tcW w:w="1233" w:type="dxa"/>
                  <w:hideMark/>
                </w:tcPr>
                <w:p w14:paraId="10E59D56"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SDSDA01</w:t>
                  </w:r>
                </w:p>
              </w:tc>
              <w:tc>
                <w:tcPr>
                  <w:tcW w:w="6480" w:type="dxa"/>
                  <w:hideMark/>
                </w:tcPr>
                <w:p w14:paraId="53D1AA6F"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Use Machine Learning technology, algorithms, tools (including supervised, unsupervised, or reinforced learning)</w:t>
                  </w:r>
                </w:p>
              </w:tc>
            </w:tr>
            <w:tr w:rsidR="00A16D8A" w:rsidRPr="001C262E" w14:paraId="2C9309AF" w14:textId="77777777" w:rsidTr="00730016">
              <w:trPr>
                <w:trHeight w:val="304"/>
              </w:trPr>
              <w:tc>
                <w:tcPr>
                  <w:tcW w:w="1233" w:type="dxa"/>
                  <w:hideMark/>
                </w:tcPr>
                <w:p w14:paraId="43F2F2B5"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SDSDA02</w:t>
                  </w:r>
                </w:p>
              </w:tc>
              <w:tc>
                <w:tcPr>
                  <w:tcW w:w="6480" w:type="dxa"/>
                  <w:hideMark/>
                </w:tcPr>
                <w:p w14:paraId="5A55E730"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 xml:space="preserve">Use Data Mining techniques </w:t>
                  </w:r>
                </w:p>
              </w:tc>
            </w:tr>
            <w:tr w:rsidR="00A65A34" w:rsidRPr="001C262E" w14:paraId="2C2DA781" w14:textId="77777777" w:rsidTr="00A65A34">
              <w:trPr>
                <w:trHeight w:val="322"/>
              </w:trPr>
              <w:tc>
                <w:tcPr>
                  <w:tcW w:w="1233" w:type="dxa"/>
                </w:tcPr>
                <w:p w14:paraId="1FE751F9" w14:textId="28317149" w:rsidR="00A65A34" w:rsidRPr="000779DA" w:rsidRDefault="00A65A34" w:rsidP="00A65A34">
                  <w:pPr>
                    <w:jc w:val="left"/>
                    <w:rPr>
                      <w:rFonts w:ascii="Calibri" w:hAnsi="Calibri" w:cs="Calibri"/>
                      <w:color w:val="000000"/>
                      <w:sz w:val="18"/>
                      <w:szCs w:val="18"/>
                    </w:rPr>
                  </w:pPr>
                  <w:r>
                    <w:rPr>
                      <w:rFonts w:ascii="Calibri" w:hAnsi="Calibri" w:cs="Calibri"/>
                      <w:color w:val="000000"/>
                      <w:sz w:val="18"/>
                      <w:szCs w:val="18"/>
                    </w:rPr>
                    <w:t>SDSDA10</w:t>
                  </w:r>
                </w:p>
              </w:tc>
              <w:tc>
                <w:tcPr>
                  <w:tcW w:w="6480" w:type="dxa"/>
                </w:tcPr>
                <w:p w14:paraId="0840774E" w14:textId="5F56DCE3" w:rsidR="00A65A34" w:rsidRPr="00A65A34" w:rsidRDefault="00A65A34" w:rsidP="00A65A34">
                  <w:pPr>
                    <w:jc w:val="left"/>
                    <w:rPr>
                      <w:rFonts w:ascii="Calibri" w:hAnsi="Calibri" w:cs="Calibri"/>
                      <w:color w:val="000000"/>
                      <w:szCs w:val="20"/>
                    </w:rPr>
                  </w:pPr>
                  <w:r>
                    <w:rPr>
                      <w:rFonts w:ascii="Calibri" w:hAnsi="Calibri" w:cs="Calibri"/>
                      <w:color w:val="000000"/>
                      <w:szCs w:val="20"/>
                    </w:rPr>
                    <w:t xml:space="preserve">Use effective </w:t>
                  </w:r>
                  <w:proofErr w:type="spellStart"/>
                  <w:r>
                    <w:rPr>
                      <w:rFonts w:ascii="Calibri" w:hAnsi="Calibri" w:cs="Calibri"/>
                      <w:color w:val="000000"/>
                      <w:szCs w:val="20"/>
                    </w:rPr>
                    <w:t>visualiation</w:t>
                  </w:r>
                  <w:proofErr w:type="spellEnd"/>
                  <w:r>
                    <w:rPr>
                      <w:rFonts w:ascii="Calibri" w:hAnsi="Calibri" w:cs="Calibri"/>
                      <w:color w:val="000000"/>
                      <w:szCs w:val="20"/>
                    </w:rPr>
                    <w:t xml:space="preserve"> and storytelling methods to create dashboards and data analytics reports</w:t>
                  </w:r>
                </w:p>
              </w:tc>
            </w:tr>
            <w:tr w:rsidR="00A65A34" w:rsidRPr="001C262E" w14:paraId="1813ECAE" w14:textId="77777777" w:rsidTr="00A65A34">
              <w:trPr>
                <w:trHeight w:val="502"/>
              </w:trPr>
              <w:tc>
                <w:tcPr>
                  <w:tcW w:w="1233" w:type="dxa"/>
                </w:tcPr>
                <w:p w14:paraId="4F5D1D2F" w14:textId="0E638A87" w:rsidR="00A65A34" w:rsidRPr="000779DA" w:rsidRDefault="00A65A34" w:rsidP="00A65A34">
                  <w:pPr>
                    <w:jc w:val="left"/>
                    <w:rPr>
                      <w:rFonts w:ascii="Calibri" w:hAnsi="Calibri" w:cs="Calibri"/>
                      <w:color w:val="000000"/>
                      <w:sz w:val="18"/>
                      <w:szCs w:val="18"/>
                    </w:rPr>
                  </w:pPr>
                </w:p>
              </w:tc>
              <w:tc>
                <w:tcPr>
                  <w:tcW w:w="6480" w:type="dxa"/>
                </w:tcPr>
                <w:p w14:paraId="4235769B" w14:textId="1A9983D7" w:rsidR="00A65A34" w:rsidRPr="000779DA" w:rsidRDefault="00A65A34" w:rsidP="00A65A34">
                  <w:pPr>
                    <w:jc w:val="left"/>
                    <w:rPr>
                      <w:rFonts w:ascii="Calibri" w:hAnsi="Calibri" w:cs="Calibri"/>
                      <w:color w:val="000000"/>
                      <w:sz w:val="18"/>
                      <w:szCs w:val="18"/>
                    </w:rPr>
                  </w:pPr>
                </w:p>
              </w:tc>
            </w:tr>
          </w:tbl>
          <w:p w14:paraId="4F6B96EB" w14:textId="77777777" w:rsidR="00A16D8A" w:rsidRPr="001C262E" w:rsidRDefault="00A16D8A" w:rsidP="00730016">
            <w:pPr>
              <w:rPr>
                <w:sz w:val="18"/>
                <w:szCs w:val="18"/>
              </w:rPr>
            </w:pPr>
          </w:p>
        </w:tc>
      </w:tr>
      <w:tr w:rsidR="00A16D8A" w14:paraId="22878227" w14:textId="77777777" w:rsidTr="00730016">
        <w:trPr>
          <w:trHeight w:val="1498"/>
        </w:trPr>
        <w:tc>
          <w:tcPr>
            <w:tcW w:w="1435" w:type="dxa"/>
          </w:tcPr>
          <w:p w14:paraId="504DC78A" w14:textId="77777777" w:rsidR="00A16D8A" w:rsidRDefault="00A16D8A" w:rsidP="00730016">
            <w:pPr>
              <w:rPr>
                <w:lang w:val="en-GB"/>
              </w:rPr>
            </w:pPr>
            <w:r>
              <w:rPr>
                <w:lang w:val="en-GB"/>
              </w:rPr>
              <w:t>Skills Data Analytics languages, tools and platforms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05"/>
              <w:gridCol w:w="6508"/>
            </w:tblGrid>
            <w:tr w:rsidR="00A16D8A" w:rsidRPr="000779DA" w14:paraId="259E2C93" w14:textId="77777777" w:rsidTr="00730016">
              <w:trPr>
                <w:trHeight w:val="304"/>
              </w:trPr>
              <w:tc>
                <w:tcPr>
                  <w:tcW w:w="1205" w:type="dxa"/>
                  <w:noWrap/>
                  <w:hideMark/>
                </w:tcPr>
                <w:p w14:paraId="52ECDFDC"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DSALANG01</w:t>
                  </w:r>
                </w:p>
              </w:tc>
              <w:tc>
                <w:tcPr>
                  <w:tcW w:w="6508" w:type="dxa"/>
                  <w:hideMark/>
                </w:tcPr>
                <w:p w14:paraId="6454D5E2" w14:textId="055BA77D" w:rsidR="00A16D8A" w:rsidRPr="000779DA" w:rsidRDefault="00A65A34" w:rsidP="00730016">
                  <w:pPr>
                    <w:jc w:val="left"/>
                    <w:rPr>
                      <w:rFonts w:ascii="Calibri" w:hAnsi="Calibri" w:cs="Calibri"/>
                      <w:color w:val="000000"/>
                      <w:sz w:val="18"/>
                      <w:szCs w:val="18"/>
                    </w:rPr>
                  </w:pPr>
                  <w:r>
                    <w:rPr>
                      <w:rFonts w:ascii="Calibri" w:hAnsi="Calibri" w:cs="Calibri"/>
                      <w:color w:val="000000"/>
                      <w:sz w:val="18"/>
                      <w:szCs w:val="18"/>
                    </w:rPr>
                    <w:t xml:space="preserve">R and data analytics libraries </w:t>
                  </w:r>
                  <w:r w:rsidR="00CD3885">
                    <w:rPr>
                      <w:rFonts w:ascii="Calibri" w:hAnsi="Calibri" w:cs="Calibri"/>
                      <w:color w:val="000000"/>
                      <w:sz w:val="18"/>
                      <w:szCs w:val="18"/>
                    </w:rPr>
                    <w:t>for data</w:t>
                  </w:r>
                  <w:r>
                    <w:rPr>
                      <w:rFonts w:ascii="Calibri" w:hAnsi="Calibri" w:cs="Calibri"/>
                      <w:color w:val="000000"/>
                      <w:sz w:val="18"/>
                      <w:szCs w:val="18"/>
                    </w:rPr>
                    <w:t xml:space="preserve"> </w:t>
                  </w:r>
                  <w:proofErr w:type="spellStart"/>
                  <w:r>
                    <w:rPr>
                      <w:rFonts w:ascii="Calibri" w:hAnsi="Calibri" w:cs="Calibri"/>
                      <w:color w:val="000000"/>
                      <w:sz w:val="18"/>
                      <w:szCs w:val="18"/>
                    </w:rPr>
                    <w:t>visualisation</w:t>
                  </w:r>
                  <w:proofErr w:type="spellEnd"/>
                </w:p>
              </w:tc>
            </w:tr>
            <w:tr w:rsidR="00A16D8A" w:rsidRPr="000779DA" w14:paraId="507D156E" w14:textId="77777777" w:rsidTr="00730016">
              <w:trPr>
                <w:trHeight w:val="493"/>
              </w:trPr>
              <w:tc>
                <w:tcPr>
                  <w:tcW w:w="1205" w:type="dxa"/>
                  <w:noWrap/>
                  <w:hideMark/>
                </w:tcPr>
                <w:p w14:paraId="4020C557"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DSALANG02</w:t>
                  </w:r>
                </w:p>
              </w:tc>
              <w:tc>
                <w:tcPr>
                  <w:tcW w:w="6508" w:type="dxa"/>
                  <w:hideMark/>
                </w:tcPr>
                <w:p w14:paraId="443F6E73"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 xml:space="preserve">Python and data analytics libraries (pandas, </w:t>
                  </w:r>
                  <w:proofErr w:type="spellStart"/>
                  <w:r w:rsidRPr="000779DA">
                    <w:rPr>
                      <w:rFonts w:ascii="Calibri" w:hAnsi="Calibri" w:cs="Calibri"/>
                      <w:color w:val="000000"/>
                      <w:sz w:val="18"/>
                      <w:szCs w:val="18"/>
                    </w:rPr>
                    <w:t>numpy</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mathplotlib</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scipy</w:t>
                  </w:r>
                  <w:proofErr w:type="spellEnd"/>
                  <w:r w:rsidRPr="000779DA">
                    <w:rPr>
                      <w:rFonts w:ascii="Calibri" w:hAnsi="Calibri" w:cs="Calibri"/>
                      <w:color w:val="000000"/>
                      <w:sz w:val="18"/>
                      <w:szCs w:val="18"/>
                    </w:rPr>
                    <w:t>, scikit-learn, seaborn, etc.)</w:t>
                  </w:r>
                </w:p>
              </w:tc>
            </w:tr>
            <w:tr w:rsidR="009D566F" w:rsidRPr="001C262E" w14:paraId="44F8F040" w14:textId="77777777" w:rsidTr="00730016">
              <w:trPr>
                <w:trHeight w:val="304"/>
              </w:trPr>
              <w:tc>
                <w:tcPr>
                  <w:tcW w:w="1205" w:type="dxa"/>
                  <w:noWrap/>
                </w:tcPr>
                <w:p w14:paraId="69AC0D20" w14:textId="068D283A" w:rsidR="009D566F" w:rsidRPr="001C262E" w:rsidRDefault="009D566F" w:rsidP="009D566F">
                  <w:pPr>
                    <w:jc w:val="left"/>
                    <w:rPr>
                      <w:rFonts w:ascii="Calibri" w:hAnsi="Calibri" w:cs="Calibri"/>
                      <w:color w:val="000000"/>
                      <w:sz w:val="18"/>
                      <w:szCs w:val="18"/>
                    </w:rPr>
                  </w:pPr>
                  <w:r w:rsidRPr="001C262E">
                    <w:rPr>
                      <w:rFonts w:ascii="Calibri" w:hAnsi="Calibri" w:cs="Calibri"/>
                      <w:color w:val="000000"/>
                      <w:sz w:val="18"/>
                      <w:szCs w:val="18"/>
                    </w:rPr>
                    <w:t>DSAVIZ0</w:t>
                  </w:r>
                  <w:r>
                    <w:rPr>
                      <w:rFonts w:ascii="Calibri" w:hAnsi="Calibri" w:cs="Calibri"/>
                      <w:color w:val="000000"/>
                      <w:sz w:val="18"/>
                      <w:szCs w:val="18"/>
                    </w:rPr>
                    <w:t>1</w:t>
                  </w:r>
                </w:p>
              </w:tc>
              <w:tc>
                <w:tcPr>
                  <w:tcW w:w="6508" w:type="dxa"/>
                </w:tcPr>
                <w:p w14:paraId="0880819C" w14:textId="704CFFF3" w:rsidR="009D566F" w:rsidRPr="001C262E" w:rsidRDefault="009D566F" w:rsidP="009D566F">
                  <w:pPr>
                    <w:jc w:val="left"/>
                    <w:rPr>
                      <w:rFonts w:ascii="Calibri" w:hAnsi="Calibri" w:cs="Calibri"/>
                      <w:color w:val="000000"/>
                      <w:sz w:val="18"/>
                      <w:szCs w:val="18"/>
                    </w:rPr>
                  </w:pPr>
                  <w:r w:rsidRPr="009D566F">
                    <w:rPr>
                      <w:rFonts w:ascii="Calibri" w:hAnsi="Calibri" w:cs="Calibri"/>
                      <w:color w:val="000000"/>
                      <w:sz w:val="18"/>
                      <w:szCs w:val="18"/>
                    </w:rPr>
                    <w:t>Data visualization Libraries (</w:t>
                  </w:r>
                  <w:proofErr w:type="spellStart"/>
                  <w:r w:rsidRPr="009D566F">
                    <w:rPr>
                      <w:rFonts w:ascii="Calibri" w:hAnsi="Calibri" w:cs="Calibri"/>
                      <w:color w:val="000000"/>
                      <w:sz w:val="18"/>
                      <w:szCs w:val="18"/>
                    </w:rPr>
                    <w:t>mathpoltlib</w:t>
                  </w:r>
                  <w:proofErr w:type="spellEnd"/>
                  <w:r w:rsidRPr="009D566F">
                    <w:rPr>
                      <w:rFonts w:ascii="Calibri" w:hAnsi="Calibri" w:cs="Calibri"/>
                      <w:color w:val="000000"/>
                      <w:sz w:val="18"/>
                      <w:szCs w:val="18"/>
                    </w:rPr>
                    <w:t xml:space="preserve">, seaborn, D3.js, </w:t>
                  </w:r>
                  <w:proofErr w:type="spellStart"/>
                  <w:r w:rsidRPr="009D566F">
                    <w:rPr>
                      <w:rFonts w:ascii="Calibri" w:hAnsi="Calibri" w:cs="Calibri"/>
                      <w:color w:val="000000"/>
                      <w:sz w:val="18"/>
                      <w:szCs w:val="18"/>
                    </w:rPr>
                    <w:t>FusionCharts</w:t>
                  </w:r>
                  <w:proofErr w:type="spellEnd"/>
                  <w:r w:rsidRPr="009D566F">
                    <w:rPr>
                      <w:rFonts w:ascii="Calibri" w:hAnsi="Calibri" w:cs="Calibri"/>
                      <w:color w:val="000000"/>
                      <w:sz w:val="18"/>
                      <w:szCs w:val="18"/>
                    </w:rPr>
                    <w:t>, Chart.js, other)</w:t>
                  </w:r>
                </w:p>
              </w:tc>
            </w:tr>
            <w:tr w:rsidR="009D566F" w:rsidRPr="00075F0F" w14:paraId="0E2DDEEA" w14:textId="77777777" w:rsidTr="00730016">
              <w:trPr>
                <w:trHeight w:val="331"/>
              </w:trPr>
              <w:tc>
                <w:tcPr>
                  <w:tcW w:w="1205" w:type="dxa"/>
                  <w:noWrap/>
                </w:tcPr>
                <w:p w14:paraId="1D259208" w14:textId="55040709" w:rsidR="009D566F" w:rsidRPr="001C262E" w:rsidRDefault="009D566F" w:rsidP="009D566F">
                  <w:pPr>
                    <w:jc w:val="left"/>
                    <w:rPr>
                      <w:rFonts w:ascii="Calibri" w:hAnsi="Calibri" w:cs="Calibri"/>
                      <w:color w:val="000000"/>
                      <w:sz w:val="18"/>
                      <w:szCs w:val="18"/>
                    </w:rPr>
                  </w:pPr>
                  <w:r w:rsidRPr="001C262E">
                    <w:rPr>
                      <w:rFonts w:ascii="Calibri" w:hAnsi="Calibri" w:cs="Calibri"/>
                      <w:color w:val="000000"/>
                      <w:sz w:val="18"/>
                      <w:szCs w:val="18"/>
                    </w:rPr>
                    <w:t>DSAVIZ02</w:t>
                  </w:r>
                </w:p>
              </w:tc>
              <w:tc>
                <w:tcPr>
                  <w:tcW w:w="6508" w:type="dxa"/>
                </w:tcPr>
                <w:p w14:paraId="455FFB06" w14:textId="168EC48E" w:rsidR="009D566F" w:rsidRPr="009916A0" w:rsidRDefault="009D566F" w:rsidP="009D566F">
                  <w:pPr>
                    <w:jc w:val="left"/>
                    <w:rPr>
                      <w:rFonts w:ascii="Calibri" w:hAnsi="Calibri" w:cs="Calibri"/>
                      <w:color w:val="000000"/>
                      <w:sz w:val="18"/>
                      <w:szCs w:val="18"/>
                      <w:lang w:val="fr-FR"/>
                    </w:rPr>
                  </w:pPr>
                  <w:r w:rsidRPr="009916A0">
                    <w:rPr>
                      <w:rFonts w:ascii="Calibri" w:hAnsi="Calibri" w:cs="Calibri"/>
                      <w:color w:val="000000"/>
                      <w:sz w:val="18"/>
                      <w:szCs w:val="18"/>
                      <w:lang w:val="fr-FR"/>
                    </w:rPr>
                    <w:t xml:space="preserve">Visualisation software (D3.js, </w:t>
                  </w:r>
                  <w:proofErr w:type="spellStart"/>
                  <w:r w:rsidRPr="009916A0">
                    <w:rPr>
                      <w:rFonts w:ascii="Calibri" w:hAnsi="Calibri" w:cs="Calibri"/>
                      <w:color w:val="000000"/>
                      <w:sz w:val="18"/>
                      <w:szCs w:val="18"/>
                      <w:lang w:val="fr-FR"/>
                    </w:rPr>
                    <w:t>Processing</w:t>
                  </w:r>
                  <w:proofErr w:type="spellEnd"/>
                  <w:r w:rsidRPr="009916A0">
                    <w:rPr>
                      <w:rFonts w:ascii="Calibri" w:hAnsi="Calibri" w:cs="Calibri"/>
                      <w:color w:val="000000"/>
                      <w:sz w:val="18"/>
                      <w:szCs w:val="18"/>
                      <w:lang w:val="fr-FR"/>
                    </w:rPr>
                    <w:t xml:space="preserve">, Tableau, Raphael, </w:t>
                  </w:r>
                  <w:proofErr w:type="spellStart"/>
                  <w:r w:rsidRPr="009916A0">
                    <w:rPr>
                      <w:rFonts w:ascii="Calibri" w:hAnsi="Calibri" w:cs="Calibri"/>
                      <w:color w:val="000000"/>
                      <w:sz w:val="18"/>
                      <w:szCs w:val="18"/>
                      <w:lang w:val="fr-FR"/>
                    </w:rPr>
                    <w:t>Gephi</w:t>
                  </w:r>
                  <w:proofErr w:type="spellEnd"/>
                  <w:r w:rsidRPr="009916A0">
                    <w:rPr>
                      <w:rFonts w:ascii="Calibri" w:hAnsi="Calibri" w:cs="Calibri"/>
                      <w:color w:val="000000"/>
                      <w:sz w:val="18"/>
                      <w:szCs w:val="18"/>
                      <w:lang w:val="fr-FR"/>
                    </w:rPr>
                    <w:t>, etc.)</w:t>
                  </w:r>
                </w:p>
              </w:tc>
            </w:tr>
            <w:tr w:rsidR="009D566F" w:rsidRPr="001C262E" w14:paraId="77D6731A" w14:textId="77777777" w:rsidTr="00730016">
              <w:trPr>
                <w:trHeight w:val="322"/>
              </w:trPr>
              <w:tc>
                <w:tcPr>
                  <w:tcW w:w="1205" w:type="dxa"/>
                  <w:noWrap/>
                </w:tcPr>
                <w:p w14:paraId="10CD604C" w14:textId="7E173EB8" w:rsidR="009D566F" w:rsidRPr="001C262E" w:rsidRDefault="009D566F" w:rsidP="009D566F">
                  <w:pPr>
                    <w:jc w:val="left"/>
                    <w:rPr>
                      <w:rFonts w:ascii="Calibri" w:hAnsi="Calibri" w:cs="Calibri"/>
                      <w:color w:val="000000"/>
                      <w:sz w:val="18"/>
                      <w:szCs w:val="18"/>
                    </w:rPr>
                  </w:pPr>
                  <w:r w:rsidRPr="001C262E">
                    <w:rPr>
                      <w:rFonts w:ascii="Calibri" w:hAnsi="Calibri" w:cs="Calibri"/>
                      <w:color w:val="000000"/>
                      <w:sz w:val="18"/>
                      <w:szCs w:val="18"/>
                    </w:rPr>
                    <w:t>DSAVIZ0</w:t>
                  </w:r>
                  <w:r>
                    <w:rPr>
                      <w:rFonts w:ascii="Calibri" w:hAnsi="Calibri" w:cs="Calibri"/>
                      <w:color w:val="000000"/>
                      <w:sz w:val="18"/>
                      <w:szCs w:val="18"/>
                    </w:rPr>
                    <w:t>3</w:t>
                  </w:r>
                </w:p>
              </w:tc>
              <w:tc>
                <w:tcPr>
                  <w:tcW w:w="6508" w:type="dxa"/>
                </w:tcPr>
                <w:p w14:paraId="31F3FA4F" w14:textId="5CCE0F74" w:rsidR="009D566F" w:rsidRPr="001C262E" w:rsidRDefault="009D566F" w:rsidP="009D566F">
                  <w:pPr>
                    <w:jc w:val="left"/>
                    <w:rPr>
                      <w:rFonts w:ascii="Calibri" w:hAnsi="Calibri" w:cs="Calibri"/>
                      <w:color w:val="000000"/>
                      <w:sz w:val="18"/>
                      <w:szCs w:val="18"/>
                    </w:rPr>
                  </w:pPr>
                  <w:r w:rsidRPr="009D566F">
                    <w:rPr>
                      <w:rFonts w:ascii="Calibri" w:hAnsi="Calibri" w:cs="Calibri"/>
                      <w:color w:val="000000"/>
                      <w:sz w:val="18"/>
                      <w:szCs w:val="18"/>
                    </w:rPr>
                    <w:t>Online visualization tools (</w:t>
                  </w:r>
                  <w:proofErr w:type="spellStart"/>
                  <w:r w:rsidRPr="009D566F">
                    <w:rPr>
                      <w:rFonts w:ascii="Calibri" w:hAnsi="Calibri" w:cs="Calibri"/>
                      <w:color w:val="000000"/>
                      <w:sz w:val="18"/>
                      <w:szCs w:val="18"/>
                    </w:rPr>
                    <w:t>Datawrapper</w:t>
                  </w:r>
                  <w:proofErr w:type="spellEnd"/>
                  <w:r w:rsidRPr="009D566F">
                    <w:rPr>
                      <w:rFonts w:ascii="Calibri" w:hAnsi="Calibri" w:cs="Calibri"/>
                      <w:color w:val="000000"/>
                      <w:sz w:val="18"/>
                      <w:szCs w:val="18"/>
                    </w:rPr>
                    <w:t xml:space="preserve">, Google </w:t>
                  </w:r>
                  <w:proofErr w:type="spellStart"/>
                  <w:r w:rsidRPr="009D566F">
                    <w:rPr>
                      <w:rFonts w:ascii="Calibri" w:hAnsi="Calibri" w:cs="Calibri"/>
                      <w:color w:val="000000"/>
                      <w:sz w:val="18"/>
                      <w:szCs w:val="18"/>
                    </w:rPr>
                    <w:t>Visualisation</w:t>
                  </w:r>
                  <w:proofErr w:type="spellEnd"/>
                  <w:r w:rsidRPr="009D566F">
                    <w:rPr>
                      <w:rFonts w:ascii="Calibri" w:hAnsi="Calibri" w:cs="Calibri"/>
                      <w:color w:val="000000"/>
                      <w:sz w:val="18"/>
                      <w:szCs w:val="18"/>
                    </w:rPr>
                    <w:t xml:space="preserve"> API, Google Charts, Flare, </w:t>
                  </w:r>
                  <w:proofErr w:type="spellStart"/>
                  <w:r w:rsidRPr="009D566F">
                    <w:rPr>
                      <w:rFonts w:ascii="Calibri" w:hAnsi="Calibri" w:cs="Calibri"/>
                      <w:color w:val="000000"/>
                      <w:sz w:val="18"/>
                      <w:szCs w:val="18"/>
                    </w:rPr>
                    <w:t>etc</w:t>
                  </w:r>
                  <w:proofErr w:type="spellEnd"/>
                  <w:r w:rsidRPr="009D566F">
                    <w:rPr>
                      <w:rFonts w:ascii="Calibri" w:hAnsi="Calibri" w:cs="Calibri"/>
                      <w:color w:val="000000"/>
                      <w:sz w:val="18"/>
                      <w:szCs w:val="18"/>
                    </w:rPr>
                    <w:t>)</w:t>
                  </w:r>
                </w:p>
              </w:tc>
            </w:tr>
            <w:tr w:rsidR="009D566F" w:rsidRPr="001C262E" w14:paraId="2BAF0E9A" w14:textId="77777777" w:rsidTr="00730016">
              <w:trPr>
                <w:trHeight w:val="322"/>
              </w:trPr>
              <w:tc>
                <w:tcPr>
                  <w:tcW w:w="1205" w:type="dxa"/>
                  <w:noWrap/>
                </w:tcPr>
                <w:p w14:paraId="790A9471" w14:textId="6833C3A8" w:rsidR="009D566F" w:rsidRPr="001C262E" w:rsidRDefault="009D566F" w:rsidP="009D566F">
                  <w:pPr>
                    <w:jc w:val="left"/>
                    <w:rPr>
                      <w:rFonts w:ascii="Calibri" w:hAnsi="Calibri" w:cs="Calibri"/>
                      <w:color w:val="000000"/>
                      <w:sz w:val="18"/>
                      <w:szCs w:val="18"/>
                    </w:rPr>
                  </w:pPr>
                  <w:r w:rsidRPr="001C262E">
                    <w:rPr>
                      <w:rFonts w:ascii="Calibri" w:hAnsi="Calibri" w:cs="Calibri"/>
                      <w:color w:val="000000"/>
                      <w:sz w:val="18"/>
                      <w:szCs w:val="18"/>
                    </w:rPr>
                    <w:t>DSABDA02</w:t>
                  </w:r>
                </w:p>
              </w:tc>
              <w:tc>
                <w:tcPr>
                  <w:tcW w:w="6508" w:type="dxa"/>
                </w:tcPr>
                <w:p w14:paraId="25EDB7C0" w14:textId="24E6012A" w:rsidR="009D566F" w:rsidRPr="001C262E" w:rsidRDefault="009D566F" w:rsidP="009D566F">
                  <w:pPr>
                    <w:jc w:val="left"/>
                    <w:rPr>
                      <w:rFonts w:ascii="Calibri" w:hAnsi="Calibri" w:cs="Calibri"/>
                      <w:color w:val="000000"/>
                      <w:sz w:val="18"/>
                      <w:szCs w:val="18"/>
                    </w:rPr>
                  </w:pPr>
                  <w:r w:rsidRPr="001C262E">
                    <w:rPr>
                      <w:rFonts w:ascii="Calibri" w:hAnsi="Calibri" w:cs="Calibri"/>
                      <w:color w:val="000000"/>
                      <w:sz w:val="18"/>
                      <w:szCs w:val="18"/>
                    </w:rPr>
                    <w:t>Big Data Analytics platforms (Hadoop, Spark, Data Lakes, others)</w:t>
                  </w:r>
                </w:p>
              </w:tc>
            </w:tr>
            <w:tr w:rsidR="009D566F" w:rsidRPr="001C262E" w14:paraId="6C21982E" w14:textId="77777777" w:rsidTr="00730016">
              <w:trPr>
                <w:trHeight w:val="322"/>
              </w:trPr>
              <w:tc>
                <w:tcPr>
                  <w:tcW w:w="1205" w:type="dxa"/>
                  <w:noWrap/>
                </w:tcPr>
                <w:p w14:paraId="75CFF937" w14:textId="26C768C6" w:rsidR="009D566F" w:rsidRPr="001C262E" w:rsidRDefault="009D566F" w:rsidP="009D566F">
                  <w:pPr>
                    <w:jc w:val="left"/>
                    <w:rPr>
                      <w:rFonts w:ascii="Calibri" w:hAnsi="Calibri" w:cs="Calibri"/>
                      <w:color w:val="000000"/>
                      <w:sz w:val="18"/>
                      <w:szCs w:val="18"/>
                    </w:rPr>
                  </w:pPr>
                  <w:r>
                    <w:rPr>
                      <w:rFonts w:ascii="Calibri" w:hAnsi="Calibri" w:cs="Calibri"/>
                      <w:color w:val="000000"/>
                      <w:sz w:val="18"/>
                      <w:szCs w:val="18"/>
                    </w:rPr>
                    <w:t>DSABDA05</w:t>
                  </w:r>
                </w:p>
              </w:tc>
              <w:tc>
                <w:tcPr>
                  <w:tcW w:w="6508" w:type="dxa"/>
                </w:tcPr>
                <w:p w14:paraId="4698B9ED" w14:textId="4B0B3677" w:rsidR="009D566F" w:rsidRPr="001C262E" w:rsidRDefault="009D566F" w:rsidP="009D566F">
                  <w:pPr>
                    <w:jc w:val="left"/>
                    <w:rPr>
                      <w:rFonts w:ascii="Calibri" w:hAnsi="Calibri" w:cs="Calibri"/>
                      <w:color w:val="000000"/>
                      <w:sz w:val="18"/>
                      <w:szCs w:val="18"/>
                    </w:rPr>
                  </w:pPr>
                  <w:r w:rsidRPr="009D566F">
                    <w:rPr>
                      <w:rFonts w:ascii="Calibri" w:hAnsi="Calibri" w:cs="Calibri"/>
                      <w:color w:val="000000"/>
                      <w:sz w:val="18"/>
                      <w:szCs w:val="18"/>
                    </w:rPr>
                    <w:t xml:space="preserve">Azure Data Analytics platforms (HDInsight, APS and PDW, </w:t>
                  </w:r>
                  <w:proofErr w:type="spellStart"/>
                  <w:r w:rsidRPr="009D566F">
                    <w:rPr>
                      <w:rFonts w:ascii="Calibri" w:hAnsi="Calibri" w:cs="Calibri"/>
                      <w:color w:val="000000"/>
                      <w:sz w:val="18"/>
                      <w:szCs w:val="18"/>
                    </w:rPr>
                    <w:t>etc</w:t>
                  </w:r>
                  <w:proofErr w:type="spellEnd"/>
                  <w:r w:rsidRPr="009D566F">
                    <w:rPr>
                      <w:rFonts w:ascii="Calibri" w:hAnsi="Calibri" w:cs="Calibri"/>
                      <w:color w:val="000000"/>
                      <w:sz w:val="18"/>
                      <w:szCs w:val="18"/>
                    </w:rPr>
                    <w:t>)</w:t>
                  </w:r>
                </w:p>
              </w:tc>
            </w:tr>
            <w:tr w:rsidR="009D566F" w:rsidRPr="001C262E" w14:paraId="1D69A026" w14:textId="77777777" w:rsidTr="00730016">
              <w:trPr>
                <w:trHeight w:val="322"/>
              </w:trPr>
              <w:tc>
                <w:tcPr>
                  <w:tcW w:w="1205" w:type="dxa"/>
                  <w:noWrap/>
                </w:tcPr>
                <w:p w14:paraId="0FD6B89E" w14:textId="539048D5" w:rsidR="009D566F" w:rsidRPr="001C262E" w:rsidRDefault="009D566F" w:rsidP="009D566F">
                  <w:pPr>
                    <w:jc w:val="left"/>
                    <w:rPr>
                      <w:rFonts w:ascii="Calibri" w:hAnsi="Calibri" w:cs="Calibri"/>
                      <w:color w:val="000000"/>
                      <w:sz w:val="18"/>
                      <w:szCs w:val="18"/>
                    </w:rPr>
                  </w:pPr>
                </w:p>
              </w:tc>
              <w:tc>
                <w:tcPr>
                  <w:tcW w:w="6508" w:type="dxa"/>
                </w:tcPr>
                <w:p w14:paraId="3B754876" w14:textId="5E103F77" w:rsidR="009D566F" w:rsidRPr="001C262E" w:rsidRDefault="009D566F" w:rsidP="009D566F">
                  <w:pPr>
                    <w:jc w:val="left"/>
                    <w:rPr>
                      <w:rFonts w:ascii="Calibri" w:hAnsi="Calibri" w:cs="Calibri"/>
                      <w:color w:val="000000"/>
                      <w:sz w:val="18"/>
                      <w:szCs w:val="18"/>
                    </w:rPr>
                  </w:pPr>
                </w:p>
              </w:tc>
            </w:tr>
          </w:tbl>
          <w:p w14:paraId="78319E01" w14:textId="77777777" w:rsidR="00A16D8A" w:rsidRPr="001C262E" w:rsidRDefault="00A16D8A" w:rsidP="00730016">
            <w:pPr>
              <w:rPr>
                <w:sz w:val="18"/>
                <w:szCs w:val="18"/>
              </w:rPr>
            </w:pPr>
          </w:p>
        </w:tc>
      </w:tr>
    </w:tbl>
    <w:p w14:paraId="4398DA53" w14:textId="77777777" w:rsidR="00A16D8A" w:rsidRDefault="00A16D8A" w:rsidP="00A16D8A">
      <w:pPr>
        <w:rPr>
          <w:lang w:val="en-GB"/>
        </w:rPr>
      </w:pPr>
    </w:p>
    <w:p w14:paraId="3E60C46E" w14:textId="1FF8551D" w:rsidR="00425A2D" w:rsidRDefault="00425A2D">
      <w:pPr>
        <w:jc w:val="left"/>
        <w:rPr>
          <w:lang w:val="en-GB"/>
        </w:rPr>
      </w:pPr>
      <w:r>
        <w:rPr>
          <w:lang w:val="en-GB"/>
        </w:rPr>
        <w:br w:type="page"/>
      </w:r>
    </w:p>
    <w:p w14:paraId="2B827016" w14:textId="7CFEAD6D" w:rsidR="003177FF" w:rsidRDefault="003177FF" w:rsidP="009B0F28">
      <w:pPr>
        <w:pStyle w:val="Heading1"/>
        <w:rPr>
          <w:lang w:val="en-GB"/>
        </w:rPr>
      </w:pPr>
      <w:bookmarkStart w:id="59" w:name="_Toc123227846"/>
      <w:r>
        <w:rPr>
          <w:lang w:val="en-GB"/>
        </w:rPr>
        <w:lastRenderedPageBreak/>
        <w:t>Alignment with other competence framework</w:t>
      </w:r>
      <w:r w:rsidR="00326ED3">
        <w:rPr>
          <w:lang w:val="en-GB"/>
        </w:rPr>
        <w:t>s</w:t>
      </w:r>
      <w:r>
        <w:rPr>
          <w:lang w:val="en-GB"/>
        </w:rPr>
        <w:t xml:space="preserve"> and suggested extensions</w:t>
      </w:r>
      <w:bookmarkEnd w:id="59"/>
    </w:p>
    <w:p w14:paraId="63E4325A" w14:textId="597BDD30" w:rsidR="00A74538" w:rsidRDefault="00A74538">
      <w:pPr>
        <w:pStyle w:val="Heading2"/>
        <w:numPr>
          <w:ilvl w:val="1"/>
          <w:numId w:val="27"/>
        </w:numPr>
        <w:rPr>
          <w:lang w:val="en-GB"/>
        </w:rPr>
      </w:pPr>
      <w:bookmarkStart w:id="60" w:name="_Toc123227847"/>
      <w:r>
        <w:rPr>
          <w:lang w:val="en-GB"/>
        </w:rPr>
        <w:t>Mapping Data Science competences to e-Competence Framework (e-CF)</w:t>
      </w:r>
      <w:bookmarkEnd w:id="60"/>
    </w:p>
    <w:p w14:paraId="45265B15" w14:textId="0DA0FA22" w:rsidR="00425A2D" w:rsidRPr="00A74538" w:rsidRDefault="00425A2D" w:rsidP="00961E88">
      <w:pPr>
        <w:pStyle w:val="Heading3"/>
        <w:rPr>
          <w:lang w:val="en-GB"/>
        </w:rPr>
      </w:pPr>
      <w:bookmarkStart w:id="61" w:name="_Toc123227848"/>
      <w:r w:rsidRPr="00A74538">
        <w:rPr>
          <w:lang w:val="en-GB"/>
        </w:rPr>
        <w:t>Proposed e-CF3.0 extension with the Data Science related competences</w:t>
      </w:r>
      <w:bookmarkEnd w:id="61"/>
    </w:p>
    <w:p w14:paraId="6B810998" w14:textId="237F590B" w:rsidR="00425A2D" w:rsidRPr="00ED7294" w:rsidRDefault="00425A2D" w:rsidP="00425A2D">
      <w:pPr>
        <w:rPr>
          <w:lang w:val="en-GB"/>
        </w:rPr>
      </w:pPr>
      <w:r w:rsidRPr="00ED7294">
        <w:rPr>
          <w:lang w:val="en-GB"/>
        </w:rPr>
        <w:t xml:space="preserve">The proposed new competence groups provide a basis for defining new competences related to Data Science that can be added to the existing e-CF3.0. In particular, this report suggests the following additional e-competences related to Data Scientist functions as listed in Table 3.4 (assigned numbers are </w:t>
      </w:r>
      <w:r w:rsidR="008A5BF3">
        <w:rPr>
          <w:lang w:val="en-GB"/>
        </w:rPr>
        <w:t xml:space="preserve">the </w:t>
      </w:r>
      <w:r w:rsidRPr="00ED7294">
        <w:rPr>
          <w:lang w:val="en-GB"/>
        </w:rPr>
        <w:t xml:space="preserve">continuation of the current e-CF3.0 numbering). When defining </w:t>
      </w:r>
      <w:r w:rsidR="008A5BF3">
        <w:rPr>
          <w:lang w:val="en-GB"/>
        </w:rPr>
        <w:t xml:space="preserve">an </w:t>
      </w:r>
      <w:r w:rsidRPr="00ED7294">
        <w:rPr>
          <w:lang w:val="en-GB"/>
        </w:rPr>
        <w:t xml:space="preserve">individual professional profile or role the presented competences can be combined with those generic listed in original e-CF3.0 because normally Data Scientist need to have basic or advanced knowledge and skills in </w:t>
      </w:r>
      <w:r w:rsidR="008A5BF3">
        <w:rPr>
          <w:lang w:val="en-GB"/>
        </w:rPr>
        <w:t xml:space="preserve">the </w:t>
      </w:r>
      <w:r w:rsidRPr="00ED7294">
        <w:rPr>
          <w:lang w:val="en-GB"/>
        </w:rPr>
        <w:t>general ICT domain.</w:t>
      </w:r>
      <w:r w:rsidR="00961E88">
        <w:rPr>
          <w:lang w:val="en-GB"/>
        </w:rPr>
        <w:t xml:space="preserve">  </w:t>
      </w:r>
    </w:p>
    <w:p w14:paraId="505A0BAC" w14:textId="77777777" w:rsidR="00425A2D" w:rsidRPr="00ED7294" w:rsidRDefault="00425A2D" w:rsidP="00425A2D">
      <w:pPr>
        <w:rPr>
          <w:lang w:val="en-GB"/>
        </w:rPr>
      </w:pPr>
    </w:p>
    <w:p w14:paraId="297E9E47" w14:textId="1EF77960" w:rsidR="00425A2D" w:rsidRPr="00FE1690" w:rsidRDefault="00425A2D" w:rsidP="00425A2D">
      <w:pPr>
        <w:rPr>
          <w:b/>
          <w:bCs/>
          <w:lang w:val="en-GB"/>
        </w:rPr>
      </w:pPr>
      <w:r w:rsidRPr="00FE1690">
        <w:rPr>
          <w:b/>
          <w:bCs/>
          <w:lang w:val="en-GB"/>
        </w:rPr>
        <w:t xml:space="preserve">Table </w:t>
      </w:r>
      <w:r w:rsidR="003177FF" w:rsidRPr="00FE1690">
        <w:rPr>
          <w:b/>
          <w:bCs/>
          <w:lang w:val="en-GB"/>
        </w:rPr>
        <w:t>6</w:t>
      </w:r>
      <w:r w:rsidRPr="00FE1690">
        <w:rPr>
          <w:b/>
          <w:bCs/>
          <w:lang w:val="en-GB"/>
        </w:rPr>
        <w:t>.</w:t>
      </w:r>
      <w:r w:rsidR="003177FF" w:rsidRPr="00FE1690">
        <w:rPr>
          <w:b/>
          <w:bCs/>
          <w:lang w:val="en-GB"/>
        </w:rPr>
        <w:t>1</w:t>
      </w:r>
      <w:r w:rsidRPr="00FE1690">
        <w:rPr>
          <w:b/>
          <w:bCs/>
          <w:lang w:val="en-GB"/>
        </w:rPr>
        <w:t>. Proposed e-CF3.0 extension with the Data Science related Competences</w:t>
      </w:r>
      <w:r w:rsidR="00C46A07" w:rsidRPr="00FE1690">
        <w:rPr>
          <w:rStyle w:val="FootnoteReference"/>
          <w:b/>
          <w:bCs/>
          <w:lang w:val="en-GB"/>
        </w:rPr>
        <w:footnoteReference w:id="17"/>
      </w:r>
      <w:r w:rsidRPr="00FE1690">
        <w:rPr>
          <w:b/>
          <w:bCs/>
          <w:lang w:val="en-GB"/>
        </w:rPr>
        <w:t xml:space="preserve"> </w:t>
      </w:r>
    </w:p>
    <w:p w14:paraId="798AC6A2" w14:textId="77777777" w:rsidR="00425A2D" w:rsidRPr="00ED7294" w:rsidRDefault="00425A2D" w:rsidP="00425A2D">
      <w:pPr>
        <w:rPr>
          <w:lang w:val="en-GB"/>
        </w:rPr>
      </w:pPr>
    </w:p>
    <w:tbl>
      <w:tblPr>
        <w:tblStyle w:val="TableGrid"/>
        <w:tblW w:w="9265" w:type="dxa"/>
        <w:tblLook w:val="04A0" w:firstRow="1" w:lastRow="0" w:firstColumn="1" w:lastColumn="0" w:noHBand="0" w:noVBand="1"/>
      </w:tblPr>
      <w:tblGrid>
        <w:gridCol w:w="1980"/>
        <w:gridCol w:w="5215"/>
        <w:gridCol w:w="2070"/>
      </w:tblGrid>
      <w:tr w:rsidR="00425A2D" w:rsidRPr="00ED7294" w14:paraId="1AAF2A0C" w14:textId="77777777" w:rsidTr="00296613">
        <w:tc>
          <w:tcPr>
            <w:tcW w:w="1980" w:type="dxa"/>
          </w:tcPr>
          <w:p w14:paraId="5BF32192" w14:textId="77777777" w:rsidR="00425A2D" w:rsidRPr="00ED7294" w:rsidRDefault="00425A2D" w:rsidP="00296613">
            <w:pPr>
              <w:rPr>
                <w:lang w:val="en-GB"/>
              </w:rPr>
            </w:pPr>
            <w:r w:rsidRPr="00ED7294">
              <w:rPr>
                <w:lang w:val="en-GB"/>
              </w:rPr>
              <w:t>Competence group</w:t>
            </w:r>
          </w:p>
        </w:tc>
        <w:tc>
          <w:tcPr>
            <w:tcW w:w="5215" w:type="dxa"/>
          </w:tcPr>
          <w:p w14:paraId="195BCD76" w14:textId="77777777" w:rsidR="00425A2D" w:rsidRPr="00ED7294" w:rsidRDefault="00425A2D" w:rsidP="00296613">
            <w:pPr>
              <w:rPr>
                <w:lang w:val="en-GB"/>
              </w:rPr>
            </w:pPr>
            <w:r w:rsidRPr="00ED7294">
              <w:rPr>
                <w:lang w:val="en-GB"/>
              </w:rPr>
              <w:t>Competences related to Data Science</w:t>
            </w:r>
          </w:p>
        </w:tc>
        <w:tc>
          <w:tcPr>
            <w:tcW w:w="2070" w:type="dxa"/>
          </w:tcPr>
          <w:p w14:paraId="71E5DF29" w14:textId="77777777" w:rsidR="00425A2D" w:rsidRPr="00ED7294" w:rsidRDefault="00425A2D" w:rsidP="00296613">
            <w:pPr>
              <w:rPr>
                <w:lang w:val="en-GB"/>
              </w:rPr>
            </w:pPr>
            <w:r>
              <w:rPr>
                <w:lang w:val="en-GB"/>
              </w:rPr>
              <w:t>Corresponding CF-DS competence groups</w:t>
            </w:r>
          </w:p>
        </w:tc>
      </w:tr>
      <w:tr w:rsidR="00425A2D" w:rsidRPr="00ED7294" w14:paraId="5242BB3E" w14:textId="77777777" w:rsidTr="00296613">
        <w:tc>
          <w:tcPr>
            <w:tcW w:w="1980" w:type="dxa"/>
          </w:tcPr>
          <w:p w14:paraId="4CECD577" w14:textId="77777777" w:rsidR="00425A2D" w:rsidRPr="00ED7294" w:rsidRDefault="00425A2D" w:rsidP="00296613">
            <w:pPr>
              <w:rPr>
                <w:lang w:val="en-GB"/>
              </w:rPr>
            </w:pPr>
            <w:r w:rsidRPr="00ED7294">
              <w:rPr>
                <w:lang w:val="en-GB"/>
              </w:rPr>
              <w:t xml:space="preserve">A. PLAN </w:t>
            </w:r>
          </w:p>
          <w:p w14:paraId="34C61E88" w14:textId="77777777" w:rsidR="00425A2D" w:rsidRPr="00ED7294" w:rsidRDefault="00425A2D" w:rsidP="00296613">
            <w:pPr>
              <w:rPr>
                <w:lang w:val="en-GB"/>
              </w:rPr>
            </w:pPr>
            <w:r w:rsidRPr="00ED7294">
              <w:rPr>
                <w:lang w:val="en-GB"/>
              </w:rPr>
              <w:t>(and Design)</w:t>
            </w:r>
          </w:p>
          <w:p w14:paraId="2F8E1B41" w14:textId="77777777" w:rsidR="00425A2D" w:rsidRPr="00ED7294" w:rsidRDefault="00425A2D" w:rsidP="00296613">
            <w:pPr>
              <w:rPr>
                <w:lang w:val="en-GB"/>
              </w:rPr>
            </w:pPr>
          </w:p>
        </w:tc>
        <w:tc>
          <w:tcPr>
            <w:tcW w:w="5215" w:type="dxa"/>
          </w:tcPr>
          <w:p w14:paraId="79B849E7" w14:textId="77777777" w:rsidR="00425A2D" w:rsidRPr="00ED7294" w:rsidRDefault="00425A2D" w:rsidP="00296613">
            <w:pPr>
              <w:rPr>
                <w:lang w:val="en-GB"/>
              </w:rPr>
            </w:pPr>
            <w:r w:rsidRPr="00ED7294">
              <w:rPr>
                <w:lang w:val="en-GB"/>
              </w:rPr>
              <w:t>A.10* Organisational workflow/processes model definition/formalization</w:t>
            </w:r>
          </w:p>
          <w:p w14:paraId="2DF81316" w14:textId="77777777" w:rsidR="00425A2D" w:rsidRPr="00ED7294" w:rsidRDefault="00425A2D" w:rsidP="00296613">
            <w:pPr>
              <w:rPr>
                <w:lang w:val="en-GB"/>
              </w:rPr>
            </w:pPr>
            <w:r w:rsidRPr="00ED7294">
              <w:rPr>
                <w:lang w:val="en-GB"/>
              </w:rPr>
              <w:t>A.11* Data models and data structures</w:t>
            </w:r>
          </w:p>
          <w:p w14:paraId="210109B0" w14:textId="77777777" w:rsidR="00425A2D" w:rsidRPr="00ED7294" w:rsidRDefault="00425A2D" w:rsidP="00296613">
            <w:pPr>
              <w:rPr>
                <w:lang w:val="en-GB"/>
              </w:rPr>
            </w:pPr>
          </w:p>
        </w:tc>
        <w:tc>
          <w:tcPr>
            <w:tcW w:w="2070" w:type="dxa"/>
          </w:tcPr>
          <w:p w14:paraId="3FDD5E7C" w14:textId="77777777" w:rsidR="00425A2D" w:rsidRDefault="00425A2D" w:rsidP="00296613">
            <w:pPr>
              <w:rPr>
                <w:lang w:val="en-GB"/>
              </w:rPr>
            </w:pPr>
            <w:r>
              <w:rPr>
                <w:lang w:val="en-GB"/>
              </w:rPr>
              <w:t>DSDA</w:t>
            </w:r>
          </w:p>
          <w:p w14:paraId="2A7E81B5" w14:textId="77777777" w:rsidR="00425A2D" w:rsidRPr="00ED7294" w:rsidRDefault="00425A2D" w:rsidP="00296613">
            <w:pPr>
              <w:rPr>
                <w:lang w:val="en-GB"/>
              </w:rPr>
            </w:pPr>
            <w:r>
              <w:rPr>
                <w:lang w:val="en-GB"/>
              </w:rPr>
              <w:t>DSENG</w:t>
            </w:r>
          </w:p>
        </w:tc>
      </w:tr>
      <w:tr w:rsidR="00425A2D" w:rsidRPr="00ED7294" w14:paraId="2914B9B3" w14:textId="77777777" w:rsidTr="00296613">
        <w:tc>
          <w:tcPr>
            <w:tcW w:w="1980" w:type="dxa"/>
          </w:tcPr>
          <w:p w14:paraId="65162618" w14:textId="77777777" w:rsidR="00425A2D" w:rsidRPr="00ED7294" w:rsidRDefault="00425A2D" w:rsidP="00296613">
            <w:pPr>
              <w:rPr>
                <w:lang w:val="en-GB"/>
              </w:rPr>
            </w:pPr>
            <w:r w:rsidRPr="00ED7294">
              <w:rPr>
                <w:lang w:val="en-GB"/>
              </w:rPr>
              <w:t xml:space="preserve">B. BUILD </w:t>
            </w:r>
          </w:p>
          <w:p w14:paraId="1DC04821" w14:textId="77777777" w:rsidR="00425A2D" w:rsidRPr="00ED7294" w:rsidRDefault="00425A2D" w:rsidP="00296613">
            <w:pPr>
              <w:rPr>
                <w:lang w:val="en-GB"/>
              </w:rPr>
            </w:pPr>
            <w:r w:rsidRPr="00ED7294">
              <w:rPr>
                <w:lang w:val="en-GB"/>
              </w:rPr>
              <w:t>(Develop and Deploy/ Implement)</w:t>
            </w:r>
          </w:p>
          <w:p w14:paraId="749BD28E" w14:textId="77777777" w:rsidR="00425A2D" w:rsidRPr="00ED7294" w:rsidRDefault="00425A2D" w:rsidP="00296613">
            <w:pPr>
              <w:rPr>
                <w:lang w:val="en-GB"/>
              </w:rPr>
            </w:pPr>
          </w:p>
        </w:tc>
        <w:tc>
          <w:tcPr>
            <w:tcW w:w="5215" w:type="dxa"/>
          </w:tcPr>
          <w:p w14:paraId="18E9971C" w14:textId="77777777" w:rsidR="00425A2D" w:rsidRPr="00ED7294" w:rsidRDefault="00425A2D" w:rsidP="00296613">
            <w:pPr>
              <w:rPr>
                <w:lang w:val="en-GB"/>
              </w:rPr>
            </w:pPr>
            <w:r w:rsidRPr="00ED7294">
              <w:rPr>
                <w:lang w:val="en-GB"/>
              </w:rPr>
              <w:t>B.7* Apply data analytics methods (to organizational processes/data)</w:t>
            </w:r>
          </w:p>
          <w:p w14:paraId="5456DB05" w14:textId="77777777" w:rsidR="00425A2D" w:rsidRPr="00ED7294" w:rsidRDefault="00425A2D" w:rsidP="00296613">
            <w:pPr>
              <w:rPr>
                <w:lang w:val="en-GB"/>
              </w:rPr>
            </w:pPr>
            <w:r w:rsidRPr="00ED7294">
              <w:rPr>
                <w:lang w:val="en-GB"/>
              </w:rPr>
              <w:t xml:space="preserve">B.8* Data analytics application development </w:t>
            </w:r>
          </w:p>
          <w:p w14:paraId="231D4475" w14:textId="77777777" w:rsidR="00425A2D" w:rsidRPr="00ED7294" w:rsidRDefault="00425A2D" w:rsidP="00296613">
            <w:pPr>
              <w:rPr>
                <w:lang w:val="en-GB"/>
              </w:rPr>
            </w:pPr>
            <w:r w:rsidRPr="00ED7294">
              <w:rPr>
                <w:lang w:val="en-GB"/>
              </w:rPr>
              <w:t>B.9* Data management applications and tools</w:t>
            </w:r>
          </w:p>
          <w:p w14:paraId="34D7F6B9" w14:textId="77777777" w:rsidR="00425A2D" w:rsidRPr="00ED7294" w:rsidRDefault="00425A2D" w:rsidP="00296613">
            <w:pPr>
              <w:rPr>
                <w:lang w:val="en-GB"/>
              </w:rPr>
            </w:pPr>
            <w:r w:rsidRPr="00ED7294">
              <w:rPr>
                <w:lang w:val="en-GB"/>
              </w:rPr>
              <w:t>B.10* Data Science infrastructure deployment</w:t>
            </w:r>
            <w:r>
              <w:rPr>
                <w:lang w:val="en-GB"/>
              </w:rPr>
              <w:t xml:space="preserve"> (including computing, storage and network facilities)</w:t>
            </w:r>
          </w:p>
          <w:p w14:paraId="5C20F637" w14:textId="77777777" w:rsidR="00425A2D" w:rsidRPr="00ED7294" w:rsidRDefault="00425A2D" w:rsidP="00296613">
            <w:pPr>
              <w:rPr>
                <w:lang w:val="en-GB"/>
              </w:rPr>
            </w:pPr>
          </w:p>
        </w:tc>
        <w:tc>
          <w:tcPr>
            <w:tcW w:w="2070" w:type="dxa"/>
          </w:tcPr>
          <w:p w14:paraId="7792821B" w14:textId="77777777" w:rsidR="00425A2D" w:rsidRDefault="00425A2D" w:rsidP="00296613">
            <w:pPr>
              <w:rPr>
                <w:lang w:val="en-GB"/>
              </w:rPr>
            </w:pPr>
            <w:r>
              <w:rPr>
                <w:lang w:val="en-GB"/>
              </w:rPr>
              <w:t>DSDA</w:t>
            </w:r>
          </w:p>
          <w:p w14:paraId="4A9635C0" w14:textId="77777777" w:rsidR="00425A2D" w:rsidRDefault="00425A2D" w:rsidP="00296613">
            <w:pPr>
              <w:rPr>
                <w:lang w:val="en-GB"/>
              </w:rPr>
            </w:pPr>
            <w:r>
              <w:rPr>
                <w:lang w:val="en-GB"/>
              </w:rPr>
              <w:t>DSENG</w:t>
            </w:r>
          </w:p>
          <w:p w14:paraId="7F98EEF9" w14:textId="77777777" w:rsidR="00425A2D" w:rsidRPr="00ED7294" w:rsidRDefault="00425A2D" w:rsidP="00296613">
            <w:pPr>
              <w:rPr>
                <w:lang w:val="en-GB"/>
              </w:rPr>
            </w:pPr>
            <w:r>
              <w:rPr>
                <w:lang w:val="en-GB"/>
              </w:rPr>
              <w:t>DSDM</w:t>
            </w:r>
          </w:p>
        </w:tc>
      </w:tr>
      <w:tr w:rsidR="00425A2D" w:rsidRPr="00ED7294" w14:paraId="79D18D73" w14:textId="77777777" w:rsidTr="00296613">
        <w:tc>
          <w:tcPr>
            <w:tcW w:w="1980" w:type="dxa"/>
          </w:tcPr>
          <w:p w14:paraId="1B24C998" w14:textId="77777777" w:rsidR="00425A2D" w:rsidRPr="00ED7294" w:rsidRDefault="00425A2D" w:rsidP="00296613">
            <w:pPr>
              <w:rPr>
                <w:lang w:val="en-GB"/>
              </w:rPr>
            </w:pPr>
            <w:r w:rsidRPr="00ED7294">
              <w:rPr>
                <w:lang w:val="en-GB"/>
              </w:rPr>
              <w:t>C. RUN</w:t>
            </w:r>
          </w:p>
          <w:p w14:paraId="6D567D38" w14:textId="77777777" w:rsidR="00425A2D" w:rsidRPr="00ED7294" w:rsidRDefault="00425A2D" w:rsidP="00296613">
            <w:pPr>
              <w:rPr>
                <w:lang w:val="en-GB"/>
              </w:rPr>
            </w:pPr>
            <w:r w:rsidRPr="00ED7294">
              <w:rPr>
                <w:lang w:val="en-GB"/>
              </w:rPr>
              <w:t>(Operate)</w:t>
            </w:r>
          </w:p>
          <w:p w14:paraId="2A0EC59B" w14:textId="77777777" w:rsidR="00425A2D" w:rsidRPr="00ED7294" w:rsidRDefault="00425A2D" w:rsidP="00296613">
            <w:pPr>
              <w:rPr>
                <w:lang w:val="en-GB"/>
              </w:rPr>
            </w:pPr>
          </w:p>
        </w:tc>
        <w:tc>
          <w:tcPr>
            <w:tcW w:w="5215" w:type="dxa"/>
          </w:tcPr>
          <w:p w14:paraId="13BF9351" w14:textId="77777777" w:rsidR="00425A2D" w:rsidRPr="00ED7294" w:rsidRDefault="00425A2D" w:rsidP="00296613">
            <w:pPr>
              <w:rPr>
                <w:lang w:val="en-GB"/>
              </w:rPr>
            </w:pPr>
            <w:r w:rsidRPr="00ED7294">
              <w:rPr>
                <w:lang w:val="en-GB"/>
              </w:rPr>
              <w:t>C.5* User/Usage data/statistics analysis</w:t>
            </w:r>
          </w:p>
          <w:p w14:paraId="37835342" w14:textId="77777777" w:rsidR="00425A2D" w:rsidRPr="00ED7294" w:rsidRDefault="00425A2D" w:rsidP="00296613">
            <w:pPr>
              <w:rPr>
                <w:lang w:val="en-GB"/>
              </w:rPr>
            </w:pPr>
            <w:r w:rsidRPr="00ED7294">
              <w:rPr>
                <w:lang w:val="en-GB"/>
              </w:rPr>
              <w:t xml:space="preserve">C.6* Service delivery/quality data monitoring </w:t>
            </w:r>
          </w:p>
          <w:p w14:paraId="441DD3BB" w14:textId="77777777" w:rsidR="00425A2D" w:rsidRPr="00ED7294" w:rsidRDefault="00425A2D" w:rsidP="00296613">
            <w:pPr>
              <w:rPr>
                <w:lang w:val="en-GB"/>
              </w:rPr>
            </w:pPr>
          </w:p>
        </w:tc>
        <w:tc>
          <w:tcPr>
            <w:tcW w:w="2070" w:type="dxa"/>
          </w:tcPr>
          <w:p w14:paraId="47509515" w14:textId="77777777" w:rsidR="00425A2D" w:rsidRDefault="00425A2D" w:rsidP="00296613">
            <w:pPr>
              <w:rPr>
                <w:lang w:val="en-GB"/>
              </w:rPr>
            </w:pPr>
            <w:r>
              <w:rPr>
                <w:lang w:val="en-GB"/>
              </w:rPr>
              <w:t>DSDM</w:t>
            </w:r>
          </w:p>
          <w:p w14:paraId="797432E6" w14:textId="77777777" w:rsidR="00425A2D" w:rsidRPr="00ED7294" w:rsidRDefault="00425A2D" w:rsidP="00296613">
            <w:pPr>
              <w:rPr>
                <w:lang w:val="en-GB"/>
              </w:rPr>
            </w:pPr>
            <w:r>
              <w:rPr>
                <w:lang w:val="en-GB"/>
              </w:rPr>
              <w:t>DSENG</w:t>
            </w:r>
          </w:p>
        </w:tc>
      </w:tr>
      <w:tr w:rsidR="00425A2D" w:rsidRPr="00ED7294" w14:paraId="0860C4C4" w14:textId="77777777" w:rsidTr="00296613">
        <w:tc>
          <w:tcPr>
            <w:tcW w:w="1980" w:type="dxa"/>
          </w:tcPr>
          <w:p w14:paraId="772C6431" w14:textId="77777777" w:rsidR="00425A2D" w:rsidRPr="00ED7294" w:rsidRDefault="00425A2D" w:rsidP="00296613">
            <w:pPr>
              <w:rPr>
                <w:lang w:val="en-GB"/>
              </w:rPr>
            </w:pPr>
            <w:r w:rsidRPr="00ED7294">
              <w:rPr>
                <w:lang w:val="en-GB"/>
              </w:rPr>
              <w:t>D. ENABLE</w:t>
            </w:r>
          </w:p>
          <w:p w14:paraId="7D0CAFE5" w14:textId="77777777" w:rsidR="00425A2D" w:rsidRPr="00ED7294" w:rsidRDefault="00425A2D" w:rsidP="00296613">
            <w:pPr>
              <w:rPr>
                <w:lang w:val="en-GB"/>
              </w:rPr>
            </w:pPr>
            <w:r w:rsidRPr="00ED7294">
              <w:rPr>
                <w:lang w:val="en-GB"/>
              </w:rPr>
              <w:t>(Use/Utilise)</w:t>
            </w:r>
          </w:p>
          <w:p w14:paraId="6AC4ED62" w14:textId="77777777" w:rsidR="00425A2D" w:rsidRPr="00ED7294" w:rsidRDefault="00425A2D" w:rsidP="00296613">
            <w:pPr>
              <w:rPr>
                <w:lang w:val="en-GB"/>
              </w:rPr>
            </w:pPr>
          </w:p>
        </w:tc>
        <w:tc>
          <w:tcPr>
            <w:tcW w:w="5215" w:type="dxa"/>
          </w:tcPr>
          <w:p w14:paraId="1FD3B8EC" w14:textId="77777777" w:rsidR="00425A2D" w:rsidRPr="00ED7294" w:rsidRDefault="00425A2D" w:rsidP="00296613">
            <w:pPr>
              <w:rPr>
                <w:lang w:val="en-GB"/>
              </w:rPr>
            </w:pPr>
            <w:r w:rsidRPr="00ED7294">
              <w:rPr>
                <w:lang w:val="en-GB"/>
              </w:rPr>
              <w:t>D10. Information and Knowledge Management (powered by D</w:t>
            </w:r>
            <w:r>
              <w:rPr>
                <w:lang w:val="en-GB"/>
              </w:rPr>
              <w:t xml:space="preserve">ata </w:t>
            </w:r>
            <w:r w:rsidRPr="00ED7294">
              <w:rPr>
                <w:lang w:val="en-GB"/>
              </w:rPr>
              <w:t>S</w:t>
            </w:r>
            <w:r>
              <w:rPr>
                <w:lang w:val="en-GB"/>
              </w:rPr>
              <w:t>cience Analytics</w:t>
            </w:r>
            <w:r w:rsidRPr="00ED7294">
              <w:rPr>
                <w:lang w:val="en-GB"/>
              </w:rPr>
              <w:t xml:space="preserve">) </w:t>
            </w:r>
            <w:r w:rsidRPr="00FA0027">
              <w:rPr>
                <w:i/>
                <w:lang w:val="en-GB"/>
              </w:rPr>
              <w:t>- refactored</w:t>
            </w:r>
          </w:p>
          <w:p w14:paraId="1869F401" w14:textId="77777777" w:rsidR="00425A2D" w:rsidRPr="00ED7294" w:rsidRDefault="00425A2D" w:rsidP="00296613">
            <w:pPr>
              <w:rPr>
                <w:lang w:val="en-GB"/>
              </w:rPr>
            </w:pPr>
            <w:r w:rsidRPr="00ED7294">
              <w:rPr>
                <w:lang w:val="en-GB"/>
              </w:rPr>
              <w:t xml:space="preserve">D.13* Data </w:t>
            </w:r>
            <w:r>
              <w:rPr>
                <w:lang w:val="en-GB"/>
              </w:rPr>
              <w:t xml:space="preserve">analysis, insight or </w:t>
            </w:r>
            <w:r w:rsidRPr="00ED7294">
              <w:rPr>
                <w:lang w:val="en-GB"/>
              </w:rPr>
              <w:t xml:space="preserve">actionable </w:t>
            </w:r>
            <w:r>
              <w:rPr>
                <w:lang w:val="en-GB"/>
              </w:rPr>
              <w:t>information</w:t>
            </w:r>
            <w:r w:rsidRPr="00ED7294">
              <w:rPr>
                <w:lang w:val="en-GB"/>
              </w:rPr>
              <w:t xml:space="preserve"> extraction</w:t>
            </w:r>
            <w:r>
              <w:rPr>
                <w:lang w:val="en-GB"/>
              </w:rPr>
              <w:t>, visualisation</w:t>
            </w:r>
          </w:p>
          <w:p w14:paraId="33C27BAB" w14:textId="77777777" w:rsidR="00425A2D" w:rsidRPr="00ED7294" w:rsidRDefault="00425A2D" w:rsidP="00296613">
            <w:pPr>
              <w:rPr>
                <w:lang w:val="en-GB"/>
              </w:rPr>
            </w:pPr>
            <w:r>
              <w:rPr>
                <w:lang w:val="en-GB"/>
              </w:rPr>
              <w:t xml:space="preserve">D.14* </w:t>
            </w:r>
            <w:r w:rsidRPr="00ED7294">
              <w:rPr>
                <w:lang w:val="en-GB"/>
              </w:rPr>
              <w:t xml:space="preserve">Support business processes/roles with data </w:t>
            </w:r>
            <w:r>
              <w:rPr>
                <w:lang w:val="en-GB"/>
              </w:rPr>
              <w:t xml:space="preserve">analytics, visualisation </w:t>
            </w:r>
            <w:r w:rsidRPr="00ED7294">
              <w:rPr>
                <w:lang w:val="en-GB"/>
              </w:rPr>
              <w:t xml:space="preserve">and </w:t>
            </w:r>
            <w:r>
              <w:rPr>
                <w:lang w:val="en-GB"/>
              </w:rPr>
              <w:t>reporting</w:t>
            </w:r>
            <w:r w:rsidRPr="00ED7294">
              <w:rPr>
                <w:lang w:val="en-GB"/>
              </w:rPr>
              <w:t xml:space="preserve"> (support to D.5, D.6, D.7, D.12)</w:t>
            </w:r>
          </w:p>
          <w:p w14:paraId="470F1687" w14:textId="77777777" w:rsidR="00425A2D" w:rsidRPr="00ED7294" w:rsidRDefault="00425A2D" w:rsidP="00296613">
            <w:pPr>
              <w:rPr>
                <w:lang w:val="en-GB"/>
              </w:rPr>
            </w:pPr>
            <w:r w:rsidRPr="00ED7294">
              <w:rPr>
                <w:lang w:val="en-GB"/>
              </w:rPr>
              <w:t>D.15* Data management</w:t>
            </w:r>
            <w:r>
              <w:rPr>
                <w:lang w:val="en-GB"/>
              </w:rPr>
              <w:t xml:space="preserve">, curation, </w:t>
            </w:r>
            <w:r w:rsidRPr="00ED7294">
              <w:rPr>
                <w:lang w:val="en-GB"/>
              </w:rPr>
              <w:t>preservation</w:t>
            </w:r>
            <w:r>
              <w:rPr>
                <w:lang w:val="en-GB"/>
              </w:rPr>
              <w:t>, provenance</w:t>
            </w:r>
            <w:r w:rsidRPr="00ED7294">
              <w:rPr>
                <w:lang w:val="en-GB"/>
              </w:rPr>
              <w:t xml:space="preserve"> </w:t>
            </w:r>
          </w:p>
          <w:p w14:paraId="28E016DB" w14:textId="77777777" w:rsidR="00425A2D" w:rsidRPr="00ED7294" w:rsidRDefault="00425A2D" w:rsidP="00296613">
            <w:pPr>
              <w:rPr>
                <w:lang w:val="en-GB"/>
              </w:rPr>
            </w:pPr>
          </w:p>
        </w:tc>
        <w:tc>
          <w:tcPr>
            <w:tcW w:w="2070" w:type="dxa"/>
          </w:tcPr>
          <w:p w14:paraId="37D992EC" w14:textId="77777777" w:rsidR="00425A2D" w:rsidRDefault="00425A2D" w:rsidP="00296613">
            <w:pPr>
              <w:rPr>
                <w:lang w:val="en-GB"/>
              </w:rPr>
            </w:pPr>
            <w:r>
              <w:rPr>
                <w:lang w:val="en-GB"/>
              </w:rPr>
              <w:t>DSDA</w:t>
            </w:r>
          </w:p>
          <w:p w14:paraId="30E62687" w14:textId="77777777" w:rsidR="00425A2D" w:rsidRPr="00ED7294" w:rsidRDefault="00425A2D" w:rsidP="00296613">
            <w:pPr>
              <w:rPr>
                <w:lang w:val="en-GB"/>
              </w:rPr>
            </w:pPr>
            <w:r>
              <w:rPr>
                <w:lang w:val="en-GB"/>
              </w:rPr>
              <w:t>DSDK/DSBA</w:t>
            </w:r>
          </w:p>
        </w:tc>
      </w:tr>
      <w:tr w:rsidR="00425A2D" w:rsidRPr="00ED7294" w14:paraId="48FEBBBA" w14:textId="77777777" w:rsidTr="00296613">
        <w:tc>
          <w:tcPr>
            <w:tcW w:w="1980" w:type="dxa"/>
          </w:tcPr>
          <w:p w14:paraId="03693DC4" w14:textId="77777777" w:rsidR="00425A2D" w:rsidRPr="00ED7294" w:rsidRDefault="00425A2D" w:rsidP="00296613">
            <w:pPr>
              <w:rPr>
                <w:lang w:val="en-GB"/>
              </w:rPr>
            </w:pPr>
            <w:r w:rsidRPr="00ED7294">
              <w:rPr>
                <w:lang w:val="en-GB"/>
              </w:rPr>
              <w:t>E. MANAGE</w:t>
            </w:r>
          </w:p>
          <w:p w14:paraId="77734245" w14:textId="77777777" w:rsidR="00425A2D" w:rsidRPr="00ED7294" w:rsidRDefault="00425A2D" w:rsidP="00296613">
            <w:pPr>
              <w:rPr>
                <w:lang w:val="en-GB"/>
              </w:rPr>
            </w:pPr>
          </w:p>
        </w:tc>
        <w:tc>
          <w:tcPr>
            <w:tcW w:w="5215" w:type="dxa"/>
          </w:tcPr>
          <w:p w14:paraId="1BC24881" w14:textId="5BEF560A" w:rsidR="00425A2D" w:rsidRPr="00ED7294" w:rsidRDefault="00425A2D" w:rsidP="00296613">
            <w:pPr>
              <w:rPr>
                <w:lang w:val="en-GB"/>
              </w:rPr>
            </w:pPr>
            <w:r w:rsidRPr="00ED7294">
              <w:rPr>
                <w:lang w:val="en-GB"/>
              </w:rPr>
              <w:t xml:space="preserve">E.10* Support Management and Business Improvement with data and insight </w:t>
            </w:r>
            <w:r>
              <w:rPr>
                <w:lang w:val="en-GB"/>
              </w:rPr>
              <w:t xml:space="preserve">(data driven organisational processes management) </w:t>
            </w:r>
            <w:r w:rsidRPr="00ED7294">
              <w:rPr>
                <w:lang w:val="en-GB"/>
              </w:rPr>
              <w:t>(support to E.5, E.6)</w:t>
            </w:r>
          </w:p>
          <w:p w14:paraId="07644506" w14:textId="77777777" w:rsidR="00425A2D" w:rsidRPr="00ED7294" w:rsidRDefault="00425A2D" w:rsidP="00296613">
            <w:pPr>
              <w:rPr>
                <w:lang w:val="en-GB"/>
              </w:rPr>
            </w:pPr>
            <w:r w:rsidRPr="00ED7294">
              <w:rPr>
                <w:lang w:val="en-GB"/>
              </w:rPr>
              <w:t>E.11* Data analytics for (business) Risk Analysis/Management (support to E.3)</w:t>
            </w:r>
          </w:p>
          <w:p w14:paraId="2CB8A796" w14:textId="77777777" w:rsidR="00425A2D" w:rsidRPr="00ED7294" w:rsidRDefault="00425A2D" w:rsidP="00296613">
            <w:pPr>
              <w:rPr>
                <w:lang w:val="en-GB"/>
              </w:rPr>
            </w:pPr>
            <w:r w:rsidRPr="00ED7294">
              <w:rPr>
                <w:lang w:val="en-GB"/>
              </w:rPr>
              <w:t>E.12* ICT and Information security monitoring and analysis (support to E.8)</w:t>
            </w:r>
          </w:p>
        </w:tc>
        <w:tc>
          <w:tcPr>
            <w:tcW w:w="2070" w:type="dxa"/>
          </w:tcPr>
          <w:p w14:paraId="4301E601" w14:textId="77777777" w:rsidR="00425A2D" w:rsidRDefault="00425A2D" w:rsidP="00296613">
            <w:pPr>
              <w:rPr>
                <w:lang w:val="en-GB"/>
              </w:rPr>
            </w:pPr>
            <w:r>
              <w:rPr>
                <w:lang w:val="en-GB"/>
              </w:rPr>
              <w:t>DSDA</w:t>
            </w:r>
          </w:p>
          <w:p w14:paraId="3AE19D43" w14:textId="77777777" w:rsidR="00425A2D" w:rsidRDefault="00425A2D" w:rsidP="00296613">
            <w:pPr>
              <w:rPr>
                <w:lang w:val="en-GB"/>
              </w:rPr>
            </w:pPr>
            <w:r>
              <w:rPr>
                <w:lang w:val="en-GB"/>
              </w:rPr>
              <w:t>DSENG</w:t>
            </w:r>
          </w:p>
          <w:p w14:paraId="7C5AF891" w14:textId="77777777" w:rsidR="00425A2D" w:rsidRPr="00ED7294" w:rsidRDefault="00425A2D" w:rsidP="00296613">
            <w:pPr>
              <w:rPr>
                <w:lang w:val="en-GB"/>
              </w:rPr>
            </w:pPr>
            <w:r>
              <w:rPr>
                <w:lang w:val="en-GB"/>
              </w:rPr>
              <w:t>DSDM</w:t>
            </w:r>
          </w:p>
        </w:tc>
      </w:tr>
    </w:tbl>
    <w:p w14:paraId="6F749B85" w14:textId="77777777" w:rsidR="00425A2D" w:rsidRPr="00ED7294" w:rsidRDefault="00425A2D" w:rsidP="00425A2D">
      <w:pPr>
        <w:rPr>
          <w:lang w:val="en-GB"/>
        </w:rPr>
      </w:pPr>
    </w:p>
    <w:p w14:paraId="677F2C0F" w14:textId="432A8F7D" w:rsidR="00425A2D" w:rsidRPr="00ED7294" w:rsidRDefault="00425A2D" w:rsidP="00425A2D">
      <w:pPr>
        <w:rPr>
          <w:lang w:val="en-GB"/>
        </w:rPr>
      </w:pPr>
      <w:r w:rsidRPr="00ED7294">
        <w:rPr>
          <w:lang w:val="en-GB"/>
        </w:rPr>
        <w:t xml:space="preserve">Analysis of the demanded Data Scientist functions and responsibilities in relation to typical organisational workflow revealed that Data Scientist roles and functions can be treated as rather cross-organisational and crossing-multiple competence area (as defined by e-CF3.0); they are rather </w:t>
      </w:r>
      <w:r w:rsidR="007148F6">
        <w:rPr>
          <w:lang w:val="en-GB"/>
        </w:rPr>
        <w:t xml:space="preserve">linked to research or business </w:t>
      </w:r>
      <w:r w:rsidRPr="00ED7294">
        <w:rPr>
          <w:lang w:val="en-GB"/>
        </w:rPr>
        <w:t>process management lifecycle than to organisational structure.</w:t>
      </w:r>
    </w:p>
    <w:p w14:paraId="14CA2746" w14:textId="77777777" w:rsidR="00425A2D" w:rsidRDefault="00425A2D" w:rsidP="00425A2D">
      <w:pPr>
        <w:rPr>
          <w:lang w:val="en-GB"/>
        </w:rPr>
      </w:pPr>
    </w:p>
    <w:p w14:paraId="111EFFA5" w14:textId="158E6BE0" w:rsidR="00326ED3" w:rsidRDefault="00326ED3" w:rsidP="004423BF">
      <w:pPr>
        <w:pStyle w:val="Heading2"/>
        <w:rPr>
          <w:lang w:val="en-GB"/>
        </w:rPr>
      </w:pPr>
      <w:bookmarkStart w:id="62" w:name="_Toc123227849"/>
      <w:r>
        <w:rPr>
          <w:lang w:val="en-GB"/>
        </w:rPr>
        <w:lastRenderedPageBreak/>
        <w:t>Mapping Data Science competences to CRISP-DM model</w:t>
      </w:r>
      <w:bookmarkEnd w:id="62"/>
    </w:p>
    <w:p w14:paraId="3D4F255F" w14:textId="69FB8445" w:rsidR="00326ED3" w:rsidRDefault="00326ED3" w:rsidP="009F5DDE">
      <w:pPr>
        <w:rPr>
          <w:lang w:val="en-GB"/>
        </w:rPr>
      </w:pPr>
      <w:r>
        <w:rPr>
          <w:lang w:val="en-GB"/>
        </w:rPr>
        <w:t xml:space="preserve">Although initially proposed in 1990s, CRISP-DM </w:t>
      </w:r>
      <w:r w:rsidR="004D3B70">
        <w:rPr>
          <w:lang w:val="en-GB"/>
        </w:rPr>
        <w:t>(</w:t>
      </w:r>
      <w:r w:rsidR="004D3B70" w:rsidRPr="004D3B70">
        <w:rPr>
          <w:lang w:val="en-GB"/>
        </w:rPr>
        <w:t>Cross Industry Standard Process for Data Mining</w:t>
      </w:r>
      <w:r w:rsidR="004D3B70">
        <w:rPr>
          <w:lang w:val="en-GB"/>
        </w:rPr>
        <w:t xml:space="preserve">) </w:t>
      </w:r>
      <w:r w:rsidR="006914DC">
        <w:rPr>
          <w:lang w:val="en-GB"/>
        </w:rPr>
        <w:t>[</w:t>
      </w:r>
      <w:r w:rsidR="004208F6">
        <w:rPr>
          <w:lang w:val="en-GB"/>
        </w:rPr>
        <w:t>28</w:t>
      </w:r>
      <w:r w:rsidR="004D3B70">
        <w:rPr>
          <w:lang w:val="en-GB"/>
        </w:rPr>
        <w:t xml:space="preserve">] </w:t>
      </w:r>
      <w:r>
        <w:rPr>
          <w:lang w:val="en-GB"/>
        </w:rPr>
        <w:t xml:space="preserve">model is still used in defining Data Mining and Data Analytics workflows and processes. </w:t>
      </w:r>
      <w:r w:rsidR="004D3B70">
        <w:rPr>
          <w:lang w:val="en-GB"/>
        </w:rPr>
        <w:t xml:space="preserve">It is also used for defining </w:t>
      </w:r>
      <w:r w:rsidR="00FA196F">
        <w:rPr>
          <w:lang w:val="en-GB"/>
        </w:rPr>
        <w:t xml:space="preserve">common Data Mining and Data Analytics processes and stages, however not limited to data analytics or data management. Figure 7 illustrates CRISP-DM stages. It is important to mention that modern agile technologies and agile business technologies </w:t>
      </w:r>
      <w:r w:rsidR="00DC5A0F">
        <w:rPr>
          <w:lang w:val="en-GB"/>
        </w:rPr>
        <w:t>engage the main data handling and data analytics processes into continuous development and continuous improvement cycle.</w:t>
      </w:r>
    </w:p>
    <w:p w14:paraId="15CFCEE9" w14:textId="285B1B46" w:rsidR="00326ED3" w:rsidRDefault="00326ED3" w:rsidP="009F5DDE">
      <w:pPr>
        <w:rPr>
          <w:lang w:val="en-GB"/>
        </w:rPr>
      </w:pPr>
    </w:p>
    <w:p w14:paraId="4A321B41" w14:textId="489544C9" w:rsidR="00326ED3" w:rsidRDefault="00326ED3" w:rsidP="004423BF">
      <w:pPr>
        <w:jc w:val="center"/>
        <w:rPr>
          <w:lang w:val="en-GB"/>
        </w:rPr>
      </w:pPr>
      <w:r>
        <w:rPr>
          <w:noProof/>
          <w:lang w:val="en-GB"/>
        </w:rPr>
        <w:drawing>
          <wp:inline distT="0" distB="0" distL="0" distR="0" wp14:anchorId="4197D3D1" wp14:editId="184EECA0">
            <wp:extent cx="4949813" cy="3597780"/>
            <wp:effectExtent l="0" t="0" r="381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isp-dm.png"/>
                    <pic:cNvPicPr/>
                  </pic:nvPicPr>
                  <pic:blipFill>
                    <a:blip r:embed="rId20"/>
                    <a:stretch>
                      <a:fillRect/>
                    </a:stretch>
                  </pic:blipFill>
                  <pic:spPr>
                    <a:xfrm>
                      <a:off x="0" y="0"/>
                      <a:ext cx="4961325" cy="3606147"/>
                    </a:xfrm>
                    <a:prstGeom prst="rect">
                      <a:avLst/>
                    </a:prstGeom>
                  </pic:spPr>
                </pic:pic>
              </a:graphicData>
            </a:graphic>
          </wp:inline>
        </w:drawing>
      </w:r>
    </w:p>
    <w:p w14:paraId="217C9D0D" w14:textId="4CB9C47F" w:rsidR="00326ED3" w:rsidRDefault="00326ED3" w:rsidP="009F5DDE">
      <w:pPr>
        <w:rPr>
          <w:lang w:val="en-GB"/>
        </w:rPr>
      </w:pPr>
    </w:p>
    <w:p w14:paraId="0DB41574" w14:textId="5C552D5D" w:rsidR="00326ED3" w:rsidRPr="00FE1690" w:rsidRDefault="00326ED3" w:rsidP="004423BF">
      <w:pPr>
        <w:jc w:val="center"/>
        <w:rPr>
          <w:b/>
          <w:bCs/>
          <w:lang w:val="en-GB"/>
        </w:rPr>
      </w:pPr>
      <w:r w:rsidRPr="00FE1690">
        <w:rPr>
          <w:b/>
          <w:bCs/>
          <w:lang w:val="en-GB"/>
        </w:rPr>
        <w:t xml:space="preserve">Figure 7. </w:t>
      </w:r>
      <w:r w:rsidR="00FA196F" w:rsidRPr="00FE1690">
        <w:rPr>
          <w:b/>
          <w:bCs/>
          <w:lang w:val="en-GB"/>
        </w:rPr>
        <w:t>CRISP-DM (Cross Industry Standard Process for Data Mining)</w:t>
      </w:r>
    </w:p>
    <w:p w14:paraId="39C0EDFF" w14:textId="50917963" w:rsidR="00326ED3" w:rsidRDefault="00326ED3" w:rsidP="009F5DDE">
      <w:pPr>
        <w:rPr>
          <w:lang w:val="en-GB"/>
        </w:rPr>
      </w:pPr>
    </w:p>
    <w:p w14:paraId="77EAA420" w14:textId="411E9941" w:rsidR="00DC5A0F" w:rsidRDefault="00DC5A0F" w:rsidP="009F5DDE">
      <w:pPr>
        <w:rPr>
          <w:lang w:val="en-GB"/>
        </w:rPr>
      </w:pPr>
      <w:r>
        <w:rPr>
          <w:lang w:val="en-GB"/>
        </w:rPr>
        <w:t xml:space="preserve">Table 6.2. provides </w:t>
      </w:r>
      <w:r w:rsidR="008A5BF3">
        <w:rPr>
          <w:lang w:val="en-GB"/>
        </w:rPr>
        <w:t xml:space="preserve">an </w:t>
      </w:r>
      <w:r>
        <w:rPr>
          <w:lang w:val="en-GB"/>
        </w:rPr>
        <w:t xml:space="preserve">example of </w:t>
      </w:r>
      <w:r w:rsidR="00DF5CE1">
        <w:rPr>
          <w:lang w:val="en-GB"/>
        </w:rPr>
        <w:t xml:space="preserve">initial </w:t>
      </w:r>
      <w:r>
        <w:rPr>
          <w:lang w:val="en-GB"/>
        </w:rPr>
        <w:t>mapping CF-DS competences to th</w:t>
      </w:r>
      <w:r w:rsidR="00DF5CE1">
        <w:rPr>
          <w:lang w:val="en-GB"/>
        </w:rPr>
        <w:t>e CRISP-DM processes and stages that will ned to undergo cross-checking with the corresponding knowledge subjects in DS-BoK.</w:t>
      </w:r>
    </w:p>
    <w:p w14:paraId="413D17AC" w14:textId="1C9E5694" w:rsidR="00DF5CE1" w:rsidRDefault="00DF5CE1" w:rsidP="009F5DDE">
      <w:pPr>
        <w:rPr>
          <w:lang w:val="en-GB"/>
        </w:rPr>
      </w:pPr>
    </w:p>
    <w:p w14:paraId="016C3B58" w14:textId="33E16F9F" w:rsidR="00DF5CE1" w:rsidRPr="008A5BF3" w:rsidRDefault="00DF5CE1" w:rsidP="009F5DDE">
      <w:pPr>
        <w:rPr>
          <w:b/>
          <w:bCs/>
          <w:lang w:val="en-GB"/>
        </w:rPr>
      </w:pPr>
      <w:r w:rsidRPr="008A5BF3">
        <w:rPr>
          <w:b/>
          <w:bCs/>
          <w:lang w:val="en-GB"/>
        </w:rPr>
        <w:t xml:space="preserve">Table 6.2. </w:t>
      </w:r>
      <w:r w:rsidR="003E0E2B" w:rsidRPr="008A5BF3">
        <w:rPr>
          <w:b/>
          <w:bCs/>
          <w:lang w:val="en-GB"/>
        </w:rPr>
        <w:t>M</w:t>
      </w:r>
      <w:r w:rsidRPr="008A5BF3">
        <w:rPr>
          <w:b/>
          <w:bCs/>
          <w:lang w:val="en-GB"/>
        </w:rPr>
        <w:t>apping CF-DS competences to the CRISP-DM processes and stages</w:t>
      </w:r>
    </w:p>
    <w:p w14:paraId="282B2DF9" w14:textId="77777777" w:rsidR="00DC5A0F" w:rsidRDefault="00DC5A0F" w:rsidP="009F5DDE">
      <w:pPr>
        <w:rPr>
          <w:lang w:val="en-GB"/>
        </w:rPr>
      </w:pPr>
    </w:p>
    <w:tbl>
      <w:tblPr>
        <w:tblW w:w="97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2790"/>
        <w:gridCol w:w="4650"/>
        <w:gridCol w:w="2320"/>
      </w:tblGrid>
      <w:tr w:rsidR="00E35CFD" w:rsidRPr="00A631DA" w14:paraId="06EC09BD" w14:textId="77777777" w:rsidTr="00D70E4C">
        <w:trPr>
          <w:trHeight w:val="288"/>
        </w:trPr>
        <w:tc>
          <w:tcPr>
            <w:tcW w:w="2790" w:type="dxa"/>
            <w:shd w:val="clear" w:color="auto" w:fill="auto"/>
            <w:noWrap/>
          </w:tcPr>
          <w:p w14:paraId="715E3B0A" w14:textId="6B0B54EB" w:rsidR="00E35CFD" w:rsidRPr="008A5BF3" w:rsidRDefault="00E35CFD" w:rsidP="00D70E4C">
            <w:pPr>
              <w:jc w:val="left"/>
              <w:rPr>
                <w:rFonts w:cstheme="minorHAnsi"/>
                <w:b/>
                <w:color w:val="000000"/>
                <w:szCs w:val="20"/>
              </w:rPr>
            </w:pPr>
            <w:r w:rsidRPr="008A5BF3">
              <w:rPr>
                <w:rFonts w:cstheme="minorHAnsi"/>
                <w:b/>
                <w:color w:val="000000"/>
                <w:szCs w:val="20"/>
              </w:rPr>
              <w:t xml:space="preserve">CRISP-DM </w:t>
            </w:r>
            <w:r w:rsidR="00BB2269" w:rsidRPr="008A5BF3">
              <w:rPr>
                <w:rFonts w:cstheme="minorHAnsi"/>
                <w:b/>
                <w:color w:val="000000"/>
                <w:szCs w:val="20"/>
              </w:rPr>
              <w:t xml:space="preserve">Processes and </w:t>
            </w:r>
            <w:r w:rsidRPr="008A5BF3">
              <w:rPr>
                <w:rFonts w:cstheme="minorHAnsi"/>
                <w:b/>
                <w:color w:val="000000"/>
                <w:szCs w:val="20"/>
              </w:rPr>
              <w:t xml:space="preserve">Stages </w:t>
            </w:r>
          </w:p>
        </w:tc>
        <w:tc>
          <w:tcPr>
            <w:tcW w:w="4650" w:type="dxa"/>
            <w:shd w:val="clear" w:color="auto" w:fill="auto"/>
          </w:tcPr>
          <w:p w14:paraId="470BD6C8" w14:textId="77777777" w:rsidR="00E35CFD" w:rsidRPr="008A5BF3" w:rsidRDefault="00E35CFD" w:rsidP="00D70E4C">
            <w:pPr>
              <w:jc w:val="left"/>
              <w:rPr>
                <w:rFonts w:cstheme="minorHAnsi"/>
                <w:b/>
                <w:szCs w:val="20"/>
              </w:rPr>
            </w:pPr>
            <w:r w:rsidRPr="008A5BF3">
              <w:rPr>
                <w:rFonts w:cstheme="minorHAnsi"/>
                <w:b/>
                <w:szCs w:val="20"/>
              </w:rPr>
              <w:t>Description</w:t>
            </w:r>
          </w:p>
        </w:tc>
        <w:tc>
          <w:tcPr>
            <w:tcW w:w="2320" w:type="dxa"/>
            <w:shd w:val="clear" w:color="auto" w:fill="auto"/>
            <w:noWrap/>
          </w:tcPr>
          <w:p w14:paraId="2C3BA314" w14:textId="77777777" w:rsidR="00E35CFD" w:rsidRPr="008A5BF3" w:rsidRDefault="00E35CFD" w:rsidP="00D70E4C">
            <w:pPr>
              <w:jc w:val="left"/>
              <w:rPr>
                <w:rFonts w:cstheme="minorHAnsi"/>
                <w:b/>
                <w:color w:val="000000"/>
                <w:szCs w:val="20"/>
              </w:rPr>
            </w:pPr>
            <w:r w:rsidRPr="008A5BF3">
              <w:rPr>
                <w:rFonts w:cstheme="minorHAnsi"/>
                <w:b/>
                <w:color w:val="000000"/>
                <w:szCs w:val="20"/>
              </w:rPr>
              <w:t>Mapping to CF-DS</w:t>
            </w:r>
          </w:p>
        </w:tc>
      </w:tr>
      <w:tr w:rsidR="00E35CFD" w:rsidRPr="00B92709" w14:paraId="65235AD2" w14:textId="77777777" w:rsidTr="00D70E4C">
        <w:trPr>
          <w:trHeight w:val="288"/>
        </w:trPr>
        <w:tc>
          <w:tcPr>
            <w:tcW w:w="2790" w:type="dxa"/>
            <w:shd w:val="clear" w:color="auto" w:fill="D9D9D9" w:themeFill="background1" w:themeFillShade="D9"/>
            <w:noWrap/>
            <w:hideMark/>
          </w:tcPr>
          <w:p w14:paraId="283E587A" w14:textId="77777777" w:rsidR="00E35CFD" w:rsidRPr="008A5BF3" w:rsidRDefault="00E35CFD" w:rsidP="00D70E4C">
            <w:pPr>
              <w:jc w:val="left"/>
              <w:rPr>
                <w:rFonts w:cstheme="minorHAnsi"/>
                <w:color w:val="000000"/>
                <w:szCs w:val="20"/>
              </w:rPr>
            </w:pPr>
            <w:r w:rsidRPr="008A5BF3">
              <w:rPr>
                <w:rFonts w:cstheme="minorHAnsi"/>
                <w:color w:val="000000"/>
                <w:szCs w:val="20"/>
              </w:rPr>
              <w:t>Business Understanding</w:t>
            </w:r>
          </w:p>
        </w:tc>
        <w:tc>
          <w:tcPr>
            <w:tcW w:w="4650" w:type="dxa"/>
            <w:shd w:val="clear" w:color="auto" w:fill="D9D9D9" w:themeFill="background1" w:themeFillShade="D9"/>
            <w:hideMark/>
          </w:tcPr>
          <w:p w14:paraId="7AD4F85D" w14:textId="77777777" w:rsidR="00E35CFD" w:rsidRPr="008A5BF3" w:rsidRDefault="00E35CFD" w:rsidP="00D70E4C">
            <w:pPr>
              <w:jc w:val="left"/>
              <w:rPr>
                <w:rFonts w:cstheme="minorHAnsi"/>
                <w:szCs w:val="20"/>
              </w:rPr>
            </w:pPr>
            <w:r w:rsidRPr="008A5BF3">
              <w:rPr>
                <w:rFonts w:cstheme="minorHAnsi"/>
                <w:szCs w:val="20"/>
              </w:rPr>
              <w:t>General Business understanding, role of data and required actionable information</w:t>
            </w:r>
          </w:p>
        </w:tc>
        <w:tc>
          <w:tcPr>
            <w:tcW w:w="2320" w:type="dxa"/>
            <w:shd w:val="clear" w:color="auto" w:fill="D9D9D9" w:themeFill="background1" w:themeFillShade="D9"/>
            <w:noWrap/>
            <w:hideMark/>
          </w:tcPr>
          <w:p w14:paraId="574902E4" w14:textId="77777777" w:rsidR="00E35CFD" w:rsidRPr="008A5BF3" w:rsidRDefault="00E35CFD" w:rsidP="00D70E4C">
            <w:pPr>
              <w:jc w:val="left"/>
              <w:rPr>
                <w:rFonts w:cstheme="minorHAnsi"/>
                <w:color w:val="000000"/>
                <w:szCs w:val="20"/>
              </w:rPr>
            </w:pPr>
            <w:proofErr w:type="spellStart"/>
            <w:r w:rsidRPr="008A5BF3">
              <w:rPr>
                <w:rFonts w:cstheme="minorHAnsi"/>
                <w:color w:val="000000"/>
                <w:szCs w:val="20"/>
              </w:rPr>
              <w:t>DSBAxx</w:t>
            </w:r>
            <w:proofErr w:type="spellEnd"/>
          </w:p>
          <w:p w14:paraId="2700CF74" w14:textId="77777777" w:rsidR="00E35CFD" w:rsidRPr="008A5BF3" w:rsidRDefault="00E35CFD" w:rsidP="00D70E4C">
            <w:pPr>
              <w:jc w:val="left"/>
              <w:rPr>
                <w:rFonts w:cstheme="minorHAnsi"/>
                <w:color w:val="000000"/>
                <w:szCs w:val="20"/>
              </w:rPr>
            </w:pPr>
            <w:proofErr w:type="spellStart"/>
            <w:r w:rsidRPr="008A5BF3">
              <w:rPr>
                <w:rFonts w:cstheme="minorHAnsi"/>
                <w:color w:val="000000"/>
                <w:szCs w:val="20"/>
              </w:rPr>
              <w:t>DSRMPxx</w:t>
            </w:r>
            <w:proofErr w:type="spellEnd"/>
            <w:r w:rsidRPr="008A5BF3">
              <w:rPr>
                <w:rFonts w:cstheme="minorHAnsi"/>
                <w:color w:val="000000"/>
                <w:szCs w:val="20"/>
              </w:rPr>
              <w:t xml:space="preserve"> </w:t>
            </w:r>
          </w:p>
        </w:tc>
      </w:tr>
      <w:tr w:rsidR="00E35CFD" w:rsidRPr="00B92709" w14:paraId="61C6985B" w14:textId="77777777" w:rsidTr="00D70E4C">
        <w:trPr>
          <w:trHeight w:val="288"/>
        </w:trPr>
        <w:tc>
          <w:tcPr>
            <w:tcW w:w="2790" w:type="dxa"/>
            <w:vMerge w:val="restart"/>
            <w:shd w:val="clear" w:color="auto" w:fill="auto"/>
            <w:noWrap/>
            <w:hideMark/>
          </w:tcPr>
          <w:p w14:paraId="186027A6" w14:textId="77777777" w:rsidR="00E35CFD" w:rsidRPr="008A5BF3" w:rsidRDefault="00E35CFD" w:rsidP="00D70E4C">
            <w:pPr>
              <w:jc w:val="left"/>
              <w:rPr>
                <w:rFonts w:cstheme="minorHAnsi"/>
                <w:color w:val="000000"/>
                <w:szCs w:val="20"/>
              </w:rPr>
            </w:pPr>
            <w:r w:rsidRPr="008A5BF3">
              <w:rPr>
                <w:rFonts w:cstheme="minorHAnsi"/>
                <w:color w:val="000000"/>
                <w:szCs w:val="20"/>
              </w:rPr>
              <w:t>Determine Business Objectives</w:t>
            </w:r>
          </w:p>
        </w:tc>
        <w:tc>
          <w:tcPr>
            <w:tcW w:w="4650" w:type="dxa"/>
            <w:shd w:val="clear" w:color="auto" w:fill="auto"/>
            <w:hideMark/>
          </w:tcPr>
          <w:p w14:paraId="3BDDBA5C" w14:textId="77777777" w:rsidR="00E35CFD" w:rsidRPr="008A5BF3" w:rsidRDefault="00E35CFD" w:rsidP="00D70E4C">
            <w:pPr>
              <w:jc w:val="left"/>
              <w:rPr>
                <w:rFonts w:cstheme="minorHAnsi"/>
                <w:szCs w:val="20"/>
              </w:rPr>
            </w:pPr>
            <w:r w:rsidRPr="008A5BF3">
              <w:rPr>
                <w:rFonts w:cstheme="minorHAnsi"/>
                <w:szCs w:val="20"/>
              </w:rPr>
              <w:t>Business Objectives (SMART approach). Specific, Measur</w:t>
            </w:r>
            <w:r w:rsidRPr="00A631DA">
              <w:rPr>
                <w:rFonts w:cstheme="minorHAnsi"/>
                <w:szCs w:val="20"/>
              </w:rPr>
              <w:t>able, Attainable (in principle)</w:t>
            </w:r>
            <w:r w:rsidRPr="008A5BF3">
              <w:rPr>
                <w:rFonts w:cstheme="minorHAnsi"/>
                <w:szCs w:val="20"/>
              </w:rPr>
              <w:t>, Relevant and Timely. This is performed by Business Stakeholders!</w:t>
            </w:r>
          </w:p>
        </w:tc>
        <w:tc>
          <w:tcPr>
            <w:tcW w:w="2320" w:type="dxa"/>
            <w:shd w:val="clear" w:color="auto" w:fill="auto"/>
            <w:noWrap/>
            <w:hideMark/>
          </w:tcPr>
          <w:p w14:paraId="444337F5" w14:textId="77777777" w:rsidR="00E35CFD" w:rsidRPr="008A5BF3" w:rsidRDefault="00E35CFD" w:rsidP="00D70E4C">
            <w:pPr>
              <w:jc w:val="left"/>
              <w:rPr>
                <w:rFonts w:cstheme="minorHAnsi"/>
                <w:color w:val="000000"/>
                <w:szCs w:val="20"/>
              </w:rPr>
            </w:pPr>
            <w:r w:rsidRPr="008A5BF3">
              <w:rPr>
                <w:rFonts w:cstheme="minorHAnsi"/>
                <w:color w:val="000000"/>
                <w:szCs w:val="20"/>
              </w:rPr>
              <w:t>DSBA01</w:t>
            </w:r>
          </w:p>
        </w:tc>
      </w:tr>
      <w:tr w:rsidR="00E35CFD" w:rsidRPr="00B92709" w14:paraId="4F9CE0AA" w14:textId="77777777" w:rsidTr="00D70E4C">
        <w:trPr>
          <w:trHeight w:val="569"/>
        </w:trPr>
        <w:tc>
          <w:tcPr>
            <w:tcW w:w="2790" w:type="dxa"/>
            <w:vMerge/>
            <w:shd w:val="clear" w:color="auto" w:fill="auto"/>
            <w:noWrap/>
            <w:hideMark/>
          </w:tcPr>
          <w:p w14:paraId="1ACFB98C" w14:textId="77777777" w:rsidR="00E35CFD" w:rsidRPr="008A5BF3" w:rsidRDefault="00E35CFD" w:rsidP="00D70E4C">
            <w:pPr>
              <w:jc w:val="left"/>
              <w:rPr>
                <w:rFonts w:cstheme="minorHAnsi"/>
                <w:color w:val="000000"/>
                <w:szCs w:val="20"/>
              </w:rPr>
            </w:pPr>
          </w:p>
        </w:tc>
        <w:tc>
          <w:tcPr>
            <w:tcW w:w="4650" w:type="dxa"/>
            <w:shd w:val="clear" w:color="auto" w:fill="auto"/>
          </w:tcPr>
          <w:p w14:paraId="2E0DE536" w14:textId="77777777" w:rsidR="00E35CFD" w:rsidRPr="008A5BF3" w:rsidRDefault="00E35CFD" w:rsidP="00D70E4C">
            <w:pPr>
              <w:jc w:val="left"/>
              <w:rPr>
                <w:rFonts w:cstheme="minorHAnsi"/>
                <w:szCs w:val="20"/>
              </w:rPr>
            </w:pPr>
            <w:r w:rsidRPr="008A5BF3">
              <w:rPr>
                <w:rFonts w:cstheme="minorHAnsi"/>
                <w:szCs w:val="20"/>
              </w:rPr>
              <w:t>Business Success Criteria (or benchmark or threshold values)</w:t>
            </w:r>
          </w:p>
        </w:tc>
        <w:tc>
          <w:tcPr>
            <w:tcW w:w="2320" w:type="dxa"/>
            <w:shd w:val="clear" w:color="auto" w:fill="auto"/>
            <w:noWrap/>
            <w:hideMark/>
          </w:tcPr>
          <w:p w14:paraId="661F08AE" w14:textId="77777777" w:rsidR="00E35CFD" w:rsidRPr="008A5BF3" w:rsidRDefault="00E35CFD" w:rsidP="00D70E4C">
            <w:pPr>
              <w:jc w:val="left"/>
              <w:rPr>
                <w:rFonts w:cstheme="minorHAnsi"/>
                <w:color w:val="000000"/>
                <w:szCs w:val="20"/>
              </w:rPr>
            </w:pPr>
          </w:p>
        </w:tc>
      </w:tr>
      <w:tr w:rsidR="00E35CFD" w:rsidRPr="00B92709" w14:paraId="1C98DF82" w14:textId="77777777" w:rsidTr="00D70E4C">
        <w:trPr>
          <w:trHeight w:val="668"/>
        </w:trPr>
        <w:tc>
          <w:tcPr>
            <w:tcW w:w="2790" w:type="dxa"/>
            <w:vMerge w:val="restart"/>
            <w:shd w:val="clear" w:color="auto" w:fill="auto"/>
            <w:noWrap/>
            <w:hideMark/>
          </w:tcPr>
          <w:p w14:paraId="5063B159" w14:textId="77777777" w:rsidR="00E35CFD" w:rsidRPr="008A5BF3" w:rsidRDefault="00E35CFD" w:rsidP="00D70E4C">
            <w:pPr>
              <w:jc w:val="left"/>
              <w:rPr>
                <w:rFonts w:cstheme="minorHAnsi"/>
                <w:szCs w:val="20"/>
              </w:rPr>
            </w:pPr>
            <w:r w:rsidRPr="008A5BF3">
              <w:rPr>
                <w:rFonts w:cstheme="minorHAnsi"/>
                <w:color w:val="000000"/>
                <w:szCs w:val="20"/>
              </w:rPr>
              <w:t>Assess Situation</w:t>
            </w:r>
          </w:p>
        </w:tc>
        <w:tc>
          <w:tcPr>
            <w:tcW w:w="4650" w:type="dxa"/>
            <w:shd w:val="clear" w:color="auto" w:fill="auto"/>
            <w:hideMark/>
          </w:tcPr>
          <w:p w14:paraId="1B978A23" w14:textId="77777777" w:rsidR="00E35CFD" w:rsidRPr="008A5BF3" w:rsidRDefault="00E35CFD" w:rsidP="00D70E4C">
            <w:pPr>
              <w:jc w:val="left"/>
              <w:rPr>
                <w:rFonts w:cstheme="minorHAnsi"/>
                <w:szCs w:val="20"/>
              </w:rPr>
            </w:pPr>
            <w:r w:rsidRPr="008A5BF3">
              <w:rPr>
                <w:rFonts w:cstheme="minorHAnsi"/>
                <w:szCs w:val="20"/>
              </w:rPr>
              <w:t xml:space="preserve">Inventory of Resources, Requirements, Assumptions and Constraints </w:t>
            </w:r>
          </w:p>
        </w:tc>
        <w:tc>
          <w:tcPr>
            <w:tcW w:w="2320" w:type="dxa"/>
            <w:shd w:val="clear" w:color="auto" w:fill="auto"/>
            <w:noWrap/>
            <w:hideMark/>
          </w:tcPr>
          <w:p w14:paraId="1F9B1C49" w14:textId="77777777" w:rsidR="00E35CFD" w:rsidRPr="008A5BF3" w:rsidRDefault="00E35CFD" w:rsidP="00D70E4C">
            <w:pPr>
              <w:jc w:val="left"/>
              <w:rPr>
                <w:rFonts w:cstheme="minorHAnsi"/>
                <w:color w:val="000000"/>
                <w:szCs w:val="20"/>
              </w:rPr>
            </w:pPr>
            <w:r w:rsidRPr="008A5BF3">
              <w:rPr>
                <w:rFonts w:cstheme="minorHAnsi"/>
                <w:color w:val="000000"/>
                <w:szCs w:val="20"/>
              </w:rPr>
              <w:t>DSBA01</w:t>
            </w:r>
          </w:p>
        </w:tc>
      </w:tr>
      <w:tr w:rsidR="00E35CFD" w:rsidRPr="00B92709" w14:paraId="3833DC57" w14:textId="77777777" w:rsidTr="00D70E4C">
        <w:trPr>
          <w:trHeight w:val="326"/>
        </w:trPr>
        <w:tc>
          <w:tcPr>
            <w:tcW w:w="2790" w:type="dxa"/>
            <w:vMerge/>
            <w:shd w:val="clear" w:color="auto" w:fill="auto"/>
            <w:noWrap/>
            <w:hideMark/>
          </w:tcPr>
          <w:p w14:paraId="2FC3408A" w14:textId="77777777" w:rsidR="00E35CFD" w:rsidRPr="008A5BF3" w:rsidRDefault="00E35CFD" w:rsidP="00D70E4C">
            <w:pPr>
              <w:jc w:val="left"/>
              <w:rPr>
                <w:rFonts w:cstheme="minorHAnsi"/>
                <w:szCs w:val="20"/>
              </w:rPr>
            </w:pPr>
          </w:p>
        </w:tc>
        <w:tc>
          <w:tcPr>
            <w:tcW w:w="4650" w:type="dxa"/>
            <w:shd w:val="clear" w:color="auto" w:fill="auto"/>
            <w:hideMark/>
          </w:tcPr>
          <w:p w14:paraId="708FBE74" w14:textId="77777777" w:rsidR="00E35CFD" w:rsidRPr="008A5BF3" w:rsidRDefault="00E35CFD" w:rsidP="00D70E4C">
            <w:pPr>
              <w:jc w:val="left"/>
              <w:rPr>
                <w:rFonts w:cstheme="minorHAnsi"/>
                <w:szCs w:val="20"/>
              </w:rPr>
            </w:pPr>
            <w:r w:rsidRPr="008A5BF3">
              <w:rPr>
                <w:rFonts w:cstheme="minorHAnsi"/>
                <w:szCs w:val="20"/>
              </w:rPr>
              <w:t>Risks and Contingencies</w:t>
            </w:r>
          </w:p>
        </w:tc>
        <w:tc>
          <w:tcPr>
            <w:tcW w:w="2320" w:type="dxa"/>
            <w:shd w:val="clear" w:color="auto" w:fill="auto"/>
            <w:noWrap/>
            <w:hideMark/>
          </w:tcPr>
          <w:p w14:paraId="558A5D8D" w14:textId="77777777" w:rsidR="00E35CFD" w:rsidRPr="008A5BF3" w:rsidRDefault="00E35CFD" w:rsidP="00D70E4C">
            <w:pPr>
              <w:jc w:val="left"/>
              <w:rPr>
                <w:rFonts w:cstheme="minorHAnsi"/>
                <w:color w:val="000000"/>
                <w:szCs w:val="20"/>
              </w:rPr>
            </w:pPr>
          </w:p>
        </w:tc>
      </w:tr>
      <w:tr w:rsidR="00E35CFD" w:rsidRPr="00B92709" w14:paraId="440A6351" w14:textId="77777777" w:rsidTr="00D70E4C">
        <w:trPr>
          <w:trHeight w:val="288"/>
        </w:trPr>
        <w:tc>
          <w:tcPr>
            <w:tcW w:w="2790" w:type="dxa"/>
            <w:vMerge/>
            <w:shd w:val="clear" w:color="auto" w:fill="auto"/>
            <w:noWrap/>
            <w:hideMark/>
          </w:tcPr>
          <w:p w14:paraId="3898C195" w14:textId="77777777" w:rsidR="00E35CFD" w:rsidRPr="008A5BF3" w:rsidRDefault="00E35CFD" w:rsidP="00D70E4C">
            <w:pPr>
              <w:jc w:val="left"/>
              <w:rPr>
                <w:rFonts w:cstheme="minorHAnsi"/>
                <w:szCs w:val="20"/>
              </w:rPr>
            </w:pPr>
          </w:p>
        </w:tc>
        <w:tc>
          <w:tcPr>
            <w:tcW w:w="4650" w:type="dxa"/>
            <w:shd w:val="clear" w:color="auto" w:fill="auto"/>
            <w:hideMark/>
          </w:tcPr>
          <w:p w14:paraId="57475203" w14:textId="77777777" w:rsidR="00E35CFD" w:rsidRPr="008A5BF3" w:rsidRDefault="00E35CFD" w:rsidP="00D70E4C">
            <w:pPr>
              <w:jc w:val="left"/>
              <w:rPr>
                <w:rFonts w:cstheme="minorHAnsi"/>
                <w:szCs w:val="20"/>
              </w:rPr>
            </w:pPr>
            <w:r w:rsidRPr="008A5BF3">
              <w:rPr>
                <w:rFonts w:cstheme="minorHAnsi"/>
                <w:szCs w:val="20"/>
              </w:rPr>
              <w:t>Costs and Benefits</w:t>
            </w:r>
          </w:p>
        </w:tc>
        <w:tc>
          <w:tcPr>
            <w:tcW w:w="2320" w:type="dxa"/>
            <w:shd w:val="clear" w:color="auto" w:fill="auto"/>
            <w:noWrap/>
            <w:hideMark/>
          </w:tcPr>
          <w:p w14:paraId="6622119B" w14:textId="77777777" w:rsidR="00E35CFD" w:rsidRPr="008A5BF3" w:rsidRDefault="00E35CFD" w:rsidP="00D70E4C">
            <w:pPr>
              <w:jc w:val="left"/>
              <w:rPr>
                <w:rFonts w:cstheme="minorHAnsi"/>
                <w:szCs w:val="20"/>
              </w:rPr>
            </w:pPr>
          </w:p>
        </w:tc>
      </w:tr>
      <w:tr w:rsidR="00E35CFD" w:rsidRPr="00B92709" w14:paraId="632968FB" w14:textId="77777777" w:rsidTr="00D70E4C">
        <w:trPr>
          <w:trHeight w:val="288"/>
        </w:trPr>
        <w:tc>
          <w:tcPr>
            <w:tcW w:w="2790" w:type="dxa"/>
            <w:vMerge w:val="restart"/>
            <w:shd w:val="clear" w:color="auto" w:fill="auto"/>
            <w:noWrap/>
            <w:hideMark/>
          </w:tcPr>
          <w:p w14:paraId="5D90E581" w14:textId="77777777" w:rsidR="00E35CFD" w:rsidRPr="008A5BF3" w:rsidRDefault="00E35CFD" w:rsidP="00D70E4C">
            <w:pPr>
              <w:jc w:val="left"/>
              <w:rPr>
                <w:rFonts w:cstheme="minorHAnsi"/>
                <w:color w:val="000000"/>
                <w:szCs w:val="20"/>
              </w:rPr>
            </w:pPr>
            <w:r w:rsidRPr="008A5BF3">
              <w:rPr>
                <w:rFonts w:cstheme="minorHAnsi"/>
                <w:color w:val="000000"/>
                <w:szCs w:val="20"/>
              </w:rPr>
              <w:t>Determine Data Mining Goals</w:t>
            </w:r>
          </w:p>
        </w:tc>
        <w:tc>
          <w:tcPr>
            <w:tcW w:w="4650" w:type="dxa"/>
            <w:shd w:val="clear" w:color="auto" w:fill="auto"/>
            <w:hideMark/>
          </w:tcPr>
          <w:p w14:paraId="1AC15FDB" w14:textId="77777777" w:rsidR="00E35CFD" w:rsidRPr="008A5BF3" w:rsidRDefault="00E35CFD" w:rsidP="00D70E4C">
            <w:pPr>
              <w:jc w:val="left"/>
              <w:rPr>
                <w:rFonts w:cstheme="minorHAnsi"/>
                <w:szCs w:val="20"/>
              </w:rPr>
            </w:pPr>
            <w:r w:rsidRPr="008A5BF3">
              <w:rPr>
                <w:rFonts w:cstheme="minorHAnsi"/>
                <w:szCs w:val="20"/>
              </w:rPr>
              <w:t>Data Mining Goals</w:t>
            </w:r>
          </w:p>
        </w:tc>
        <w:tc>
          <w:tcPr>
            <w:tcW w:w="2320" w:type="dxa"/>
            <w:shd w:val="clear" w:color="auto" w:fill="auto"/>
            <w:noWrap/>
            <w:hideMark/>
          </w:tcPr>
          <w:p w14:paraId="07870DCF" w14:textId="77777777" w:rsidR="00E35CFD" w:rsidRPr="008A5BF3" w:rsidRDefault="00E35CFD" w:rsidP="00D70E4C">
            <w:pPr>
              <w:jc w:val="left"/>
              <w:rPr>
                <w:rFonts w:cstheme="minorHAnsi"/>
                <w:color w:val="000000"/>
                <w:szCs w:val="20"/>
              </w:rPr>
            </w:pPr>
            <w:r w:rsidRPr="008A5BF3">
              <w:rPr>
                <w:rFonts w:cstheme="minorHAnsi"/>
                <w:color w:val="000000"/>
                <w:szCs w:val="20"/>
              </w:rPr>
              <w:t>DSRMP05, DSRMP06</w:t>
            </w:r>
          </w:p>
        </w:tc>
      </w:tr>
      <w:tr w:rsidR="00E35CFD" w:rsidRPr="00B92709" w14:paraId="05252123" w14:textId="77777777" w:rsidTr="00D70E4C">
        <w:trPr>
          <w:trHeight w:val="389"/>
        </w:trPr>
        <w:tc>
          <w:tcPr>
            <w:tcW w:w="2790" w:type="dxa"/>
            <w:vMerge/>
            <w:shd w:val="clear" w:color="auto" w:fill="auto"/>
            <w:noWrap/>
            <w:hideMark/>
          </w:tcPr>
          <w:p w14:paraId="46AD5A85" w14:textId="77777777" w:rsidR="00E35CFD" w:rsidRPr="008A5BF3" w:rsidRDefault="00E35CFD" w:rsidP="00D70E4C">
            <w:pPr>
              <w:jc w:val="left"/>
              <w:rPr>
                <w:rFonts w:cstheme="minorHAnsi"/>
                <w:color w:val="000000"/>
                <w:szCs w:val="20"/>
              </w:rPr>
            </w:pPr>
          </w:p>
        </w:tc>
        <w:tc>
          <w:tcPr>
            <w:tcW w:w="4650" w:type="dxa"/>
            <w:shd w:val="clear" w:color="auto" w:fill="auto"/>
          </w:tcPr>
          <w:p w14:paraId="03768B65" w14:textId="77777777" w:rsidR="00E35CFD" w:rsidRPr="008A5BF3" w:rsidRDefault="00E35CFD" w:rsidP="00D70E4C">
            <w:pPr>
              <w:jc w:val="left"/>
              <w:rPr>
                <w:rFonts w:cstheme="minorHAnsi"/>
                <w:szCs w:val="20"/>
              </w:rPr>
            </w:pPr>
            <w:r w:rsidRPr="008A5BF3">
              <w:rPr>
                <w:rFonts w:cstheme="minorHAnsi"/>
                <w:szCs w:val="20"/>
              </w:rPr>
              <w:t>Data Mining Success Criteria</w:t>
            </w:r>
          </w:p>
        </w:tc>
        <w:tc>
          <w:tcPr>
            <w:tcW w:w="2320" w:type="dxa"/>
            <w:shd w:val="clear" w:color="auto" w:fill="auto"/>
            <w:noWrap/>
            <w:hideMark/>
          </w:tcPr>
          <w:p w14:paraId="75CE4475" w14:textId="77777777" w:rsidR="00E35CFD" w:rsidRPr="008A5BF3" w:rsidRDefault="00E35CFD" w:rsidP="00D70E4C">
            <w:pPr>
              <w:jc w:val="left"/>
              <w:rPr>
                <w:rFonts w:cstheme="minorHAnsi"/>
                <w:color w:val="000000"/>
                <w:szCs w:val="20"/>
              </w:rPr>
            </w:pPr>
          </w:p>
        </w:tc>
      </w:tr>
      <w:tr w:rsidR="00E35CFD" w:rsidRPr="00B92709" w14:paraId="3464299F" w14:textId="77777777" w:rsidTr="00D70E4C">
        <w:trPr>
          <w:trHeight w:val="288"/>
        </w:trPr>
        <w:tc>
          <w:tcPr>
            <w:tcW w:w="2790" w:type="dxa"/>
            <w:vMerge w:val="restart"/>
            <w:shd w:val="clear" w:color="auto" w:fill="auto"/>
            <w:noWrap/>
            <w:hideMark/>
          </w:tcPr>
          <w:p w14:paraId="7C74ED17" w14:textId="77777777" w:rsidR="00E35CFD" w:rsidRPr="008A5BF3" w:rsidRDefault="00E35CFD" w:rsidP="00D70E4C">
            <w:pPr>
              <w:jc w:val="left"/>
              <w:rPr>
                <w:rFonts w:cstheme="minorHAnsi"/>
                <w:color w:val="000000"/>
                <w:szCs w:val="20"/>
              </w:rPr>
            </w:pPr>
            <w:r w:rsidRPr="008A5BF3">
              <w:rPr>
                <w:rFonts w:cstheme="minorHAnsi"/>
                <w:color w:val="000000"/>
                <w:szCs w:val="20"/>
              </w:rPr>
              <w:t>Produce Project Plan</w:t>
            </w:r>
          </w:p>
        </w:tc>
        <w:tc>
          <w:tcPr>
            <w:tcW w:w="4650" w:type="dxa"/>
            <w:shd w:val="clear" w:color="auto" w:fill="auto"/>
            <w:hideMark/>
          </w:tcPr>
          <w:p w14:paraId="2CB88018" w14:textId="77777777" w:rsidR="00E35CFD" w:rsidRPr="008A5BF3" w:rsidRDefault="00E35CFD" w:rsidP="00D70E4C">
            <w:pPr>
              <w:jc w:val="left"/>
              <w:rPr>
                <w:rFonts w:cstheme="minorHAnsi"/>
                <w:szCs w:val="20"/>
              </w:rPr>
            </w:pPr>
            <w:r w:rsidRPr="008A5BF3">
              <w:rPr>
                <w:rFonts w:cstheme="minorHAnsi"/>
                <w:szCs w:val="20"/>
              </w:rPr>
              <w:t>Project Plan</w:t>
            </w:r>
          </w:p>
        </w:tc>
        <w:tc>
          <w:tcPr>
            <w:tcW w:w="2320" w:type="dxa"/>
            <w:shd w:val="clear" w:color="auto" w:fill="auto"/>
            <w:noWrap/>
            <w:hideMark/>
          </w:tcPr>
          <w:p w14:paraId="3D16F28F" w14:textId="77777777" w:rsidR="00E35CFD" w:rsidRPr="008A5BF3" w:rsidRDefault="00E35CFD" w:rsidP="00D70E4C">
            <w:pPr>
              <w:jc w:val="left"/>
              <w:rPr>
                <w:rFonts w:cstheme="minorHAnsi"/>
                <w:color w:val="000000"/>
                <w:szCs w:val="20"/>
              </w:rPr>
            </w:pPr>
            <w:r w:rsidRPr="008A5BF3">
              <w:rPr>
                <w:rFonts w:cstheme="minorHAnsi"/>
                <w:color w:val="000000"/>
                <w:szCs w:val="20"/>
              </w:rPr>
              <w:t>DSRMP05, DSRMP06</w:t>
            </w:r>
          </w:p>
        </w:tc>
      </w:tr>
      <w:tr w:rsidR="00E35CFD" w:rsidRPr="006E503F" w14:paraId="71ED92E4" w14:textId="77777777" w:rsidTr="00D70E4C">
        <w:trPr>
          <w:trHeight w:val="288"/>
        </w:trPr>
        <w:tc>
          <w:tcPr>
            <w:tcW w:w="2790" w:type="dxa"/>
            <w:vMerge/>
            <w:shd w:val="clear" w:color="auto" w:fill="auto"/>
            <w:noWrap/>
          </w:tcPr>
          <w:p w14:paraId="019D9228" w14:textId="77777777" w:rsidR="00E35CFD" w:rsidRPr="008A5BF3" w:rsidRDefault="00E35CFD" w:rsidP="00D70E4C">
            <w:pPr>
              <w:jc w:val="left"/>
              <w:rPr>
                <w:rFonts w:cstheme="minorHAnsi"/>
                <w:color w:val="000000"/>
                <w:szCs w:val="20"/>
              </w:rPr>
            </w:pPr>
          </w:p>
        </w:tc>
        <w:tc>
          <w:tcPr>
            <w:tcW w:w="4650" w:type="dxa"/>
            <w:shd w:val="clear" w:color="auto" w:fill="auto"/>
          </w:tcPr>
          <w:p w14:paraId="14FCB065" w14:textId="77777777" w:rsidR="00E35CFD" w:rsidRPr="008A5BF3" w:rsidRDefault="00E35CFD" w:rsidP="00D70E4C">
            <w:pPr>
              <w:jc w:val="left"/>
              <w:rPr>
                <w:rFonts w:cstheme="minorHAnsi"/>
                <w:szCs w:val="20"/>
              </w:rPr>
            </w:pPr>
            <w:r w:rsidRPr="008A5BF3">
              <w:rPr>
                <w:rFonts w:cstheme="minorHAnsi"/>
                <w:szCs w:val="20"/>
              </w:rPr>
              <w:t>Initial Assessment of Tools and Techniques</w:t>
            </w:r>
          </w:p>
        </w:tc>
        <w:tc>
          <w:tcPr>
            <w:tcW w:w="2320" w:type="dxa"/>
            <w:shd w:val="clear" w:color="auto" w:fill="auto"/>
            <w:noWrap/>
          </w:tcPr>
          <w:p w14:paraId="3D07DE72" w14:textId="77777777" w:rsidR="00E35CFD" w:rsidRPr="008A5BF3" w:rsidRDefault="00E35CFD" w:rsidP="00D70E4C">
            <w:pPr>
              <w:jc w:val="left"/>
              <w:rPr>
                <w:rFonts w:cstheme="minorHAnsi"/>
                <w:color w:val="000000"/>
                <w:szCs w:val="20"/>
              </w:rPr>
            </w:pPr>
          </w:p>
        </w:tc>
      </w:tr>
      <w:tr w:rsidR="00E35CFD" w:rsidRPr="00B92709" w14:paraId="573336F1" w14:textId="77777777" w:rsidTr="00D70E4C">
        <w:trPr>
          <w:trHeight w:val="614"/>
        </w:trPr>
        <w:tc>
          <w:tcPr>
            <w:tcW w:w="2790" w:type="dxa"/>
            <w:shd w:val="clear" w:color="auto" w:fill="D9D9D9" w:themeFill="background1" w:themeFillShade="D9"/>
            <w:noWrap/>
            <w:hideMark/>
          </w:tcPr>
          <w:p w14:paraId="42292452" w14:textId="77777777" w:rsidR="00E35CFD" w:rsidRPr="008A5BF3" w:rsidRDefault="00E35CFD" w:rsidP="00D70E4C">
            <w:pPr>
              <w:jc w:val="left"/>
              <w:rPr>
                <w:rFonts w:cstheme="minorHAnsi"/>
                <w:color w:val="000000"/>
                <w:szCs w:val="20"/>
              </w:rPr>
            </w:pPr>
            <w:r w:rsidRPr="008A5BF3">
              <w:rPr>
                <w:rFonts w:cstheme="minorHAnsi"/>
                <w:color w:val="000000"/>
                <w:szCs w:val="20"/>
              </w:rPr>
              <w:t>Data Acquisition and Understanding</w:t>
            </w:r>
          </w:p>
        </w:tc>
        <w:tc>
          <w:tcPr>
            <w:tcW w:w="4650" w:type="dxa"/>
            <w:shd w:val="clear" w:color="auto" w:fill="D9D9D9" w:themeFill="background1" w:themeFillShade="D9"/>
          </w:tcPr>
          <w:p w14:paraId="3F63426B" w14:textId="77777777" w:rsidR="00E35CFD" w:rsidRPr="008A5BF3" w:rsidRDefault="00E35CFD" w:rsidP="00D70E4C">
            <w:pPr>
              <w:jc w:val="left"/>
              <w:rPr>
                <w:rFonts w:cstheme="minorHAnsi"/>
                <w:szCs w:val="20"/>
              </w:rPr>
            </w:pPr>
            <w:r w:rsidRPr="008A5BF3">
              <w:rPr>
                <w:rFonts w:cstheme="minorHAnsi"/>
                <w:szCs w:val="20"/>
              </w:rPr>
              <w:t xml:space="preserve">Collect data, assign metadata, explore data, run ETL processes </w:t>
            </w:r>
          </w:p>
        </w:tc>
        <w:tc>
          <w:tcPr>
            <w:tcW w:w="2320" w:type="dxa"/>
            <w:shd w:val="clear" w:color="auto" w:fill="D9D9D9" w:themeFill="background1" w:themeFillShade="D9"/>
            <w:noWrap/>
            <w:hideMark/>
          </w:tcPr>
          <w:p w14:paraId="5DF7DA89" w14:textId="77777777" w:rsidR="00E35CFD" w:rsidRPr="008A5BF3" w:rsidRDefault="00E35CFD" w:rsidP="00D70E4C">
            <w:pPr>
              <w:jc w:val="left"/>
              <w:rPr>
                <w:rFonts w:cstheme="minorHAnsi"/>
                <w:color w:val="000000"/>
                <w:szCs w:val="20"/>
              </w:rPr>
            </w:pPr>
            <w:proofErr w:type="spellStart"/>
            <w:r w:rsidRPr="008A5BF3">
              <w:rPr>
                <w:rFonts w:cstheme="minorHAnsi"/>
                <w:color w:val="000000"/>
                <w:szCs w:val="20"/>
              </w:rPr>
              <w:t>DSDAxx</w:t>
            </w:r>
            <w:proofErr w:type="spellEnd"/>
          </w:p>
          <w:p w14:paraId="0887A78B" w14:textId="77777777" w:rsidR="00E35CFD" w:rsidRPr="008A5BF3" w:rsidRDefault="00E35CFD" w:rsidP="00D70E4C">
            <w:pPr>
              <w:jc w:val="left"/>
              <w:rPr>
                <w:rFonts w:cstheme="minorHAnsi"/>
                <w:color w:val="000000"/>
                <w:szCs w:val="20"/>
              </w:rPr>
            </w:pPr>
            <w:proofErr w:type="spellStart"/>
            <w:r w:rsidRPr="008A5BF3">
              <w:rPr>
                <w:rFonts w:cstheme="minorHAnsi"/>
                <w:color w:val="000000"/>
                <w:szCs w:val="20"/>
              </w:rPr>
              <w:t>DSDMxx</w:t>
            </w:r>
            <w:proofErr w:type="spellEnd"/>
          </w:p>
        </w:tc>
      </w:tr>
      <w:tr w:rsidR="00E35CFD" w:rsidRPr="00B92709" w14:paraId="7D8FB189" w14:textId="77777777" w:rsidTr="00D70E4C">
        <w:trPr>
          <w:trHeight w:val="576"/>
        </w:trPr>
        <w:tc>
          <w:tcPr>
            <w:tcW w:w="2790" w:type="dxa"/>
            <w:shd w:val="clear" w:color="auto" w:fill="auto"/>
            <w:noWrap/>
            <w:hideMark/>
          </w:tcPr>
          <w:p w14:paraId="62CFA546" w14:textId="77777777" w:rsidR="00E35CFD" w:rsidRPr="008A5BF3" w:rsidRDefault="00E35CFD" w:rsidP="00D70E4C">
            <w:pPr>
              <w:jc w:val="left"/>
              <w:rPr>
                <w:rFonts w:cstheme="minorHAnsi"/>
                <w:color w:val="000000"/>
                <w:szCs w:val="20"/>
              </w:rPr>
            </w:pPr>
            <w:r w:rsidRPr="008A5BF3">
              <w:rPr>
                <w:rFonts w:cstheme="minorHAnsi"/>
                <w:color w:val="000000"/>
                <w:szCs w:val="20"/>
              </w:rPr>
              <w:t>Collect Initial Data</w:t>
            </w:r>
          </w:p>
        </w:tc>
        <w:tc>
          <w:tcPr>
            <w:tcW w:w="4650" w:type="dxa"/>
            <w:shd w:val="clear" w:color="auto" w:fill="auto"/>
          </w:tcPr>
          <w:p w14:paraId="53045395" w14:textId="77777777" w:rsidR="00E35CFD" w:rsidRPr="008A5BF3" w:rsidRDefault="00E35CFD" w:rsidP="00D70E4C">
            <w:pPr>
              <w:jc w:val="left"/>
              <w:rPr>
                <w:rFonts w:cstheme="minorHAnsi"/>
                <w:szCs w:val="20"/>
              </w:rPr>
            </w:pPr>
            <w:r w:rsidRPr="00A631DA">
              <w:rPr>
                <w:rFonts w:cstheme="minorHAnsi"/>
                <w:szCs w:val="20"/>
              </w:rPr>
              <w:t>Acquire access to</w:t>
            </w:r>
            <w:r w:rsidRPr="008A5BF3">
              <w:rPr>
                <w:rFonts w:cstheme="minorHAnsi"/>
                <w:szCs w:val="20"/>
              </w:rPr>
              <w:t xml:space="preserve"> </w:t>
            </w:r>
            <w:r w:rsidRPr="00A631DA">
              <w:rPr>
                <w:rFonts w:cstheme="minorHAnsi"/>
                <w:szCs w:val="20"/>
              </w:rPr>
              <w:t>d</w:t>
            </w:r>
            <w:r w:rsidRPr="008A5BF3">
              <w:rPr>
                <w:rFonts w:cstheme="minorHAnsi"/>
                <w:szCs w:val="20"/>
              </w:rPr>
              <w:t xml:space="preserve">ata from </w:t>
            </w:r>
            <w:r w:rsidRPr="00A631DA">
              <w:rPr>
                <w:rFonts w:cstheme="minorHAnsi"/>
                <w:szCs w:val="20"/>
              </w:rPr>
              <w:t>i</w:t>
            </w:r>
            <w:r w:rsidRPr="008A5BF3">
              <w:rPr>
                <w:rFonts w:cstheme="minorHAnsi"/>
                <w:szCs w:val="20"/>
              </w:rPr>
              <w:t xml:space="preserve">nternal and </w:t>
            </w:r>
            <w:r w:rsidRPr="00A631DA">
              <w:rPr>
                <w:rFonts w:cstheme="minorHAnsi"/>
                <w:szCs w:val="20"/>
              </w:rPr>
              <w:t>e</w:t>
            </w:r>
            <w:r w:rsidRPr="008A5BF3">
              <w:rPr>
                <w:rFonts w:cstheme="minorHAnsi"/>
                <w:szCs w:val="20"/>
              </w:rPr>
              <w:t xml:space="preserve">xternal sources (API, </w:t>
            </w:r>
            <w:proofErr w:type="spellStart"/>
            <w:r w:rsidRPr="008A5BF3">
              <w:rPr>
                <w:rFonts w:cstheme="minorHAnsi"/>
                <w:szCs w:val="20"/>
              </w:rPr>
              <w:t>webscrapping</w:t>
            </w:r>
            <w:proofErr w:type="spellEnd"/>
            <w:r w:rsidRPr="008A5BF3">
              <w:rPr>
                <w:rFonts w:cstheme="minorHAnsi"/>
                <w:szCs w:val="20"/>
              </w:rPr>
              <w:t>). In a steady state, data extraction and transfer routines would be in place.</w:t>
            </w:r>
          </w:p>
        </w:tc>
        <w:tc>
          <w:tcPr>
            <w:tcW w:w="2320" w:type="dxa"/>
            <w:shd w:val="clear" w:color="auto" w:fill="auto"/>
            <w:noWrap/>
            <w:hideMark/>
          </w:tcPr>
          <w:p w14:paraId="68075D35" w14:textId="77777777" w:rsidR="00E35CFD" w:rsidRPr="008A5BF3" w:rsidRDefault="00E35CFD" w:rsidP="00D70E4C">
            <w:pPr>
              <w:jc w:val="left"/>
              <w:rPr>
                <w:rFonts w:cstheme="minorHAnsi"/>
                <w:color w:val="000000"/>
                <w:szCs w:val="20"/>
              </w:rPr>
            </w:pPr>
            <w:r w:rsidRPr="008A5BF3">
              <w:rPr>
                <w:rFonts w:cstheme="minorHAnsi"/>
                <w:color w:val="000000"/>
                <w:szCs w:val="20"/>
              </w:rPr>
              <w:t>DSDA03</w:t>
            </w:r>
          </w:p>
        </w:tc>
      </w:tr>
      <w:tr w:rsidR="00E35CFD" w:rsidRPr="00B92709" w14:paraId="74A2B5A8" w14:textId="77777777" w:rsidTr="00D70E4C">
        <w:trPr>
          <w:trHeight w:val="576"/>
        </w:trPr>
        <w:tc>
          <w:tcPr>
            <w:tcW w:w="2790" w:type="dxa"/>
            <w:shd w:val="clear" w:color="auto" w:fill="auto"/>
            <w:noWrap/>
          </w:tcPr>
          <w:p w14:paraId="0C9ADB92" w14:textId="77777777" w:rsidR="00E35CFD" w:rsidRPr="008A5BF3" w:rsidRDefault="00E35CFD" w:rsidP="00D70E4C">
            <w:pPr>
              <w:jc w:val="left"/>
              <w:rPr>
                <w:rFonts w:cstheme="minorHAnsi"/>
                <w:szCs w:val="20"/>
              </w:rPr>
            </w:pPr>
            <w:r w:rsidRPr="008A5BF3">
              <w:rPr>
                <w:rFonts w:cstheme="minorHAnsi"/>
                <w:color w:val="000000"/>
                <w:szCs w:val="20"/>
              </w:rPr>
              <w:t>Describe Data</w:t>
            </w:r>
          </w:p>
        </w:tc>
        <w:tc>
          <w:tcPr>
            <w:tcW w:w="4650" w:type="dxa"/>
            <w:shd w:val="clear" w:color="auto" w:fill="auto"/>
          </w:tcPr>
          <w:p w14:paraId="2BE61AD3" w14:textId="77777777" w:rsidR="00E35CFD" w:rsidRPr="008A5BF3" w:rsidRDefault="00E35CFD" w:rsidP="00D70E4C">
            <w:pPr>
              <w:jc w:val="left"/>
              <w:rPr>
                <w:rFonts w:cstheme="minorHAnsi"/>
                <w:szCs w:val="20"/>
              </w:rPr>
            </w:pPr>
            <w:r w:rsidRPr="008A5BF3">
              <w:rPr>
                <w:rFonts w:cstheme="minorHAnsi"/>
                <w:szCs w:val="20"/>
              </w:rPr>
              <w:t>Describe data, add metadata</w:t>
            </w:r>
          </w:p>
        </w:tc>
        <w:tc>
          <w:tcPr>
            <w:tcW w:w="2320" w:type="dxa"/>
            <w:shd w:val="clear" w:color="auto" w:fill="auto"/>
            <w:noWrap/>
          </w:tcPr>
          <w:p w14:paraId="359FDFA1" w14:textId="77777777" w:rsidR="00E35CFD" w:rsidRPr="008A5BF3" w:rsidRDefault="00E35CFD" w:rsidP="00D70E4C">
            <w:pPr>
              <w:jc w:val="left"/>
              <w:rPr>
                <w:rFonts w:cstheme="minorHAnsi"/>
                <w:color w:val="000000"/>
                <w:szCs w:val="20"/>
              </w:rPr>
            </w:pPr>
            <w:r w:rsidRPr="008A5BF3">
              <w:rPr>
                <w:rFonts w:cstheme="minorHAnsi"/>
                <w:color w:val="000000"/>
                <w:szCs w:val="20"/>
              </w:rPr>
              <w:t>DSDA03</w:t>
            </w:r>
          </w:p>
          <w:p w14:paraId="5152E832" w14:textId="77777777" w:rsidR="00E35CFD" w:rsidRPr="008A5BF3" w:rsidRDefault="00E35CFD" w:rsidP="00D70E4C">
            <w:pPr>
              <w:jc w:val="left"/>
              <w:rPr>
                <w:rFonts w:cstheme="minorHAnsi"/>
                <w:color w:val="000000"/>
                <w:szCs w:val="20"/>
              </w:rPr>
            </w:pPr>
            <w:r w:rsidRPr="008A5BF3">
              <w:rPr>
                <w:rFonts w:cstheme="minorHAnsi"/>
                <w:color w:val="000000"/>
                <w:szCs w:val="20"/>
              </w:rPr>
              <w:t>DSDM</w:t>
            </w:r>
            <w:r w:rsidRPr="00A631DA">
              <w:rPr>
                <w:rFonts w:cstheme="minorHAnsi"/>
                <w:color w:val="000000"/>
                <w:szCs w:val="20"/>
              </w:rPr>
              <w:t>04</w:t>
            </w:r>
          </w:p>
        </w:tc>
      </w:tr>
      <w:tr w:rsidR="00E35CFD" w:rsidRPr="00B92709" w14:paraId="05D6AA19"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2790" w:type="dxa"/>
            <w:vMerge w:val="restart"/>
            <w:tcBorders>
              <w:top w:val="single" w:sz="4" w:space="0" w:color="auto"/>
              <w:left w:val="single" w:sz="4" w:space="0" w:color="auto"/>
              <w:right w:val="single" w:sz="4" w:space="0" w:color="auto"/>
            </w:tcBorders>
            <w:shd w:val="clear" w:color="auto" w:fill="auto"/>
            <w:noWrap/>
            <w:hideMark/>
          </w:tcPr>
          <w:p w14:paraId="211FD2AA" w14:textId="77777777" w:rsidR="00E35CFD" w:rsidRPr="008A5BF3" w:rsidRDefault="00E35CFD" w:rsidP="00D70E4C">
            <w:pPr>
              <w:jc w:val="left"/>
              <w:rPr>
                <w:rFonts w:cstheme="minorHAnsi"/>
                <w:color w:val="000000"/>
                <w:szCs w:val="20"/>
              </w:rPr>
            </w:pPr>
            <w:r w:rsidRPr="008A5BF3">
              <w:rPr>
                <w:rFonts w:cstheme="minorHAnsi"/>
                <w:color w:val="000000"/>
                <w:szCs w:val="20"/>
              </w:rPr>
              <w:t>Explore Data</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5CE17522" w14:textId="28350E59" w:rsidR="00E35CFD" w:rsidRPr="008A5BF3" w:rsidRDefault="00E35CFD" w:rsidP="00D70E4C">
            <w:pPr>
              <w:jc w:val="left"/>
              <w:rPr>
                <w:rFonts w:cstheme="minorHAnsi"/>
                <w:szCs w:val="20"/>
              </w:rPr>
            </w:pPr>
            <w:r w:rsidRPr="008A5BF3">
              <w:rPr>
                <w:rFonts w:cstheme="minorHAnsi"/>
                <w:szCs w:val="20"/>
              </w:rPr>
              <w:t xml:space="preserve">Checking on definitions and </w:t>
            </w:r>
            <w:r w:rsidR="00CD3885" w:rsidRPr="008A5BF3">
              <w:rPr>
                <w:rFonts w:cstheme="minorHAnsi"/>
                <w:szCs w:val="20"/>
              </w:rPr>
              <w:t>meaning of</w:t>
            </w:r>
            <w:r w:rsidRPr="008A5BF3">
              <w:rPr>
                <w:rFonts w:cstheme="minorHAnsi"/>
                <w:szCs w:val="20"/>
              </w:rPr>
              <w:t xml:space="preserve"> data acquired. This requires Business Knowledge (Business Analyst/ or business stakeholder)</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50578E17" w14:textId="77777777" w:rsidR="00E35CFD" w:rsidRPr="008A5BF3" w:rsidRDefault="00E35CFD" w:rsidP="00D70E4C">
            <w:pPr>
              <w:jc w:val="left"/>
              <w:rPr>
                <w:rFonts w:cstheme="minorHAnsi"/>
                <w:color w:val="000000"/>
                <w:szCs w:val="20"/>
              </w:rPr>
            </w:pPr>
            <w:r w:rsidRPr="008A5BF3">
              <w:rPr>
                <w:rFonts w:cstheme="minorHAnsi"/>
                <w:color w:val="000000"/>
                <w:szCs w:val="20"/>
              </w:rPr>
              <w:t>DSDA03</w:t>
            </w:r>
          </w:p>
          <w:p w14:paraId="49F2E20B" w14:textId="77777777" w:rsidR="00E35CFD" w:rsidRPr="008A5BF3" w:rsidRDefault="00E35CFD" w:rsidP="00D70E4C">
            <w:pPr>
              <w:jc w:val="left"/>
              <w:rPr>
                <w:rFonts w:cstheme="minorHAnsi"/>
                <w:color w:val="000000"/>
                <w:szCs w:val="20"/>
              </w:rPr>
            </w:pPr>
            <w:r w:rsidRPr="008A5BF3">
              <w:rPr>
                <w:rFonts w:cstheme="minorHAnsi"/>
                <w:color w:val="000000"/>
                <w:szCs w:val="20"/>
              </w:rPr>
              <w:t>DSBA01</w:t>
            </w:r>
          </w:p>
        </w:tc>
      </w:tr>
      <w:tr w:rsidR="00E35CFD" w:rsidRPr="00B92709" w14:paraId="10838F7C"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78"/>
        </w:trPr>
        <w:tc>
          <w:tcPr>
            <w:tcW w:w="2790" w:type="dxa"/>
            <w:vMerge/>
            <w:tcBorders>
              <w:left w:val="single" w:sz="4" w:space="0" w:color="auto"/>
              <w:right w:val="single" w:sz="4" w:space="0" w:color="auto"/>
            </w:tcBorders>
            <w:shd w:val="clear" w:color="auto" w:fill="auto"/>
            <w:noWrap/>
            <w:hideMark/>
          </w:tcPr>
          <w:p w14:paraId="17483C5A" w14:textId="77777777" w:rsidR="00E35CFD" w:rsidRPr="008A5BF3" w:rsidRDefault="00E35CFD" w:rsidP="00D70E4C">
            <w:pPr>
              <w:jc w:val="left"/>
              <w:rPr>
                <w:rFonts w:cstheme="minorHAnsi"/>
                <w:color w:val="000000"/>
                <w:szCs w:val="20"/>
              </w:rPr>
            </w:pPr>
          </w:p>
        </w:tc>
        <w:tc>
          <w:tcPr>
            <w:tcW w:w="4650" w:type="dxa"/>
            <w:tcBorders>
              <w:top w:val="single" w:sz="4" w:space="0" w:color="auto"/>
              <w:left w:val="single" w:sz="4" w:space="0" w:color="auto"/>
              <w:bottom w:val="single" w:sz="4" w:space="0" w:color="auto"/>
              <w:right w:val="single" w:sz="4" w:space="0" w:color="auto"/>
            </w:tcBorders>
            <w:shd w:val="clear" w:color="auto" w:fill="auto"/>
          </w:tcPr>
          <w:p w14:paraId="4940162C" w14:textId="77777777" w:rsidR="00E35CFD" w:rsidRPr="008A5BF3" w:rsidRDefault="00E35CFD" w:rsidP="00D70E4C">
            <w:pPr>
              <w:jc w:val="left"/>
              <w:rPr>
                <w:rFonts w:cstheme="minorHAnsi"/>
                <w:szCs w:val="20"/>
              </w:rPr>
            </w:pPr>
            <w:r w:rsidRPr="008A5BF3">
              <w:rPr>
                <w:rFonts w:cstheme="minorHAnsi"/>
                <w:szCs w:val="20"/>
              </w:rPr>
              <w:t>Examine the ´surface´ properties of the acquired data</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3A9F68C8" w14:textId="77777777" w:rsidR="00E35CFD" w:rsidRPr="008A5BF3" w:rsidRDefault="00E35CFD" w:rsidP="00D70E4C">
            <w:pPr>
              <w:jc w:val="left"/>
              <w:rPr>
                <w:rFonts w:cstheme="minorHAnsi"/>
                <w:color w:val="000000"/>
                <w:szCs w:val="20"/>
              </w:rPr>
            </w:pPr>
          </w:p>
        </w:tc>
      </w:tr>
      <w:tr w:rsidR="00E35CFD" w:rsidRPr="00B92709" w14:paraId="37F2DE24"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64"/>
        </w:trPr>
        <w:tc>
          <w:tcPr>
            <w:tcW w:w="2790" w:type="dxa"/>
            <w:vMerge/>
            <w:tcBorders>
              <w:left w:val="single" w:sz="4" w:space="0" w:color="auto"/>
              <w:bottom w:val="single" w:sz="4" w:space="0" w:color="auto"/>
              <w:right w:val="single" w:sz="4" w:space="0" w:color="auto"/>
            </w:tcBorders>
            <w:shd w:val="clear" w:color="auto" w:fill="auto"/>
            <w:noWrap/>
            <w:hideMark/>
          </w:tcPr>
          <w:p w14:paraId="22243ED2" w14:textId="77777777" w:rsidR="00E35CFD" w:rsidRPr="008A5BF3" w:rsidRDefault="00E35CFD" w:rsidP="00D70E4C">
            <w:pPr>
              <w:jc w:val="left"/>
              <w:rPr>
                <w:rFonts w:cstheme="minorHAnsi"/>
                <w:szCs w:val="20"/>
              </w:rPr>
            </w:pPr>
          </w:p>
        </w:tc>
        <w:tc>
          <w:tcPr>
            <w:tcW w:w="4650" w:type="dxa"/>
            <w:tcBorders>
              <w:top w:val="single" w:sz="4" w:space="0" w:color="auto"/>
              <w:left w:val="single" w:sz="4" w:space="0" w:color="auto"/>
              <w:bottom w:val="single" w:sz="4" w:space="0" w:color="auto"/>
              <w:right w:val="single" w:sz="4" w:space="0" w:color="auto"/>
            </w:tcBorders>
            <w:shd w:val="clear" w:color="auto" w:fill="auto"/>
          </w:tcPr>
          <w:p w14:paraId="638ACFA9" w14:textId="678194A8" w:rsidR="00E35CFD" w:rsidRPr="008A5BF3" w:rsidRDefault="00E35CFD" w:rsidP="00D70E4C">
            <w:pPr>
              <w:jc w:val="left"/>
              <w:rPr>
                <w:rFonts w:cstheme="minorHAnsi"/>
                <w:szCs w:val="20"/>
              </w:rPr>
            </w:pPr>
            <w:r w:rsidRPr="008A5BF3">
              <w:rPr>
                <w:rFonts w:cstheme="minorHAnsi"/>
                <w:szCs w:val="20"/>
              </w:rPr>
              <w:t xml:space="preserve">Understand distribution of Key attributes, perform initial </w:t>
            </w:r>
            <w:proofErr w:type="spellStart"/>
            <w:r w:rsidR="00CD3885" w:rsidRPr="008A5BF3">
              <w:rPr>
                <w:rFonts w:cstheme="minorHAnsi"/>
                <w:szCs w:val="20"/>
              </w:rPr>
              <w:t>visualisation</w:t>
            </w:r>
            <w:proofErr w:type="spellEnd"/>
            <w:r w:rsidRPr="008A5BF3">
              <w:rPr>
                <w:rFonts w:cstheme="minorHAnsi"/>
                <w:szCs w:val="20"/>
              </w:rPr>
              <w:t xml:space="preserve">, understand initial relationships between </w:t>
            </w:r>
            <w:r w:rsidR="008A5BF3">
              <w:rPr>
                <w:rFonts w:cstheme="minorHAnsi"/>
                <w:szCs w:val="20"/>
              </w:rPr>
              <w:t xml:space="preserve">a </w:t>
            </w:r>
            <w:r w:rsidRPr="008A5BF3">
              <w:rPr>
                <w:rFonts w:cstheme="minorHAnsi"/>
                <w:szCs w:val="20"/>
              </w:rPr>
              <w:t>small number of attributes, perform simple aggregations</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5F4D6A46" w14:textId="77777777" w:rsidR="00E35CFD" w:rsidRPr="008A5BF3" w:rsidRDefault="00E35CFD" w:rsidP="00D70E4C">
            <w:pPr>
              <w:jc w:val="left"/>
              <w:rPr>
                <w:rFonts w:cstheme="minorHAnsi"/>
                <w:color w:val="000000"/>
                <w:szCs w:val="20"/>
              </w:rPr>
            </w:pPr>
          </w:p>
        </w:tc>
      </w:tr>
      <w:tr w:rsidR="00E35CFD" w:rsidRPr="00B92709" w14:paraId="74FEE1C1"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7B40D554" w14:textId="77777777" w:rsidR="00E35CFD" w:rsidRPr="008A5BF3" w:rsidRDefault="00E35CFD" w:rsidP="00D70E4C">
            <w:pPr>
              <w:jc w:val="left"/>
              <w:rPr>
                <w:rFonts w:cstheme="minorHAnsi"/>
                <w:color w:val="000000"/>
                <w:szCs w:val="20"/>
              </w:rPr>
            </w:pPr>
            <w:r w:rsidRPr="008A5BF3">
              <w:rPr>
                <w:rFonts w:cstheme="minorHAnsi"/>
                <w:color w:val="000000"/>
                <w:szCs w:val="20"/>
              </w:rPr>
              <w:t>Verify Data Quality</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0144F7F2" w14:textId="77777777" w:rsidR="00E35CFD" w:rsidRPr="008A5BF3" w:rsidRDefault="00E35CFD" w:rsidP="00D70E4C">
            <w:pPr>
              <w:jc w:val="left"/>
              <w:rPr>
                <w:rFonts w:cstheme="minorHAnsi"/>
                <w:szCs w:val="20"/>
              </w:rPr>
            </w:pPr>
            <w:r w:rsidRPr="008A5BF3">
              <w:rPr>
                <w:rFonts w:cstheme="minorHAnsi"/>
                <w:szCs w:val="20"/>
              </w:rPr>
              <w:t>Checking if data is up-to-date</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4DE8BF47" w14:textId="77777777" w:rsidR="00E35CFD" w:rsidRPr="008A5BF3" w:rsidRDefault="00E35CFD" w:rsidP="00D70E4C">
            <w:pPr>
              <w:jc w:val="left"/>
              <w:rPr>
                <w:rFonts w:cstheme="minorHAnsi"/>
                <w:color w:val="000000"/>
                <w:szCs w:val="20"/>
              </w:rPr>
            </w:pPr>
            <w:r w:rsidRPr="008A5BF3">
              <w:rPr>
                <w:rFonts w:cstheme="minorHAnsi"/>
                <w:color w:val="000000"/>
                <w:szCs w:val="20"/>
              </w:rPr>
              <w:t>DSDA03</w:t>
            </w:r>
          </w:p>
        </w:tc>
      </w:tr>
      <w:tr w:rsidR="00E35CFD" w:rsidRPr="00B92709" w14:paraId="7EA3222A"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53"/>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7127A20B" w14:textId="77777777" w:rsidR="00E35CFD" w:rsidRPr="008A5BF3" w:rsidRDefault="00E35CFD" w:rsidP="00D70E4C">
            <w:pPr>
              <w:jc w:val="left"/>
              <w:rPr>
                <w:rFonts w:cstheme="minorHAnsi"/>
                <w:color w:val="000000"/>
                <w:szCs w:val="20"/>
              </w:rPr>
            </w:pP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188086CB" w14:textId="77777777" w:rsidR="00E35CFD" w:rsidRPr="008A5BF3" w:rsidRDefault="00E35CFD" w:rsidP="00D70E4C">
            <w:pPr>
              <w:jc w:val="left"/>
              <w:rPr>
                <w:rFonts w:cstheme="minorHAnsi"/>
                <w:szCs w:val="20"/>
              </w:rPr>
            </w:pPr>
            <w:r w:rsidRPr="008A5BF3">
              <w:rPr>
                <w:rFonts w:cstheme="minorHAnsi"/>
                <w:szCs w:val="20"/>
              </w:rPr>
              <w:t>Checking if data is complete, correct, error-free</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15BFEAE5" w14:textId="77777777" w:rsidR="00E35CFD" w:rsidRPr="008A5BF3" w:rsidRDefault="00E35CFD" w:rsidP="00D70E4C">
            <w:pPr>
              <w:jc w:val="left"/>
              <w:rPr>
                <w:rFonts w:cstheme="minorHAnsi"/>
                <w:szCs w:val="20"/>
              </w:rPr>
            </w:pPr>
          </w:p>
        </w:tc>
      </w:tr>
      <w:tr w:rsidR="00E35CFD" w:rsidRPr="00B92709" w14:paraId="3CD6B79E"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279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53629054" w14:textId="77777777" w:rsidR="00E35CFD" w:rsidRPr="008A5BF3" w:rsidRDefault="00E35CFD" w:rsidP="00D70E4C">
            <w:pPr>
              <w:jc w:val="left"/>
              <w:rPr>
                <w:rFonts w:cstheme="minorHAnsi"/>
                <w:szCs w:val="20"/>
              </w:rPr>
            </w:pPr>
            <w:r w:rsidRPr="008A5BF3">
              <w:rPr>
                <w:rFonts w:cstheme="minorHAnsi"/>
                <w:color w:val="000000"/>
                <w:szCs w:val="20"/>
              </w:rPr>
              <w:t>Data Preparation (select and cleanse)</w:t>
            </w:r>
          </w:p>
        </w:tc>
        <w:tc>
          <w:tcPr>
            <w:tcW w:w="46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47D616" w14:textId="77777777" w:rsidR="00E35CFD" w:rsidRPr="008A5BF3" w:rsidRDefault="00E35CFD" w:rsidP="00D70E4C">
            <w:pPr>
              <w:jc w:val="left"/>
              <w:rPr>
                <w:rFonts w:cstheme="minorHAnsi"/>
                <w:szCs w:val="20"/>
              </w:rPr>
            </w:pPr>
            <w:r w:rsidRPr="00A631DA">
              <w:rPr>
                <w:rFonts w:cstheme="minorHAnsi"/>
                <w:szCs w:val="20"/>
              </w:rPr>
              <w:t xml:space="preserve">Data preprocessing, cleaning, reduction, sampling </w:t>
            </w:r>
          </w:p>
        </w:tc>
        <w:tc>
          <w:tcPr>
            <w:tcW w:w="23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69ECCF39" w14:textId="77777777" w:rsidR="00E35CFD" w:rsidRPr="008A5BF3" w:rsidRDefault="00E35CFD" w:rsidP="00D70E4C">
            <w:pPr>
              <w:jc w:val="left"/>
              <w:rPr>
                <w:rFonts w:cstheme="minorHAnsi"/>
                <w:color w:val="000000"/>
                <w:szCs w:val="20"/>
              </w:rPr>
            </w:pPr>
            <w:proofErr w:type="spellStart"/>
            <w:r w:rsidRPr="00A631DA">
              <w:rPr>
                <w:rFonts w:cstheme="minorHAnsi"/>
                <w:color w:val="000000"/>
                <w:szCs w:val="20"/>
              </w:rPr>
              <w:t>DSDAxx</w:t>
            </w:r>
            <w:proofErr w:type="spellEnd"/>
          </w:p>
        </w:tc>
      </w:tr>
      <w:tr w:rsidR="00E35CFD" w:rsidRPr="00B92709" w14:paraId="0EE76DEE"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144EF02F" w14:textId="77777777" w:rsidR="00E35CFD" w:rsidRPr="008A5BF3" w:rsidRDefault="00E35CFD" w:rsidP="00D70E4C">
            <w:pPr>
              <w:jc w:val="left"/>
              <w:rPr>
                <w:rFonts w:cstheme="minorHAnsi"/>
                <w:color w:val="000000"/>
                <w:szCs w:val="20"/>
              </w:rPr>
            </w:pPr>
            <w:r w:rsidRPr="008A5BF3">
              <w:rPr>
                <w:rFonts w:cstheme="minorHAnsi"/>
                <w:color w:val="000000"/>
                <w:szCs w:val="20"/>
              </w:rPr>
              <w:t>Select Data</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3360EF00" w14:textId="77777777" w:rsidR="00E35CFD" w:rsidRPr="008A5BF3" w:rsidRDefault="00E35CFD" w:rsidP="00D70E4C">
            <w:pPr>
              <w:jc w:val="left"/>
              <w:rPr>
                <w:rFonts w:cstheme="minorHAnsi"/>
                <w:szCs w:val="20"/>
              </w:rPr>
            </w:pPr>
            <w:r w:rsidRPr="008A5BF3">
              <w:rPr>
                <w:rFonts w:cstheme="minorHAnsi"/>
                <w:szCs w:val="20"/>
              </w:rPr>
              <w:t>Decide on data to be used for analysis</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28BDA81F" w14:textId="77777777" w:rsidR="00E35CFD" w:rsidRPr="008A5BF3" w:rsidRDefault="00E35CFD" w:rsidP="00D70E4C">
            <w:pPr>
              <w:jc w:val="left"/>
              <w:rPr>
                <w:rFonts w:cstheme="minorHAnsi"/>
                <w:color w:val="000000"/>
                <w:szCs w:val="20"/>
              </w:rPr>
            </w:pPr>
            <w:r w:rsidRPr="008A5BF3">
              <w:rPr>
                <w:rFonts w:cstheme="minorHAnsi"/>
                <w:color w:val="000000"/>
                <w:szCs w:val="20"/>
              </w:rPr>
              <w:t>DSDA03</w:t>
            </w:r>
          </w:p>
        </w:tc>
      </w:tr>
      <w:tr w:rsidR="00E35CFD" w:rsidRPr="00B92709" w14:paraId="1FDA64F2"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5F70ED92" w14:textId="77777777" w:rsidR="00E35CFD" w:rsidRPr="008A5BF3" w:rsidRDefault="00E35CFD" w:rsidP="00D70E4C">
            <w:pPr>
              <w:jc w:val="left"/>
              <w:rPr>
                <w:rFonts w:cstheme="minorHAnsi"/>
                <w:color w:val="000000"/>
                <w:szCs w:val="20"/>
              </w:rPr>
            </w:pPr>
            <w:r w:rsidRPr="008A5BF3">
              <w:rPr>
                <w:rFonts w:cstheme="minorHAnsi"/>
                <w:color w:val="000000"/>
                <w:szCs w:val="20"/>
              </w:rPr>
              <w:t>Clean Data</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0A56D707" w14:textId="77777777" w:rsidR="00E35CFD" w:rsidRPr="008A5BF3" w:rsidRDefault="00E35CFD" w:rsidP="00D70E4C">
            <w:pPr>
              <w:jc w:val="left"/>
              <w:rPr>
                <w:rFonts w:cstheme="minorHAnsi"/>
                <w:szCs w:val="20"/>
              </w:rPr>
            </w:pPr>
            <w:r w:rsidRPr="008A5BF3">
              <w:rPr>
                <w:rFonts w:cstheme="minorHAnsi"/>
                <w:szCs w:val="20"/>
              </w:rPr>
              <w:t>Increase data quality by substitution, imputation (estimating of missing data) / insertion of suitable defaults</w:t>
            </w:r>
            <w:r w:rsidRPr="00A631DA">
              <w:rPr>
                <w:rFonts w:cstheme="minorHAnsi"/>
                <w:szCs w:val="20"/>
              </w:rPr>
              <w:t xml:space="preserve">. </w:t>
            </w:r>
            <w:r w:rsidRPr="008A5BF3">
              <w:rPr>
                <w:rFonts w:cstheme="minorHAnsi"/>
                <w:szCs w:val="20"/>
              </w:rPr>
              <w:t>Identification of outliers, anomalies and patterns</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4083EAFB" w14:textId="77777777" w:rsidR="00E35CFD" w:rsidRPr="008A5BF3" w:rsidRDefault="00E35CFD" w:rsidP="00D70E4C">
            <w:pPr>
              <w:jc w:val="left"/>
              <w:rPr>
                <w:rFonts w:cstheme="minorHAnsi"/>
                <w:color w:val="000000"/>
                <w:szCs w:val="20"/>
              </w:rPr>
            </w:pPr>
            <w:r w:rsidRPr="008A5BF3">
              <w:rPr>
                <w:rFonts w:cstheme="minorHAnsi"/>
                <w:color w:val="000000"/>
                <w:szCs w:val="20"/>
              </w:rPr>
              <w:t>DSDA03, DSDM05</w:t>
            </w:r>
          </w:p>
        </w:tc>
      </w:tr>
      <w:tr w:rsidR="00E35CFD" w:rsidRPr="00B92709" w14:paraId="4BC10FB4"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69"/>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185F4F83" w14:textId="77777777" w:rsidR="00E35CFD" w:rsidRPr="008A5BF3" w:rsidRDefault="00E35CFD" w:rsidP="00D70E4C">
            <w:pPr>
              <w:jc w:val="left"/>
              <w:rPr>
                <w:rFonts w:cstheme="minorHAnsi"/>
                <w:szCs w:val="20"/>
              </w:rPr>
            </w:pPr>
            <w:r w:rsidRPr="008A5BF3">
              <w:rPr>
                <w:rFonts w:cstheme="minorHAnsi"/>
                <w:color w:val="000000"/>
                <w:szCs w:val="20"/>
              </w:rPr>
              <w:t>Construct Data</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1B7A25E4" w14:textId="77777777" w:rsidR="00E35CFD" w:rsidRPr="008A5BF3" w:rsidRDefault="00E35CFD" w:rsidP="00D70E4C">
            <w:pPr>
              <w:jc w:val="left"/>
              <w:rPr>
                <w:rFonts w:cstheme="minorHAnsi"/>
                <w:szCs w:val="20"/>
              </w:rPr>
            </w:pPr>
            <w:r w:rsidRPr="008A5BF3">
              <w:rPr>
                <w:rFonts w:cstheme="minorHAnsi"/>
                <w:szCs w:val="20"/>
              </w:rPr>
              <w:t>Transform data set, produce derived values, produce new (composed) records</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380C5260" w14:textId="77777777" w:rsidR="00E35CFD" w:rsidRPr="008A5BF3" w:rsidRDefault="00E35CFD" w:rsidP="00D70E4C">
            <w:pPr>
              <w:jc w:val="left"/>
              <w:rPr>
                <w:rFonts w:cstheme="minorHAnsi"/>
                <w:szCs w:val="20"/>
              </w:rPr>
            </w:pPr>
            <w:r w:rsidRPr="008A5BF3">
              <w:rPr>
                <w:rFonts w:cstheme="minorHAnsi"/>
                <w:color w:val="000000"/>
                <w:szCs w:val="20"/>
              </w:rPr>
              <w:t>DSDA03</w:t>
            </w:r>
          </w:p>
        </w:tc>
      </w:tr>
      <w:tr w:rsidR="00E35CFD" w:rsidRPr="00B92709" w14:paraId="18635F62"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48845CA2" w14:textId="77777777" w:rsidR="00E35CFD" w:rsidRPr="008A5BF3" w:rsidRDefault="00E35CFD" w:rsidP="00D70E4C">
            <w:pPr>
              <w:jc w:val="left"/>
              <w:rPr>
                <w:rFonts w:cstheme="minorHAnsi"/>
                <w:szCs w:val="20"/>
              </w:rPr>
            </w:pPr>
            <w:r w:rsidRPr="008A5BF3">
              <w:rPr>
                <w:rFonts w:cstheme="minorHAnsi"/>
                <w:color w:val="000000"/>
                <w:szCs w:val="20"/>
              </w:rPr>
              <w:t>Integrate Data</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18E29071" w14:textId="77777777" w:rsidR="00E35CFD" w:rsidRPr="008A5BF3" w:rsidRDefault="00E35CFD" w:rsidP="00D70E4C">
            <w:pPr>
              <w:jc w:val="left"/>
              <w:rPr>
                <w:rFonts w:cstheme="minorHAnsi"/>
                <w:szCs w:val="20"/>
              </w:rPr>
            </w:pPr>
            <w:r w:rsidRPr="008A5BF3">
              <w:rPr>
                <w:rFonts w:cstheme="minorHAnsi"/>
                <w:szCs w:val="20"/>
              </w:rPr>
              <w:t>Merging of tables (joins) or aggregations of data</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46CBED82" w14:textId="77777777" w:rsidR="00E35CFD" w:rsidRPr="008A5BF3" w:rsidRDefault="00E35CFD" w:rsidP="00D70E4C">
            <w:pPr>
              <w:jc w:val="left"/>
              <w:rPr>
                <w:rFonts w:cstheme="minorHAnsi"/>
                <w:szCs w:val="20"/>
              </w:rPr>
            </w:pPr>
            <w:r w:rsidRPr="008A5BF3">
              <w:rPr>
                <w:rFonts w:cstheme="minorHAnsi"/>
                <w:color w:val="000000"/>
                <w:szCs w:val="20"/>
              </w:rPr>
              <w:t>DSDA03, DSDM03</w:t>
            </w:r>
          </w:p>
        </w:tc>
      </w:tr>
      <w:tr w:rsidR="00E35CFD" w:rsidRPr="00B92709" w14:paraId="5A451D41"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374EED32" w14:textId="77777777" w:rsidR="00E35CFD" w:rsidRPr="008A5BF3" w:rsidRDefault="00E35CFD" w:rsidP="00D70E4C">
            <w:pPr>
              <w:jc w:val="left"/>
              <w:rPr>
                <w:rFonts w:cstheme="minorHAnsi"/>
                <w:color w:val="000000"/>
                <w:szCs w:val="20"/>
              </w:rPr>
            </w:pPr>
            <w:r w:rsidRPr="008A5BF3">
              <w:rPr>
                <w:rFonts w:cstheme="minorHAnsi"/>
                <w:color w:val="000000"/>
                <w:szCs w:val="20"/>
              </w:rPr>
              <w:t>Format data</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69EE72A6" w14:textId="52CF88D9" w:rsidR="00E35CFD" w:rsidRPr="008A5BF3" w:rsidRDefault="00E35CFD" w:rsidP="00D70E4C">
            <w:pPr>
              <w:jc w:val="left"/>
              <w:rPr>
                <w:rFonts w:cstheme="minorHAnsi"/>
                <w:szCs w:val="20"/>
              </w:rPr>
            </w:pPr>
            <w:r w:rsidRPr="008A5BF3">
              <w:rPr>
                <w:rFonts w:cstheme="minorHAnsi"/>
                <w:szCs w:val="20"/>
              </w:rPr>
              <w:t xml:space="preserve">Syntactic modifications (not changing meaning but </w:t>
            </w:r>
            <w:r w:rsidR="008A5BF3" w:rsidRPr="008A5BF3">
              <w:rPr>
                <w:rFonts w:cstheme="minorHAnsi"/>
                <w:szCs w:val="20"/>
              </w:rPr>
              <w:t>produc</w:t>
            </w:r>
            <w:r w:rsidR="008A5BF3">
              <w:rPr>
                <w:rFonts w:cstheme="minorHAnsi"/>
                <w:szCs w:val="20"/>
              </w:rPr>
              <w:t>ing</w:t>
            </w:r>
            <w:r w:rsidR="008A5BF3" w:rsidRPr="008A5BF3">
              <w:rPr>
                <w:rFonts w:cstheme="minorHAnsi"/>
                <w:szCs w:val="20"/>
              </w:rPr>
              <w:t xml:space="preserve"> </w:t>
            </w:r>
            <w:r w:rsidRPr="008A5BF3">
              <w:rPr>
                <w:rFonts w:cstheme="minorHAnsi"/>
                <w:szCs w:val="20"/>
              </w:rPr>
              <w:t>format required by modeling tool (e.g. Convert dataset to JSON)</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7BB14230" w14:textId="77777777" w:rsidR="00E35CFD" w:rsidRPr="008A5BF3" w:rsidRDefault="00E35CFD" w:rsidP="00D70E4C">
            <w:pPr>
              <w:jc w:val="left"/>
              <w:rPr>
                <w:rFonts w:cstheme="minorHAnsi"/>
                <w:color w:val="000000"/>
                <w:szCs w:val="20"/>
              </w:rPr>
            </w:pPr>
            <w:r w:rsidRPr="008A5BF3">
              <w:rPr>
                <w:rFonts w:cstheme="minorHAnsi"/>
                <w:color w:val="000000"/>
                <w:szCs w:val="20"/>
              </w:rPr>
              <w:t>DSDA03, DSDM03</w:t>
            </w:r>
          </w:p>
        </w:tc>
      </w:tr>
      <w:tr w:rsidR="00E35CFD" w:rsidRPr="00B92709" w14:paraId="5886B4F1"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07"/>
        </w:trPr>
        <w:tc>
          <w:tcPr>
            <w:tcW w:w="279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28801D28" w14:textId="77777777" w:rsidR="00E35CFD" w:rsidRPr="008A5BF3" w:rsidRDefault="00E35CFD" w:rsidP="00D70E4C">
            <w:pPr>
              <w:jc w:val="left"/>
              <w:rPr>
                <w:rFonts w:cstheme="minorHAnsi"/>
                <w:color w:val="000000"/>
                <w:szCs w:val="20"/>
              </w:rPr>
            </w:pPr>
            <w:r w:rsidRPr="008A5BF3">
              <w:rPr>
                <w:rFonts w:cstheme="minorHAnsi"/>
                <w:color w:val="000000"/>
                <w:szCs w:val="20"/>
              </w:rPr>
              <w:t>Hypothesis and Modelling</w:t>
            </w:r>
          </w:p>
        </w:tc>
        <w:tc>
          <w:tcPr>
            <w:tcW w:w="46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EB5980" w14:textId="77777777" w:rsidR="00E35CFD" w:rsidRPr="008A5BF3" w:rsidRDefault="00E35CFD" w:rsidP="00D70E4C">
            <w:pPr>
              <w:jc w:val="left"/>
              <w:rPr>
                <w:rFonts w:cstheme="minorHAnsi"/>
                <w:szCs w:val="20"/>
              </w:rPr>
            </w:pPr>
          </w:p>
        </w:tc>
        <w:tc>
          <w:tcPr>
            <w:tcW w:w="23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40D578C3" w14:textId="77777777" w:rsidR="00E35CFD" w:rsidRPr="008A5BF3" w:rsidRDefault="00E35CFD" w:rsidP="00D70E4C">
            <w:pPr>
              <w:jc w:val="left"/>
              <w:rPr>
                <w:rFonts w:cstheme="minorHAnsi"/>
                <w:color w:val="000000"/>
                <w:szCs w:val="20"/>
              </w:rPr>
            </w:pPr>
            <w:proofErr w:type="spellStart"/>
            <w:r w:rsidRPr="008A5BF3">
              <w:rPr>
                <w:rFonts w:cstheme="minorHAnsi"/>
                <w:color w:val="000000"/>
                <w:szCs w:val="20"/>
              </w:rPr>
              <w:t>DSDAxx</w:t>
            </w:r>
            <w:proofErr w:type="spellEnd"/>
          </w:p>
        </w:tc>
      </w:tr>
      <w:tr w:rsidR="00E35CFD" w:rsidRPr="00B92709" w14:paraId="1DC4EA4F"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57"/>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42D8752A" w14:textId="77777777" w:rsidR="00E35CFD" w:rsidRPr="008A5BF3" w:rsidRDefault="00E35CFD" w:rsidP="00D70E4C">
            <w:pPr>
              <w:jc w:val="left"/>
              <w:rPr>
                <w:rFonts w:cstheme="minorHAnsi"/>
                <w:color w:val="000000"/>
                <w:szCs w:val="20"/>
              </w:rPr>
            </w:pPr>
            <w:r w:rsidRPr="008A5BF3">
              <w:rPr>
                <w:rFonts w:cstheme="minorHAnsi"/>
                <w:color w:val="000000"/>
                <w:szCs w:val="20"/>
              </w:rPr>
              <w:t>Select Modelling Techniques</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0513B084" w14:textId="5B5AC738" w:rsidR="00E35CFD" w:rsidRPr="008A5BF3" w:rsidRDefault="00E35CFD" w:rsidP="00D70E4C">
            <w:pPr>
              <w:jc w:val="left"/>
              <w:rPr>
                <w:rFonts w:cstheme="minorHAnsi"/>
                <w:szCs w:val="20"/>
              </w:rPr>
            </w:pPr>
            <w:r w:rsidRPr="008A5BF3">
              <w:rPr>
                <w:rFonts w:cstheme="minorHAnsi"/>
                <w:szCs w:val="20"/>
              </w:rPr>
              <w:t xml:space="preserve">Decide on techniques to be used, depending on </w:t>
            </w:r>
            <w:r w:rsidR="008A5BF3">
              <w:rPr>
                <w:rFonts w:cstheme="minorHAnsi"/>
                <w:szCs w:val="20"/>
              </w:rPr>
              <w:t xml:space="preserve">the </w:t>
            </w:r>
            <w:r w:rsidRPr="008A5BF3">
              <w:rPr>
                <w:rFonts w:cstheme="minorHAnsi"/>
                <w:szCs w:val="20"/>
              </w:rPr>
              <w:t>type of problem (ML, Decision Tree, Neural Nets, etc.)</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5F676CC7" w14:textId="77777777" w:rsidR="00E35CFD" w:rsidRPr="008A5BF3" w:rsidRDefault="00E35CFD" w:rsidP="00D70E4C">
            <w:pPr>
              <w:jc w:val="left"/>
              <w:rPr>
                <w:rFonts w:cstheme="minorHAnsi"/>
                <w:color w:val="000000"/>
                <w:szCs w:val="20"/>
              </w:rPr>
            </w:pPr>
            <w:r w:rsidRPr="008A5BF3">
              <w:rPr>
                <w:rFonts w:cstheme="minorHAnsi"/>
                <w:color w:val="000000"/>
                <w:szCs w:val="20"/>
              </w:rPr>
              <w:t>DSDA01</w:t>
            </w:r>
          </w:p>
        </w:tc>
      </w:tr>
      <w:tr w:rsidR="00E35CFD" w:rsidRPr="00B92709" w14:paraId="2CF3E63C"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48"/>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265D8E46" w14:textId="77777777" w:rsidR="00E35CFD" w:rsidRPr="008A5BF3" w:rsidRDefault="00E35CFD" w:rsidP="00D70E4C">
            <w:pPr>
              <w:jc w:val="left"/>
              <w:rPr>
                <w:rFonts w:cstheme="minorHAnsi"/>
                <w:szCs w:val="20"/>
              </w:rPr>
            </w:pPr>
            <w:r w:rsidRPr="008A5BF3">
              <w:rPr>
                <w:rFonts w:cstheme="minorHAnsi"/>
                <w:color w:val="000000"/>
                <w:szCs w:val="20"/>
              </w:rPr>
              <w:t>Generate Test Design</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6E27E865" w14:textId="1DA343D6" w:rsidR="00E35CFD" w:rsidRPr="008A5BF3" w:rsidRDefault="00E35CFD" w:rsidP="00D70E4C">
            <w:pPr>
              <w:jc w:val="left"/>
              <w:rPr>
                <w:rFonts w:cstheme="minorHAnsi"/>
                <w:szCs w:val="20"/>
              </w:rPr>
            </w:pPr>
            <w:r w:rsidRPr="008A5BF3">
              <w:rPr>
                <w:rFonts w:cstheme="minorHAnsi"/>
                <w:szCs w:val="20"/>
              </w:rPr>
              <w:t xml:space="preserve">Generate </w:t>
            </w:r>
            <w:r w:rsidR="008A5BF3">
              <w:rPr>
                <w:rFonts w:cstheme="minorHAnsi"/>
                <w:szCs w:val="20"/>
              </w:rPr>
              <w:t xml:space="preserve">a </w:t>
            </w:r>
            <w:r w:rsidRPr="008A5BF3">
              <w:rPr>
                <w:rFonts w:cstheme="minorHAnsi"/>
                <w:szCs w:val="20"/>
              </w:rPr>
              <w:t>procedure or mechanism to test model quality and validity. Separate data set in train and validation sets and test sets</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0C0B6A26" w14:textId="77777777" w:rsidR="00E35CFD" w:rsidRPr="008A5BF3" w:rsidRDefault="00E35CFD" w:rsidP="00D70E4C">
            <w:pPr>
              <w:jc w:val="left"/>
              <w:rPr>
                <w:rFonts w:cstheme="minorHAnsi"/>
                <w:szCs w:val="20"/>
              </w:rPr>
            </w:pPr>
            <w:r w:rsidRPr="008A5BF3">
              <w:rPr>
                <w:rFonts w:cstheme="minorHAnsi"/>
                <w:color w:val="000000"/>
                <w:szCs w:val="20"/>
              </w:rPr>
              <w:t>DSDA01</w:t>
            </w:r>
          </w:p>
        </w:tc>
      </w:tr>
      <w:tr w:rsidR="00E35CFD" w:rsidRPr="00B92709" w14:paraId="65B65150"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64"/>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23D448A4" w14:textId="77777777" w:rsidR="00E35CFD" w:rsidRPr="008A5BF3" w:rsidRDefault="00E35CFD" w:rsidP="00D70E4C">
            <w:pPr>
              <w:jc w:val="left"/>
              <w:rPr>
                <w:rFonts w:cstheme="minorHAnsi"/>
                <w:szCs w:val="20"/>
              </w:rPr>
            </w:pPr>
            <w:r w:rsidRPr="008A5BF3">
              <w:rPr>
                <w:rFonts w:cstheme="minorHAnsi"/>
                <w:color w:val="000000"/>
                <w:szCs w:val="20"/>
              </w:rPr>
              <w:t>Build Model</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21F381F0" w14:textId="14984599" w:rsidR="00E35CFD" w:rsidRPr="008A5BF3" w:rsidRDefault="00E35CFD" w:rsidP="00D70E4C">
            <w:pPr>
              <w:jc w:val="left"/>
              <w:rPr>
                <w:rFonts w:cstheme="minorHAnsi"/>
                <w:szCs w:val="20"/>
              </w:rPr>
            </w:pPr>
            <w:r w:rsidRPr="008A5BF3">
              <w:rPr>
                <w:rFonts w:cstheme="minorHAnsi"/>
                <w:szCs w:val="20"/>
              </w:rPr>
              <w:t>Run the modeling tool on the prepared dataset to create on</w:t>
            </w:r>
            <w:r w:rsidR="008A5BF3">
              <w:rPr>
                <w:rFonts w:cstheme="minorHAnsi"/>
                <w:szCs w:val="20"/>
              </w:rPr>
              <w:t>e</w:t>
            </w:r>
            <w:r w:rsidRPr="008A5BF3">
              <w:rPr>
                <w:rFonts w:cstheme="minorHAnsi"/>
                <w:szCs w:val="20"/>
              </w:rPr>
              <w:t xml:space="preserve"> or more models. Perform parameter selection (e.g. hyper param)</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15CC9D2C" w14:textId="77777777" w:rsidR="00E35CFD" w:rsidRPr="008A5BF3" w:rsidRDefault="00E35CFD" w:rsidP="00D70E4C">
            <w:pPr>
              <w:jc w:val="left"/>
              <w:rPr>
                <w:rFonts w:cstheme="minorHAnsi"/>
                <w:szCs w:val="20"/>
              </w:rPr>
            </w:pPr>
            <w:r w:rsidRPr="008A5BF3">
              <w:rPr>
                <w:rFonts w:cstheme="minorHAnsi"/>
                <w:color w:val="000000"/>
                <w:szCs w:val="20"/>
              </w:rPr>
              <w:t>DSDA01, DSDA02</w:t>
            </w:r>
          </w:p>
        </w:tc>
      </w:tr>
      <w:tr w:rsidR="00E35CFD" w:rsidRPr="00B92709" w14:paraId="49876789"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2790" w:type="dxa"/>
            <w:vMerge w:val="restart"/>
            <w:tcBorders>
              <w:top w:val="single" w:sz="4" w:space="0" w:color="auto"/>
              <w:left w:val="single" w:sz="4" w:space="0" w:color="auto"/>
              <w:right w:val="single" w:sz="4" w:space="0" w:color="auto"/>
            </w:tcBorders>
            <w:shd w:val="clear" w:color="auto" w:fill="auto"/>
            <w:noWrap/>
            <w:hideMark/>
          </w:tcPr>
          <w:p w14:paraId="1E5A49F9" w14:textId="77777777" w:rsidR="00E35CFD" w:rsidRPr="008A5BF3" w:rsidRDefault="00E35CFD" w:rsidP="00D70E4C">
            <w:pPr>
              <w:jc w:val="left"/>
              <w:rPr>
                <w:rFonts w:cstheme="minorHAnsi"/>
                <w:szCs w:val="20"/>
              </w:rPr>
            </w:pPr>
            <w:r w:rsidRPr="008A5BF3">
              <w:rPr>
                <w:rFonts w:cstheme="minorHAnsi"/>
                <w:color w:val="000000"/>
                <w:szCs w:val="20"/>
              </w:rPr>
              <w:t>Assess Model &amp; Revise Parameters</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08D49C1E" w14:textId="3E8D622C" w:rsidR="00E35CFD" w:rsidRPr="008A5BF3" w:rsidRDefault="00E35CFD" w:rsidP="00D70E4C">
            <w:pPr>
              <w:jc w:val="left"/>
              <w:rPr>
                <w:rFonts w:cstheme="minorHAnsi"/>
                <w:szCs w:val="20"/>
              </w:rPr>
            </w:pPr>
            <w:r w:rsidRPr="008A5BF3">
              <w:rPr>
                <w:rFonts w:cstheme="minorHAnsi"/>
                <w:szCs w:val="20"/>
              </w:rPr>
              <w:t xml:space="preserve">Judge </w:t>
            </w:r>
            <w:r w:rsidR="008A5BF3">
              <w:rPr>
                <w:rFonts w:cstheme="minorHAnsi"/>
                <w:szCs w:val="20"/>
              </w:rPr>
              <w:t xml:space="preserve">the </w:t>
            </w:r>
            <w:r w:rsidRPr="008A5BF3">
              <w:rPr>
                <w:rFonts w:cstheme="minorHAnsi"/>
                <w:szCs w:val="20"/>
              </w:rPr>
              <w:t xml:space="preserve">success of the application of modeling and discovery technically: contact business analysts and domain experts in order to discuss </w:t>
            </w:r>
            <w:r w:rsidR="008A5BF3">
              <w:rPr>
                <w:rFonts w:cstheme="minorHAnsi"/>
                <w:szCs w:val="20"/>
              </w:rPr>
              <w:t xml:space="preserve">the </w:t>
            </w:r>
            <w:r w:rsidRPr="008A5BF3">
              <w:rPr>
                <w:rFonts w:cstheme="minorHAnsi"/>
                <w:szCs w:val="20"/>
              </w:rPr>
              <w:t xml:space="preserve">model. </w:t>
            </w:r>
            <w:r w:rsidRPr="008A5BF3">
              <w:rPr>
                <w:rFonts w:cstheme="minorHAnsi"/>
                <w:szCs w:val="20"/>
              </w:rPr>
              <w:lastRenderedPageBreak/>
              <w:t xml:space="preserve">Summarize qualities of generated models (i.e. Accuracy, </w:t>
            </w:r>
            <w:proofErr w:type="spellStart"/>
            <w:r w:rsidRPr="008A5BF3">
              <w:rPr>
                <w:rFonts w:cstheme="minorHAnsi"/>
                <w:szCs w:val="20"/>
              </w:rPr>
              <w:t>etc</w:t>
            </w:r>
            <w:proofErr w:type="spellEnd"/>
            <w:r w:rsidRPr="008A5BF3">
              <w:rPr>
                <w:rFonts w:cstheme="minorHAnsi"/>
                <w:szCs w:val="20"/>
              </w:rPr>
              <w:t>).</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5F75E963" w14:textId="77777777" w:rsidR="00E35CFD" w:rsidRPr="008A5BF3" w:rsidRDefault="00E35CFD" w:rsidP="00D70E4C">
            <w:pPr>
              <w:jc w:val="left"/>
              <w:rPr>
                <w:rFonts w:cstheme="minorHAnsi"/>
                <w:szCs w:val="20"/>
              </w:rPr>
            </w:pPr>
            <w:r w:rsidRPr="008A5BF3">
              <w:rPr>
                <w:rFonts w:cstheme="minorHAnsi"/>
                <w:color w:val="000000"/>
                <w:szCs w:val="20"/>
              </w:rPr>
              <w:lastRenderedPageBreak/>
              <w:t>DSDA04</w:t>
            </w:r>
          </w:p>
        </w:tc>
      </w:tr>
      <w:tr w:rsidR="00E35CFD" w:rsidRPr="00B92709" w14:paraId="64C1BF46"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2790" w:type="dxa"/>
            <w:vMerge/>
            <w:tcBorders>
              <w:left w:val="single" w:sz="4" w:space="0" w:color="auto"/>
              <w:bottom w:val="single" w:sz="4" w:space="0" w:color="auto"/>
              <w:right w:val="single" w:sz="4" w:space="0" w:color="auto"/>
            </w:tcBorders>
            <w:shd w:val="clear" w:color="auto" w:fill="auto"/>
            <w:noWrap/>
            <w:hideMark/>
          </w:tcPr>
          <w:p w14:paraId="6A9BD42D" w14:textId="77777777" w:rsidR="00E35CFD" w:rsidRPr="008A5BF3" w:rsidRDefault="00E35CFD" w:rsidP="00D70E4C">
            <w:pPr>
              <w:jc w:val="left"/>
              <w:rPr>
                <w:rFonts w:cstheme="minorHAnsi"/>
                <w:color w:val="000000"/>
                <w:szCs w:val="20"/>
              </w:rPr>
            </w:pP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7727A147" w14:textId="77777777" w:rsidR="00E35CFD" w:rsidRPr="008A5BF3" w:rsidRDefault="00E35CFD" w:rsidP="00D70E4C">
            <w:pPr>
              <w:jc w:val="left"/>
              <w:rPr>
                <w:rFonts w:cstheme="minorHAnsi"/>
                <w:szCs w:val="20"/>
              </w:rPr>
            </w:pPr>
            <w:r w:rsidRPr="008A5BF3">
              <w:rPr>
                <w:rFonts w:cstheme="minorHAnsi"/>
                <w:szCs w:val="20"/>
              </w:rPr>
              <w:t>Revise parameter settings and tune them for the next run in the Build Model task</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46632651" w14:textId="77777777" w:rsidR="00E35CFD" w:rsidRPr="008A5BF3" w:rsidRDefault="00E35CFD" w:rsidP="00D70E4C">
            <w:pPr>
              <w:jc w:val="left"/>
              <w:rPr>
                <w:rFonts w:cstheme="minorHAnsi"/>
                <w:color w:val="000000"/>
                <w:szCs w:val="20"/>
              </w:rPr>
            </w:pPr>
          </w:p>
        </w:tc>
      </w:tr>
      <w:tr w:rsidR="00E35CFD" w:rsidRPr="00B92709" w14:paraId="214FE20C"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77D3D610" w14:textId="77777777" w:rsidR="00E35CFD" w:rsidRPr="008A5BF3" w:rsidRDefault="00E35CFD" w:rsidP="00D70E4C">
            <w:pPr>
              <w:jc w:val="left"/>
              <w:rPr>
                <w:rFonts w:cstheme="minorHAnsi"/>
                <w:color w:val="000000"/>
                <w:szCs w:val="20"/>
              </w:rPr>
            </w:pPr>
            <w:r w:rsidRPr="008A5BF3">
              <w:rPr>
                <w:rFonts w:cstheme="minorHAnsi"/>
                <w:color w:val="000000"/>
                <w:szCs w:val="20"/>
              </w:rPr>
              <w:t>Evaluate Results</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14C82AC3" w14:textId="5A4B4E62" w:rsidR="00E35CFD" w:rsidRPr="008A5BF3" w:rsidRDefault="00E35CFD" w:rsidP="00D70E4C">
            <w:pPr>
              <w:jc w:val="left"/>
              <w:rPr>
                <w:rFonts w:cstheme="minorHAnsi"/>
                <w:szCs w:val="20"/>
              </w:rPr>
            </w:pPr>
            <w:r w:rsidRPr="008A5BF3">
              <w:rPr>
                <w:rFonts w:cstheme="minorHAnsi"/>
                <w:szCs w:val="20"/>
              </w:rPr>
              <w:t>Summarize assessment results in terms of business success criteria. This involves Business Stakeholders. This is not to evaluate the model</w:t>
            </w:r>
            <w:r w:rsidR="008A5BF3">
              <w:rPr>
                <w:rFonts w:cstheme="minorHAnsi"/>
                <w:szCs w:val="20"/>
              </w:rPr>
              <w:t>'</w:t>
            </w:r>
            <w:r w:rsidRPr="008A5BF3">
              <w:rPr>
                <w:rFonts w:cstheme="minorHAnsi"/>
                <w:szCs w:val="20"/>
              </w:rPr>
              <w:t xml:space="preserve">s accuracy/ </w:t>
            </w:r>
            <w:r w:rsidR="00CD3885" w:rsidRPr="008A5BF3">
              <w:rPr>
                <w:rFonts w:cstheme="minorHAnsi"/>
                <w:szCs w:val="20"/>
              </w:rPr>
              <w:t>generalization</w:t>
            </w:r>
            <w:r w:rsidRPr="008A5BF3">
              <w:rPr>
                <w:rFonts w:cstheme="minorHAnsi"/>
                <w:szCs w:val="20"/>
              </w:rPr>
              <w:t>: this is already done in the previous step</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5E1D338F" w14:textId="77777777" w:rsidR="00E35CFD" w:rsidRPr="008A5BF3" w:rsidRDefault="00E35CFD" w:rsidP="00D70E4C">
            <w:pPr>
              <w:jc w:val="left"/>
              <w:rPr>
                <w:rFonts w:cstheme="minorHAnsi"/>
                <w:color w:val="000000"/>
                <w:szCs w:val="20"/>
              </w:rPr>
            </w:pPr>
            <w:r w:rsidRPr="008A5BF3">
              <w:rPr>
                <w:rFonts w:cstheme="minorHAnsi"/>
                <w:color w:val="000000"/>
                <w:szCs w:val="20"/>
              </w:rPr>
              <w:t>DSDA04</w:t>
            </w:r>
          </w:p>
        </w:tc>
      </w:tr>
      <w:tr w:rsidR="00E35CFD" w:rsidRPr="00B92709" w14:paraId="44679D72"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76"/>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109FABD2" w14:textId="77777777" w:rsidR="00E35CFD" w:rsidRPr="008A5BF3" w:rsidRDefault="00E35CFD" w:rsidP="00D70E4C">
            <w:pPr>
              <w:jc w:val="left"/>
              <w:rPr>
                <w:rFonts w:cstheme="minorHAnsi"/>
                <w:szCs w:val="20"/>
              </w:rPr>
            </w:pPr>
            <w:r w:rsidRPr="008A5BF3">
              <w:rPr>
                <w:rFonts w:cstheme="minorHAnsi"/>
                <w:color w:val="000000"/>
                <w:szCs w:val="20"/>
              </w:rPr>
              <w:t>Review Process and determine improvement</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588F5960" w14:textId="7B019CD6" w:rsidR="00E35CFD" w:rsidRPr="008A5BF3" w:rsidRDefault="00E35CFD" w:rsidP="00D70E4C">
            <w:pPr>
              <w:jc w:val="left"/>
              <w:rPr>
                <w:rFonts w:cstheme="minorHAnsi"/>
                <w:szCs w:val="20"/>
              </w:rPr>
            </w:pPr>
            <w:r w:rsidRPr="008A5BF3">
              <w:rPr>
                <w:rFonts w:cstheme="minorHAnsi"/>
                <w:szCs w:val="20"/>
              </w:rPr>
              <w:t xml:space="preserve">Formally assess </w:t>
            </w:r>
            <w:r w:rsidR="008A5BF3">
              <w:rPr>
                <w:rFonts w:cstheme="minorHAnsi"/>
                <w:szCs w:val="20"/>
              </w:rPr>
              <w:t xml:space="preserve">the </w:t>
            </w:r>
            <w:r w:rsidRPr="008A5BF3">
              <w:rPr>
                <w:rFonts w:cstheme="minorHAnsi"/>
                <w:szCs w:val="20"/>
              </w:rPr>
              <w:t xml:space="preserve">data analytics process. </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0E6499A9" w14:textId="77777777" w:rsidR="00E35CFD" w:rsidRPr="008A5BF3" w:rsidRDefault="00E35CFD" w:rsidP="00D70E4C">
            <w:pPr>
              <w:jc w:val="left"/>
              <w:rPr>
                <w:rFonts w:cstheme="minorHAnsi"/>
                <w:szCs w:val="20"/>
              </w:rPr>
            </w:pPr>
            <w:r w:rsidRPr="008A5BF3">
              <w:rPr>
                <w:rFonts w:cstheme="minorHAnsi"/>
                <w:color w:val="000000"/>
                <w:szCs w:val="20"/>
              </w:rPr>
              <w:t>DSDA04, DSRM01</w:t>
            </w:r>
          </w:p>
        </w:tc>
      </w:tr>
      <w:tr w:rsidR="00E35CFD" w:rsidRPr="00B92709" w14:paraId="0732F382"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279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560FE8F7" w14:textId="77777777" w:rsidR="00E35CFD" w:rsidRPr="008A5BF3" w:rsidRDefault="00E35CFD" w:rsidP="00D70E4C">
            <w:pPr>
              <w:jc w:val="left"/>
              <w:rPr>
                <w:rFonts w:cstheme="minorHAnsi"/>
                <w:szCs w:val="20"/>
              </w:rPr>
            </w:pPr>
            <w:r w:rsidRPr="008A5BF3">
              <w:rPr>
                <w:rFonts w:cstheme="minorHAnsi"/>
                <w:color w:val="000000"/>
                <w:szCs w:val="20"/>
              </w:rPr>
              <w:t>Deployment, Operations &amp; Maintenance</w:t>
            </w:r>
          </w:p>
        </w:tc>
        <w:tc>
          <w:tcPr>
            <w:tcW w:w="46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6941AB" w14:textId="77777777" w:rsidR="00E35CFD" w:rsidRPr="008A5BF3" w:rsidRDefault="00E35CFD" w:rsidP="00D70E4C">
            <w:pPr>
              <w:jc w:val="left"/>
              <w:rPr>
                <w:rFonts w:cstheme="minorHAnsi"/>
                <w:szCs w:val="20"/>
              </w:rPr>
            </w:pPr>
            <w:r w:rsidRPr="008A5BF3">
              <w:rPr>
                <w:rFonts w:cstheme="minorHAnsi"/>
                <w:szCs w:val="20"/>
              </w:rPr>
              <w:t xml:space="preserve">Deploy application or process, maintain, prepare </w:t>
            </w:r>
          </w:p>
        </w:tc>
        <w:tc>
          <w:tcPr>
            <w:tcW w:w="23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50091337" w14:textId="77777777" w:rsidR="00E35CFD" w:rsidRPr="008A5BF3" w:rsidRDefault="00E35CFD" w:rsidP="00D70E4C">
            <w:pPr>
              <w:jc w:val="left"/>
              <w:rPr>
                <w:rFonts w:cstheme="minorHAnsi"/>
                <w:szCs w:val="20"/>
              </w:rPr>
            </w:pPr>
            <w:r w:rsidRPr="008A5BF3">
              <w:rPr>
                <w:rFonts w:cstheme="minorHAnsi"/>
                <w:color w:val="000000"/>
                <w:szCs w:val="20"/>
              </w:rPr>
              <w:t>DSRM06</w:t>
            </w:r>
          </w:p>
        </w:tc>
      </w:tr>
      <w:tr w:rsidR="00E35CFD" w:rsidRPr="00B92709" w14:paraId="0FDDCD6E"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181"/>
        </w:trPr>
        <w:tc>
          <w:tcPr>
            <w:tcW w:w="2790" w:type="dxa"/>
            <w:vMerge w:val="restart"/>
            <w:tcBorders>
              <w:top w:val="single" w:sz="4" w:space="0" w:color="auto"/>
              <w:left w:val="single" w:sz="4" w:space="0" w:color="auto"/>
              <w:right w:val="single" w:sz="4" w:space="0" w:color="auto"/>
            </w:tcBorders>
            <w:shd w:val="clear" w:color="auto" w:fill="auto"/>
            <w:noWrap/>
            <w:hideMark/>
          </w:tcPr>
          <w:p w14:paraId="48B4837D" w14:textId="77777777" w:rsidR="00E35CFD" w:rsidRPr="008A5BF3" w:rsidRDefault="00E35CFD" w:rsidP="00D70E4C">
            <w:pPr>
              <w:jc w:val="left"/>
              <w:rPr>
                <w:rFonts w:cstheme="minorHAnsi"/>
                <w:color w:val="000000"/>
                <w:szCs w:val="20"/>
              </w:rPr>
            </w:pPr>
            <w:r w:rsidRPr="008A5BF3">
              <w:rPr>
                <w:rFonts w:cstheme="minorHAnsi"/>
                <w:color w:val="000000"/>
                <w:szCs w:val="20"/>
              </w:rPr>
              <w:t>Plan deployment</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50253444" w14:textId="1FC729DF" w:rsidR="00E35CFD" w:rsidRPr="008A5BF3" w:rsidRDefault="00E35CFD" w:rsidP="00D70E4C">
            <w:pPr>
              <w:jc w:val="left"/>
              <w:rPr>
                <w:rFonts w:cstheme="minorHAnsi"/>
                <w:szCs w:val="20"/>
              </w:rPr>
            </w:pPr>
            <w:r w:rsidRPr="008A5BF3">
              <w:rPr>
                <w:rFonts w:cstheme="minorHAnsi"/>
                <w:szCs w:val="20"/>
              </w:rPr>
              <w:t xml:space="preserve">Determine </w:t>
            </w:r>
            <w:r w:rsidR="008A5BF3">
              <w:rPr>
                <w:rFonts w:cstheme="minorHAnsi"/>
                <w:szCs w:val="20"/>
              </w:rPr>
              <w:t xml:space="preserve">a </w:t>
            </w:r>
            <w:r w:rsidRPr="008A5BF3">
              <w:rPr>
                <w:rFonts w:cstheme="minorHAnsi"/>
                <w:szCs w:val="20"/>
              </w:rPr>
              <w:t xml:space="preserve">strategy for deployment, determine how </w:t>
            </w:r>
            <w:r w:rsidR="008A5BF3">
              <w:rPr>
                <w:rFonts w:cstheme="minorHAnsi"/>
                <w:szCs w:val="20"/>
              </w:rPr>
              <w:t xml:space="preserve">the </w:t>
            </w:r>
            <w:r w:rsidRPr="008A5BF3">
              <w:rPr>
                <w:rFonts w:cstheme="minorHAnsi"/>
                <w:szCs w:val="20"/>
              </w:rPr>
              <w:t xml:space="preserve">information will be propagated to users, decide how </w:t>
            </w:r>
            <w:r w:rsidR="008A5BF3">
              <w:rPr>
                <w:rFonts w:cstheme="minorHAnsi"/>
                <w:szCs w:val="20"/>
              </w:rPr>
              <w:t xml:space="preserve">the </w:t>
            </w:r>
            <w:r w:rsidRPr="008A5BF3">
              <w:rPr>
                <w:rFonts w:cstheme="minorHAnsi"/>
                <w:szCs w:val="20"/>
              </w:rPr>
              <w:t>use of result</w:t>
            </w:r>
            <w:r w:rsidR="008A5BF3">
              <w:rPr>
                <w:rFonts w:cstheme="minorHAnsi"/>
                <w:szCs w:val="20"/>
              </w:rPr>
              <w:t>s</w:t>
            </w:r>
            <w:r w:rsidRPr="008A5BF3">
              <w:rPr>
                <w:rFonts w:cstheme="minorHAnsi"/>
                <w:szCs w:val="20"/>
              </w:rPr>
              <w:t xml:space="preserve"> will be monitored and benefits measured</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3E52F716" w14:textId="77777777" w:rsidR="00E35CFD" w:rsidRPr="008A5BF3" w:rsidRDefault="00E35CFD" w:rsidP="00D70E4C">
            <w:pPr>
              <w:jc w:val="left"/>
              <w:rPr>
                <w:rFonts w:cstheme="minorHAnsi"/>
                <w:color w:val="000000"/>
                <w:szCs w:val="20"/>
              </w:rPr>
            </w:pPr>
            <w:r w:rsidRPr="008A5BF3">
              <w:rPr>
                <w:rFonts w:cstheme="minorHAnsi"/>
                <w:color w:val="000000"/>
                <w:szCs w:val="20"/>
              </w:rPr>
              <w:t>DSRM06</w:t>
            </w:r>
          </w:p>
        </w:tc>
      </w:tr>
      <w:tr w:rsidR="00E35CFD" w:rsidRPr="00B92709" w14:paraId="2254AB19"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05"/>
        </w:trPr>
        <w:tc>
          <w:tcPr>
            <w:tcW w:w="2790" w:type="dxa"/>
            <w:vMerge/>
            <w:tcBorders>
              <w:left w:val="single" w:sz="4" w:space="0" w:color="auto"/>
              <w:bottom w:val="single" w:sz="4" w:space="0" w:color="auto"/>
              <w:right w:val="single" w:sz="4" w:space="0" w:color="auto"/>
            </w:tcBorders>
            <w:shd w:val="clear" w:color="auto" w:fill="auto"/>
            <w:noWrap/>
            <w:hideMark/>
          </w:tcPr>
          <w:p w14:paraId="4B1E9E8C" w14:textId="77777777" w:rsidR="00E35CFD" w:rsidRPr="008A5BF3" w:rsidRDefault="00E35CFD" w:rsidP="00D70E4C">
            <w:pPr>
              <w:jc w:val="left"/>
              <w:rPr>
                <w:rFonts w:cstheme="minorHAnsi"/>
                <w:szCs w:val="20"/>
              </w:rPr>
            </w:pP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70B5336D" w14:textId="77777777" w:rsidR="00E35CFD" w:rsidRPr="008A5BF3" w:rsidRDefault="00E35CFD" w:rsidP="00D70E4C">
            <w:pPr>
              <w:jc w:val="left"/>
              <w:rPr>
                <w:rFonts w:cstheme="minorHAnsi"/>
                <w:szCs w:val="20"/>
              </w:rPr>
            </w:pPr>
            <w:r w:rsidRPr="008A5BF3">
              <w:rPr>
                <w:rFonts w:cstheme="minorHAnsi"/>
                <w:szCs w:val="20"/>
              </w:rPr>
              <w:t>Plan potential re-coding (e.g. from python to Java for production environment)</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7282E33E" w14:textId="77777777" w:rsidR="00E35CFD" w:rsidRPr="008A5BF3" w:rsidRDefault="00E35CFD" w:rsidP="00D70E4C">
            <w:pPr>
              <w:jc w:val="left"/>
              <w:rPr>
                <w:rFonts w:cstheme="minorHAnsi"/>
                <w:color w:val="000000"/>
                <w:szCs w:val="20"/>
              </w:rPr>
            </w:pPr>
          </w:p>
        </w:tc>
      </w:tr>
      <w:tr w:rsidR="00E35CFD" w:rsidRPr="00B92709" w14:paraId="77468C63"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76"/>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2534B560" w14:textId="77777777" w:rsidR="00E35CFD" w:rsidRPr="008A5BF3" w:rsidRDefault="00E35CFD" w:rsidP="00D70E4C">
            <w:pPr>
              <w:jc w:val="left"/>
              <w:rPr>
                <w:rFonts w:cstheme="minorHAnsi"/>
                <w:szCs w:val="20"/>
              </w:rPr>
            </w:pPr>
            <w:r w:rsidRPr="008A5BF3">
              <w:rPr>
                <w:rFonts w:cstheme="minorHAnsi"/>
                <w:color w:val="000000"/>
                <w:szCs w:val="20"/>
              </w:rPr>
              <w:t>Plan Monitoring &amp; Maintenance</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721EEECD" w14:textId="3AA1A0DF" w:rsidR="00E35CFD" w:rsidRPr="008A5BF3" w:rsidRDefault="00E35CFD" w:rsidP="00D70E4C">
            <w:pPr>
              <w:jc w:val="left"/>
              <w:rPr>
                <w:rFonts w:cstheme="minorHAnsi"/>
                <w:szCs w:val="20"/>
              </w:rPr>
            </w:pPr>
            <w:r w:rsidRPr="008A5BF3">
              <w:rPr>
                <w:rFonts w:cstheme="minorHAnsi"/>
                <w:szCs w:val="20"/>
              </w:rPr>
              <w:t xml:space="preserve">Check for dynamic aspects, decide how accuracy will be monitored, determine </w:t>
            </w:r>
            <w:r w:rsidR="008A5BF3">
              <w:rPr>
                <w:rFonts w:cstheme="minorHAnsi"/>
                <w:szCs w:val="20"/>
              </w:rPr>
              <w:t xml:space="preserve">the </w:t>
            </w:r>
            <w:r w:rsidRPr="008A5BF3">
              <w:rPr>
                <w:rFonts w:cstheme="minorHAnsi"/>
                <w:szCs w:val="20"/>
              </w:rPr>
              <w:t xml:space="preserve">threshold below which result </w:t>
            </w:r>
            <w:r w:rsidR="00CD3885" w:rsidRPr="008A5BF3">
              <w:rPr>
                <w:rFonts w:cstheme="minorHAnsi"/>
                <w:szCs w:val="20"/>
              </w:rPr>
              <w:t>cannot</w:t>
            </w:r>
            <w:r w:rsidRPr="008A5BF3">
              <w:rPr>
                <w:rFonts w:cstheme="minorHAnsi"/>
                <w:szCs w:val="20"/>
              </w:rPr>
              <w:t xml:space="preserve"> be used anymore or should be updated/recalibrated. Monitor and measure </w:t>
            </w:r>
            <w:r w:rsidR="008A5BF3">
              <w:rPr>
                <w:rFonts w:cstheme="minorHAnsi"/>
                <w:szCs w:val="20"/>
              </w:rPr>
              <w:t xml:space="preserve">the </w:t>
            </w:r>
            <w:r w:rsidRPr="008A5BF3">
              <w:rPr>
                <w:rFonts w:cstheme="minorHAnsi"/>
                <w:szCs w:val="20"/>
              </w:rPr>
              <w:t>performance of model.</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27BC20E4" w14:textId="77777777" w:rsidR="00E35CFD" w:rsidRPr="008A5BF3" w:rsidRDefault="00E35CFD" w:rsidP="00D70E4C">
            <w:pPr>
              <w:jc w:val="left"/>
              <w:rPr>
                <w:rFonts w:cstheme="minorHAnsi"/>
                <w:szCs w:val="20"/>
              </w:rPr>
            </w:pPr>
            <w:r w:rsidRPr="008A5BF3">
              <w:rPr>
                <w:rFonts w:cstheme="minorHAnsi"/>
                <w:color w:val="000000"/>
                <w:szCs w:val="20"/>
              </w:rPr>
              <w:t>DSDA05, DSRMP06</w:t>
            </w:r>
          </w:p>
        </w:tc>
      </w:tr>
      <w:tr w:rsidR="00E35CFD" w:rsidRPr="00B92709" w14:paraId="591DCB87"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78"/>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6884AFB1" w14:textId="77777777" w:rsidR="00E35CFD" w:rsidRPr="008A5BF3" w:rsidRDefault="00E35CFD" w:rsidP="00D70E4C">
            <w:pPr>
              <w:jc w:val="left"/>
              <w:rPr>
                <w:rFonts w:cstheme="minorHAnsi"/>
                <w:szCs w:val="20"/>
              </w:rPr>
            </w:pP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455511B6" w14:textId="77777777" w:rsidR="00E35CFD" w:rsidRPr="008A5BF3" w:rsidRDefault="00E35CFD" w:rsidP="00D70E4C">
            <w:pPr>
              <w:jc w:val="left"/>
              <w:rPr>
                <w:rFonts w:cstheme="minorHAnsi"/>
                <w:szCs w:val="20"/>
              </w:rPr>
            </w:pPr>
            <w:r w:rsidRPr="008A5BF3">
              <w:rPr>
                <w:rFonts w:cstheme="minorHAnsi"/>
                <w:szCs w:val="20"/>
              </w:rPr>
              <w:t>Plan for DEVOPS or Continuous delivery/ Agile development</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6B9548FC" w14:textId="77777777" w:rsidR="00E35CFD" w:rsidRPr="008A5BF3" w:rsidRDefault="00E35CFD" w:rsidP="00D70E4C">
            <w:pPr>
              <w:jc w:val="left"/>
              <w:rPr>
                <w:rFonts w:cstheme="minorHAnsi"/>
                <w:color w:val="000000"/>
                <w:szCs w:val="20"/>
              </w:rPr>
            </w:pPr>
            <w:proofErr w:type="spellStart"/>
            <w:r w:rsidRPr="00A631DA">
              <w:rPr>
                <w:rFonts w:cstheme="minorHAnsi"/>
                <w:color w:val="000000"/>
                <w:szCs w:val="20"/>
              </w:rPr>
              <w:t>DSENGxx</w:t>
            </w:r>
            <w:proofErr w:type="spellEnd"/>
          </w:p>
        </w:tc>
      </w:tr>
      <w:tr w:rsidR="00E35CFD" w:rsidRPr="00B92709" w14:paraId="24BE95FC"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61"/>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6715EE1B" w14:textId="77777777" w:rsidR="00E35CFD" w:rsidRPr="008A5BF3" w:rsidRDefault="00E35CFD" w:rsidP="00D70E4C">
            <w:pPr>
              <w:jc w:val="left"/>
              <w:rPr>
                <w:rFonts w:cstheme="minorHAnsi"/>
                <w:szCs w:val="20"/>
              </w:rPr>
            </w:pPr>
            <w:r w:rsidRPr="008A5BF3">
              <w:rPr>
                <w:rFonts w:cstheme="minorHAnsi"/>
                <w:color w:val="000000"/>
                <w:szCs w:val="20"/>
              </w:rPr>
              <w:t>Produce Final Report</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4F5C6982" w14:textId="28BF48E0" w:rsidR="00E35CFD" w:rsidRPr="008A5BF3" w:rsidRDefault="00E35CFD" w:rsidP="00D70E4C">
            <w:pPr>
              <w:jc w:val="left"/>
              <w:rPr>
                <w:rFonts w:cstheme="minorHAnsi"/>
                <w:szCs w:val="20"/>
              </w:rPr>
            </w:pPr>
            <w:r w:rsidRPr="008A5BF3">
              <w:rPr>
                <w:rFonts w:cstheme="minorHAnsi"/>
                <w:szCs w:val="20"/>
              </w:rPr>
              <w:t xml:space="preserve">Produce </w:t>
            </w:r>
            <w:r w:rsidR="008A5BF3">
              <w:rPr>
                <w:rFonts w:cstheme="minorHAnsi"/>
                <w:szCs w:val="20"/>
              </w:rPr>
              <w:t xml:space="preserve">the </w:t>
            </w:r>
            <w:r w:rsidRPr="008A5BF3">
              <w:rPr>
                <w:rFonts w:cstheme="minorHAnsi"/>
                <w:szCs w:val="20"/>
              </w:rPr>
              <w:t xml:space="preserve">final report, create </w:t>
            </w:r>
            <w:r w:rsidR="008A5BF3">
              <w:rPr>
                <w:rFonts w:cstheme="minorHAnsi"/>
                <w:szCs w:val="20"/>
              </w:rPr>
              <w:t xml:space="preserve">the </w:t>
            </w:r>
            <w:r w:rsidRPr="008A5BF3">
              <w:rPr>
                <w:rFonts w:cstheme="minorHAnsi"/>
                <w:szCs w:val="20"/>
              </w:rPr>
              <w:t xml:space="preserve">dashboard for proper </w:t>
            </w:r>
            <w:proofErr w:type="spellStart"/>
            <w:r w:rsidRPr="008A5BF3">
              <w:rPr>
                <w:rFonts w:cstheme="minorHAnsi"/>
                <w:szCs w:val="20"/>
              </w:rPr>
              <w:t>visualisation</w:t>
            </w:r>
            <w:proofErr w:type="spellEnd"/>
            <w:r w:rsidRPr="008A5BF3">
              <w:rPr>
                <w:rFonts w:cstheme="minorHAnsi"/>
                <w:szCs w:val="20"/>
              </w:rPr>
              <w:t>.</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2748890E" w14:textId="77777777" w:rsidR="00E35CFD" w:rsidRPr="008A5BF3" w:rsidRDefault="00E35CFD" w:rsidP="00D70E4C">
            <w:pPr>
              <w:jc w:val="left"/>
              <w:rPr>
                <w:rFonts w:cstheme="minorHAnsi"/>
                <w:szCs w:val="20"/>
              </w:rPr>
            </w:pPr>
            <w:r w:rsidRPr="008A5BF3">
              <w:rPr>
                <w:rFonts w:cstheme="minorHAnsi"/>
                <w:color w:val="000000"/>
                <w:szCs w:val="20"/>
              </w:rPr>
              <w:t>DSDA06, DSRM06</w:t>
            </w:r>
          </w:p>
        </w:tc>
      </w:tr>
    </w:tbl>
    <w:p w14:paraId="050F13A6" w14:textId="40EA0E1E" w:rsidR="00326ED3" w:rsidRDefault="00326ED3" w:rsidP="009F5DDE">
      <w:pPr>
        <w:rPr>
          <w:lang w:val="en-GB"/>
        </w:rPr>
      </w:pPr>
    </w:p>
    <w:p w14:paraId="03EEB36C" w14:textId="77777777" w:rsidR="00E35CFD" w:rsidRDefault="00E35CFD">
      <w:pPr>
        <w:jc w:val="left"/>
        <w:rPr>
          <w:b/>
          <w:bCs/>
          <w:iCs/>
          <w:sz w:val="24"/>
          <w:szCs w:val="28"/>
          <w:lang w:val="en-GB"/>
        </w:rPr>
      </w:pPr>
      <w:bookmarkStart w:id="63" w:name="_Toc486082371"/>
      <w:r>
        <w:rPr>
          <w:lang w:val="en-GB"/>
        </w:rPr>
        <w:br w:type="page"/>
      </w:r>
    </w:p>
    <w:p w14:paraId="4AE8487A" w14:textId="5BA024B5" w:rsidR="003D5939" w:rsidRPr="00ED7294" w:rsidRDefault="003D5939" w:rsidP="009059D2">
      <w:pPr>
        <w:pStyle w:val="Heading2"/>
        <w:rPr>
          <w:lang w:val="en-GB"/>
        </w:rPr>
      </w:pPr>
      <w:bookmarkStart w:id="64" w:name="_Toc123227850"/>
      <w:r w:rsidRPr="00ED7294">
        <w:rPr>
          <w:lang w:val="en-GB"/>
        </w:rPr>
        <w:lastRenderedPageBreak/>
        <w:t>Process Groups in Data Management</w:t>
      </w:r>
      <w:bookmarkEnd w:id="63"/>
      <w:r w:rsidR="009059D2">
        <w:rPr>
          <w:lang w:val="en-GB"/>
        </w:rPr>
        <w:t xml:space="preserve"> and their mapping to CF-DS competences</w:t>
      </w:r>
      <w:bookmarkEnd w:id="64"/>
    </w:p>
    <w:p w14:paraId="2FF2B44E" w14:textId="1CE6CB2E" w:rsidR="009059D2" w:rsidRDefault="009059D2" w:rsidP="003D5939">
      <w:pPr>
        <w:rPr>
          <w:lang w:val="en-GB"/>
        </w:rPr>
      </w:pPr>
      <w:r>
        <w:rPr>
          <w:lang w:val="en-GB"/>
        </w:rPr>
        <w:t xml:space="preserve">Data handling includes multiple stages and processes that can </w:t>
      </w:r>
      <w:r w:rsidR="008A5BF3">
        <w:rPr>
          <w:lang w:val="en-GB"/>
        </w:rPr>
        <w:t xml:space="preserve">be </w:t>
      </w:r>
      <w:r>
        <w:rPr>
          <w:lang w:val="en-GB"/>
        </w:rPr>
        <w:t xml:space="preserve">defined as the data lifecycle that can be related to data management processes or to more general project management processes. </w:t>
      </w:r>
    </w:p>
    <w:p w14:paraId="630A0296" w14:textId="77777777" w:rsidR="009059D2" w:rsidRDefault="009059D2" w:rsidP="003D5939">
      <w:pPr>
        <w:rPr>
          <w:lang w:val="en-GB"/>
        </w:rPr>
      </w:pPr>
    </w:p>
    <w:p w14:paraId="4C315925" w14:textId="4B1CF6BD" w:rsidR="003D5939" w:rsidRDefault="003D5939" w:rsidP="003D5939">
      <w:pPr>
        <w:rPr>
          <w:lang w:val="en-GB"/>
        </w:rPr>
      </w:pPr>
      <w:r w:rsidRPr="00ED7294">
        <w:rPr>
          <w:lang w:val="en-GB"/>
        </w:rPr>
        <w:t>The following Process Groups can be identified b</w:t>
      </w:r>
      <w:r>
        <w:rPr>
          <w:lang w:val="en-GB"/>
        </w:rPr>
        <w:t xml:space="preserve">ased on </w:t>
      </w:r>
      <w:r w:rsidR="009059D2">
        <w:rPr>
          <w:lang w:val="en-GB"/>
        </w:rPr>
        <w:t xml:space="preserve">existing Data Lifecycle Management models (as reviewed in Appendix C) and corresponding processes definitions in Data Management BoK (DMBOK) </w:t>
      </w:r>
      <w:r w:rsidR="00E35CFD">
        <w:rPr>
          <w:lang w:val="en-GB"/>
        </w:rPr>
        <w:t>[</w:t>
      </w:r>
      <w:r w:rsidR="004208F6">
        <w:rPr>
          <w:lang w:val="en-GB"/>
        </w:rPr>
        <w:t>29</w:t>
      </w:r>
      <w:r w:rsidR="009059D2">
        <w:rPr>
          <w:lang w:val="en-GB"/>
        </w:rPr>
        <w:t>] and Project Manag</w:t>
      </w:r>
      <w:r w:rsidR="00E35CFD">
        <w:rPr>
          <w:lang w:val="en-GB"/>
        </w:rPr>
        <w:t>ement BoK (PMBOK) [</w:t>
      </w:r>
      <w:r w:rsidR="004208F6">
        <w:rPr>
          <w:lang w:val="en-GB"/>
        </w:rPr>
        <w:t>30</w:t>
      </w:r>
      <w:r w:rsidR="009059D2">
        <w:rPr>
          <w:lang w:val="en-GB"/>
        </w:rPr>
        <w:t>]</w:t>
      </w:r>
      <w:r w:rsidRPr="00ED7294">
        <w:rPr>
          <w:lang w:val="en-GB"/>
        </w:rPr>
        <w:t>:</w:t>
      </w:r>
    </w:p>
    <w:p w14:paraId="208090FB" w14:textId="77777777" w:rsidR="009059D2" w:rsidRPr="00ED7294" w:rsidRDefault="009059D2" w:rsidP="003D5939">
      <w:pPr>
        <w:rPr>
          <w:lang w:val="en-GB"/>
        </w:rPr>
      </w:pPr>
    </w:p>
    <w:p w14:paraId="1C35BEB4" w14:textId="7EC1CFE2" w:rsidR="003D5939" w:rsidRPr="00ED7294" w:rsidRDefault="003D5939">
      <w:pPr>
        <w:pStyle w:val="ListParagraph"/>
        <w:numPr>
          <w:ilvl w:val="0"/>
          <w:numId w:val="31"/>
        </w:numPr>
        <w:rPr>
          <w:lang w:val="en-GB"/>
        </w:rPr>
      </w:pPr>
      <w:r w:rsidRPr="00ED7294">
        <w:rPr>
          <w:b/>
          <w:lang w:val="en-GB"/>
        </w:rPr>
        <w:t>Data Identification and Creation</w:t>
      </w:r>
      <w:r w:rsidRPr="00ED7294">
        <w:rPr>
          <w:lang w:val="en-GB"/>
        </w:rPr>
        <w:t>: how to obtain digital information from in-silico experiments and instrumentations, how to collect and store in digital form, any techniques, models, standard</w:t>
      </w:r>
      <w:r w:rsidR="008A5BF3">
        <w:rPr>
          <w:lang w:val="en-GB"/>
        </w:rPr>
        <w:t>s</w:t>
      </w:r>
      <w:r w:rsidRPr="00ED7294">
        <w:rPr>
          <w:lang w:val="en-GB"/>
        </w:rPr>
        <w:t xml:space="preserve"> and tools needed to perform these activities, depending </w:t>
      </w:r>
      <w:r w:rsidR="008A5BF3">
        <w:rPr>
          <w:lang w:val="en-GB"/>
        </w:rPr>
        <w:t>on</w:t>
      </w:r>
      <w:r w:rsidR="008A5BF3" w:rsidRPr="00ED7294">
        <w:rPr>
          <w:lang w:val="en-GB"/>
        </w:rPr>
        <w:t xml:space="preserve"> </w:t>
      </w:r>
      <w:r w:rsidRPr="00ED7294">
        <w:rPr>
          <w:lang w:val="en-GB"/>
        </w:rPr>
        <w:t>the specific discipline.</w:t>
      </w:r>
    </w:p>
    <w:p w14:paraId="54E1C632" w14:textId="6C51163F" w:rsidR="003D5939" w:rsidRPr="00ED7294" w:rsidRDefault="003D5939">
      <w:pPr>
        <w:pStyle w:val="ListParagraph"/>
        <w:numPr>
          <w:ilvl w:val="0"/>
          <w:numId w:val="31"/>
        </w:numPr>
        <w:rPr>
          <w:lang w:val="en-GB"/>
        </w:rPr>
      </w:pPr>
      <w:r w:rsidRPr="00ED7294">
        <w:rPr>
          <w:b/>
          <w:lang w:val="en-GB"/>
        </w:rPr>
        <w:t>Data Access and Retrieval</w:t>
      </w:r>
      <w:r w:rsidRPr="00ED7294">
        <w:rPr>
          <w:lang w:val="en-GB"/>
        </w:rPr>
        <w:t xml:space="preserve">: tools, techniques and standards used to access any type of data from any type of media, </w:t>
      </w:r>
      <w:r w:rsidR="008A5BF3">
        <w:rPr>
          <w:lang w:val="en-GB"/>
        </w:rPr>
        <w:t xml:space="preserve">and </w:t>
      </w:r>
      <w:r w:rsidRPr="00ED7294">
        <w:rPr>
          <w:lang w:val="en-GB"/>
        </w:rPr>
        <w:t xml:space="preserve">retrieve it in compliance </w:t>
      </w:r>
      <w:r w:rsidR="008A5BF3">
        <w:rPr>
          <w:lang w:val="en-GB"/>
        </w:rPr>
        <w:t>with</w:t>
      </w:r>
      <w:r w:rsidR="008A5BF3" w:rsidRPr="00ED7294">
        <w:rPr>
          <w:lang w:val="en-GB"/>
        </w:rPr>
        <w:t xml:space="preserve"> </w:t>
      </w:r>
      <w:r w:rsidRPr="00ED7294">
        <w:rPr>
          <w:lang w:val="en-GB"/>
        </w:rPr>
        <w:t>IPRs and established legislations.</w:t>
      </w:r>
    </w:p>
    <w:p w14:paraId="747D5EF4" w14:textId="77777777" w:rsidR="003D5939" w:rsidRPr="00ED7294" w:rsidRDefault="003D5939">
      <w:pPr>
        <w:pStyle w:val="ListParagraph"/>
        <w:numPr>
          <w:ilvl w:val="0"/>
          <w:numId w:val="31"/>
        </w:numPr>
        <w:rPr>
          <w:b/>
          <w:lang w:val="en-GB"/>
        </w:rPr>
      </w:pPr>
      <w:r w:rsidRPr="00ED7294">
        <w:rPr>
          <w:b/>
          <w:lang w:val="en-GB"/>
        </w:rPr>
        <w:t>Data Curation and Preservation:</w:t>
      </w:r>
      <w:r w:rsidRPr="00ED7294">
        <w:rPr>
          <w:lang w:val="en-GB"/>
        </w:rPr>
        <w:t xml:space="preserve"> includes activities related to data cleansing, normalisation, validation and storage.</w:t>
      </w:r>
    </w:p>
    <w:p w14:paraId="08B09AF9" w14:textId="77777777" w:rsidR="003D5939" w:rsidRPr="00ED7294" w:rsidRDefault="003D5939">
      <w:pPr>
        <w:pStyle w:val="ListParagraph"/>
        <w:numPr>
          <w:ilvl w:val="0"/>
          <w:numId w:val="31"/>
        </w:numPr>
        <w:rPr>
          <w:lang w:val="en-GB"/>
        </w:rPr>
      </w:pPr>
      <w:r w:rsidRPr="00ED7294">
        <w:rPr>
          <w:b/>
          <w:lang w:val="en-GB"/>
        </w:rPr>
        <w:t>Data Fusion (or Data integration)</w:t>
      </w:r>
      <w:r w:rsidRPr="00ED7294">
        <w:rPr>
          <w:lang w:val="en-GB"/>
        </w:rPr>
        <w:t>: the integration of multiple data and knowledge representing the same real-world object into a consistent, accurate, and useful representation.</w:t>
      </w:r>
    </w:p>
    <w:p w14:paraId="7A35FE52" w14:textId="77777777" w:rsidR="003D5939" w:rsidRPr="00ED7294" w:rsidRDefault="003D5939">
      <w:pPr>
        <w:pStyle w:val="ListParagraph"/>
        <w:numPr>
          <w:ilvl w:val="0"/>
          <w:numId w:val="31"/>
        </w:numPr>
        <w:rPr>
          <w:lang w:val="en-GB"/>
        </w:rPr>
      </w:pPr>
      <w:r w:rsidRPr="00ED7294">
        <w:rPr>
          <w:b/>
          <w:lang w:val="en-GB"/>
        </w:rPr>
        <w:t>Data Organisation and Management</w:t>
      </w:r>
      <w:r w:rsidRPr="00ED7294">
        <w:rPr>
          <w:lang w:val="en-GB"/>
        </w:rPr>
        <w:t>: how to organise the storage of data for various purposes required by each discipline, tools, techniques, standards and best practices (including IPRs management and compliance to laws and regulations, and metadata definition and completion) to set up ICT solutions in order to achieve the required Services Level Agreement for data conservation.</w:t>
      </w:r>
    </w:p>
    <w:p w14:paraId="046A9504" w14:textId="7DCF668B" w:rsidR="003D5939" w:rsidRPr="00ED7294" w:rsidRDefault="003D5939">
      <w:pPr>
        <w:pStyle w:val="ListParagraph"/>
        <w:numPr>
          <w:ilvl w:val="0"/>
          <w:numId w:val="31"/>
        </w:numPr>
        <w:rPr>
          <w:lang w:val="en-GB"/>
        </w:rPr>
      </w:pPr>
      <w:r w:rsidRPr="00ED7294">
        <w:rPr>
          <w:b/>
          <w:lang w:val="en-GB"/>
        </w:rPr>
        <w:t>Data Storage and Stewardship</w:t>
      </w:r>
      <w:r w:rsidRPr="00ED7294">
        <w:rPr>
          <w:lang w:val="en-GB"/>
        </w:rPr>
        <w:t>: how to enhance the use of data by using metadata and other techniques to establish long term access and extended use to that data also by scientists and researchers from other disciplines and after very long time from the data production time.</w:t>
      </w:r>
    </w:p>
    <w:p w14:paraId="07E36C6F" w14:textId="70141325" w:rsidR="003D5939" w:rsidRPr="00ED7294" w:rsidRDefault="003D5939">
      <w:pPr>
        <w:pStyle w:val="ListParagraph"/>
        <w:numPr>
          <w:ilvl w:val="0"/>
          <w:numId w:val="31"/>
        </w:numPr>
        <w:rPr>
          <w:lang w:val="en-GB"/>
        </w:rPr>
      </w:pPr>
      <w:r w:rsidRPr="00ED7294">
        <w:rPr>
          <w:b/>
          <w:lang w:val="en-GB"/>
        </w:rPr>
        <w:t>Data Processing</w:t>
      </w:r>
      <w:r w:rsidRPr="00ED7294">
        <w:rPr>
          <w:lang w:val="en-GB"/>
        </w:rPr>
        <w:t>: tools, techniques and standards to analyse different and heterogeneous data coming from various sources, different scientific domains and of a variety of size</w:t>
      </w:r>
      <w:r w:rsidR="008A5BF3">
        <w:rPr>
          <w:lang w:val="en-GB"/>
        </w:rPr>
        <w:t>s</w:t>
      </w:r>
      <w:r w:rsidRPr="00ED7294">
        <w:rPr>
          <w:lang w:val="en-GB"/>
        </w:rPr>
        <w:t xml:space="preserve"> (up to Exabytes) – it includes notion of programming paradigms.</w:t>
      </w:r>
    </w:p>
    <w:p w14:paraId="3AC397B8" w14:textId="189DE5D9" w:rsidR="003D5939" w:rsidRPr="00ED7294" w:rsidRDefault="003D5939">
      <w:pPr>
        <w:pStyle w:val="ListParagraph"/>
        <w:numPr>
          <w:ilvl w:val="0"/>
          <w:numId w:val="31"/>
        </w:numPr>
        <w:rPr>
          <w:lang w:val="en-GB"/>
        </w:rPr>
      </w:pPr>
      <w:r w:rsidRPr="00ED7294">
        <w:rPr>
          <w:b/>
          <w:lang w:val="en-GB"/>
        </w:rPr>
        <w:t>Data Visualisation and Communication</w:t>
      </w:r>
      <w:r w:rsidRPr="00ED7294">
        <w:rPr>
          <w:lang w:val="en-GB"/>
        </w:rPr>
        <w:t xml:space="preserve">: techniques, models and best practices to merge and join various data sets, techniques and tools for data analytics and visualisation, depending on the data </w:t>
      </w:r>
      <w:r w:rsidR="008A5BF3" w:rsidRPr="00ED7294">
        <w:rPr>
          <w:lang w:val="en-GB"/>
        </w:rPr>
        <w:t>significan</w:t>
      </w:r>
      <w:r w:rsidR="008A5BF3">
        <w:rPr>
          <w:lang w:val="en-GB"/>
        </w:rPr>
        <w:t>ce</w:t>
      </w:r>
      <w:r w:rsidR="008A5BF3" w:rsidRPr="00ED7294">
        <w:rPr>
          <w:lang w:val="en-GB"/>
        </w:rPr>
        <w:t xml:space="preserve"> </w:t>
      </w:r>
      <w:r w:rsidRPr="00ED7294">
        <w:rPr>
          <w:lang w:val="en-GB"/>
        </w:rPr>
        <w:t>and the discipline.</w:t>
      </w:r>
    </w:p>
    <w:p w14:paraId="7CBA17BD" w14:textId="536081C1" w:rsidR="003D5939" w:rsidRDefault="003D5939" w:rsidP="009F5DDE">
      <w:pPr>
        <w:rPr>
          <w:lang w:val="en-GB"/>
        </w:rPr>
      </w:pPr>
    </w:p>
    <w:p w14:paraId="385E9C5C" w14:textId="11826688" w:rsidR="009C23F6" w:rsidRDefault="008A5BF3" w:rsidP="009F5DDE">
      <w:pPr>
        <w:rPr>
          <w:lang w:val="en-GB"/>
        </w:rPr>
      </w:pPr>
      <w:r>
        <w:rPr>
          <w:lang w:val="en-GB"/>
        </w:rPr>
        <w:t xml:space="preserve">The majority </w:t>
      </w:r>
      <w:r w:rsidR="009C23F6">
        <w:rPr>
          <w:lang w:val="en-GB"/>
        </w:rPr>
        <w:t xml:space="preserve">of the Data Management processes can be mapped to the DSDM competence </w:t>
      </w:r>
      <w:r w:rsidR="00B91018">
        <w:rPr>
          <w:lang w:val="en-GB"/>
        </w:rPr>
        <w:t>group,</w:t>
      </w:r>
      <w:r w:rsidR="009C23F6">
        <w:rPr>
          <w:lang w:val="en-GB"/>
        </w:rPr>
        <w:t xml:space="preserve"> but Data Processing and Data Visualisations will </w:t>
      </w:r>
      <w:r>
        <w:rPr>
          <w:lang w:val="en-GB"/>
        </w:rPr>
        <w:t>also require</w:t>
      </w:r>
      <w:r w:rsidR="009C23F6">
        <w:rPr>
          <w:lang w:val="en-GB"/>
        </w:rPr>
        <w:t xml:space="preserve"> DSDA competences, while development, deployment and operation corresponding tools may require DSENG competences. </w:t>
      </w:r>
    </w:p>
    <w:p w14:paraId="2A655340" w14:textId="4AB91F1C" w:rsidR="00D35E57" w:rsidRDefault="00D35E57" w:rsidP="009F5DDE">
      <w:pPr>
        <w:rPr>
          <w:lang w:val="en-GB"/>
        </w:rPr>
      </w:pPr>
    </w:p>
    <w:p w14:paraId="3AEB5F6C" w14:textId="17A4098A" w:rsidR="00D35E57" w:rsidRPr="00A16D8A" w:rsidRDefault="00D35E57" w:rsidP="009F5DDE">
      <w:pPr>
        <w:rPr>
          <w:lang w:val="en-GB"/>
        </w:rPr>
      </w:pPr>
      <w:r>
        <w:rPr>
          <w:lang w:val="en-GB"/>
        </w:rPr>
        <w:t xml:space="preserve">Note, the defined Data Management processes </w:t>
      </w:r>
      <w:r w:rsidR="006841A9">
        <w:rPr>
          <w:lang w:val="en-GB"/>
        </w:rPr>
        <w:t>are linked to but don’t substitute the research or business processes management lifecycle</w:t>
      </w:r>
      <w:r w:rsidR="008A5BF3">
        <w:rPr>
          <w:lang w:val="en-GB"/>
        </w:rPr>
        <w:t>,</w:t>
      </w:r>
      <w:r w:rsidR="006841A9">
        <w:rPr>
          <w:lang w:val="en-GB"/>
        </w:rPr>
        <w:t xml:space="preserve"> which are focused on the delivery of value to scientific research or business. </w:t>
      </w:r>
    </w:p>
    <w:p w14:paraId="61742F41" w14:textId="77777777" w:rsidR="001C43C2" w:rsidRDefault="00101094" w:rsidP="009B0F28">
      <w:pPr>
        <w:pStyle w:val="Heading1"/>
        <w:rPr>
          <w:lang w:val="en-GB"/>
        </w:rPr>
      </w:pPr>
      <w:bookmarkStart w:id="65" w:name="_Toc123227851"/>
      <w:r>
        <w:rPr>
          <w:lang w:val="en-GB"/>
        </w:rPr>
        <w:lastRenderedPageBreak/>
        <w:t>Practical uses of CF-DS</w:t>
      </w:r>
      <w:bookmarkEnd w:id="65"/>
    </w:p>
    <w:p w14:paraId="5EB26DA2" w14:textId="2E82CF03" w:rsidR="001C43C2" w:rsidRDefault="001C43C2" w:rsidP="001C43C2">
      <w:pPr>
        <w:rPr>
          <w:lang w:val="en-GB"/>
        </w:rPr>
      </w:pPr>
      <w:r>
        <w:rPr>
          <w:lang w:val="en-GB"/>
        </w:rPr>
        <w:t xml:space="preserve">The presented CF-DS provides </w:t>
      </w:r>
      <w:r w:rsidR="008A5BF3">
        <w:rPr>
          <w:lang w:val="en-GB"/>
        </w:rPr>
        <w:t xml:space="preserve">the </w:t>
      </w:r>
      <w:r>
        <w:rPr>
          <w:lang w:val="en-GB"/>
        </w:rPr>
        <w:t>basis for the definition of all other EDSF c</w:t>
      </w:r>
      <w:r w:rsidR="00101094">
        <w:rPr>
          <w:lang w:val="en-GB"/>
        </w:rPr>
        <w:t>omp</w:t>
      </w:r>
      <w:r>
        <w:rPr>
          <w:lang w:val="en-GB"/>
        </w:rPr>
        <w:t>onents: Data Science Body of Knowledge, Model Curriculum and Data Science Professional Profiles. Competences are used to define required knowledge</w:t>
      </w:r>
      <w:r w:rsidR="00E36456">
        <w:rPr>
          <w:lang w:val="en-GB"/>
        </w:rPr>
        <w:t xml:space="preserve"> and learning outcomes </w:t>
      </w:r>
      <w:r w:rsidR="008A5BF3">
        <w:rPr>
          <w:lang w:val="en-GB"/>
        </w:rPr>
        <w:t xml:space="preserve">are </w:t>
      </w:r>
      <w:r w:rsidR="00E36456">
        <w:rPr>
          <w:lang w:val="en-GB"/>
        </w:rPr>
        <w:t xml:space="preserve">applied to the curriculum design. Data Science professional Profiles are defined based on the set of competences required for each professional profile or group of profiles.  </w:t>
      </w:r>
    </w:p>
    <w:p w14:paraId="09F885CE" w14:textId="77777777" w:rsidR="001C43C2" w:rsidRDefault="001C43C2" w:rsidP="001C43C2">
      <w:pPr>
        <w:rPr>
          <w:lang w:val="en-GB"/>
        </w:rPr>
      </w:pPr>
    </w:p>
    <w:p w14:paraId="05276E4C" w14:textId="552DF672" w:rsidR="001C43C2" w:rsidRDefault="001C43C2" w:rsidP="001C43C2">
      <w:pPr>
        <w:rPr>
          <w:lang w:val="en-GB"/>
        </w:rPr>
      </w:pPr>
      <w:r>
        <w:rPr>
          <w:lang w:val="en-GB"/>
        </w:rPr>
        <w:t xml:space="preserve">Other practical uses include but </w:t>
      </w:r>
      <w:r w:rsidR="008A5BF3">
        <w:rPr>
          <w:lang w:val="en-GB"/>
        </w:rPr>
        <w:t xml:space="preserve">are </w:t>
      </w:r>
      <w:r>
        <w:rPr>
          <w:lang w:val="en-GB"/>
        </w:rPr>
        <w:t>not limited to:</w:t>
      </w:r>
    </w:p>
    <w:p w14:paraId="11833333" w14:textId="7D17E661" w:rsidR="001C43C2" w:rsidRDefault="00FE14CE">
      <w:pPr>
        <w:pStyle w:val="ListParagraph"/>
        <w:numPr>
          <w:ilvl w:val="0"/>
          <w:numId w:val="30"/>
        </w:numPr>
        <w:rPr>
          <w:lang w:val="en-GB"/>
        </w:rPr>
      </w:pPr>
      <w:r>
        <w:rPr>
          <w:lang w:val="en-GB"/>
        </w:rPr>
        <w:t>Assessment of i</w:t>
      </w:r>
      <w:r w:rsidR="001C43C2">
        <w:rPr>
          <w:lang w:val="en-GB"/>
        </w:rPr>
        <w:t xml:space="preserve">ndividual and team </w:t>
      </w:r>
      <w:r w:rsidR="001C43C2" w:rsidRPr="001C43C2">
        <w:rPr>
          <w:lang w:val="en-GB"/>
        </w:rPr>
        <w:t>comp</w:t>
      </w:r>
      <w:r w:rsidR="00101094" w:rsidRPr="001C43C2">
        <w:rPr>
          <w:lang w:val="en-GB"/>
        </w:rPr>
        <w:t>etence</w:t>
      </w:r>
      <w:r w:rsidR="001C43C2">
        <w:rPr>
          <w:lang w:val="en-GB"/>
        </w:rPr>
        <w:t>s</w:t>
      </w:r>
      <w:r>
        <w:rPr>
          <w:lang w:val="en-GB"/>
        </w:rPr>
        <w:t>, as well as balanced Data Science team composition</w:t>
      </w:r>
      <w:r w:rsidR="00101094" w:rsidRPr="001C43C2">
        <w:rPr>
          <w:lang w:val="en-GB"/>
        </w:rPr>
        <w:t xml:space="preserve"> </w:t>
      </w:r>
    </w:p>
    <w:p w14:paraId="26F9C455" w14:textId="58629CDC" w:rsidR="00FE14CE" w:rsidRDefault="00FE14CE">
      <w:pPr>
        <w:pStyle w:val="ListParagraph"/>
        <w:numPr>
          <w:ilvl w:val="0"/>
          <w:numId w:val="30"/>
        </w:numPr>
        <w:rPr>
          <w:lang w:val="en-GB"/>
        </w:rPr>
      </w:pPr>
      <w:r>
        <w:rPr>
          <w:lang w:val="en-GB"/>
        </w:rPr>
        <w:t>Developing tailored curriculum for academic education or professional training, in particular</w:t>
      </w:r>
      <w:r w:rsidR="008A5BF3">
        <w:rPr>
          <w:lang w:val="en-GB"/>
        </w:rPr>
        <w:t>,</w:t>
      </w:r>
      <w:r>
        <w:rPr>
          <w:lang w:val="en-GB"/>
        </w:rPr>
        <w:t xml:space="preserve"> to bridge </w:t>
      </w:r>
      <w:r w:rsidR="008A5BF3">
        <w:rPr>
          <w:lang w:val="en-GB"/>
        </w:rPr>
        <w:t xml:space="preserve">the </w:t>
      </w:r>
      <w:r>
        <w:rPr>
          <w:lang w:val="en-GB"/>
        </w:rPr>
        <w:t>skills gap and staff up/re-skilling</w:t>
      </w:r>
    </w:p>
    <w:p w14:paraId="520B6752" w14:textId="536A746B" w:rsidR="00101094" w:rsidRPr="001C43C2" w:rsidRDefault="00FE14CE">
      <w:pPr>
        <w:pStyle w:val="ListParagraph"/>
        <w:numPr>
          <w:ilvl w:val="0"/>
          <w:numId w:val="30"/>
        </w:numPr>
        <w:rPr>
          <w:lang w:val="en-GB"/>
        </w:rPr>
      </w:pPr>
      <w:r>
        <w:rPr>
          <w:lang w:val="en-GB"/>
        </w:rPr>
        <w:t xml:space="preserve">Professional certification and self-training. </w:t>
      </w:r>
    </w:p>
    <w:p w14:paraId="34EEF309" w14:textId="77777777" w:rsidR="00101094" w:rsidRDefault="00101094" w:rsidP="00212624">
      <w:pPr>
        <w:rPr>
          <w:lang w:val="en-GB"/>
        </w:rPr>
      </w:pPr>
    </w:p>
    <w:p w14:paraId="1F5E4559" w14:textId="4EF95486" w:rsidR="007148F6" w:rsidRDefault="004019DE" w:rsidP="004019DE">
      <w:pPr>
        <w:pStyle w:val="Heading2"/>
        <w:rPr>
          <w:lang w:val="en-GB"/>
        </w:rPr>
      </w:pPr>
      <w:bookmarkStart w:id="66" w:name="_Toc123227852"/>
      <w:bookmarkStart w:id="67" w:name="_Toc444586572"/>
      <w:r w:rsidRPr="00ED7294">
        <w:rPr>
          <w:lang w:val="en-GB"/>
        </w:rPr>
        <w:t xml:space="preserve">Usage example: </w:t>
      </w:r>
      <w:r w:rsidR="00FE14CE">
        <w:rPr>
          <w:lang w:val="en-GB"/>
        </w:rPr>
        <w:t>Competences assessment</w:t>
      </w:r>
      <w:r w:rsidR="004208F6">
        <w:rPr>
          <w:lang w:val="en-GB"/>
        </w:rPr>
        <w:t xml:space="preserve"> [31]</w:t>
      </w:r>
      <w:bookmarkEnd w:id="66"/>
    </w:p>
    <w:bookmarkEnd w:id="67"/>
    <w:p w14:paraId="0034133B" w14:textId="78C6116F" w:rsidR="00FE14CE" w:rsidRDefault="00FE14CE" w:rsidP="00212624">
      <w:pPr>
        <w:rPr>
          <w:lang w:val="en-GB"/>
        </w:rPr>
      </w:pPr>
      <w:r>
        <w:rPr>
          <w:lang w:val="en-GB"/>
        </w:rPr>
        <w:t>Figure 7</w:t>
      </w:r>
      <w:r w:rsidR="001316E9">
        <w:rPr>
          <w:lang w:val="en-GB"/>
        </w:rPr>
        <w:t>.1</w:t>
      </w:r>
      <w:r>
        <w:rPr>
          <w:lang w:val="en-GB"/>
        </w:rPr>
        <w:t xml:space="preserve"> illustrates </w:t>
      </w:r>
      <w:r w:rsidR="008A5BF3">
        <w:rPr>
          <w:lang w:val="en-GB"/>
        </w:rPr>
        <w:t xml:space="preserve">an </w:t>
      </w:r>
      <w:r>
        <w:rPr>
          <w:lang w:val="en-GB"/>
        </w:rPr>
        <w:t xml:space="preserve">example of the </w:t>
      </w:r>
      <w:r w:rsidR="00FA5345">
        <w:rPr>
          <w:lang w:val="en-GB"/>
        </w:rPr>
        <w:t>individual competence</w:t>
      </w:r>
      <w:r>
        <w:rPr>
          <w:lang w:val="en-GB"/>
        </w:rPr>
        <w:t xml:space="preserve">s assessment </w:t>
      </w:r>
      <w:r w:rsidR="00FA5345">
        <w:rPr>
          <w:lang w:val="en-GB"/>
        </w:rPr>
        <w:t>that may</w:t>
      </w:r>
      <w:r w:rsidR="008A5BF3">
        <w:rPr>
          <w:lang w:val="en-GB"/>
        </w:rPr>
        <w:t xml:space="preserve"> </w:t>
      </w:r>
      <w:r w:rsidR="00FA5345">
        <w:rPr>
          <w:lang w:val="en-GB"/>
        </w:rPr>
        <w:t xml:space="preserve">be used for one of the general use cases: the Data Science practitioner competences assessment against the target/desirable competence profile or role; or competences matching between the job vacancy and the candidate’s competence profile. </w:t>
      </w:r>
    </w:p>
    <w:p w14:paraId="48CA2065" w14:textId="77777777" w:rsidR="00FA5345" w:rsidRDefault="00FA5345" w:rsidP="00212624">
      <w:pPr>
        <w:rPr>
          <w:lang w:val="en-GB"/>
        </w:rPr>
      </w:pPr>
    </w:p>
    <w:p w14:paraId="596BB39E" w14:textId="70B9E117" w:rsidR="00FA5345" w:rsidRDefault="00E23EA1" w:rsidP="00FA5345">
      <w:pPr>
        <w:jc w:val="center"/>
        <w:rPr>
          <w:lang w:val="en-GB"/>
        </w:rPr>
      </w:pPr>
      <w:r>
        <w:rPr>
          <w:noProof/>
          <w:lang w:val="en-GB"/>
        </w:rPr>
        <w:drawing>
          <wp:inline distT="0" distB="0" distL="0" distR="0" wp14:anchorId="25FD2C43" wp14:editId="7B742545">
            <wp:extent cx="5760720" cy="30613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sp-competence-profiles-v04.png"/>
                    <pic:cNvPicPr/>
                  </pic:nvPicPr>
                  <pic:blipFill>
                    <a:blip r:embed="rId21"/>
                    <a:stretch>
                      <a:fillRect/>
                    </a:stretch>
                  </pic:blipFill>
                  <pic:spPr>
                    <a:xfrm>
                      <a:off x="0" y="0"/>
                      <a:ext cx="5760720" cy="3061335"/>
                    </a:xfrm>
                    <a:prstGeom prst="rect">
                      <a:avLst/>
                    </a:prstGeom>
                  </pic:spPr>
                </pic:pic>
              </a:graphicData>
            </a:graphic>
          </wp:inline>
        </w:drawing>
      </w:r>
    </w:p>
    <w:p w14:paraId="1D344498" w14:textId="77777777" w:rsidR="00FA5345" w:rsidRDefault="00FA5345" w:rsidP="00FA5345">
      <w:pPr>
        <w:jc w:val="center"/>
        <w:rPr>
          <w:lang w:val="en-GB"/>
        </w:rPr>
      </w:pPr>
    </w:p>
    <w:p w14:paraId="4FAD0AEF" w14:textId="6963A285" w:rsidR="00FA5345" w:rsidRPr="00FE1690" w:rsidRDefault="00FA5345" w:rsidP="00FA5345">
      <w:pPr>
        <w:jc w:val="center"/>
        <w:rPr>
          <w:b/>
          <w:bCs/>
          <w:lang w:val="en-GB"/>
        </w:rPr>
      </w:pPr>
      <w:r w:rsidRPr="00FE1690">
        <w:rPr>
          <w:b/>
          <w:bCs/>
          <w:lang w:val="en-GB"/>
        </w:rPr>
        <w:t>Figure 7</w:t>
      </w:r>
      <w:r w:rsidR="001316E9">
        <w:rPr>
          <w:b/>
          <w:bCs/>
          <w:lang w:val="en-GB"/>
        </w:rPr>
        <w:t>.1</w:t>
      </w:r>
      <w:r w:rsidRPr="00FE1690">
        <w:rPr>
          <w:b/>
          <w:bCs/>
          <w:lang w:val="en-GB"/>
        </w:rPr>
        <w:t xml:space="preserve">. </w:t>
      </w:r>
      <w:r w:rsidR="00E23EA1" w:rsidRPr="00FE1690">
        <w:rPr>
          <w:b/>
          <w:bCs/>
          <w:lang w:val="en-GB"/>
        </w:rPr>
        <w:t>Matching the candidate’s competences for the Data Scientist competence profile (as defined in the DSPP document [4])</w:t>
      </w:r>
    </w:p>
    <w:p w14:paraId="695A6285" w14:textId="79163E1B" w:rsidR="00FA5345" w:rsidRDefault="00FA5345" w:rsidP="00212624">
      <w:pPr>
        <w:rPr>
          <w:lang w:val="en-GB"/>
        </w:rPr>
      </w:pPr>
    </w:p>
    <w:p w14:paraId="65598978" w14:textId="1444F8D8" w:rsidR="00E23EA1" w:rsidRDefault="00E23EA1" w:rsidP="00212624">
      <w:pPr>
        <w:rPr>
          <w:lang w:val="en-GB"/>
        </w:rPr>
      </w:pPr>
      <w:r>
        <w:rPr>
          <w:lang w:val="en-GB"/>
        </w:rPr>
        <w:t xml:space="preserve">The intended professional profile or job vacancy are defined in the radial coordinates based on CF-DS competences required for the profiles or vacancy. The candidate’s profiles can be defined based on a self-assessment or using </w:t>
      </w:r>
      <w:r w:rsidR="008A5BF3">
        <w:rPr>
          <w:lang w:val="en-GB"/>
        </w:rPr>
        <w:t xml:space="preserve">a </w:t>
      </w:r>
      <w:r>
        <w:rPr>
          <w:lang w:val="en-GB"/>
        </w:rPr>
        <w:t xml:space="preserve">simple test. The illustrated competences mismatch can be used either for deciding on the suitability of the candidate or suggesting </w:t>
      </w:r>
      <w:r w:rsidR="008A5BF3">
        <w:rPr>
          <w:lang w:val="en-GB"/>
        </w:rPr>
        <w:t xml:space="preserve">the </w:t>
      </w:r>
      <w:r>
        <w:rPr>
          <w:lang w:val="en-GB"/>
        </w:rPr>
        <w:t>necessary training program.</w:t>
      </w:r>
    </w:p>
    <w:p w14:paraId="4FDDB1A1" w14:textId="4C4FC20F" w:rsidR="00E23EA1" w:rsidRDefault="00E23EA1" w:rsidP="00212624">
      <w:pPr>
        <w:rPr>
          <w:lang w:val="en-GB"/>
        </w:rPr>
      </w:pPr>
    </w:p>
    <w:p w14:paraId="2AD48A00" w14:textId="5343B2D1" w:rsidR="00E23EA1" w:rsidRDefault="00E23EA1" w:rsidP="00212624">
      <w:pPr>
        <w:rPr>
          <w:lang w:val="en-GB"/>
        </w:rPr>
      </w:pPr>
      <w:r>
        <w:rPr>
          <w:lang w:val="en-GB"/>
        </w:rPr>
        <w:t xml:space="preserve">Using </w:t>
      </w:r>
      <w:r w:rsidR="008A5BF3">
        <w:rPr>
          <w:lang w:val="en-GB"/>
        </w:rPr>
        <w:t xml:space="preserve">the </w:t>
      </w:r>
      <w:r>
        <w:rPr>
          <w:lang w:val="en-GB"/>
        </w:rPr>
        <w:t xml:space="preserve">enumerated set of competences, skills and knowledge units can be used for </w:t>
      </w:r>
      <w:r w:rsidR="00FC222A">
        <w:rPr>
          <w:lang w:val="en-GB"/>
        </w:rPr>
        <w:t>different applications dealing with competences assessment, knowledge assessment, job vacancy design and candidate assessment.</w:t>
      </w:r>
    </w:p>
    <w:p w14:paraId="3A3879F6" w14:textId="0161BA2F" w:rsidR="001316E9" w:rsidRDefault="001316E9" w:rsidP="00212624">
      <w:pPr>
        <w:rPr>
          <w:lang w:val="en-GB"/>
        </w:rPr>
      </w:pPr>
    </w:p>
    <w:p w14:paraId="1D3047DC" w14:textId="685E8B55" w:rsidR="001316E9" w:rsidRDefault="001316E9" w:rsidP="001316E9">
      <w:pPr>
        <w:pStyle w:val="Heading2"/>
        <w:rPr>
          <w:lang w:val="en-GB"/>
        </w:rPr>
      </w:pPr>
      <w:bookmarkStart w:id="68" w:name="_Toc123227853"/>
      <w:r>
        <w:rPr>
          <w:lang w:val="en-GB"/>
        </w:rPr>
        <w:t>Data Stewardship Professional Competence Framework (CF-DSP) definition</w:t>
      </w:r>
      <w:bookmarkEnd w:id="68"/>
    </w:p>
    <w:p w14:paraId="72284864" w14:textId="0E4BE476" w:rsidR="001316E9" w:rsidRDefault="004208F6" w:rsidP="00212624">
      <w:pPr>
        <w:rPr>
          <w:lang w:val="en-GB"/>
        </w:rPr>
      </w:pPr>
      <w:r>
        <w:rPr>
          <w:lang w:val="en-GB"/>
        </w:rPr>
        <w:t>D7.3 [6]</w:t>
      </w:r>
    </w:p>
    <w:p w14:paraId="10883393" w14:textId="764BA9AA" w:rsidR="004208F6" w:rsidRDefault="004208F6" w:rsidP="00212624">
      <w:pPr>
        <w:rPr>
          <w:lang w:val="en-GB"/>
        </w:rPr>
      </w:pPr>
      <w:r>
        <w:rPr>
          <w:lang w:val="en-GB"/>
        </w:rPr>
        <w:t>EDUCON paper [32]</w:t>
      </w:r>
    </w:p>
    <w:p w14:paraId="4FB8D4D8" w14:textId="11CF69C8" w:rsidR="004C6139" w:rsidRDefault="004C6139" w:rsidP="00212624">
      <w:pPr>
        <w:rPr>
          <w:lang w:val="en-GB"/>
        </w:rPr>
      </w:pPr>
      <w:r>
        <w:rPr>
          <w:lang w:val="en-GB"/>
        </w:rPr>
        <w:lastRenderedPageBreak/>
        <w:t xml:space="preserve">Book </w:t>
      </w:r>
      <w:proofErr w:type="spellStart"/>
      <w:r>
        <w:rPr>
          <w:lang w:val="en-GB"/>
        </w:rPr>
        <w:t>hwo</w:t>
      </w:r>
      <w:proofErr w:type="spellEnd"/>
      <w:r>
        <w:rPr>
          <w:lang w:val="en-GB"/>
        </w:rPr>
        <w:t xml:space="preserve"> to FAIR [33]</w:t>
      </w:r>
    </w:p>
    <w:p w14:paraId="5D19C657" w14:textId="38A84ED9" w:rsidR="00261312" w:rsidRPr="00261312" w:rsidRDefault="00261312" w:rsidP="00212624">
      <w:pPr>
        <w:rPr>
          <w:rFonts w:cstheme="minorHAnsi"/>
          <w:szCs w:val="20"/>
        </w:rPr>
      </w:pPr>
    </w:p>
    <w:p w14:paraId="12136B39" w14:textId="3CF32F41" w:rsidR="00261312" w:rsidRPr="00261312" w:rsidRDefault="00261312" w:rsidP="00261312">
      <w:pPr>
        <w:rPr>
          <w:rFonts w:cstheme="minorHAnsi"/>
          <w:szCs w:val="20"/>
        </w:rPr>
      </w:pPr>
      <w:r w:rsidRPr="00261312">
        <w:rPr>
          <w:rFonts w:cstheme="minorHAnsi"/>
          <w:szCs w:val="20"/>
        </w:rPr>
        <w:t>As the basis for elaborating the Data Stewardship and FAIR data Competence Framework (CF-DSP), we used the Data Science Competence Framework (CF-DS) defined in EDSF. This allows us to benefit from other EDSF components</w:t>
      </w:r>
      <w:r w:rsidR="00866F90">
        <w:rPr>
          <w:rFonts w:cstheme="minorHAnsi"/>
          <w:szCs w:val="20"/>
        </w:rPr>
        <w:t>,</w:t>
      </w:r>
      <w:r w:rsidRPr="00261312">
        <w:rPr>
          <w:rFonts w:cstheme="minorHAnsi"/>
          <w:szCs w:val="20"/>
        </w:rPr>
        <w:t xml:space="preserve"> such as the Body of Knowledge and Model Curriculum. In this context, we treat the CF-DSP for Data Stewardship as a profile or subset of the more general CF-DS for the Data Science professional family. </w:t>
      </w:r>
    </w:p>
    <w:p w14:paraId="0E051AA3" w14:textId="68B4693C" w:rsidR="00261312" w:rsidRDefault="00261312" w:rsidP="00261312">
      <w:pPr>
        <w:rPr>
          <w:rFonts w:cstheme="minorHAnsi"/>
          <w:szCs w:val="20"/>
        </w:rPr>
      </w:pPr>
      <w:r w:rsidRPr="00261312">
        <w:rPr>
          <w:rFonts w:cstheme="minorHAnsi"/>
          <w:szCs w:val="20"/>
        </w:rPr>
        <w:t>The data collected and classified from the Data Stewards job vacancies are used for identifying the set of individual competences that match with the CF-DS competence groups. Based on this, original CF-DS competences are revised and/or extended, new competences are suggested to create a consistent Data Stewardship Competence Framework that reflects the current job market demand for Data Stewards and their essential competences. The final definition of the CF-DSP will be composed of the essential competences identified in this analysis.</w:t>
      </w:r>
    </w:p>
    <w:p w14:paraId="6C361D01" w14:textId="77777777" w:rsidR="00261312" w:rsidRPr="00261312" w:rsidRDefault="00261312" w:rsidP="00261312">
      <w:pPr>
        <w:rPr>
          <w:rFonts w:cstheme="minorHAnsi"/>
          <w:szCs w:val="20"/>
        </w:rPr>
      </w:pPr>
    </w:p>
    <w:p w14:paraId="74DBAA24" w14:textId="2CAFCD07" w:rsidR="00261312" w:rsidRPr="00261312" w:rsidRDefault="00261312" w:rsidP="00261312">
      <w:pPr>
        <w:rPr>
          <w:rFonts w:cstheme="minorHAnsi"/>
          <w:szCs w:val="20"/>
        </w:rPr>
      </w:pPr>
      <w:r w:rsidRPr="00261312">
        <w:rPr>
          <w:rFonts w:cstheme="minorHAnsi"/>
          <w:szCs w:val="20"/>
        </w:rPr>
        <w:t xml:space="preserve">It is also important to note that in the current, market-based definition of Data Steward competences and skills, the primary focus lies on data management skills (DSDM group), understanding of the required data management platforms and infrastructure (DSENG group) and domain-related or organisational competences (DSDK or DSBA group). </w:t>
      </w:r>
      <w:r w:rsidR="00866F90">
        <w:rPr>
          <w:rFonts w:cstheme="minorHAnsi"/>
          <w:szCs w:val="20"/>
        </w:rPr>
        <w:t>A g</w:t>
      </w:r>
      <w:r w:rsidRPr="00261312">
        <w:rPr>
          <w:rFonts w:cstheme="minorHAnsi"/>
          <w:szCs w:val="20"/>
        </w:rPr>
        <w:t>eneral understanding of research methods and project management competences is required, whereas Data Science and Analytics competences (DSDA group) may only be required at the level of general literacy. The following tables (Tables 5 to 8) list the original CF-DS competence groups together with the suggested changes and extensions to individual competences for the intended/proposed CF-DSP profile.</w:t>
      </w:r>
    </w:p>
    <w:p w14:paraId="2A1B197F" w14:textId="5E3C3A60" w:rsidR="00261312" w:rsidRPr="00261312" w:rsidRDefault="00261312" w:rsidP="00261312">
      <w:pPr>
        <w:pStyle w:val="Heading3"/>
        <w:rPr>
          <w:rFonts w:cstheme="minorHAnsi"/>
          <w:sz w:val="20"/>
          <w:szCs w:val="20"/>
        </w:rPr>
      </w:pPr>
      <w:bookmarkStart w:id="69" w:name="_Toc65081942"/>
      <w:bookmarkStart w:id="70" w:name="_Toc123227854"/>
      <w:r w:rsidRPr="00261312">
        <w:rPr>
          <w:rFonts w:cstheme="minorHAnsi"/>
          <w:sz w:val="20"/>
          <w:szCs w:val="20"/>
        </w:rPr>
        <w:t>Data Management and Governance competence group (DSDM)</w:t>
      </w:r>
      <w:bookmarkEnd w:id="69"/>
      <w:bookmarkEnd w:id="70"/>
    </w:p>
    <w:p w14:paraId="6CADDEB2" w14:textId="6617D761" w:rsidR="00261312" w:rsidRPr="00261312" w:rsidRDefault="00261312" w:rsidP="00261312">
      <w:pPr>
        <w:rPr>
          <w:rFonts w:cstheme="minorHAnsi"/>
          <w:szCs w:val="20"/>
        </w:rPr>
      </w:pPr>
      <w:r w:rsidRPr="00261312">
        <w:rPr>
          <w:rFonts w:cstheme="minorHAnsi"/>
          <w:szCs w:val="20"/>
        </w:rPr>
        <w:t xml:space="preserve">As a consequence of the wide recognition by </w:t>
      </w:r>
      <w:proofErr w:type="spellStart"/>
      <w:r w:rsidRPr="00261312">
        <w:rPr>
          <w:rFonts w:cstheme="minorHAnsi"/>
          <w:szCs w:val="20"/>
        </w:rPr>
        <w:t>organisations</w:t>
      </w:r>
      <w:proofErr w:type="spellEnd"/>
      <w:r w:rsidRPr="00261312">
        <w:rPr>
          <w:rFonts w:cstheme="minorHAnsi"/>
          <w:szCs w:val="20"/>
        </w:rPr>
        <w:t xml:space="preserve"> of the importance of quality data management, almost all individual competences have been updated (see Table </w:t>
      </w:r>
      <w:r>
        <w:rPr>
          <w:rFonts w:cstheme="minorHAnsi"/>
          <w:szCs w:val="20"/>
        </w:rPr>
        <w:t>7.1</w:t>
      </w:r>
      <w:r w:rsidRPr="00261312">
        <w:rPr>
          <w:rFonts w:cstheme="minorHAnsi"/>
          <w:szCs w:val="20"/>
        </w:rPr>
        <w:t xml:space="preserve">). It is also important to mention that the growing adoption of the Data Steward profession as an important organisational role and </w:t>
      </w:r>
      <w:r w:rsidR="00866F90">
        <w:rPr>
          <w:rFonts w:cstheme="minorHAnsi"/>
          <w:szCs w:val="20"/>
        </w:rPr>
        <w:t xml:space="preserve">the </w:t>
      </w:r>
      <w:r w:rsidRPr="00261312">
        <w:rPr>
          <w:rFonts w:cstheme="minorHAnsi"/>
          <w:szCs w:val="20"/>
        </w:rPr>
        <w:t xml:space="preserve">wide adoption of the FAIR data principles motivate the addition of three competences into CF-DSP. These are: </w:t>
      </w:r>
    </w:p>
    <w:p w14:paraId="65455064" w14:textId="77777777" w:rsidR="00261312" w:rsidRPr="00261312" w:rsidRDefault="00261312" w:rsidP="00261312">
      <w:pPr>
        <w:pStyle w:val="Bullet1"/>
      </w:pPr>
      <w:r w:rsidRPr="00261312">
        <w:t>DSDM07: Manage Data Management/Data Stewards team, coordinate related activity between organisational departments, external stakeholder to fulfill Data Governance policy requirements</w:t>
      </w:r>
    </w:p>
    <w:p w14:paraId="2F2A04BD" w14:textId="77777777" w:rsidR="00261312" w:rsidRPr="00261312" w:rsidRDefault="00261312" w:rsidP="00261312">
      <w:pPr>
        <w:pStyle w:val="Bullet1"/>
      </w:pPr>
      <w:r w:rsidRPr="00261312">
        <w:t>DSDM08: Develop organisational policy and coordinate activities for sustainable implementation of the FAIR data principles</w:t>
      </w:r>
    </w:p>
    <w:p w14:paraId="7A049C86" w14:textId="77777777" w:rsidR="00261312" w:rsidRPr="00261312" w:rsidRDefault="00261312" w:rsidP="00261312">
      <w:pPr>
        <w:pStyle w:val="Bullet1"/>
      </w:pPr>
      <w:r w:rsidRPr="00261312">
        <w:t>DSDM09: Specify requirements in terms of and supervise the organisational infrastructure for data management (and archiving), maintain the pool of data management tools</w:t>
      </w:r>
    </w:p>
    <w:p w14:paraId="4E53FB20" w14:textId="77777777" w:rsidR="00261312" w:rsidRDefault="00261312" w:rsidP="00261312">
      <w:pPr>
        <w:rPr>
          <w:rFonts w:cstheme="minorHAnsi"/>
          <w:b/>
          <w:szCs w:val="20"/>
        </w:rPr>
      </w:pPr>
      <w:bookmarkStart w:id="71" w:name="_2p2csry" w:colFirst="0" w:colLast="0"/>
      <w:bookmarkEnd w:id="71"/>
    </w:p>
    <w:p w14:paraId="1DF5C707" w14:textId="00300C49" w:rsidR="00261312" w:rsidRDefault="00261312" w:rsidP="00261312">
      <w:pPr>
        <w:rPr>
          <w:rFonts w:cstheme="minorHAnsi"/>
          <w:b/>
          <w:szCs w:val="20"/>
        </w:rPr>
      </w:pPr>
      <w:r w:rsidRPr="00261312">
        <w:rPr>
          <w:rFonts w:cstheme="minorHAnsi"/>
          <w:b/>
          <w:szCs w:val="20"/>
        </w:rPr>
        <w:t xml:space="preserve">Table </w:t>
      </w:r>
      <w:r>
        <w:rPr>
          <w:rFonts w:cstheme="minorHAnsi"/>
          <w:b/>
          <w:szCs w:val="20"/>
        </w:rPr>
        <w:t>7.1</w:t>
      </w:r>
      <w:r w:rsidRPr="00261312">
        <w:rPr>
          <w:rFonts w:cstheme="minorHAnsi"/>
          <w:b/>
          <w:szCs w:val="20"/>
        </w:rPr>
        <w:t>. CF-DS competence group Data Management (DSDM) and suggested extensions for CF-DSP</w:t>
      </w:r>
    </w:p>
    <w:p w14:paraId="28335586" w14:textId="77777777" w:rsidR="00261312" w:rsidRPr="00261312" w:rsidRDefault="00261312" w:rsidP="00261312">
      <w:pPr>
        <w:rPr>
          <w:rFonts w:cstheme="minorHAnsi"/>
          <w:b/>
          <w:szCs w:val="20"/>
        </w:rPr>
      </w:pPr>
    </w:p>
    <w:tbl>
      <w:tblPr>
        <w:tblW w:w="8910" w:type="dxa"/>
        <w:tblInd w:w="-5" w:type="dxa"/>
        <w:tblLayout w:type="fixed"/>
        <w:tblLook w:val="0400" w:firstRow="0" w:lastRow="0" w:firstColumn="0" w:lastColumn="0" w:noHBand="0" w:noVBand="1"/>
      </w:tblPr>
      <w:tblGrid>
        <w:gridCol w:w="3510"/>
        <w:gridCol w:w="5400"/>
      </w:tblGrid>
      <w:tr w:rsidR="00261312" w:rsidRPr="00261312" w14:paraId="79A8AA87" w14:textId="77777777" w:rsidTr="000C02FF">
        <w:trPr>
          <w:trHeight w:val="450"/>
        </w:trPr>
        <w:tc>
          <w:tcPr>
            <w:tcW w:w="35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left w:w="29" w:type="dxa"/>
              <w:right w:w="29" w:type="dxa"/>
            </w:tcMar>
          </w:tcPr>
          <w:p w14:paraId="78E1253E" w14:textId="77777777" w:rsidR="00261312" w:rsidRPr="00261312" w:rsidRDefault="00261312" w:rsidP="000C02FF">
            <w:pPr>
              <w:jc w:val="left"/>
              <w:rPr>
                <w:rFonts w:cstheme="minorHAnsi"/>
                <w:b/>
                <w:szCs w:val="20"/>
              </w:rPr>
            </w:pPr>
            <w:r w:rsidRPr="00261312">
              <w:rPr>
                <w:rFonts w:cstheme="minorHAnsi"/>
                <w:b/>
                <w:szCs w:val="20"/>
              </w:rPr>
              <w:t>Data Management (DSDM)</w:t>
            </w:r>
          </w:p>
        </w:tc>
        <w:tc>
          <w:tcPr>
            <w:tcW w:w="540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24BA3B9" w14:textId="77777777" w:rsidR="00261312" w:rsidRDefault="00261312" w:rsidP="000C02FF">
            <w:pPr>
              <w:jc w:val="left"/>
              <w:rPr>
                <w:rFonts w:cstheme="minorHAnsi"/>
                <w:b/>
                <w:szCs w:val="20"/>
              </w:rPr>
            </w:pPr>
            <w:r w:rsidRPr="00261312">
              <w:rPr>
                <w:rFonts w:cstheme="minorHAnsi"/>
                <w:b/>
                <w:szCs w:val="20"/>
              </w:rPr>
              <w:t xml:space="preserve">Relevance and proposed changes and extensions </w:t>
            </w:r>
          </w:p>
          <w:p w14:paraId="705EA339" w14:textId="2E28121D" w:rsidR="00261312" w:rsidRPr="00261312" w:rsidRDefault="00261312" w:rsidP="000C02FF">
            <w:pPr>
              <w:jc w:val="left"/>
              <w:rPr>
                <w:rFonts w:cstheme="minorHAnsi"/>
                <w:b/>
                <w:szCs w:val="20"/>
              </w:rPr>
            </w:pPr>
            <w:r w:rsidRPr="00261312">
              <w:rPr>
                <w:rFonts w:cstheme="minorHAnsi"/>
                <w:szCs w:val="20"/>
              </w:rPr>
              <w:t>(posted as revised text and bulleted extensions)</w:t>
            </w:r>
          </w:p>
        </w:tc>
      </w:tr>
      <w:tr w:rsidR="00261312" w:rsidRPr="00261312" w14:paraId="62A53215" w14:textId="77777777" w:rsidTr="005D3CD8">
        <w:trPr>
          <w:trHeight w:val="1264"/>
        </w:trPr>
        <w:tc>
          <w:tcPr>
            <w:tcW w:w="3510" w:type="dxa"/>
            <w:tcBorders>
              <w:top w:val="single" w:sz="4" w:space="0" w:color="000000"/>
              <w:left w:val="single" w:sz="4" w:space="0" w:color="000000"/>
              <w:bottom w:val="single" w:sz="4" w:space="0" w:color="000000"/>
              <w:right w:val="single" w:sz="4" w:space="0" w:color="000000"/>
            </w:tcBorders>
            <w:shd w:val="clear" w:color="auto" w:fill="F2F2F2"/>
            <w:tcMar>
              <w:left w:w="29" w:type="dxa"/>
              <w:right w:w="29" w:type="dxa"/>
            </w:tcMar>
          </w:tcPr>
          <w:p w14:paraId="56A301BD" w14:textId="77777777" w:rsidR="00261312" w:rsidRPr="00261312" w:rsidRDefault="00261312" w:rsidP="000C02FF">
            <w:pPr>
              <w:jc w:val="left"/>
              <w:rPr>
                <w:rFonts w:cstheme="minorHAnsi"/>
                <w:b/>
                <w:sz w:val="18"/>
                <w:szCs w:val="18"/>
              </w:rPr>
            </w:pPr>
            <w:r w:rsidRPr="00261312">
              <w:rPr>
                <w:rFonts w:cstheme="minorHAnsi"/>
                <w:b/>
                <w:sz w:val="18"/>
                <w:szCs w:val="18"/>
              </w:rPr>
              <w:t xml:space="preserve">DSDM </w:t>
            </w:r>
          </w:p>
          <w:p w14:paraId="4686A3E0" w14:textId="77777777" w:rsidR="00261312" w:rsidRPr="00261312" w:rsidRDefault="00261312" w:rsidP="000C02FF">
            <w:pPr>
              <w:jc w:val="left"/>
              <w:rPr>
                <w:rFonts w:cstheme="minorHAnsi"/>
                <w:sz w:val="18"/>
                <w:szCs w:val="18"/>
              </w:rPr>
            </w:pPr>
            <w:r w:rsidRPr="00261312">
              <w:rPr>
                <w:rFonts w:cstheme="minorHAnsi"/>
                <w:sz w:val="18"/>
                <w:szCs w:val="18"/>
              </w:rPr>
              <w:t>Develop and implement data management strategy for data collection, storage, preservation, and availability for further processing.</w:t>
            </w:r>
          </w:p>
        </w:tc>
        <w:tc>
          <w:tcPr>
            <w:tcW w:w="5400" w:type="dxa"/>
            <w:tcBorders>
              <w:top w:val="single" w:sz="4" w:space="0" w:color="000000"/>
              <w:left w:val="single" w:sz="4" w:space="0" w:color="000000"/>
              <w:bottom w:val="single" w:sz="4" w:space="0" w:color="000000"/>
              <w:right w:val="single" w:sz="4" w:space="0" w:color="000000"/>
            </w:tcBorders>
          </w:tcPr>
          <w:p w14:paraId="364997A6" w14:textId="77777777" w:rsidR="00261312" w:rsidRPr="00261312" w:rsidRDefault="00261312" w:rsidP="000C02FF">
            <w:pPr>
              <w:jc w:val="left"/>
              <w:rPr>
                <w:rFonts w:cstheme="minorHAnsi"/>
                <w:b/>
                <w:sz w:val="18"/>
                <w:szCs w:val="18"/>
              </w:rPr>
            </w:pPr>
            <w:r w:rsidRPr="00261312">
              <w:rPr>
                <w:rFonts w:cstheme="minorHAnsi"/>
                <w:b/>
                <w:sz w:val="18"/>
                <w:szCs w:val="18"/>
              </w:rPr>
              <w:t>DSDM – extended, relevant</w:t>
            </w:r>
          </w:p>
          <w:p w14:paraId="404B9BE3" w14:textId="25F1B158" w:rsidR="00261312" w:rsidRPr="00261312" w:rsidRDefault="00261312" w:rsidP="000C02FF">
            <w:pPr>
              <w:jc w:val="left"/>
              <w:rPr>
                <w:rFonts w:cstheme="minorHAnsi"/>
                <w:sz w:val="18"/>
                <w:szCs w:val="18"/>
              </w:rPr>
            </w:pPr>
            <w:r w:rsidRPr="00261312">
              <w:rPr>
                <w:rFonts w:cstheme="minorHAnsi"/>
                <w:sz w:val="18"/>
                <w:szCs w:val="18"/>
              </w:rPr>
              <w:t xml:space="preserve">Develop and implement </w:t>
            </w:r>
            <w:r w:rsidR="00866F90">
              <w:rPr>
                <w:rFonts w:cstheme="minorHAnsi"/>
                <w:sz w:val="18"/>
                <w:szCs w:val="18"/>
              </w:rPr>
              <w:t xml:space="preserve">a </w:t>
            </w:r>
            <w:r w:rsidRPr="00261312">
              <w:rPr>
                <w:rFonts w:cstheme="minorHAnsi"/>
                <w:sz w:val="18"/>
                <w:szCs w:val="18"/>
              </w:rPr>
              <w:t xml:space="preserve">data management strategy for data collection, storage, preservation, and availability for further processing, </w:t>
            </w:r>
          </w:p>
          <w:p w14:paraId="2FA8327A" w14:textId="77777777" w:rsidR="00261312" w:rsidRPr="00261312" w:rsidRDefault="00261312">
            <w:pPr>
              <w:numPr>
                <w:ilvl w:val="0"/>
                <w:numId w:val="34"/>
              </w:numPr>
              <w:pBdr>
                <w:top w:val="nil"/>
                <w:left w:val="nil"/>
                <w:bottom w:val="nil"/>
                <w:right w:val="nil"/>
                <w:between w:val="nil"/>
              </w:pBdr>
              <w:spacing w:after="200"/>
              <w:rPr>
                <w:rFonts w:cstheme="minorHAnsi"/>
                <w:sz w:val="18"/>
                <w:szCs w:val="18"/>
              </w:rPr>
            </w:pPr>
            <w:r w:rsidRPr="00261312">
              <w:rPr>
                <w:rFonts w:cstheme="minorHAnsi"/>
                <w:sz w:val="18"/>
                <w:szCs w:val="18"/>
              </w:rPr>
              <w:t>ensure compliance with FAIR data principles.</w:t>
            </w:r>
          </w:p>
        </w:tc>
      </w:tr>
      <w:tr w:rsidR="00261312" w:rsidRPr="00261312" w14:paraId="0C3CE2B4" w14:textId="77777777" w:rsidTr="000C02FF">
        <w:trPr>
          <w:trHeight w:val="1656"/>
        </w:trPr>
        <w:tc>
          <w:tcPr>
            <w:tcW w:w="3510" w:type="dxa"/>
            <w:tcBorders>
              <w:top w:val="single" w:sz="4" w:space="0" w:color="000000"/>
              <w:left w:val="single" w:sz="4" w:space="0" w:color="000000"/>
              <w:bottom w:val="single" w:sz="4" w:space="0" w:color="000000"/>
              <w:right w:val="single" w:sz="4" w:space="0" w:color="000000"/>
            </w:tcBorders>
            <w:shd w:val="clear" w:color="auto" w:fill="F2F2F2"/>
            <w:tcMar>
              <w:left w:w="29" w:type="dxa"/>
              <w:right w:w="29" w:type="dxa"/>
            </w:tcMar>
          </w:tcPr>
          <w:p w14:paraId="767F3F92"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DSDM01</w:t>
            </w:r>
          </w:p>
          <w:p w14:paraId="0AB6AC1E"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Develop and implement data strategy, in particular in the form of data management policy and Data Management Plan (DMP)</w:t>
            </w:r>
          </w:p>
        </w:tc>
        <w:tc>
          <w:tcPr>
            <w:tcW w:w="5400" w:type="dxa"/>
            <w:tcBorders>
              <w:top w:val="single" w:sz="4" w:space="0" w:color="000000"/>
              <w:left w:val="single" w:sz="4" w:space="0" w:color="000000"/>
              <w:bottom w:val="single" w:sz="4" w:space="0" w:color="000000"/>
              <w:right w:val="single" w:sz="4" w:space="0" w:color="000000"/>
            </w:tcBorders>
          </w:tcPr>
          <w:p w14:paraId="1CF5B9EA"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DSDM01 – extended, essential</w:t>
            </w:r>
          </w:p>
          <w:p w14:paraId="19EA16A2" w14:textId="38B3517F" w:rsidR="00261312" w:rsidRPr="00261312" w:rsidRDefault="00261312" w:rsidP="000C02FF">
            <w:pPr>
              <w:jc w:val="left"/>
              <w:rPr>
                <w:rFonts w:cstheme="minorHAnsi"/>
                <w:color w:val="000000"/>
                <w:sz w:val="18"/>
                <w:szCs w:val="18"/>
              </w:rPr>
            </w:pPr>
            <w:r w:rsidRPr="00261312">
              <w:rPr>
                <w:rFonts w:cstheme="minorHAnsi"/>
                <w:color w:val="000000"/>
                <w:sz w:val="18"/>
                <w:szCs w:val="18"/>
              </w:rPr>
              <w:t xml:space="preserve">Develop and implement data management and governance strategy, in particular in the form of </w:t>
            </w:r>
            <w:r w:rsidR="00866F90">
              <w:rPr>
                <w:rFonts w:cstheme="minorHAnsi"/>
                <w:color w:val="000000"/>
                <w:sz w:val="18"/>
                <w:szCs w:val="18"/>
              </w:rPr>
              <w:t xml:space="preserve">a </w:t>
            </w:r>
            <w:r w:rsidRPr="00261312">
              <w:rPr>
                <w:rFonts w:cstheme="minorHAnsi"/>
                <w:color w:val="000000"/>
                <w:sz w:val="18"/>
                <w:szCs w:val="18"/>
              </w:rPr>
              <w:t>Data Governance Policy and Data Management Plan (DMP)</w:t>
            </w:r>
          </w:p>
          <w:p w14:paraId="44730969" w14:textId="77777777" w:rsidR="00261312" w:rsidRPr="00261312" w:rsidRDefault="00261312">
            <w:pPr>
              <w:numPr>
                <w:ilvl w:val="0"/>
                <w:numId w:val="34"/>
              </w:numPr>
              <w:pBdr>
                <w:top w:val="nil"/>
                <w:left w:val="nil"/>
                <w:bottom w:val="nil"/>
                <w:right w:val="nil"/>
                <w:between w:val="nil"/>
              </w:pBdr>
              <w:spacing w:after="200"/>
              <w:rPr>
                <w:rFonts w:cstheme="minorHAnsi"/>
                <w:color w:val="000000"/>
                <w:sz w:val="18"/>
                <w:szCs w:val="18"/>
              </w:rPr>
            </w:pPr>
            <w:r w:rsidRPr="00261312">
              <w:rPr>
                <w:rFonts w:cstheme="minorHAnsi"/>
                <w:color w:val="000000"/>
                <w:sz w:val="18"/>
                <w:szCs w:val="18"/>
              </w:rPr>
              <w:t>Ensure compliance with standards and best practices in Data Governance and Data Management</w:t>
            </w:r>
          </w:p>
        </w:tc>
      </w:tr>
      <w:tr w:rsidR="00261312" w:rsidRPr="00261312" w14:paraId="2FD07B29" w14:textId="77777777" w:rsidTr="005D3CD8">
        <w:trPr>
          <w:trHeight w:val="1261"/>
        </w:trPr>
        <w:tc>
          <w:tcPr>
            <w:tcW w:w="3510" w:type="dxa"/>
            <w:tcBorders>
              <w:top w:val="single" w:sz="4" w:space="0" w:color="000000"/>
              <w:left w:val="single" w:sz="4" w:space="0" w:color="000000"/>
              <w:bottom w:val="single" w:sz="4" w:space="0" w:color="000000"/>
              <w:right w:val="single" w:sz="4" w:space="0" w:color="000000"/>
            </w:tcBorders>
            <w:shd w:val="clear" w:color="auto" w:fill="F2F2F2"/>
            <w:tcMar>
              <w:left w:w="29" w:type="dxa"/>
              <w:right w:w="29" w:type="dxa"/>
            </w:tcMar>
          </w:tcPr>
          <w:p w14:paraId="16D1D9E7"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DSDM02</w:t>
            </w:r>
          </w:p>
          <w:p w14:paraId="0BA1237A"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 xml:space="preserve">Develop and implement relevant data models, define metadata using common standards and practices for different data sources in a variety of scientific and industry domains </w:t>
            </w:r>
          </w:p>
        </w:tc>
        <w:tc>
          <w:tcPr>
            <w:tcW w:w="5400" w:type="dxa"/>
            <w:tcBorders>
              <w:top w:val="single" w:sz="4" w:space="0" w:color="000000"/>
              <w:left w:val="single" w:sz="4" w:space="0" w:color="000000"/>
              <w:bottom w:val="single" w:sz="4" w:space="0" w:color="000000"/>
              <w:right w:val="single" w:sz="4" w:space="0" w:color="000000"/>
            </w:tcBorders>
          </w:tcPr>
          <w:p w14:paraId="3FDAA768"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DSDM02 – extended, essential</w:t>
            </w:r>
          </w:p>
          <w:p w14:paraId="42552170"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Develop and implement relevant data models, define metadata using common standards and practices for different data sources in a variety of scientific and industry domains.</w:t>
            </w:r>
          </w:p>
          <w:p w14:paraId="56F0ABAA" w14:textId="77777777" w:rsidR="00261312" w:rsidRPr="00261312" w:rsidRDefault="00261312">
            <w:pPr>
              <w:numPr>
                <w:ilvl w:val="0"/>
                <w:numId w:val="34"/>
              </w:numPr>
              <w:pBdr>
                <w:top w:val="nil"/>
                <w:left w:val="nil"/>
                <w:bottom w:val="nil"/>
                <w:right w:val="nil"/>
                <w:between w:val="nil"/>
              </w:pBdr>
              <w:rPr>
                <w:rFonts w:cstheme="minorHAnsi"/>
                <w:color w:val="000000"/>
                <w:sz w:val="18"/>
                <w:szCs w:val="18"/>
              </w:rPr>
            </w:pPr>
            <w:r w:rsidRPr="00261312">
              <w:rPr>
                <w:rFonts w:cstheme="minorHAnsi"/>
                <w:color w:val="000000"/>
                <w:sz w:val="18"/>
                <w:szCs w:val="18"/>
              </w:rPr>
              <w:t>Ensure metadata compliance with FAIR requirements</w:t>
            </w:r>
          </w:p>
          <w:p w14:paraId="69F67AC3" w14:textId="77777777" w:rsidR="00261312" w:rsidRPr="00261312" w:rsidRDefault="00261312">
            <w:pPr>
              <w:numPr>
                <w:ilvl w:val="0"/>
                <w:numId w:val="34"/>
              </w:numPr>
              <w:pBdr>
                <w:top w:val="nil"/>
                <w:left w:val="nil"/>
                <w:bottom w:val="nil"/>
                <w:right w:val="nil"/>
                <w:between w:val="nil"/>
              </w:pBdr>
              <w:spacing w:after="200"/>
              <w:rPr>
                <w:rFonts w:cstheme="minorHAnsi"/>
                <w:color w:val="000000"/>
                <w:sz w:val="18"/>
                <w:szCs w:val="18"/>
              </w:rPr>
            </w:pPr>
            <w:r w:rsidRPr="00261312">
              <w:rPr>
                <w:rFonts w:cstheme="minorHAnsi"/>
                <w:color w:val="000000"/>
                <w:sz w:val="18"/>
                <w:szCs w:val="18"/>
              </w:rPr>
              <w:t>Be familiar with the metadata management tools</w:t>
            </w:r>
          </w:p>
        </w:tc>
      </w:tr>
      <w:tr w:rsidR="00261312" w:rsidRPr="00261312" w14:paraId="4A66052F" w14:textId="77777777" w:rsidTr="000C02FF">
        <w:trPr>
          <w:trHeight w:val="1440"/>
        </w:trPr>
        <w:tc>
          <w:tcPr>
            <w:tcW w:w="3510" w:type="dxa"/>
            <w:tcBorders>
              <w:top w:val="single" w:sz="4" w:space="0" w:color="000000"/>
              <w:left w:val="single" w:sz="4" w:space="0" w:color="000000"/>
              <w:bottom w:val="single" w:sz="4" w:space="0" w:color="000000"/>
              <w:right w:val="single" w:sz="4" w:space="0" w:color="000000"/>
            </w:tcBorders>
            <w:shd w:val="clear" w:color="auto" w:fill="F2F2F2"/>
            <w:tcMar>
              <w:left w:w="29" w:type="dxa"/>
              <w:right w:w="29" w:type="dxa"/>
            </w:tcMar>
          </w:tcPr>
          <w:p w14:paraId="6C119215"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lastRenderedPageBreak/>
              <w:t>DSDM03</w:t>
            </w:r>
          </w:p>
          <w:p w14:paraId="791E26B0"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Integrate heterogeneous data from multiple sources and provide them for further analysis and use</w:t>
            </w:r>
          </w:p>
        </w:tc>
        <w:tc>
          <w:tcPr>
            <w:tcW w:w="5400" w:type="dxa"/>
            <w:tcBorders>
              <w:top w:val="single" w:sz="4" w:space="0" w:color="000000"/>
              <w:left w:val="single" w:sz="4" w:space="0" w:color="000000"/>
              <w:bottom w:val="single" w:sz="4" w:space="0" w:color="000000"/>
              <w:right w:val="single" w:sz="4" w:space="0" w:color="000000"/>
            </w:tcBorders>
          </w:tcPr>
          <w:p w14:paraId="14BF1FE8"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DSDM03 – extended, essential</w:t>
            </w:r>
          </w:p>
          <w:p w14:paraId="0337C567"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Integrate heterogeneous data from multiple sources and provide them for further analysis and use</w:t>
            </w:r>
          </w:p>
          <w:p w14:paraId="0D9CA3CA" w14:textId="77777777" w:rsidR="00261312" w:rsidRPr="00261312" w:rsidRDefault="00261312">
            <w:pPr>
              <w:numPr>
                <w:ilvl w:val="0"/>
                <w:numId w:val="34"/>
              </w:numPr>
              <w:pBdr>
                <w:top w:val="nil"/>
                <w:left w:val="nil"/>
                <w:bottom w:val="nil"/>
                <w:right w:val="nil"/>
                <w:between w:val="nil"/>
              </w:pBdr>
              <w:rPr>
                <w:rFonts w:cstheme="minorHAnsi"/>
                <w:color w:val="000000"/>
                <w:sz w:val="18"/>
                <w:szCs w:val="18"/>
              </w:rPr>
            </w:pPr>
            <w:r w:rsidRPr="00261312">
              <w:rPr>
                <w:rFonts w:cstheme="minorHAnsi"/>
                <w:color w:val="000000"/>
                <w:sz w:val="18"/>
                <w:szCs w:val="18"/>
              </w:rPr>
              <w:t>Perform data preparation and cleaning</w:t>
            </w:r>
          </w:p>
          <w:p w14:paraId="4D4425AC" w14:textId="77777777" w:rsidR="00261312" w:rsidRPr="00261312" w:rsidRDefault="00261312">
            <w:pPr>
              <w:numPr>
                <w:ilvl w:val="0"/>
                <w:numId w:val="34"/>
              </w:numPr>
              <w:pBdr>
                <w:top w:val="nil"/>
                <w:left w:val="nil"/>
                <w:bottom w:val="nil"/>
                <w:right w:val="nil"/>
                <w:between w:val="nil"/>
              </w:pBdr>
              <w:spacing w:after="200"/>
              <w:rPr>
                <w:rFonts w:cstheme="minorHAnsi"/>
                <w:color w:val="000000"/>
                <w:sz w:val="18"/>
                <w:szCs w:val="18"/>
              </w:rPr>
            </w:pPr>
            <w:r w:rsidRPr="00261312">
              <w:rPr>
                <w:rFonts w:cstheme="minorHAnsi"/>
                <w:color w:val="000000"/>
                <w:sz w:val="18"/>
                <w:szCs w:val="18"/>
              </w:rPr>
              <w:t>Match/transfer data models of individual datasets</w:t>
            </w:r>
          </w:p>
        </w:tc>
      </w:tr>
      <w:tr w:rsidR="00261312" w:rsidRPr="00261312" w14:paraId="22F7AD30" w14:textId="77777777" w:rsidTr="000C02FF">
        <w:trPr>
          <w:trHeight w:val="1053"/>
        </w:trPr>
        <w:tc>
          <w:tcPr>
            <w:tcW w:w="3510" w:type="dxa"/>
            <w:tcBorders>
              <w:top w:val="single" w:sz="4" w:space="0" w:color="000000"/>
              <w:left w:val="single" w:sz="4" w:space="0" w:color="000000"/>
              <w:bottom w:val="single" w:sz="4" w:space="0" w:color="000000"/>
              <w:right w:val="single" w:sz="4" w:space="0" w:color="000000"/>
            </w:tcBorders>
            <w:shd w:val="clear" w:color="auto" w:fill="F2F2F2"/>
            <w:tcMar>
              <w:left w:w="29" w:type="dxa"/>
              <w:right w:w="29" w:type="dxa"/>
            </w:tcMar>
          </w:tcPr>
          <w:p w14:paraId="46E1C3C6"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DSDM04</w:t>
            </w:r>
          </w:p>
          <w:p w14:paraId="5E206BC1"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Maintain historical information on data handling, including reference to published data and corresponding data sources (data provenance)</w:t>
            </w:r>
          </w:p>
        </w:tc>
        <w:tc>
          <w:tcPr>
            <w:tcW w:w="5400" w:type="dxa"/>
            <w:tcBorders>
              <w:top w:val="single" w:sz="4" w:space="0" w:color="000000"/>
              <w:left w:val="single" w:sz="4" w:space="0" w:color="000000"/>
              <w:bottom w:val="single" w:sz="4" w:space="0" w:color="000000"/>
              <w:right w:val="single" w:sz="4" w:space="0" w:color="000000"/>
            </w:tcBorders>
          </w:tcPr>
          <w:p w14:paraId="1CD2A960"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DSDM04 – extended, highly essential</w:t>
            </w:r>
          </w:p>
          <w:p w14:paraId="58B88EAE"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 xml:space="preserve">Maintain historical information on data handling, including reference to published data and corresponding data sources </w:t>
            </w:r>
          </w:p>
          <w:p w14:paraId="3B469C00" w14:textId="77777777" w:rsidR="00261312" w:rsidRPr="00261312" w:rsidRDefault="00261312">
            <w:pPr>
              <w:numPr>
                <w:ilvl w:val="0"/>
                <w:numId w:val="34"/>
              </w:numPr>
              <w:pBdr>
                <w:top w:val="nil"/>
                <w:left w:val="nil"/>
                <w:bottom w:val="nil"/>
                <w:right w:val="nil"/>
                <w:between w:val="nil"/>
              </w:pBdr>
              <w:rPr>
                <w:rFonts w:cstheme="minorHAnsi"/>
                <w:color w:val="000000"/>
                <w:sz w:val="18"/>
                <w:szCs w:val="18"/>
              </w:rPr>
            </w:pPr>
            <w:r w:rsidRPr="00261312">
              <w:rPr>
                <w:rFonts w:cstheme="minorHAnsi"/>
                <w:color w:val="000000"/>
                <w:sz w:val="18"/>
                <w:szCs w:val="18"/>
              </w:rPr>
              <w:t xml:space="preserve">Publish data, metadata and related metrics </w:t>
            </w:r>
          </w:p>
          <w:p w14:paraId="1EDB9055" w14:textId="77777777" w:rsidR="00261312" w:rsidRPr="00261312" w:rsidRDefault="00261312">
            <w:pPr>
              <w:numPr>
                <w:ilvl w:val="0"/>
                <w:numId w:val="34"/>
              </w:numPr>
              <w:pBdr>
                <w:top w:val="nil"/>
                <w:left w:val="nil"/>
                <w:bottom w:val="nil"/>
                <w:right w:val="nil"/>
                <w:between w:val="nil"/>
              </w:pBdr>
              <w:rPr>
                <w:rFonts w:cstheme="minorHAnsi"/>
                <w:color w:val="000000"/>
                <w:sz w:val="18"/>
                <w:szCs w:val="18"/>
              </w:rPr>
            </w:pPr>
            <w:r w:rsidRPr="00261312">
              <w:rPr>
                <w:rFonts w:cstheme="minorHAnsi"/>
                <w:color w:val="000000"/>
                <w:sz w:val="18"/>
                <w:szCs w:val="18"/>
              </w:rPr>
              <w:t>Perform and maintain data archiving</w:t>
            </w:r>
          </w:p>
          <w:p w14:paraId="683CC8AB" w14:textId="77777777" w:rsidR="00261312" w:rsidRPr="00261312" w:rsidRDefault="00261312">
            <w:pPr>
              <w:numPr>
                <w:ilvl w:val="0"/>
                <w:numId w:val="34"/>
              </w:numPr>
              <w:pBdr>
                <w:top w:val="nil"/>
                <w:left w:val="nil"/>
                <w:bottom w:val="nil"/>
                <w:right w:val="nil"/>
                <w:between w:val="nil"/>
              </w:pBdr>
              <w:rPr>
                <w:rFonts w:cstheme="minorHAnsi"/>
                <w:color w:val="000000"/>
                <w:sz w:val="18"/>
                <w:szCs w:val="18"/>
              </w:rPr>
            </w:pPr>
            <w:r w:rsidRPr="00261312">
              <w:rPr>
                <w:rFonts w:cstheme="minorHAnsi"/>
                <w:color w:val="000000"/>
                <w:sz w:val="18"/>
                <w:szCs w:val="18"/>
              </w:rPr>
              <w:t>Develop necessary archiving policy, comply with Open Science and Open Access policies if applicable</w:t>
            </w:r>
          </w:p>
          <w:p w14:paraId="7EEB465F" w14:textId="77777777" w:rsidR="00261312" w:rsidRPr="00261312" w:rsidRDefault="00261312">
            <w:pPr>
              <w:numPr>
                <w:ilvl w:val="0"/>
                <w:numId w:val="34"/>
              </w:numPr>
              <w:pBdr>
                <w:top w:val="nil"/>
                <w:left w:val="nil"/>
                <w:bottom w:val="nil"/>
                <w:right w:val="nil"/>
                <w:between w:val="nil"/>
              </w:pBdr>
              <w:spacing w:after="200"/>
              <w:rPr>
                <w:rFonts w:cstheme="minorHAnsi"/>
                <w:color w:val="000000"/>
                <w:sz w:val="18"/>
                <w:szCs w:val="18"/>
              </w:rPr>
            </w:pPr>
            <w:r w:rsidRPr="00261312">
              <w:rPr>
                <w:rFonts w:cstheme="minorHAnsi"/>
                <w:color w:val="000000"/>
                <w:sz w:val="18"/>
                <w:szCs w:val="18"/>
              </w:rPr>
              <w:t xml:space="preserve">Maintain data provenance and ensure continuity through the whole data lifecycle, ensure data provenance </w:t>
            </w:r>
          </w:p>
        </w:tc>
      </w:tr>
      <w:tr w:rsidR="00261312" w:rsidRPr="00261312" w14:paraId="33772937" w14:textId="77777777" w:rsidTr="005D3CD8">
        <w:trPr>
          <w:trHeight w:val="1312"/>
        </w:trPr>
        <w:tc>
          <w:tcPr>
            <w:tcW w:w="3510" w:type="dxa"/>
            <w:tcBorders>
              <w:top w:val="single" w:sz="4" w:space="0" w:color="000000"/>
              <w:left w:val="single" w:sz="4" w:space="0" w:color="000000"/>
              <w:bottom w:val="single" w:sz="4" w:space="0" w:color="000000"/>
              <w:right w:val="single" w:sz="4" w:space="0" w:color="000000"/>
            </w:tcBorders>
            <w:shd w:val="clear" w:color="auto" w:fill="F2F2F2"/>
            <w:tcMar>
              <w:left w:w="29" w:type="dxa"/>
              <w:right w:w="29" w:type="dxa"/>
            </w:tcMar>
          </w:tcPr>
          <w:p w14:paraId="12BBDBE3"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DSDM05</w:t>
            </w:r>
          </w:p>
          <w:p w14:paraId="4BEF57F3"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Ensure data quality, accessibility, interoperability, compliance to standards, and publication (data curation)</w:t>
            </w:r>
          </w:p>
        </w:tc>
        <w:tc>
          <w:tcPr>
            <w:tcW w:w="5400" w:type="dxa"/>
            <w:tcBorders>
              <w:top w:val="single" w:sz="4" w:space="0" w:color="000000"/>
              <w:left w:val="single" w:sz="4" w:space="0" w:color="000000"/>
              <w:bottom w:val="single" w:sz="4" w:space="0" w:color="000000"/>
              <w:right w:val="single" w:sz="4" w:space="0" w:color="000000"/>
            </w:tcBorders>
          </w:tcPr>
          <w:p w14:paraId="380DDFDE"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DSDM05 – extended, essential</w:t>
            </w:r>
          </w:p>
          <w:p w14:paraId="07521248"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Develop policy and metrics for data quality management, maintain data quality and compliance to standards, perform data curation</w:t>
            </w:r>
          </w:p>
          <w:p w14:paraId="72940455" w14:textId="77777777" w:rsidR="00261312" w:rsidRPr="00261312" w:rsidRDefault="00261312">
            <w:pPr>
              <w:numPr>
                <w:ilvl w:val="0"/>
                <w:numId w:val="34"/>
              </w:numPr>
              <w:pBdr>
                <w:top w:val="nil"/>
                <w:left w:val="nil"/>
                <w:bottom w:val="nil"/>
                <w:right w:val="nil"/>
                <w:between w:val="nil"/>
              </w:pBdr>
              <w:spacing w:after="200"/>
              <w:rPr>
                <w:rFonts w:cstheme="minorHAnsi"/>
                <w:color w:val="000000"/>
                <w:sz w:val="18"/>
                <w:szCs w:val="18"/>
              </w:rPr>
            </w:pPr>
            <w:r w:rsidRPr="00261312">
              <w:rPr>
                <w:rFonts w:cstheme="minorHAnsi"/>
                <w:color w:val="000000"/>
                <w:sz w:val="18"/>
                <w:szCs w:val="18"/>
              </w:rPr>
              <w:t>Interact/Collaborate with data providers and data owners to ensure data quality</w:t>
            </w:r>
          </w:p>
        </w:tc>
      </w:tr>
      <w:tr w:rsidR="00261312" w:rsidRPr="00261312" w14:paraId="7C59F13F" w14:textId="77777777" w:rsidTr="000C02FF">
        <w:trPr>
          <w:trHeight w:val="963"/>
        </w:trPr>
        <w:tc>
          <w:tcPr>
            <w:tcW w:w="3510" w:type="dxa"/>
            <w:tcBorders>
              <w:top w:val="single" w:sz="4" w:space="0" w:color="000000"/>
              <w:left w:val="single" w:sz="4" w:space="0" w:color="000000"/>
              <w:bottom w:val="single" w:sz="4" w:space="0" w:color="000000"/>
              <w:right w:val="single" w:sz="4" w:space="0" w:color="000000"/>
            </w:tcBorders>
            <w:shd w:val="clear" w:color="auto" w:fill="F2F2F2"/>
            <w:tcMar>
              <w:left w:w="29" w:type="dxa"/>
              <w:right w:w="29" w:type="dxa"/>
            </w:tcMar>
          </w:tcPr>
          <w:p w14:paraId="7D74F207"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DSDM06</w:t>
            </w:r>
          </w:p>
          <w:p w14:paraId="0A75E896"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Develop and manage/supervise policies on data protection, privacy, IPR and ethical issues in data management</w:t>
            </w:r>
          </w:p>
        </w:tc>
        <w:tc>
          <w:tcPr>
            <w:tcW w:w="5400" w:type="dxa"/>
            <w:tcBorders>
              <w:top w:val="single" w:sz="4" w:space="0" w:color="000000"/>
              <w:left w:val="single" w:sz="4" w:space="0" w:color="000000"/>
              <w:bottom w:val="single" w:sz="4" w:space="0" w:color="000000"/>
              <w:right w:val="single" w:sz="4" w:space="0" w:color="000000"/>
            </w:tcBorders>
          </w:tcPr>
          <w:p w14:paraId="686887A6"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DSDM06 – extended, essential</w:t>
            </w:r>
          </w:p>
          <w:p w14:paraId="0D28DE40"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Develop and manage/supervise policies on data protection, privacy, IPR and ethical issues in data management, address legal issues if necessary.</w:t>
            </w:r>
          </w:p>
          <w:p w14:paraId="73E2E2C9" w14:textId="77777777" w:rsidR="00261312" w:rsidRPr="00261312" w:rsidRDefault="00261312">
            <w:pPr>
              <w:numPr>
                <w:ilvl w:val="0"/>
                <w:numId w:val="34"/>
              </w:numPr>
              <w:pBdr>
                <w:top w:val="nil"/>
                <w:left w:val="nil"/>
                <w:bottom w:val="nil"/>
                <w:right w:val="nil"/>
                <w:between w:val="nil"/>
              </w:pBdr>
              <w:rPr>
                <w:rFonts w:cstheme="minorHAnsi"/>
                <w:color w:val="000000"/>
                <w:sz w:val="18"/>
                <w:szCs w:val="18"/>
              </w:rPr>
            </w:pPr>
            <w:r w:rsidRPr="00261312">
              <w:rPr>
                <w:rFonts w:cstheme="minorHAnsi"/>
                <w:color w:val="000000"/>
                <w:sz w:val="18"/>
                <w:szCs w:val="18"/>
              </w:rPr>
              <w:t>Ensure GDPR compliance in data management and access</w:t>
            </w:r>
          </w:p>
          <w:p w14:paraId="6223394C" w14:textId="77777777" w:rsidR="00261312" w:rsidRPr="00261312" w:rsidRDefault="00261312">
            <w:pPr>
              <w:numPr>
                <w:ilvl w:val="0"/>
                <w:numId w:val="34"/>
              </w:numPr>
              <w:pBdr>
                <w:top w:val="nil"/>
                <w:left w:val="nil"/>
                <w:bottom w:val="nil"/>
                <w:right w:val="nil"/>
                <w:between w:val="nil"/>
              </w:pBdr>
              <w:spacing w:after="200"/>
              <w:rPr>
                <w:rFonts w:cstheme="minorHAnsi"/>
                <w:color w:val="000000"/>
                <w:sz w:val="18"/>
                <w:szCs w:val="18"/>
              </w:rPr>
            </w:pPr>
            <w:r w:rsidRPr="00261312">
              <w:rPr>
                <w:rFonts w:cstheme="minorHAnsi"/>
                <w:color w:val="000000"/>
                <w:sz w:val="18"/>
                <w:szCs w:val="18"/>
              </w:rPr>
              <w:t>Develop data access policies and coordinate their implementation and monitoring, including security breaches handling</w:t>
            </w:r>
          </w:p>
        </w:tc>
      </w:tr>
      <w:tr w:rsidR="00261312" w:rsidRPr="00261312" w14:paraId="18AEE177" w14:textId="77777777" w:rsidTr="000C02FF">
        <w:trPr>
          <w:trHeight w:val="1584"/>
        </w:trPr>
        <w:tc>
          <w:tcPr>
            <w:tcW w:w="3510" w:type="dxa"/>
            <w:tcBorders>
              <w:top w:val="single" w:sz="4" w:space="0" w:color="000000"/>
              <w:left w:val="single" w:sz="4" w:space="0" w:color="000000"/>
              <w:bottom w:val="single" w:sz="4" w:space="0" w:color="000000"/>
              <w:right w:val="single" w:sz="4" w:space="0" w:color="000000"/>
            </w:tcBorders>
            <w:tcMar>
              <w:left w:w="29" w:type="dxa"/>
              <w:right w:w="29" w:type="dxa"/>
            </w:tcMar>
          </w:tcPr>
          <w:p w14:paraId="2188F985"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None</w:t>
            </w:r>
          </w:p>
        </w:tc>
        <w:tc>
          <w:tcPr>
            <w:tcW w:w="5400" w:type="dxa"/>
            <w:tcBorders>
              <w:top w:val="single" w:sz="4" w:space="0" w:color="000000"/>
              <w:left w:val="single" w:sz="4" w:space="0" w:color="000000"/>
              <w:bottom w:val="single" w:sz="4" w:space="0" w:color="000000"/>
              <w:right w:val="single" w:sz="4" w:space="0" w:color="000000"/>
            </w:tcBorders>
          </w:tcPr>
          <w:p w14:paraId="1ED93212"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DSDM07* - added new, essential</w:t>
            </w:r>
          </w:p>
          <w:p w14:paraId="0D628C59"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Manage Data Management/Data Stewards team, coordinate related activity between organisational departments, external stakeholder to fulfill Data Governance policy requirements, provide advice and training to staff. Define domain/</w:t>
            </w:r>
            <w:proofErr w:type="spellStart"/>
            <w:r w:rsidRPr="00261312">
              <w:rPr>
                <w:rFonts w:cstheme="minorHAnsi"/>
                <w:color w:val="000000"/>
                <w:sz w:val="18"/>
                <w:szCs w:val="18"/>
              </w:rPr>
              <w:t>organisation</w:t>
            </w:r>
            <w:proofErr w:type="spellEnd"/>
            <w:r w:rsidRPr="00261312">
              <w:rPr>
                <w:rFonts w:cstheme="minorHAnsi"/>
                <w:color w:val="000000"/>
                <w:sz w:val="18"/>
                <w:szCs w:val="18"/>
              </w:rPr>
              <w:t xml:space="preserve"> specific data management requirements, communicate to all departments and supervise/coordinate their implementation. Coordinate/supervise data acquisition.</w:t>
            </w:r>
          </w:p>
        </w:tc>
      </w:tr>
      <w:tr w:rsidR="00261312" w:rsidRPr="00261312" w14:paraId="2E836A4B" w14:textId="77777777" w:rsidTr="000C02FF">
        <w:trPr>
          <w:trHeight w:val="1323"/>
        </w:trPr>
        <w:tc>
          <w:tcPr>
            <w:tcW w:w="3510" w:type="dxa"/>
            <w:tcBorders>
              <w:top w:val="single" w:sz="4" w:space="0" w:color="000000"/>
              <w:left w:val="single" w:sz="4" w:space="0" w:color="000000"/>
              <w:bottom w:val="single" w:sz="4" w:space="0" w:color="000000"/>
              <w:right w:val="single" w:sz="4" w:space="0" w:color="000000"/>
            </w:tcBorders>
            <w:tcMar>
              <w:left w:w="29" w:type="dxa"/>
              <w:right w:w="29" w:type="dxa"/>
            </w:tcMar>
          </w:tcPr>
          <w:p w14:paraId="080C4F60"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 xml:space="preserve">None </w:t>
            </w:r>
          </w:p>
        </w:tc>
        <w:tc>
          <w:tcPr>
            <w:tcW w:w="5400" w:type="dxa"/>
            <w:tcBorders>
              <w:top w:val="single" w:sz="4" w:space="0" w:color="000000"/>
              <w:left w:val="single" w:sz="4" w:space="0" w:color="000000"/>
              <w:bottom w:val="single" w:sz="4" w:space="0" w:color="000000"/>
              <w:right w:val="single" w:sz="4" w:space="0" w:color="000000"/>
            </w:tcBorders>
          </w:tcPr>
          <w:p w14:paraId="5B4DD1BE"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DSDM08*  - added new, essential</w:t>
            </w:r>
          </w:p>
          <w:p w14:paraId="537444E2"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Develop organisational policy and coordinate activities for sustainable implementation of the FAIR data principles and Open Science, define corresponding requirements to data infrastructure and tools, ensure organisational awareness.</w:t>
            </w:r>
          </w:p>
        </w:tc>
      </w:tr>
      <w:tr w:rsidR="00261312" w:rsidRPr="00261312" w14:paraId="76DAFA55" w14:textId="77777777" w:rsidTr="000C02FF">
        <w:trPr>
          <w:trHeight w:val="1323"/>
        </w:trPr>
        <w:tc>
          <w:tcPr>
            <w:tcW w:w="3510" w:type="dxa"/>
            <w:tcBorders>
              <w:top w:val="single" w:sz="4" w:space="0" w:color="000000"/>
              <w:left w:val="single" w:sz="4" w:space="0" w:color="000000"/>
              <w:bottom w:val="single" w:sz="4" w:space="0" w:color="000000"/>
              <w:right w:val="single" w:sz="4" w:space="0" w:color="000000"/>
            </w:tcBorders>
            <w:tcMar>
              <w:left w:w="29" w:type="dxa"/>
              <w:right w:w="29" w:type="dxa"/>
            </w:tcMar>
          </w:tcPr>
          <w:p w14:paraId="02919112"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None</w:t>
            </w:r>
          </w:p>
        </w:tc>
        <w:tc>
          <w:tcPr>
            <w:tcW w:w="5400" w:type="dxa"/>
            <w:tcBorders>
              <w:top w:val="single" w:sz="4" w:space="0" w:color="000000"/>
              <w:left w:val="single" w:sz="4" w:space="0" w:color="000000"/>
              <w:bottom w:val="single" w:sz="4" w:space="0" w:color="000000"/>
              <w:right w:val="single" w:sz="4" w:space="0" w:color="000000"/>
            </w:tcBorders>
          </w:tcPr>
          <w:p w14:paraId="25772081"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DSDM09*  - added new, essential</w:t>
            </w:r>
          </w:p>
          <w:p w14:paraId="6626BAD9"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Specify requirements to and supervise the organisational infrastructure for data management and (and archiving), maintain the park for data management tools, provide support to staff (researchers or business developers), coordinate solving problems.</w:t>
            </w:r>
          </w:p>
        </w:tc>
      </w:tr>
    </w:tbl>
    <w:p w14:paraId="49C29779" w14:textId="77777777" w:rsidR="00261312" w:rsidRPr="00261312" w:rsidRDefault="00261312" w:rsidP="00261312">
      <w:pPr>
        <w:rPr>
          <w:rFonts w:cstheme="minorHAnsi"/>
          <w:szCs w:val="20"/>
        </w:rPr>
      </w:pPr>
    </w:p>
    <w:p w14:paraId="4939DBE4" w14:textId="77777777" w:rsidR="00261312" w:rsidRPr="00261312" w:rsidRDefault="00261312" w:rsidP="00261312">
      <w:pPr>
        <w:rPr>
          <w:rFonts w:cstheme="minorHAnsi"/>
          <w:szCs w:val="20"/>
        </w:rPr>
      </w:pPr>
      <w:r w:rsidRPr="00261312">
        <w:rPr>
          <w:rFonts w:cstheme="minorHAnsi"/>
          <w:szCs w:val="20"/>
        </w:rPr>
        <w:br w:type="page"/>
      </w:r>
    </w:p>
    <w:p w14:paraId="4BB598FD" w14:textId="2C7BA5C5" w:rsidR="00261312" w:rsidRPr="00261312" w:rsidRDefault="00261312" w:rsidP="00261312">
      <w:pPr>
        <w:pStyle w:val="Heading3"/>
        <w:rPr>
          <w:rFonts w:cstheme="minorHAnsi"/>
          <w:sz w:val="20"/>
          <w:szCs w:val="20"/>
        </w:rPr>
      </w:pPr>
      <w:bookmarkStart w:id="72" w:name="_Toc65081943"/>
      <w:bookmarkStart w:id="73" w:name="_Toc123227855"/>
      <w:r w:rsidRPr="00261312">
        <w:rPr>
          <w:rFonts w:cstheme="minorHAnsi"/>
          <w:sz w:val="20"/>
          <w:szCs w:val="20"/>
        </w:rPr>
        <w:lastRenderedPageBreak/>
        <w:t>Data Engineering competence group (DSENG)</w:t>
      </w:r>
      <w:bookmarkEnd w:id="72"/>
      <w:bookmarkEnd w:id="73"/>
    </w:p>
    <w:p w14:paraId="10BAEF9D" w14:textId="5AC6CA9F" w:rsidR="00261312" w:rsidRDefault="00261312" w:rsidP="00261312">
      <w:pPr>
        <w:rPr>
          <w:rFonts w:cstheme="minorHAnsi"/>
          <w:szCs w:val="20"/>
        </w:rPr>
      </w:pPr>
      <w:r w:rsidRPr="00261312">
        <w:rPr>
          <w:rFonts w:cstheme="minorHAnsi"/>
          <w:szCs w:val="20"/>
        </w:rPr>
        <w:t xml:space="preserve">Table </w:t>
      </w:r>
      <w:r>
        <w:rPr>
          <w:rFonts w:cstheme="minorHAnsi"/>
          <w:szCs w:val="20"/>
        </w:rPr>
        <w:t>7.2</w:t>
      </w:r>
      <w:r w:rsidRPr="00261312">
        <w:rPr>
          <w:rFonts w:cstheme="minorHAnsi"/>
          <w:szCs w:val="20"/>
        </w:rPr>
        <w:t xml:space="preserve"> describes the relevance of and proposed changes to DSENG competences to align them with the changes applied to corresponding Data Stewardship competences. Updates/extensions were added to the competences DSENG03-DSENG06 to reflect FAIR related requirements to data infrastructure, data management tools and metadata management during the whole data lifecycle.</w:t>
      </w:r>
    </w:p>
    <w:p w14:paraId="00FFADD8" w14:textId="77777777" w:rsidR="00261312" w:rsidRPr="00261312" w:rsidRDefault="00261312" w:rsidP="00261312">
      <w:pPr>
        <w:rPr>
          <w:rFonts w:cstheme="minorHAnsi"/>
          <w:szCs w:val="20"/>
        </w:rPr>
      </w:pPr>
    </w:p>
    <w:p w14:paraId="6E871B5F" w14:textId="21BC07B2" w:rsidR="00261312" w:rsidRDefault="00261312" w:rsidP="00261312">
      <w:pPr>
        <w:rPr>
          <w:rFonts w:cstheme="minorHAnsi"/>
          <w:b/>
          <w:szCs w:val="20"/>
        </w:rPr>
      </w:pPr>
      <w:r w:rsidRPr="00261312">
        <w:rPr>
          <w:rFonts w:cstheme="minorHAnsi"/>
          <w:b/>
          <w:szCs w:val="20"/>
        </w:rPr>
        <w:t xml:space="preserve">Table </w:t>
      </w:r>
      <w:r>
        <w:rPr>
          <w:rFonts w:cstheme="minorHAnsi"/>
          <w:b/>
          <w:szCs w:val="20"/>
        </w:rPr>
        <w:t>7.2</w:t>
      </w:r>
      <w:r w:rsidRPr="00261312">
        <w:rPr>
          <w:rFonts w:cstheme="minorHAnsi"/>
          <w:b/>
          <w:szCs w:val="20"/>
        </w:rPr>
        <w:t>. CF-DS competence group Data Science Engineering (DSENG) and suggested extensions for CF-DSP</w:t>
      </w:r>
    </w:p>
    <w:p w14:paraId="7FF0697B" w14:textId="77777777" w:rsidR="00261312" w:rsidRPr="00261312" w:rsidRDefault="00261312" w:rsidP="00261312">
      <w:pPr>
        <w:rPr>
          <w:rFonts w:cstheme="minorHAnsi"/>
          <w:b/>
          <w:szCs w:val="20"/>
        </w:rPr>
      </w:pPr>
    </w:p>
    <w:tbl>
      <w:tblPr>
        <w:tblW w:w="8820" w:type="dxa"/>
        <w:tblInd w:w="-5" w:type="dxa"/>
        <w:tblLayout w:type="fixed"/>
        <w:tblLook w:val="0400" w:firstRow="0" w:lastRow="0" w:firstColumn="0" w:lastColumn="0" w:noHBand="0" w:noVBand="1"/>
      </w:tblPr>
      <w:tblGrid>
        <w:gridCol w:w="3510"/>
        <w:gridCol w:w="5310"/>
      </w:tblGrid>
      <w:tr w:rsidR="00261312" w:rsidRPr="00261312" w14:paraId="2A80AC8B" w14:textId="77777777" w:rsidTr="000C02FF">
        <w:trPr>
          <w:trHeight w:val="450"/>
        </w:trPr>
        <w:tc>
          <w:tcPr>
            <w:tcW w:w="35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031F456" w14:textId="77777777" w:rsidR="00261312" w:rsidRPr="00261312" w:rsidRDefault="00261312" w:rsidP="000C02FF">
            <w:pPr>
              <w:jc w:val="left"/>
              <w:rPr>
                <w:rFonts w:cstheme="minorHAnsi"/>
                <w:b/>
                <w:szCs w:val="20"/>
              </w:rPr>
            </w:pPr>
            <w:r w:rsidRPr="00261312">
              <w:rPr>
                <w:rFonts w:cstheme="minorHAnsi"/>
                <w:b/>
                <w:szCs w:val="20"/>
              </w:rPr>
              <w:t>Data Science Engineering (DSENG)</w:t>
            </w:r>
          </w:p>
        </w:tc>
        <w:tc>
          <w:tcPr>
            <w:tcW w:w="53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7776594" w14:textId="77777777" w:rsidR="00261312" w:rsidRPr="00261312" w:rsidRDefault="00261312" w:rsidP="000C02FF">
            <w:pPr>
              <w:jc w:val="left"/>
              <w:rPr>
                <w:rFonts w:cstheme="minorHAnsi"/>
                <w:b/>
                <w:szCs w:val="20"/>
              </w:rPr>
            </w:pPr>
            <w:r w:rsidRPr="00261312">
              <w:rPr>
                <w:rFonts w:cstheme="minorHAnsi"/>
                <w:b/>
                <w:szCs w:val="20"/>
              </w:rPr>
              <w:t xml:space="preserve">Relevance and proposed changes and extensions </w:t>
            </w:r>
            <w:r w:rsidRPr="00261312">
              <w:rPr>
                <w:rFonts w:cstheme="minorHAnsi"/>
                <w:szCs w:val="20"/>
              </w:rPr>
              <w:t>(posted as revised text and bulleted extensions)</w:t>
            </w:r>
          </w:p>
        </w:tc>
      </w:tr>
      <w:tr w:rsidR="00261312" w:rsidRPr="00261312" w14:paraId="0A229C91" w14:textId="77777777" w:rsidTr="000C02FF">
        <w:trPr>
          <w:trHeight w:val="1755"/>
        </w:trPr>
        <w:tc>
          <w:tcPr>
            <w:tcW w:w="3510" w:type="dxa"/>
            <w:tcBorders>
              <w:top w:val="single" w:sz="4" w:space="0" w:color="000000"/>
              <w:left w:val="single" w:sz="4" w:space="0" w:color="000000"/>
              <w:bottom w:val="single" w:sz="4" w:space="0" w:color="000000"/>
              <w:right w:val="single" w:sz="4" w:space="0" w:color="000000"/>
            </w:tcBorders>
            <w:shd w:val="clear" w:color="auto" w:fill="F2F2F2"/>
          </w:tcPr>
          <w:p w14:paraId="256818CE" w14:textId="77777777" w:rsidR="00261312" w:rsidRPr="00261312" w:rsidRDefault="00261312" w:rsidP="000C02FF">
            <w:pPr>
              <w:jc w:val="left"/>
              <w:rPr>
                <w:rFonts w:cstheme="minorHAnsi"/>
                <w:sz w:val="18"/>
                <w:szCs w:val="18"/>
              </w:rPr>
            </w:pPr>
            <w:r w:rsidRPr="00261312">
              <w:rPr>
                <w:rFonts w:cstheme="minorHAnsi"/>
                <w:sz w:val="18"/>
                <w:szCs w:val="18"/>
              </w:rPr>
              <w:t xml:space="preserve">DSENG </w:t>
            </w:r>
          </w:p>
          <w:p w14:paraId="258C552E" w14:textId="77777777" w:rsidR="00261312" w:rsidRPr="00261312" w:rsidRDefault="00261312" w:rsidP="000C02FF">
            <w:pPr>
              <w:jc w:val="left"/>
              <w:rPr>
                <w:rFonts w:cstheme="minorHAnsi"/>
                <w:sz w:val="18"/>
                <w:szCs w:val="18"/>
              </w:rPr>
            </w:pPr>
            <w:r w:rsidRPr="00261312">
              <w:rPr>
                <w:rFonts w:cstheme="minorHAnsi"/>
                <w:sz w:val="18"/>
                <w:szCs w:val="18"/>
              </w:rPr>
              <w:t xml:space="preserve">Use engineering principles and modern computer technologies to research, design, implement new data analytics applications; develop experiments, processes, instruments, systems, infrastructures to support data handling during the whole data lifecycle. </w:t>
            </w:r>
          </w:p>
        </w:tc>
        <w:tc>
          <w:tcPr>
            <w:tcW w:w="5310" w:type="dxa"/>
            <w:tcBorders>
              <w:top w:val="single" w:sz="4" w:space="0" w:color="000000"/>
              <w:left w:val="single" w:sz="4" w:space="0" w:color="000000"/>
              <w:bottom w:val="single" w:sz="4" w:space="0" w:color="000000"/>
              <w:right w:val="single" w:sz="4" w:space="0" w:color="000000"/>
            </w:tcBorders>
          </w:tcPr>
          <w:p w14:paraId="13AC7DFC" w14:textId="77777777" w:rsidR="00261312" w:rsidRPr="00261312" w:rsidRDefault="00261312" w:rsidP="000C02FF">
            <w:pPr>
              <w:jc w:val="left"/>
              <w:rPr>
                <w:rFonts w:cstheme="minorHAnsi"/>
                <w:sz w:val="18"/>
                <w:szCs w:val="18"/>
              </w:rPr>
            </w:pPr>
            <w:r w:rsidRPr="00261312">
              <w:rPr>
                <w:rFonts w:cstheme="minorHAnsi"/>
                <w:sz w:val="18"/>
                <w:szCs w:val="18"/>
              </w:rPr>
              <w:t>DSENG – no changes, generally relevant</w:t>
            </w:r>
          </w:p>
          <w:p w14:paraId="5B69EFD5" w14:textId="77777777" w:rsidR="00261312" w:rsidRPr="00261312" w:rsidRDefault="00261312" w:rsidP="000C02FF">
            <w:pPr>
              <w:jc w:val="left"/>
              <w:rPr>
                <w:rFonts w:cstheme="minorHAnsi"/>
                <w:sz w:val="18"/>
                <w:szCs w:val="18"/>
              </w:rPr>
            </w:pPr>
            <w:r w:rsidRPr="00261312">
              <w:rPr>
                <w:rFonts w:cstheme="minorHAnsi"/>
                <w:sz w:val="18"/>
                <w:szCs w:val="18"/>
              </w:rPr>
              <w:t xml:space="preserve">Use engineering principles and modern computer technologies to research, design, implement new data analytics applications; develop experiments, processes, instruments, systems, infrastructures to support data handling during the whole data lifecycle. </w:t>
            </w:r>
          </w:p>
        </w:tc>
      </w:tr>
      <w:tr w:rsidR="00261312" w:rsidRPr="00261312" w14:paraId="2AB0732F" w14:textId="77777777" w:rsidTr="00261312">
        <w:trPr>
          <w:trHeight w:val="1378"/>
        </w:trPr>
        <w:tc>
          <w:tcPr>
            <w:tcW w:w="3510" w:type="dxa"/>
            <w:tcBorders>
              <w:top w:val="single" w:sz="4" w:space="0" w:color="000000"/>
              <w:left w:val="single" w:sz="4" w:space="0" w:color="000000"/>
              <w:bottom w:val="single" w:sz="4" w:space="0" w:color="000000"/>
              <w:right w:val="single" w:sz="4" w:space="0" w:color="000000"/>
            </w:tcBorders>
            <w:shd w:val="clear" w:color="auto" w:fill="F2F2F2"/>
          </w:tcPr>
          <w:p w14:paraId="6CDD2683"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DSENG01</w:t>
            </w:r>
          </w:p>
          <w:p w14:paraId="7B1B667F"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 xml:space="preserve">Use engineering principles (general and software) to research, design, develop and implement new instruments and applications for data collection, storage, analysis and </w:t>
            </w:r>
            <w:proofErr w:type="spellStart"/>
            <w:r w:rsidRPr="00261312">
              <w:rPr>
                <w:rFonts w:cstheme="minorHAnsi"/>
                <w:color w:val="000000"/>
                <w:sz w:val="18"/>
                <w:szCs w:val="18"/>
              </w:rPr>
              <w:t>visualisation</w:t>
            </w:r>
            <w:proofErr w:type="spellEnd"/>
          </w:p>
        </w:tc>
        <w:tc>
          <w:tcPr>
            <w:tcW w:w="5310" w:type="dxa"/>
            <w:tcBorders>
              <w:top w:val="single" w:sz="4" w:space="0" w:color="000000"/>
              <w:left w:val="single" w:sz="4" w:space="0" w:color="000000"/>
              <w:bottom w:val="single" w:sz="4" w:space="0" w:color="000000"/>
              <w:right w:val="single" w:sz="4" w:space="0" w:color="000000"/>
            </w:tcBorders>
          </w:tcPr>
          <w:p w14:paraId="65382087"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DSENG01 – no changes, low relevance</w:t>
            </w:r>
          </w:p>
          <w:p w14:paraId="3544C7C4"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 xml:space="preserve">Use engineering principles (general and software) to research, design, develop and implement new instruments and applications for data collection, storage, analysis and </w:t>
            </w:r>
            <w:proofErr w:type="spellStart"/>
            <w:r w:rsidRPr="00261312">
              <w:rPr>
                <w:rFonts w:cstheme="minorHAnsi"/>
                <w:color w:val="000000"/>
                <w:sz w:val="18"/>
                <w:szCs w:val="18"/>
              </w:rPr>
              <w:t>visualisation</w:t>
            </w:r>
            <w:proofErr w:type="spellEnd"/>
          </w:p>
        </w:tc>
      </w:tr>
      <w:tr w:rsidR="00261312" w:rsidRPr="00261312" w14:paraId="6C5A591B" w14:textId="77777777" w:rsidTr="00261312">
        <w:trPr>
          <w:trHeight w:val="1696"/>
        </w:trPr>
        <w:tc>
          <w:tcPr>
            <w:tcW w:w="3510" w:type="dxa"/>
            <w:tcBorders>
              <w:top w:val="single" w:sz="4" w:space="0" w:color="000000"/>
              <w:left w:val="single" w:sz="4" w:space="0" w:color="000000"/>
              <w:bottom w:val="single" w:sz="4" w:space="0" w:color="000000"/>
              <w:right w:val="single" w:sz="4" w:space="0" w:color="000000"/>
            </w:tcBorders>
            <w:shd w:val="clear" w:color="auto" w:fill="F2F2F2"/>
          </w:tcPr>
          <w:p w14:paraId="4E3FA8C4" w14:textId="77777777" w:rsidR="00261312" w:rsidRPr="00261312" w:rsidRDefault="00261312" w:rsidP="000C02FF">
            <w:pPr>
              <w:jc w:val="left"/>
              <w:rPr>
                <w:rFonts w:cstheme="minorHAnsi"/>
                <w:sz w:val="18"/>
                <w:szCs w:val="18"/>
              </w:rPr>
            </w:pPr>
            <w:r w:rsidRPr="00261312">
              <w:rPr>
                <w:rFonts w:cstheme="minorHAnsi"/>
                <w:sz w:val="18"/>
                <w:szCs w:val="18"/>
              </w:rPr>
              <w:t>DSENG02</w:t>
            </w:r>
          </w:p>
          <w:p w14:paraId="7B3A471C" w14:textId="2D4E0817" w:rsidR="00261312" w:rsidRPr="00261312" w:rsidRDefault="00261312" w:rsidP="000C02FF">
            <w:pPr>
              <w:jc w:val="left"/>
              <w:rPr>
                <w:rFonts w:cstheme="minorHAnsi"/>
                <w:color w:val="000000"/>
                <w:sz w:val="18"/>
                <w:szCs w:val="18"/>
              </w:rPr>
            </w:pPr>
            <w:r w:rsidRPr="00261312">
              <w:rPr>
                <w:rFonts w:cstheme="minorHAnsi"/>
                <w:sz w:val="18"/>
                <w:szCs w:val="18"/>
              </w:rPr>
              <w:t xml:space="preserve">Develop and apply computational and data driven solutions to domain related problems using </w:t>
            </w:r>
            <w:r w:rsidR="00866F90">
              <w:rPr>
                <w:rFonts w:cstheme="minorHAnsi"/>
                <w:sz w:val="18"/>
                <w:szCs w:val="18"/>
              </w:rPr>
              <w:t xml:space="preserve">a </w:t>
            </w:r>
            <w:r w:rsidRPr="00261312">
              <w:rPr>
                <w:rFonts w:cstheme="minorHAnsi"/>
                <w:sz w:val="18"/>
                <w:szCs w:val="18"/>
              </w:rPr>
              <w:t>wide range of data analytics platforms, with a special focus on Big Data technologies for large datasets and cloud based data analytics platforms</w:t>
            </w:r>
          </w:p>
        </w:tc>
        <w:tc>
          <w:tcPr>
            <w:tcW w:w="5310" w:type="dxa"/>
            <w:tcBorders>
              <w:top w:val="single" w:sz="4" w:space="0" w:color="000000"/>
              <w:left w:val="single" w:sz="4" w:space="0" w:color="000000"/>
              <w:bottom w:val="single" w:sz="4" w:space="0" w:color="000000"/>
              <w:right w:val="single" w:sz="4" w:space="0" w:color="000000"/>
            </w:tcBorders>
          </w:tcPr>
          <w:p w14:paraId="05C6EA32" w14:textId="77777777" w:rsidR="00261312" w:rsidRPr="00261312" w:rsidRDefault="00261312" w:rsidP="000C02FF">
            <w:pPr>
              <w:jc w:val="left"/>
              <w:rPr>
                <w:rFonts w:cstheme="minorHAnsi"/>
                <w:sz w:val="18"/>
                <w:szCs w:val="18"/>
              </w:rPr>
            </w:pPr>
            <w:r w:rsidRPr="00261312">
              <w:rPr>
                <w:rFonts w:cstheme="minorHAnsi"/>
                <w:sz w:val="18"/>
                <w:szCs w:val="18"/>
              </w:rPr>
              <w:t>DSENG02</w:t>
            </w:r>
            <w:r w:rsidRPr="00261312">
              <w:rPr>
                <w:rFonts w:cstheme="minorHAnsi"/>
                <w:color w:val="000000"/>
                <w:sz w:val="18"/>
                <w:szCs w:val="18"/>
              </w:rPr>
              <w:t xml:space="preserve"> – no changes, low relevance</w:t>
            </w:r>
          </w:p>
          <w:p w14:paraId="3B133EBB" w14:textId="28523593" w:rsidR="00261312" w:rsidRPr="00261312" w:rsidRDefault="00261312" w:rsidP="000C02FF">
            <w:pPr>
              <w:rPr>
                <w:rFonts w:cstheme="minorHAnsi"/>
                <w:sz w:val="18"/>
                <w:szCs w:val="18"/>
              </w:rPr>
            </w:pPr>
            <w:r w:rsidRPr="00261312">
              <w:rPr>
                <w:rFonts w:cstheme="minorHAnsi"/>
                <w:sz w:val="18"/>
                <w:szCs w:val="18"/>
              </w:rPr>
              <w:t xml:space="preserve">Develop and apply computational and data driven solutions to domain related problems using </w:t>
            </w:r>
            <w:r w:rsidR="00866F90">
              <w:rPr>
                <w:rFonts w:cstheme="minorHAnsi"/>
                <w:sz w:val="18"/>
                <w:szCs w:val="18"/>
              </w:rPr>
              <w:t xml:space="preserve">a </w:t>
            </w:r>
            <w:r w:rsidRPr="00261312">
              <w:rPr>
                <w:rFonts w:cstheme="minorHAnsi"/>
                <w:sz w:val="18"/>
                <w:szCs w:val="18"/>
              </w:rPr>
              <w:t>wide range of data analytics platforms, with a special focus on Big Data technologies for large datasets and cloud based data analytics platforms</w:t>
            </w:r>
          </w:p>
        </w:tc>
      </w:tr>
      <w:tr w:rsidR="00261312" w:rsidRPr="00261312" w14:paraId="2123D5D9" w14:textId="77777777" w:rsidTr="000C02FF">
        <w:trPr>
          <w:trHeight w:val="1440"/>
        </w:trPr>
        <w:tc>
          <w:tcPr>
            <w:tcW w:w="3510" w:type="dxa"/>
            <w:tcBorders>
              <w:top w:val="single" w:sz="4" w:space="0" w:color="000000"/>
              <w:left w:val="single" w:sz="4" w:space="0" w:color="000000"/>
              <w:bottom w:val="single" w:sz="4" w:space="0" w:color="000000"/>
              <w:right w:val="single" w:sz="4" w:space="0" w:color="000000"/>
            </w:tcBorders>
            <w:shd w:val="clear" w:color="auto" w:fill="F2F2F2"/>
          </w:tcPr>
          <w:p w14:paraId="61196475" w14:textId="77777777" w:rsidR="00261312" w:rsidRPr="00261312" w:rsidRDefault="00261312" w:rsidP="000C02FF">
            <w:pPr>
              <w:jc w:val="left"/>
              <w:rPr>
                <w:rFonts w:cstheme="minorHAnsi"/>
                <w:sz w:val="18"/>
                <w:szCs w:val="18"/>
              </w:rPr>
            </w:pPr>
            <w:r w:rsidRPr="00261312">
              <w:rPr>
                <w:rFonts w:cstheme="minorHAnsi"/>
                <w:sz w:val="18"/>
                <w:szCs w:val="18"/>
              </w:rPr>
              <w:t>DSENG03</w:t>
            </w:r>
          </w:p>
          <w:p w14:paraId="262FBBE4" w14:textId="77777777" w:rsidR="00261312" w:rsidRPr="00261312" w:rsidRDefault="00261312" w:rsidP="000C02FF">
            <w:pPr>
              <w:jc w:val="left"/>
              <w:rPr>
                <w:rFonts w:cstheme="minorHAnsi"/>
                <w:color w:val="000000"/>
                <w:sz w:val="18"/>
                <w:szCs w:val="18"/>
              </w:rPr>
            </w:pPr>
            <w:r w:rsidRPr="00261312">
              <w:rPr>
                <w:rFonts w:cstheme="minorHAnsi"/>
                <w:sz w:val="18"/>
                <w:szCs w:val="18"/>
              </w:rPr>
              <w:t xml:space="preserve">Develop and prototype </w:t>
            </w:r>
            <w:proofErr w:type="spellStart"/>
            <w:r w:rsidRPr="00261312">
              <w:rPr>
                <w:rFonts w:cstheme="minorHAnsi"/>
                <w:sz w:val="18"/>
                <w:szCs w:val="18"/>
              </w:rPr>
              <w:t>specialised</w:t>
            </w:r>
            <w:proofErr w:type="spellEnd"/>
            <w:r w:rsidRPr="00261312">
              <w:rPr>
                <w:rFonts w:cstheme="minorHAnsi"/>
                <w:sz w:val="18"/>
                <w:szCs w:val="18"/>
              </w:rPr>
              <w:t xml:space="preserve"> data analysis applications, tools and supporting infrastructures for data driven scientific, business or organisational workflow; use distributed, parallel, batch and streaming processing platforms, including online and cloud based solutions for on-demand provisioned and scalable services</w:t>
            </w:r>
          </w:p>
        </w:tc>
        <w:tc>
          <w:tcPr>
            <w:tcW w:w="5310" w:type="dxa"/>
            <w:tcBorders>
              <w:top w:val="single" w:sz="4" w:space="0" w:color="000000"/>
              <w:left w:val="single" w:sz="4" w:space="0" w:color="000000"/>
              <w:bottom w:val="single" w:sz="4" w:space="0" w:color="000000"/>
              <w:right w:val="single" w:sz="4" w:space="0" w:color="000000"/>
            </w:tcBorders>
          </w:tcPr>
          <w:p w14:paraId="1047D613" w14:textId="77777777" w:rsidR="00261312" w:rsidRPr="00261312" w:rsidRDefault="00261312" w:rsidP="000C02FF">
            <w:pPr>
              <w:jc w:val="left"/>
              <w:rPr>
                <w:rFonts w:cstheme="minorHAnsi"/>
                <w:sz w:val="18"/>
                <w:szCs w:val="18"/>
              </w:rPr>
            </w:pPr>
            <w:r w:rsidRPr="00261312">
              <w:rPr>
                <w:rFonts w:cstheme="minorHAnsi"/>
                <w:sz w:val="18"/>
                <w:szCs w:val="18"/>
              </w:rPr>
              <w:t xml:space="preserve">DSENG03 </w:t>
            </w:r>
            <w:r w:rsidRPr="00261312">
              <w:rPr>
                <w:rFonts w:cstheme="minorHAnsi"/>
                <w:color w:val="000000"/>
                <w:sz w:val="18"/>
                <w:szCs w:val="18"/>
              </w:rPr>
              <w:t>– extended, relevant</w:t>
            </w:r>
          </w:p>
          <w:p w14:paraId="2EEC4BE1" w14:textId="77777777" w:rsidR="00261312" w:rsidRPr="00261312" w:rsidRDefault="00261312" w:rsidP="000C02FF">
            <w:pPr>
              <w:rPr>
                <w:rFonts w:cstheme="minorHAnsi"/>
                <w:sz w:val="18"/>
                <w:szCs w:val="18"/>
              </w:rPr>
            </w:pPr>
            <w:r w:rsidRPr="00261312">
              <w:rPr>
                <w:rFonts w:cstheme="minorHAnsi"/>
                <w:sz w:val="18"/>
                <w:szCs w:val="18"/>
              </w:rPr>
              <w:t xml:space="preserve">Develop and prototype </w:t>
            </w:r>
            <w:proofErr w:type="spellStart"/>
            <w:r w:rsidRPr="00261312">
              <w:rPr>
                <w:rFonts w:cstheme="minorHAnsi"/>
                <w:sz w:val="18"/>
                <w:szCs w:val="18"/>
              </w:rPr>
              <w:t>specialised</w:t>
            </w:r>
            <w:proofErr w:type="spellEnd"/>
            <w:r w:rsidRPr="00261312">
              <w:rPr>
                <w:rFonts w:cstheme="minorHAnsi"/>
                <w:sz w:val="18"/>
                <w:szCs w:val="18"/>
              </w:rPr>
              <w:t xml:space="preserve"> data analysis applications, tools and supporting infrastructures for data driven scientific, business or organisational workflow; use distributed, parallel, batch and streaming processing platforms, including online and cloud based solutions for on-demand provisioned and scalable services</w:t>
            </w:r>
          </w:p>
          <w:p w14:paraId="3A27BA53" w14:textId="77777777" w:rsidR="00261312" w:rsidRPr="00261312" w:rsidRDefault="00261312">
            <w:pPr>
              <w:numPr>
                <w:ilvl w:val="0"/>
                <w:numId w:val="34"/>
              </w:numPr>
              <w:pBdr>
                <w:top w:val="nil"/>
                <w:left w:val="nil"/>
                <w:bottom w:val="nil"/>
                <w:right w:val="nil"/>
                <w:between w:val="nil"/>
              </w:pBdr>
              <w:spacing w:after="200"/>
              <w:rPr>
                <w:rFonts w:cstheme="minorHAnsi"/>
                <w:color w:val="000000"/>
                <w:sz w:val="18"/>
                <w:szCs w:val="18"/>
              </w:rPr>
            </w:pPr>
            <w:r w:rsidRPr="00261312">
              <w:rPr>
                <w:rFonts w:cstheme="minorHAnsi"/>
                <w:color w:val="000000"/>
                <w:sz w:val="18"/>
                <w:szCs w:val="18"/>
              </w:rPr>
              <w:t xml:space="preserve">Develop new tools and applications, ensure support of the data </w:t>
            </w:r>
            <w:proofErr w:type="spellStart"/>
            <w:r w:rsidRPr="00261312">
              <w:rPr>
                <w:rFonts w:cstheme="minorHAnsi"/>
                <w:color w:val="000000"/>
                <w:sz w:val="18"/>
                <w:szCs w:val="18"/>
              </w:rPr>
              <w:t>FAIRness</w:t>
            </w:r>
            <w:proofErr w:type="spellEnd"/>
            <w:r w:rsidRPr="00261312">
              <w:rPr>
                <w:rFonts w:cstheme="minorHAnsi"/>
                <w:color w:val="000000"/>
                <w:sz w:val="18"/>
                <w:szCs w:val="18"/>
              </w:rPr>
              <w:t xml:space="preserve"> requirements by existing and new tools and applications</w:t>
            </w:r>
          </w:p>
        </w:tc>
      </w:tr>
      <w:tr w:rsidR="00261312" w:rsidRPr="00261312" w14:paraId="54AEA796" w14:textId="77777777" w:rsidTr="005D3CD8">
        <w:trPr>
          <w:trHeight w:val="1482"/>
        </w:trPr>
        <w:tc>
          <w:tcPr>
            <w:tcW w:w="3510" w:type="dxa"/>
            <w:tcBorders>
              <w:top w:val="single" w:sz="4" w:space="0" w:color="000000"/>
              <w:left w:val="single" w:sz="4" w:space="0" w:color="000000"/>
              <w:bottom w:val="single" w:sz="4" w:space="0" w:color="000000"/>
              <w:right w:val="single" w:sz="4" w:space="0" w:color="000000"/>
            </w:tcBorders>
            <w:shd w:val="clear" w:color="auto" w:fill="F2F2F2"/>
          </w:tcPr>
          <w:p w14:paraId="76CFBB8C"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DSENG04</w:t>
            </w:r>
          </w:p>
          <w:p w14:paraId="1A5AE246"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 xml:space="preserve">Develop, deploy and operate large scale data storage </w:t>
            </w:r>
            <w:r w:rsidRPr="00261312">
              <w:rPr>
                <w:rFonts w:cstheme="minorHAnsi"/>
                <w:color w:val="548235"/>
                <w:sz w:val="18"/>
                <w:szCs w:val="18"/>
              </w:rPr>
              <w:t>and processing</w:t>
            </w:r>
            <w:r w:rsidRPr="00261312">
              <w:rPr>
                <w:rFonts w:cstheme="minorHAnsi"/>
                <w:color w:val="000000"/>
                <w:sz w:val="18"/>
                <w:szCs w:val="18"/>
              </w:rPr>
              <w:t xml:space="preserve"> solutions using different distributed and cloud based platforms for storing data (e.g. Data Lakes, Hadoop, HBase, Cassandra, MongoDB, </w:t>
            </w:r>
            <w:proofErr w:type="spellStart"/>
            <w:r w:rsidRPr="00261312">
              <w:rPr>
                <w:rFonts w:cstheme="minorHAnsi"/>
                <w:color w:val="000000"/>
                <w:sz w:val="18"/>
                <w:szCs w:val="18"/>
              </w:rPr>
              <w:t>Accumulo</w:t>
            </w:r>
            <w:proofErr w:type="spellEnd"/>
            <w:r w:rsidRPr="00261312">
              <w:rPr>
                <w:rFonts w:cstheme="minorHAnsi"/>
                <w:color w:val="000000"/>
                <w:sz w:val="18"/>
                <w:szCs w:val="18"/>
              </w:rPr>
              <w:t xml:space="preserve">, DynamoDB, others)  </w:t>
            </w:r>
          </w:p>
        </w:tc>
        <w:tc>
          <w:tcPr>
            <w:tcW w:w="5310" w:type="dxa"/>
            <w:tcBorders>
              <w:top w:val="single" w:sz="4" w:space="0" w:color="000000"/>
              <w:left w:val="single" w:sz="4" w:space="0" w:color="000000"/>
              <w:bottom w:val="single" w:sz="4" w:space="0" w:color="000000"/>
              <w:right w:val="single" w:sz="4" w:space="0" w:color="000000"/>
            </w:tcBorders>
          </w:tcPr>
          <w:p w14:paraId="2BA74703" w14:textId="77777777" w:rsidR="00261312" w:rsidRPr="00261312" w:rsidRDefault="00261312" w:rsidP="000C02FF">
            <w:pPr>
              <w:jc w:val="left"/>
              <w:rPr>
                <w:rFonts w:cstheme="minorHAnsi"/>
                <w:sz w:val="18"/>
                <w:szCs w:val="18"/>
              </w:rPr>
            </w:pPr>
            <w:r w:rsidRPr="00261312">
              <w:rPr>
                <w:rFonts w:cstheme="minorHAnsi"/>
                <w:color w:val="000000"/>
                <w:sz w:val="18"/>
                <w:szCs w:val="18"/>
              </w:rPr>
              <w:t>DSENG04– extended, essential</w:t>
            </w:r>
          </w:p>
          <w:p w14:paraId="4B5BFEAD" w14:textId="77777777" w:rsidR="00261312" w:rsidRPr="00261312" w:rsidRDefault="00261312" w:rsidP="000C02FF">
            <w:pPr>
              <w:rPr>
                <w:rFonts w:cstheme="minorHAnsi"/>
                <w:sz w:val="18"/>
                <w:szCs w:val="18"/>
              </w:rPr>
            </w:pPr>
            <w:r w:rsidRPr="00261312">
              <w:rPr>
                <w:rFonts w:cstheme="minorHAnsi"/>
                <w:sz w:val="18"/>
                <w:szCs w:val="18"/>
              </w:rPr>
              <w:t xml:space="preserve">Develop, deploy and operate data infrastructure, including data </w:t>
            </w:r>
            <w:r w:rsidRPr="00261312">
              <w:rPr>
                <w:rFonts w:cstheme="minorHAnsi"/>
                <w:color w:val="000000"/>
                <w:sz w:val="18"/>
                <w:szCs w:val="18"/>
              </w:rPr>
              <w:t>storage and processing facilities</w:t>
            </w:r>
            <w:r w:rsidRPr="00261312">
              <w:rPr>
                <w:rFonts w:cstheme="minorHAnsi"/>
                <w:sz w:val="18"/>
                <w:szCs w:val="18"/>
              </w:rPr>
              <w:t>, using different distributed and cloud based platforms.</w:t>
            </w:r>
          </w:p>
          <w:p w14:paraId="234622B8" w14:textId="77777777" w:rsidR="00261312" w:rsidRPr="00261312" w:rsidRDefault="00261312">
            <w:pPr>
              <w:numPr>
                <w:ilvl w:val="0"/>
                <w:numId w:val="34"/>
              </w:numPr>
              <w:pBdr>
                <w:top w:val="nil"/>
                <w:left w:val="nil"/>
                <w:bottom w:val="nil"/>
                <w:right w:val="nil"/>
                <w:between w:val="nil"/>
              </w:pBdr>
              <w:spacing w:after="200"/>
              <w:rPr>
                <w:rFonts w:cstheme="minorHAnsi"/>
                <w:color w:val="000000"/>
                <w:sz w:val="18"/>
                <w:szCs w:val="18"/>
              </w:rPr>
            </w:pPr>
            <w:r w:rsidRPr="00261312">
              <w:rPr>
                <w:rFonts w:cstheme="minorHAnsi"/>
                <w:color w:val="000000"/>
                <w:sz w:val="18"/>
                <w:szCs w:val="18"/>
              </w:rPr>
              <w:t>Implement requirements for data storage facilities to comply with the data management policies and FAIR data principles in particular.</w:t>
            </w:r>
          </w:p>
        </w:tc>
      </w:tr>
      <w:tr w:rsidR="00261312" w:rsidRPr="00261312" w14:paraId="189A1F50" w14:textId="77777777" w:rsidTr="000C02FF">
        <w:trPr>
          <w:trHeight w:val="1584"/>
        </w:trPr>
        <w:tc>
          <w:tcPr>
            <w:tcW w:w="3510" w:type="dxa"/>
            <w:tcBorders>
              <w:top w:val="single" w:sz="4" w:space="0" w:color="000000"/>
              <w:left w:val="single" w:sz="4" w:space="0" w:color="000000"/>
              <w:bottom w:val="single" w:sz="4" w:space="0" w:color="000000"/>
              <w:right w:val="single" w:sz="4" w:space="0" w:color="000000"/>
            </w:tcBorders>
            <w:shd w:val="clear" w:color="auto" w:fill="F2F2F2"/>
          </w:tcPr>
          <w:p w14:paraId="4B600EEA"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DSENG05</w:t>
            </w:r>
          </w:p>
          <w:p w14:paraId="3F2916A7"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 xml:space="preserve">Consistently apply data security mechanisms and controls at each stage of the data processing, including data </w:t>
            </w:r>
            <w:proofErr w:type="spellStart"/>
            <w:r w:rsidRPr="00261312">
              <w:rPr>
                <w:rFonts w:cstheme="minorHAnsi"/>
                <w:color w:val="000000"/>
                <w:sz w:val="18"/>
                <w:szCs w:val="18"/>
              </w:rPr>
              <w:t>anonymisation</w:t>
            </w:r>
            <w:proofErr w:type="spellEnd"/>
            <w:r w:rsidRPr="00261312">
              <w:rPr>
                <w:rFonts w:cstheme="minorHAnsi"/>
                <w:color w:val="000000"/>
                <w:sz w:val="18"/>
                <w:szCs w:val="18"/>
              </w:rPr>
              <w:t>, privacy and IPR protection.</w:t>
            </w:r>
          </w:p>
        </w:tc>
        <w:tc>
          <w:tcPr>
            <w:tcW w:w="5310" w:type="dxa"/>
            <w:tcBorders>
              <w:top w:val="single" w:sz="4" w:space="0" w:color="000000"/>
              <w:left w:val="single" w:sz="4" w:space="0" w:color="000000"/>
              <w:bottom w:val="single" w:sz="4" w:space="0" w:color="000000"/>
              <w:right w:val="single" w:sz="4" w:space="0" w:color="000000"/>
            </w:tcBorders>
          </w:tcPr>
          <w:p w14:paraId="2656D0DF" w14:textId="77777777" w:rsidR="00261312" w:rsidRPr="00261312" w:rsidRDefault="00261312" w:rsidP="000C02FF">
            <w:pPr>
              <w:jc w:val="left"/>
              <w:rPr>
                <w:rFonts w:cstheme="minorHAnsi"/>
                <w:sz w:val="18"/>
                <w:szCs w:val="18"/>
              </w:rPr>
            </w:pPr>
            <w:r w:rsidRPr="00261312">
              <w:rPr>
                <w:rFonts w:cstheme="minorHAnsi"/>
                <w:color w:val="000000"/>
                <w:sz w:val="18"/>
                <w:szCs w:val="18"/>
              </w:rPr>
              <w:t>DSENG05– extended, relevant</w:t>
            </w:r>
          </w:p>
          <w:p w14:paraId="6B97CA6F" w14:textId="77777777" w:rsidR="00261312" w:rsidRPr="00261312" w:rsidRDefault="00261312" w:rsidP="000C02FF">
            <w:pPr>
              <w:rPr>
                <w:rFonts w:cstheme="minorHAnsi"/>
                <w:sz w:val="18"/>
                <w:szCs w:val="18"/>
              </w:rPr>
            </w:pPr>
            <w:r w:rsidRPr="00261312">
              <w:rPr>
                <w:rFonts w:cstheme="minorHAnsi"/>
                <w:sz w:val="18"/>
                <w:szCs w:val="18"/>
              </w:rPr>
              <w:t xml:space="preserve">Consistently apply data security mechanisms and controls at each stage of the data processing, including data </w:t>
            </w:r>
            <w:proofErr w:type="spellStart"/>
            <w:r w:rsidRPr="00261312">
              <w:rPr>
                <w:rFonts w:cstheme="minorHAnsi"/>
                <w:sz w:val="18"/>
                <w:szCs w:val="18"/>
              </w:rPr>
              <w:t>anonymisation</w:t>
            </w:r>
            <w:proofErr w:type="spellEnd"/>
            <w:r w:rsidRPr="00261312">
              <w:rPr>
                <w:rFonts w:cstheme="minorHAnsi"/>
                <w:sz w:val="18"/>
                <w:szCs w:val="18"/>
              </w:rPr>
              <w:t>, privacy and IPR protection, ensure standards and corresponding data protection regulation compliance, in particular GDPR.</w:t>
            </w:r>
          </w:p>
          <w:p w14:paraId="393DF2D8" w14:textId="77777777" w:rsidR="00261312" w:rsidRPr="00261312" w:rsidRDefault="00261312">
            <w:pPr>
              <w:numPr>
                <w:ilvl w:val="0"/>
                <w:numId w:val="34"/>
              </w:numPr>
              <w:pBdr>
                <w:top w:val="nil"/>
                <w:left w:val="nil"/>
                <w:bottom w:val="nil"/>
                <w:right w:val="nil"/>
                <w:between w:val="nil"/>
              </w:pBdr>
              <w:spacing w:after="200"/>
              <w:rPr>
                <w:rFonts w:cstheme="minorHAnsi"/>
                <w:color w:val="000000"/>
                <w:sz w:val="18"/>
                <w:szCs w:val="18"/>
              </w:rPr>
            </w:pPr>
            <w:r w:rsidRPr="00261312">
              <w:rPr>
                <w:rFonts w:cstheme="minorHAnsi"/>
                <w:color w:val="000000"/>
                <w:sz w:val="18"/>
                <w:szCs w:val="18"/>
              </w:rPr>
              <w:t>Define and implement (coordinate) data access policies for different stakeholders and organisational roles</w:t>
            </w:r>
          </w:p>
        </w:tc>
      </w:tr>
      <w:tr w:rsidR="00261312" w:rsidRPr="00261312" w14:paraId="5DD9DBFC" w14:textId="77777777" w:rsidTr="000C02FF">
        <w:trPr>
          <w:trHeight w:val="963"/>
        </w:trPr>
        <w:tc>
          <w:tcPr>
            <w:tcW w:w="3510" w:type="dxa"/>
            <w:tcBorders>
              <w:top w:val="single" w:sz="4" w:space="0" w:color="000000"/>
              <w:left w:val="single" w:sz="4" w:space="0" w:color="000000"/>
              <w:bottom w:val="single" w:sz="4" w:space="0" w:color="000000"/>
              <w:right w:val="single" w:sz="4" w:space="0" w:color="000000"/>
            </w:tcBorders>
            <w:shd w:val="clear" w:color="auto" w:fill="F2F2F2"/>
          </w:tcPr>
          <w:p w14:paraId="6BB0078B"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lastRenderedPageBreak/>
              <w:t>DSENG06</w:t>
            </w:r>
          </w:p>
          <w:p w14:paraId="5B1E4446"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Design, build, operate relational and non-relational databases (SQL and NoSQL), integrate them with the modern Data Warehouse solutions, ensure effective ETL (Extract, Transform, Load), OLTP, OLAP processes for large datasets</w:t>
            </w:r>
          </w:p>
        </w:tc>
        <w:tc>
          <w:tcPr>
            <w:tcW w:w="5310" w:type="dxa"/>
            <w:tcBorders>
              <w:top w:val="single" w:sz="4" w:space="0" w:color="000000"/>
              <w:left w:val="single" w:sz="4" w:space="0" w:color="000000"/>
              <w:bottom w:val="single" w:sz="4" w:space="0" w:color="000000"/>
              <w:right w:val="single" w:sz="4" w:space="0" w:color="000000"/>
            </w:tcBorders>
          </w:tcPr>
          <w:p w14:paraId="332E171C" w14:textId="77777777" w:rsidR="00261312" w:rsidRPr="00261312" w:rsidRDefault="00261312" w:rsidP="000C02FF">
            <w:pPr>
              <w:jc w:val="left"/>
              <w:rPr>
                <w:rFonts w:cstheme="minorHAnsi"/>
                <w:sz w:val="18"/>
                <w:szCs w:val="18"/>
              </w:rPr>
            </w:pPr>
            <w:r w:rsidRPr="00261312">
              <w:rPr>
                <w:rFonts w:cstheme="minorHAnsi"/>
                <w:color w:val="000000"/>
                <w:sz w:val="18"/>
                <w:szCs w:val="18"/>
              </w:rPr>
              <w:t>DSENG06– extended, essential</w:t>
            </w:r>
          </w:p>
          <w:p w14:paraId="0A39534F" w14:textId="77777777" w:rsidR="00261312" w:rsidRPr="00261312" w:rsidRDefault="00261312" w:rsidP="000C02FF">
            <w:pPr>
              <w:rPr>
                <w:rFonts w:cstheme="minorHAnsi"/>
                <w:sz w:val="18"/>
                <w:szCs w:val="18"/>
              </w:rPr>
            </w:pPr>
            <w:r w:rsidRPr="00261312">
              <w:rPr>
                <w:rFonts w:cstheme="minorHAnsi"/>
                <w:sz w:val="18"/>
                <w:szCs w:val="18"/>
              </w:rPr>
              <w:t>Design, build, operate relational and non-relational databases (SQL and NoSQL), integrate them with the modern Data Warehouse solutions, ensure effective ETL (Extract, Transform, Load) and ELT (Extract, Load, Transform), OLTP, OLAP processes for large datasets</w:t>
            </w:r>
          </w:p>
          <w:p w14:paraId="543DB1C6" w14:textId="77777777" w:rsidR="00261312" w:rsidRPr="00261312" w:rsidRDefault="00261312">
            <w:pPr>
              <w:numPr>
                <w:ilvl w:val="0"/>
                <w:numId w:val="34"/>
              </w:numPr>
              <w:pBdr>
                <w:top w:val="nil"/>
                <w:left w:val="nil"/>
                <w:bottom w:val="nil"/>
                <w:right w:val="nil"/>
                <w:between w:val="nil"/>
              </w:pBdr>
              <w:spacing w:after="200"/>
              <w:rPr>
                <w:rFonts w:cstheme="minorHAnsi"/>
                <w:color w:val="000000"/>
                <w:sz w:val="18"/>
                <w:szCs w:val="18"/>
              </w:rPr>
            </w:pPr>
            <w:r w:rsidRPr="00261312">
              <w:rPr>
                <w:rFonts w:cstheme="minorHAnsi"/>
                <w:color w:val="000000"/>
                <w:sz w:val="18"/>
                <w:szCs w:val="18"/>
              </w:rPr>
              <w:t>Define, implement and maintain data model, reference data, master data definitions, implement consistent metadata</w:t>
            </w:r>
          </w:p>
        </w:tc>
      </w:tr>
    </w:tbl>
    <w:p w14:paraId="09D93156" w14:textId="77777777" w:rsidR="00261312" w:rsidRPr="00261312" w:rsidRDefault="00261312" w:rsidP="00261312">
      <w:pPr>
        <w:rPr>
          <w:rFonts w:cstheme="minorHAnsi"/>
          <w:szCs w:val="20"/>
        </w:rPr>
      </w:pPr>
    </w:p>
    <w:p w14:paraId="6C465B19" w14:textId="77777777" w:rsidR="00261312" w:rsidRPr="00261312" w:rsidRDefault="00261312" w:rsidP="00261312">
      <w:pPr>
        <w:rPr>
          <w:rFonts w:cstheme="minorHAnsi"/>
          <w:szCs w:val="20"/>
        </w:rPr>
      </w:pPr>
      <w:r w:rsidRPr="00261312">
        <w:rPr>
          <w:rFonts w:cstheme="minorHAnsi"/>
          <w:szCs w:val="20"/>
        </w:rPr>
        <w:br w:type="page"/>
      </w:r>
    </w:p>
    <w:p w14:paraId="6221CA63" w14:textId="4F80EB2A" w:rsidR="00261312" w:rsidRPr="00261312" w:rsidRDefault="00261312" w:rsidP="00261312">
      <w:pPr>
        <w:pStyle w:val="Heading3"/>
        <w:rPr>
          <w:rFonts w:cstheme="minorHAnsi"/>
          <w:sz w:val="20"/>
          <w:szCs w:val="20"/>
        </w:rPr>
      </w:pPr>
      <w:bookmarkStart w:id="74" w:name="_Toc65081944"/>
      <w:bookmarkStart w:id="75" w:name="_Toc123227856"/>
      <w:r w:rsidRPr="00261312">
        <w:rPr>
          <w:rFonts w:cstheme="minorHAnsi"/>
          <w:sz w:val="20"/>
          <w:szCs w:val="20"/>
        </w:rPr>
        <w:lastRenderedPageBreak/>
        <w:t>Research Methods and Project Management competence group (DSRMP)</w:t>
      </w:r>
      <w:bookmarkEnd w:id="74"/>
      <w:bookmarkEnd w:id="75"/>
    </w:p>
    <w:p w14:paraId="455E1EFE" w14:textId="6C786285" w:rsidR="00261312" w:rsidRDefault="00261312" w:rsidP="00261312">
      <w:pPr>
        <w:rPr>
          <w:rFonts w:cstheme="minorHAnsi"/>
          <w:szCs w:val="20"/>
        </w:rPr>
      </w:pPr>
      <w:r w:rsidRPr="00261312">
        <w:rPr>
          <w:rFonts w:cstheme="minorHAnsi"/>
          <w:szCs w:val="20"/>
        </w:rPr>
        <w:t xml:space="preserve">The Research Methods and Project Management competences are important for Data Stewards in supporting research projects in an </w:t>
      </w:r>
      <w:proofErr w:type="spellStart"/>
      <w:r w:rsidRPr="00261312">
        <w:rPr>
          <w:rFonts w:cstheme="minorHAnsi"/>
          <w:szCs w:val="20"/>
        </w:rPr>
        <w:t>organisation</w:t>
      </w:r>
      <w:proofErr w:type="spellEnd"/>
      <w:r w:rsidRPr="00261312">
        <w:rPr>
          <w:rFonts w:cstheme="minorHAnsi"/>
          <w:szCs w:val="20"/>
        </w:rPr>
        <w:t>, to work effectively with the domain related researchers and to serve as a link between the researchers and other roles during the whole cycle of the research process and corresponding data lifecycle. Minor extensions were added to DSRMP03 and DSRMP05.</w:t>
      </w:r>
    </w:p>
    <w:p w14:paraId="61687E67" w14:textId="77777777" w:rsidR="00261312" w:rsidRPr="00261312" w:rsidRDefault="00261312" w:rsidP="00261312">
      <w:pPr>
        <w:rPr>
          <w:rFonts w:cstheme="minorHAnsi"/>
          <w:szCs w:val="20"/>
        </w:rPr>
      </w:pPr>
    </w:p>
    <w:p w14:paraId="46D7C6BF" w14:textId="6E51995B" w:rsidR="00261312" w:rsidRDefault="00261312" w:rsidP="00261312">
      <w:pPr>
        <w:rPr>
          <w:rFonts w:cstheme="minorHAnsi"/>
          <w:b/>
          <w:szCs w:val="20"/>
        </w:rPr>
      </w:pPr>
      <w:r w:rsidRPr="00261312">
        <w:rPr>
          <w:rFonts w:cstheme="minorHAnsi"/>
          <w:b/>
          <w:szCs w:val="20"/>
        </w:rPr>
        <w:t>Table 7</w:t>
      </w:r>
      <w:r>
        <w:rPr>
          <w:rFonts w:cstheme="minorHAnsi"/>
          <w:b/>
          <w:szCs w:val="20"/>
        </w:rPr>
        <w:t>.3</w:t>
      </w:r>
      <w:r w:rsidRPr="00261312">
        <w:rPr>
          <w:rFonts w:cstheme="minorHAnsi"/>
          <w:b/>
          <w:szCs w:val="20"/>
        </w:rPr>
        <w:t>. CF-DS competence group Research Methods and Project Management (DSRMP) and suggested extensions for CF-DSP</w:t>
      </w:r>
    </w:p>
    <w:p w14:paraId="41FE638A" w14:textId="77777777" w:rsidR="00261312" w:rsidRPr="00261312" w:rsidRDefault="00261312" w:rsidP="00261312">
      <w:pPr>
        <w:rPr>
          <w:rFonts w:cstheme="minorHAnsi"/>
          <w:b/>
          <w:szCs w:val="20"/>
        </w:rPr>
      </w:pPr>
    </w:p>
    <w:tbl>
      <w:tblPr>
        <w:tblW w:w="8820" w:type="dxa"/>
        <w:tblInd w:w="-5" w:type="dxa"/>
        <w:tblLayout w:type="fixed"/>
        <w:tblLook w:val="0400" w:firstRow="0" w:lastRow="0" w:firstColumn="0" w:lastColumn="0" w:noHBand="0" w:noVBand="1"/>
      </w:tblPr>
      <w:tblGrid>
        <w:gridCol w:w="3510"/>
        <w:gridCol w:w="5310"/>
      </w:tblGrid>
      <w:tr w:rsidR="00261312" w:rsidRPr="00261312" w14:paraId="1A9ECAD3" w14:textId="77777777" w:rsidTr="000C02FF">
        <w:trPr>
          <w:trHeight w:val="450"/>
        </w:trPr>
        <w:tc>
          <w:tcPr>
            <w:tcW w:w="35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EF06A5F" w14:textId="77777777" w:rsidR="00261312" w:rsidRPr="00261312" w:rsidRDefault="00261312" w:rsidP="000C02FF">
            <w:pPr>
              <w:jc w:val="left"/>
              <w:rPr>
                <w:rFonts w:cstheme="minorHAnsi"/>
                <w:b/>
                <w:szCs w:val="20"/>
              </w:rPr>
            </w:pPr>
            <w:r w:rsidRPr="00261312">
              <w:rPr>
                <w:rFonts w:cstheme="minorHAnsi"/>
                <w:b/>
                <w:szCs w:val="20"/>
              </w:rPr>
              <w:t>Research Methods and Project Management (DSRMP)</w:t>
            </w:r>
          </w:p>
        </w:tc>
        <w:tc>
          <w:tcPr>
            <w:tcW w:w="53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82DA84F" w14:textId="77777777" w:rsidR="00261312" w:rsidRPr="00261312" w:rsidRDefault="00261312" w:rsidP="000C02FF">
            <w:pPr>
              <w:rPr>
                <w:rFonts w:cstheme="minorHAnsi"/>
                <w:b/>
                <w:szCs w:val="20"/>
              </w:rPr>
            </w:pPr>
            <w:r w:rsidRPr="00261312">
              <w:rPr>
                <w:rFonts w:cstheme="minorHAnsi"/>
                <w:b/>
                <w:szCs w:val="20"/>
              </w:rPr>
              <w:t xml:space="preserve">Relevance and proposed changes and extensions </w:t>
            </w:r>
            <w:r w:rsidRPr="00261312">
              <w:rPr>
                <w:rFonts w:cstheme="minorHAnsi"/>
                <w:szCs w:val="20"/>
              </w:rPr>
              <w:t>(posted as revised text and bulleted extensions)</w:t>
            </w:r>
          </w:p>
        </w:tc>
      </w:tr>
      <w:tr w:rsidR="00261312" w:rsidRPr="00261312" w14:paraId="62BC5368" w14:textId="77777777" w:rsidTr="000C02FF">
        <w:trPr>
          <w:trHeight w:val="1755"/>
        </w:trPr>
        <w:tc>
          <w:tcPr>
            <w:tcW w:w="3510" w:type="dxa"/>
            <w:tcBorders>
              <w:top w:val="single" w:sz="4" w:space="0" w:color="000000"/>
              <w:left w:val="single" w:sz="4" w:space="0" w:color="000000"/>
              <w:bottom w:val="single" w:sz="4" w:space="0" w:color="000000"/>
              <w:right w:val="single" w:sz="4" w:space="0" w:color="000000"/>
            </w:tcBorders>
            <w:shd w:val="clear" w:color="auto" w:fill="F2F2F2"/>
          </w:tcPr>
          <w:p w14:paraId="58D7B83F" w14:textId="77777777" w:rsidR="00261312" w:rsidRPr="00261312" w:rsidRDefault="00261312" w:rsidP="000C02FF">
            <w:pPr>
              <w:jc w:val="left"/>
              <w:rPr>
                <w:rFonts w:cstheme="minorHAnsi"/>
                <w:sz w:val="18"/>
                <w:szCs w:val="18"/>
              </w:rPr>
            </w:pPr>
            <w:r w:rsidRPr="00261312">
              <w:rPr>
                <w:rFonts w:cstheme="minorHAnsi"/>
                <w:sz w:val="18"/>
                <w:szCs w:val="18"/>
              </w:rPr>
              <w:t xml:space="preserve">DSRMP </w:t>
            </w:r>
          </w:p>
          <w:p w14:paraId="66C4408C" w14:textId="77777777" w:rsidR="00261312" w:rsidRPr="00261312" w:rsidRDefault="00261312" w:rsidP="000C02FF">
            <w:pPr>
              <w:jc w:val="left"/>
              <w:rPr>
                <w:rFonts w:cstheme="minorHAnsi"/>
                <w:sz w:val="18"/>
                <w:szCs w:val="18"/>
              </w:rPr>
            </w:pPr>
            <w:r w:rsidRPr="00261312">
              <w:rPr>
                <w:rFonts w:cstheme="minorHAnsi"/>
                <w:sz w:val="18"/>
                <w:szCs w:val="18"/>
              </w:rPr>
              <w:t>Create new understandings and capabilities by using the scientific method (hypothesis, test/artefact, evaluation) or similar engineering methods to discover new approaches to create new knowledge and achieve research or organisational goals</w:t>
            </w:r>
          </w:p>
        </w:tc>
        <w:tc>
          <w:tcPr>
            <w:tcW w:w="5310" w:type="dxa"/>
            <w:tcBorders>
              <w:top w:val="single" w:sz="4" w:space="0" w:color="000000"/>
              <w:left w:val="single" w:sz="4" w:space="0" w:color="000000"/>
              <w:bottom w:val="single" w:sz="4" w:space="0" w:color="000000"/>
              <w:right w:val="single" w:sz="4" w:space="0" w:color="000000"/>
            </w:tcBorders>
          </w:tcPr>
          <w:p w14:paraId="11ED17C6" w14:textId="77777777" w:rsidR="00261312" w:rsidRPr="00261312" w:rsidRDefault="00261312" w:rsidP="000C02FF">
            <w:pPr>
              <w:jc w:val="left"/>
              <w:rPr>
                <w:rFonts w:cstheme="minorHAnsi"/>
                <w:sz w:val="18"/>
                <w:szCs w:val="18"/>
              </w:rPr>
            </w:pPr>
            <w:r w:rsidRPr="00261312">
              <w:rPr>
                <w:rFonts w:cstheme="minorHAnsi"/>
                <w:sz w:val="18"/>
                <w:szCs w:val="18"/>
              </w:rPr>
              <w:t>DSRMP – revised, generally relevant</w:t>
            </w:r>
          </w:p>
          <w:p w14:paraId="4FB5C365" w14:textId="77777777" w:rsidR="00261312" w:rsidRPr="00261312" w:rsidRDefault="00261312" w:rsidP="000C02FF">
            <w:pPr>
              <w:rPr>
                <w:rFonts w:cstheme="minorHAnsi"/>
                <w:sz w:val="18"/>
                <w:szCs w:val="18"/>
              </w:rPr>
            </w:pPr>
            <w:r w:rsidRPr="00261312">
              <w:rPr>
                <w:rFonts w:cstheme="minorHAnsi"/>
                <w:sz w:val="18"/>
                <w:szCs w:val="18"/>
              </w:rPr>
              <w:t>Create new understandings and capabilities by using the scientific method (hypothesis, test/artefact, evaluation) or similar engineering methods to discover new approaches to create new knowledge and achieve research or organisational goals</w:t>
            </w:r>
          </w:p>
          <w:p w14:paraId="0B15E9F0" w14:textId="77777777" w:rsidR="00261312" w:rsidRPr="00261312" w:rsidRDefault="00261312">
            <w:pPr>
              <w:numPr>
                <w:ilvl w:val="0"/>
                <w:numId w:val="34"/>
              </w:numPr>
              <w:pBdr>
                <w:top w:val="nil"/>
                <w:left w:val="nil"/>
                <w:bottom w:val="nil"/>
                <w:right w:val="nil"/>
                <w:between w:val="nil"/>
              </w:pBdr>
              <w:spacing w:after="200"/>
              <w:rPr>
                <w:rFonts w:cstheme="minorHAnsi"/>
                <w:sz w:val="18"/>
                <w:szCs w:val="18"/>
              </w:rPr>
            </w:pPr>
            <w:r w:rsidRPr="00261312">
              <w:rPr>
                <w:rFonts w:cstheme="minorHAnsi"/>
                <w:sz w:val="18"/>
                <w:szCs w:val="18"/>
              </w:rPr>
              <w:t>Base research on collected scientific facts and collected data</w:t>
            </w:r>
          </w:p>
        </w:tc>
      </w:tr>
      <w:tr w:rsidR="00261312" w:rsidRPr="00261312" w14:paraId="71FE0899" w14:textId="77777777" w:rsidTr="00261312">
        <w:trPr>
          <w:trHeight w:val="1424"/>
        </w:trPr>
        <w:tc>
          <w:tcPr>
            <w:tcW w:w="3510" w:type="dxa"/>
            <w:tcBorders>
              <w:top w:val="single" w:sz="4" w:space="0" w:color="000000"/>
              <w:left w:val="single" w:sz="4" w:space="0" w:color="000000"/>
              <w:bottom w:val="single" w:sz="4" w:space="0" w:color="000000"/>
              <w:right w:val="single" w:sz="4" w:space="0" w:color="000000"/>
            </w:tcBorders>
            <w:shd w:val="clear" w:color="auto" w:fill="F2F2F2"/>
          </w:tcPr>
          <w:p w14:paraId="6DD8B7F6"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DSRMP01</w:t>
            </w:r>
          </w:p>
          <w:p w14:paraId="2E1649E3"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Create new understandings by using the research methods (including hypothesis, artefact/experiment, evaluation) or similar engineering research and development methods</w:t>
            </w:r>
          </w:p>
        </w:tc>
        <w:tc>
          <w:tcPr>
            <w:tcW w:w="5310" w:type="dxa"/>
            <w:tcBorders>
              <w:top w:val="single" w:sz="4" w:space="0" w:color="000000"/>
              <w:left w:val="single" w:sz="4" w:space="0" w:color="000000"/>
              <w:bottom w:val="single" w:sz="4" w:space="0" w:color="000000"/>
              <w:right w:val="single" w:sz="4" w:space="0" w:color="000000"/>
            </w:tcBorders>
          </w:tcPr>
          <w:p w14:paraId="281D4423"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 xml:space="preserve">DSRMP01 – no changes, generally relevant </w:t>
            </w:r>
          </w:p>
          <w:p w14:paraId="05CBAED0" w14:textId="77777777" w:rsidR="00261312" w:rsidRPr="00261312" w:rsidRDefault="00261312" w:rsidP="000C02FF">
            <w:pPr>
              <w:rPr>
                <w:rFonts w:cstheme="minorHAnsi"/>
                <w:color w:val="000000"/>
                <w:sz w:val="18"/>
                <w:szCs w:val="18"/>
              </w:rPr>
            </w:pPr>
            <w:r w:rsidRPr="00261312">
              <w:rPr>
                <w:rFonts w:cstheme="minorHAnsi"/>
                <w:color w:val="000000"/>
                <w:sz w:val="18"/>
                <w:szCs w:val="18"/>
              </w:rPr>
              <w:t>Create new understandings, discover new relations by using the research methods (including hypothesis, artefact/experiment, evaluation) or similar engineering research and development methods</w:t>
            </w:r>
          </w:p>
        </w:tc>
      </w:tr>
      <w:tr w:rsidR="00261312" w:rsidRPr="00261312" w14:paraId="618564CB" w14:textId="77777777" w:rsidTr="00261312">
        <w:trPr>
          <w:trHeight w:val="1261"/>
        </w:trPr>
        <w:tc>
          <w:tcPr>
            <w:tcW w:w="3510" w:type="dxa"/>
            <w:tcBorders>
              <w:top w:val="single" w:sz="4" w:space="0" w:color="000000"/>
              <w:left w:val="single" w:sz="4" w:space="0" w:color="000000"/>
              <w:bottom w:val="single" w:sz="4" w:space="0" w:color="000000"/>
              <w:right w:val="single" w:sz="4" w:space="0" w:color="000000"/>
            </w:tcBorders>
            <w:shd w:val="clear" w:color="auto" w:fill="F2F2F2"/>
          </w:tcPr>
          <w:p w14:paraId="399CC7C6"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DSRMP02</w:t>
            </w:r>
          </w:p>
          <w:p w14:paraId="4EA8C9E0"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Direct systematic study toward the understanding of the observable facts, and discovers new approaches to achieve research or organisational goals</w:t>
            </w:r>
          </w:p>
        </w:tc>
        <w:tc>
          <w:tcPr>
            <w:tcW w:w="5310" w:type="dxa"/>
            <w:tcBorders>
              <w:top w:val="single" w:sz="4" w:space="0" w:color="000000"/>
              <w:left w:val="single" w:sz="4" w:space="0" w:color="000000"/>
              <w:bottom w:val="single" w:sz="4" w:space="0" w:color="000000"/>
              <w:right w:val="single" w:sz="4" w:space="0" w:color="000000"/>
            </w:tcBorders>
          </w:tcPr>
          <w:p w14:paraId="3C557323"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DSRMP02 – no changes, generally relevant</w:t>
            </w:r>
          </w:p>
          <w:p w14:paraId="352EDA9C" w14:textId="77777777" w:rsidR="00261312" w:rsidRPr="00261312" w:rsidRDefault="00261312" w:rsidP="000C02FF">
            <w:pPr>
              <w:rPr>
                <w:rFonts w:cstheme="minorHAnsi"/>
                <w:sz w:val="18"/>
                <w:szCs w:val="18"/>
              </w:rPr>
            </w:pPr>
            <w:r w:rsidRPr="00261312">
              <w:rPr>
                <w:rFonts w:cstheme="minorHAnsi"/>
                <w:color w:val="000000"/>
                <w:sz w:val="18"/>
                <w:szCs w:val="18"/>
              </w:rPr>
              <w:t>Direct systematic study toward the understanding of the observable facts, and discovers new approaches to achieve research or organisational goals</w:t>
            </w:r>
          </w:p>
        </w:tc>
      </w:tr>
      <w:tr w:rsidR="00261312" w:rsidRPr="00261312" w14:paraId="58BAC121" w14:textId="77777777" w:rsidTr="000C02FF">
        <w:trPr>
          <w:trHeight w:val="1440"/>
        </w:trPr>
        <w:tc>
          <w:tcPr>
            <w:tcW w:w="3510" w:type="dxa"/>
            <w:tcBorders>
              <w:top w:val="single" w:sz="4" w:space="0" w:color="000000"/>
              <w:left w:val="single" w:sz="4" w:space="0" w:color="000000"/>
              <w:bottom w:val="single" w:sz="4" w:space="0" w:color="000000"/>
              <w:right w:val="single" w:sz="4" w:space="0" w:color="000000"/>
            </w:tcBorders>
            <w:shd w:val="clear" w:color="auto" w:fill="F2F2F2"/>
          </w:tcPr>
          <w:p w14:paraId="55789C95"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DSRMP03</w:t>
            </w:r>
          </w:p>
          <w:p w14:paraId="0F1BDBFF"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 xml:space="preserve">Analyse domain related research process model, identify and analyse available data to identify research questions and/or organisational objectives and formulate sound hypothesis </w:t>
            </w:r>
          </w:p>
        </w:tc>
        <w:tc>
          <w:tcPr>
            <w:tcW w:w="5310" w:type="dxa"/>
            <w:tcBorders>
              <w:top w:val="single" w:sz="4" w:space="0" w:color="000000"/>
              <w:left w:val="single" w:sz="4" w:space="0" w:color="000000"/>
              <w:bottom w:val="single" w:sz="4" w:space="0" w:color="000000"/>
              <w:right w:val="single" w:sz="4" w:space="0" w:color="000000"/>
            </w:tcBorders>
          </w:tcPr>
          <w:p w14:paraId="3AD36D46"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DSRMP03- extended, essential</w:t>
            </w:r>
          </w:p>
          <w:p w14:paraId="5C13F3A4" w14:textId="77777777" w:rsidR="00261312" w:rsidRPr="00261312" w:rsidRDefault="00261312" w:rsidP="000C02FF">
            <w:pPr>
              <w:rPr>
                <w:rFonts w:cstheme="minorHAnsi"/>
                <w:color w:val="000000"/>
                <w:sz w:val="18"/>
                <w:szCs w:val="18"/>
              </w:rPr>
            </w:pPr>
            <w:r w:rsidRPr="00261312">
              <w:rPr>
                <w:rFonts w:cstheme="minorHAnsi"/>
                <w:color w:val="000000"/>
                <w:sz w:val="18"/>
                <w:szCs w:val="18"/>
              </w:rPr>
              <w:t xml:space="preserve">Analyse domain related research process model, identify and analyse available data to identify research questions and/or organisational objectives and formulate sound hypothesis </w:t>
            </w:r>
          </w:p>
          <w:p w14:paraId="0476B2EC" w14:textId="77777777" w:rsidR="00261312" w:rsidRPr="00261312" w:rsidRDefault="00261312">
            <w:pPr>
              <w:numPr>
                <w:ilvl w:val="0"/>
                <w:numId w:val="33"/>
              </w:numPr>
              <w:pBdr>
                <w:top w:val="nil"/>
                <w:left w:val="nil"/>
                <w:bottom w:val="nil"/>
                <w:right w:val="nil"/>
                <w:between w:val="nil"/>
              </w:pBdr>
              <w:spacing w:after="200"/>
              <w:rPr>
                <w:rFonts w:cstheme="minorHAnsi"/>
                <w:color w:val="000000"/>
                <w:sz w:val="18"/>
                <w:szCs w:val="18"/>
              </w:rPr>
            </w:pPr>
            <w:r w:rsidRPr="00261312">
              <w:rPr>
                <w:rFonts w:cstheme="minorHAnsi"/>
                <w:color w:val="000000"/>
                <w:sz w:val="18"/>
                <w:szCs w:val="18"/>
              </w:rPr>
              <w:t>Link domain-related concepts and models to general/abstract Data Science concepts and models,</w:t>
            </w:r>
          </w:p>
        </w:tc>
      </w:tr>
      <w:tr w:rsidR="00261312" w:rsidRPr="00261312" w14:paraId="6FF9939A" w14:textId="77777777" w:rsidTr="00261312">
        <w:trPr>
          <w:trHeight w:val="1725"/>
        </w:trPr>
        <w:tc>
          <w:tcPr>
            <w:tcW w:w="3510" w:type="dxa"/>
            <w:tcBorders>
              <w:top w:val="single" w:sz="4" w:space="0" w:color="000000"/>
              <w:left w:val="single" w:sz="4" w:space="0" w:color="000000"/>
              <w:bottom w:val="single" w:sz="4" w:space="0" w:color="000000"/>
              <w:right w:val="single" w:sz="4" w:space="0" w:color="000000"/>
            </w:tcBorders>
            <w:shd w:val="clear" w:color="auto" w:fill="F2F2F2"/>
          </w:tcPr>
          <w:p w14:paraId="0F8FEE13"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DSRMP04</w:t>
            </w:r>
          </w:p>
          <w:p w14:paraId="1FAD15A3"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Undertake creative work, making systematic use of investigation or experimentation, to discover or revise knowledge of reality, and uses this knowledge to devise new applications, contribute to the development of organizational objectives</w:t>
            </w:r>
          </w:p>
        </w:tc>
        <w:tc>
          <w:tcPr>
            <w:tcW w:w="5310" w:type="dxa"/>
            <w:tcBorders>
              <w:top w:val="single" w:sz="4" w:space="0" w:color="000000"/>
              <w:left w:val="single" w:sz="4" w:space="0" w:color="000000"/>
              <w:bottom w:val="single" w:sz="4" w:space="0" w:color="000000"/>
              <w:right w:val="single" w:sz="4" w:space="0" w:color="000000"/>
            </w:tcBorders>
          </w:tcPr>
          <w:p w14:paraId="4E23D3AC"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DSRMP04 – no changes, generally relevant</w:t>
            </w:r>
          </w:p>
          <w:p w14:paraId="4F7C55EF" w14:textId="77777777" w:rsidR="00261312" w:rsidRPr="00261312" w:rsidRDefault="00261312" w:rsidP="000C02FF">
            <w:pPr>
              <w:rPr>
                <w:rFonts w:cstheme="minorHAnsi"/>
                <w:sz w:val="18"/>
                <w:szCs w:val="18"/>
              </w:rPr>
            </w:pPr>
            <w:r w:rsidRPr="00261312">
              <w:rPr>
                <w:rFonts w:cstheme="minorHAnsi"/>
                <w:color w:val="000000"/>
                <w:sz w:val="18"/>
                <w:szCs w:val="18"/>
              </w:rPr>
              <w:t>Undertake creative work, making systematic use of investigation or experimentation, to discover or revise knowledge of reality, and use this knowledge to devise new (data-driven) applications, contribute to the development of organizational or project objectives</w:t>
            </w:r>
          </w:p>
        </w:tc>
      </w:tr>
      <w:tr w:rsidR="00261312" w:rsidRPr="00261312" w14:paraId="5A983C2A" w14:textId="77777777" w:rsidTr="005D3CD8">
        <w:trPr>
          <w:trHeight w:val="1171"/>
        </w:trPr>
        <w:tc>
          <w:tcPr>
            <w:tcW w:w="3510" w:type="dxa"/>
            <w:tcBorders>
              <w:top w:val="single" w:sz="4" w:space="0" w:color="000000"/>
              <w:left w:val="single" w:sz="4" w:space="0" w:color="000000"/>
              <w:bottom w:val="single" w:sz="4" w:space="0" w:color="000000"/>
              <w:right w:val="single" w:sz="4" w:space="0" w:color="000000"/>
            </w:tcBorders>
            <w:shd w:val="clear" w:color="auto" w:fill="F2F2F2"/>
          </w:tcPr>
          <w:p w14:paraId="54A07CB8"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DSRMP05</w:t>
            </w:r>
          </w:p>
          <w:p w14:paraId="2BDD8FC3"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 xml:space="preserve">Design experiments which include data collection (passive and active) for hypothesis testing and problem solving </w:t>
            </w:r>
          </w:p>
        </w:tc>
        <w:tc>
          <w:tcPr>
            <w:tcW w:w="5310" w:type="dxa"/>
            <w:tcBorders>
              <w:top w:val="single" w:sz="4" w:space="0" w:color="000000"/>
              <w:left w:val="single" w:sz="4" w:space="0" w:color="000000"/>
              <w:bottom w:val="single" w:sz="4" w:space="0" w:color="000000"/>
              <w:right w:val="single" w:sz="4" w:space="0" w:color="000000"/>
            </w:tcBorders>
          </w:tcPr>
          <w:p w14:paraId="6DE0FB69"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DSRMP05 – extended, essential</w:t>
            </w:r>
          </w:p>
          <w:p w14:paraId="6B19E799" w14:textId="77777777" w:rsidR="00261312" w:rsidRPr="00261312" w:rsidRDefault="00261312" w:rsidP="000C02FF">
            <w:pPr>
              <w:rPr>
                <w:rFonts w:cstheme="minorHAnsi"/>
                <w:color w:val="000000"/>
                <w:sz w:val="18"/>
                <w:szCs w:val="18"/>
              </w:rPr>
            </w:pPr>
            <w:r w:rsidRPr="00261312">
              <w:rPr>
                <w:rFonts w:cstheme="minorHAnsi"/>
                <w:color w:val="000000"/>
                <w:sz w:val="18"/>
                <w:szCs w:val="18"/>
              </w:rPr>
              <w:t>Design experiments which include data collection (passive and active) for hypothesis testing and problem solving</w:t>
            </w:r>
          </w:p>
          <w:p w14:paraId="5BD6CD8B" w14:textId="77777777" w:rsidR="00261312" w:rsidRPr="00261312" w:rsidRDefault="00261312">
            <w:pPr>
              <w:numPr>
                <w:ilvl w:val="0"/>
                <w:numId w:val="34"/>
              </w:numPr>
              <w:pBdr>
                <w:top w:val="nil"/>
                <w:left w:val="nil"/>
                <w:bottom w:val="nil"/>
                <w:right w:val="nil"/>
                <w:between w:val="nil"/>
              </w:pBdr>
              <w:spacing w:after="200"/>
              <w:rPr>
                <w:rFonts w:cstheme="minorHAnsi"/>
                <w:color w:val="000000"/>
                <w:sz w:val="18"/>
                <w:szCs w:val="18"/>
              </w:rPr>
            </w:pPr>
            <w:r w:rsidRPr="00261312">
              <w:rPr>
                <w:rFonts w:cstheme="minorHAnsi"/>
                <w:color w:val="000000"/>
                <w:sz w:val="18"/>
                <w:szCs w:val="18"/>
              </w:rPr>
              <w:t>Work with Data Science, Data Stewardship and data infrastructure teams to develop project/research goals.</w:t>
            </w:r>
          </w:p>
        </w:tc>
      </w:tr>
      <w:tr w:rsidR="00261312" w:rsidRPr="00261312" w14:paraId="2A9C2F9E" w14:textId="77777777" w:rsidTr="000C02FF">
        <w:trPr>
          <w:trHeight w:val="963"/>
        </w:trPr>
        <w:tc>
          <w:tcPr>
            <w:tcW w:w="3510" w:type="dxa"/>
            <w:tcBorders>
              <w:top w:val="single" w:sz="4" w:space="0" w:color="000000"/>
              <w:left w:val="single" w:sz="4" w:space="0" w:color="000000"/>
              <w:bottom w:val="single" w:sz="4" w:space="0" w:color="000000"/>
              <w:right w:val="single" w:sz="4" w:space="0" w:color="000000"/>
            </w:tcBorders>
            <w:shd w:val="clear" w:color="auto" w:fill="F2F2F2"/>
          </w:tcPr>
          <w:p w14:paraId="1D48FBF7"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DSRMP06</w:t>
            </w:r>
          </w:p>
          <w:p w14:paraId="13F6EB01"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Develop and guide data driven projects, including project planning, experiment design, data collection and handling</w:t>
            </w:r>
          </w:p>
        </w:tc>
        <w:tc>
          <w:tcPr>
            <w:tcW w:w="5310" w:type="dxa"/>
            <w:tcBorders>
              <w:top w:val="single" w:sz="4" w:space="0" w:color="000000"/>
              <w:left w:val="single" w:sz="4" w:space="0" w:color="000000"/>
              <w:bottom w:val="single" w:sz="4" w:space="0" w:color="000000"/>
              <w:right w:val="single" w:sz="4" w:space="0" w:color="000000"/>
            </w:tcBorders>
          </w:tcPr>
          <w:p w14:paraId="02A248A7"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DSRMP06 – no changes, essential</w:t>
            </w:r>
          </w:p>
          <w:p w14:paraId="26C9E67E" w14:textId="77777777" w:rsidR="00261312" w:rsidRPr="00261312" w:rsidRDefault="00261312" w:rsidP="000C02FF">
            <w:pPr>
              <w:rPr>
                <w:rFonts w:cstheme="minorHAnsi"/>
                <w:sz w:val="18"/>
                <w:szCs w:val="18"/>
              </w:rPr>
            </w:pPr>
            <w:r w:rsidRPr="00261312">
              <w:rPr>
                <w:rFonts w:cstheme="minorHAnsi"/>
                <w:color w:val="000000"/>
                <w:sz w:val="18"/>
                <w:szCs w:val="18"/>
              </w:rPr>
              <w:t>Develop and guide data driven projects, including project planning, experiment design, data collection and handling</w:t>
            </w:r>
          </w:p>
        </w:tc>
      </w:tr>
    </w:tbl>
    <w:p w14:paraId="44DB8196" w14:textId="77777777" w:rsidR="00261312" w:rsidRPr="00261312" w:rsidRDefault="00261312" w:rsidP="00261312">
      <w:pPr>
        <w:rPr>
          <w:rFonts w:cstheme="minorHAnsi"/>
          <w:szCs w:val="20"/>
        </w:rPr>
      </w:pPr>
    </w:p>
    <w:p w14:paraId="34073262" w14:textId="77777777" w:rsidR="00261312" w:rsidRPr="00261312" w:rsidRDefault="00261312" w:rsidP="00261312">
      <w:pPr>
        <w:rPr>
          <w:rFonts w:cstheme="minorHAnsi"/>
          <w:szCs w:val="20"/>
        </w:rPr>
      </w:pPr>
      <w:r w:rsidRPr="00261312">
        <w:rPr>
          <w:rFonts w:cstheme="minorHAnsi"/>
          <w:szCs w:val="20"/>
        </w:rPr>
        <w:br w:type="page"/>
      </w:r>
    </w:p>
    <w:p w14:paraId="132499BE" w14:textId="30F1E471" w:rsidR="00261312" w:rsidRPr="00261312" w:rsidRDefault="00261312" w:rsidP="00261312">
      <w:pPr>
        <w:pStyle w:val="Heading3"/>
        <w:rPr>
          <w:rFonts w:cstheme="minorHAnsi"/>
          <w:sz w:val="20"/>
          <w:szCs w:val="20"/>
        </w:rPr>
      </w:pPr>
      <w:bookmarkStart w:id="76" w:name="_Toc65081945"/>
      <w:bookmarkStart w:id="77" w:name="_Toc123227857"/>
      <w:r w:rsidRPr="00261312">
        <w:rPr>
          <w:rFonts w:cstheme="minorHAnsi"/>
          <w:sz w:val="20"/>
          <w:szCs w:val="20"/>
        </w:rPr>
        <w:lastRenderedPageBreak/>
        <w:t>Domain related competence (DSDK/DSBA)</w:t>
      </w:r>
      <w:bookmarkEnd w:id="76"/>
      <w:bookmarkEnd w:id="77"/>
    </w:p>
    <w:p w14:paraId="7E2AD414" w14:textId="17581B38" w:rsidR="00261312" w:rsidRPr="00261312" w:rsidRDefault="00261312" w:rsidP="00261312">
      <w:pPr>
        <w:rPr>
          <w:rFonts w:cstheme="minorHAnsi"/>
          <w:szCs w:val="20"/>
        </w:rPr>
      </w:pPr>
      <w:r w:rsidRPr="00261312">
        <w:rPr>
          <w:rFonts w:cstheme="minorHAnsi"/>
          <w:szCs w:val="20"/>
        </w:rPr>
        <w:t xml:space="preserve">Domain-related knowledge and competences are important for Data Stewards as one of their roles </w:t>
      </w:r>
      <w:r w:rsidR="00866F90">
        <w:rPr>
          <w:rFonts w:cstheme="minorHAnsi"/>
          <w:szCs w:val="20"/>
        </w:rPr>
        <w:t>are</w:t>
      </w:r>
      <w:r w:rsidR="00866F90" w:rsidRPr="00261312">
        <w:rPr>
          <w:rFonts w:cstheme="minorHAnsi"/>
          <w:szCs w:val="20"/>
        </w:rPr>
        <w:t xml:space="preserve"> </w:t>
      </w:r>
      <w:r w:rsidRPr="00261312">
        <w:rPr>
          <w:rFonts w:cstheme="minorHAnsi"/>
          <w:szCs w:val="20"/>
        </w:rPr>
        <w:t xml:space="preserve">to support organisational (and project) data management during the whole data lifecycle and correspondingly through all business process or research process stages. Our job vacancies analysis indicated the importance for Data Stewards to understand and know </w:t>
      </w:r>
      <w:r w:rsidR="00866F90">
        <w:rPr>
          <w:rFonts w:cstheme="minorHAnsi"/>
          <w:szCs w:val="20"/>
        </w:rPr>
        <w:t xml:space="preserve">the </w:t>
      </w:r>
      <w:r w:rsidRPr="00261312">
        <w:rPr>
          <w:rFonts w:cstheme="minorHAnsi"/>
          <w:szCs w:val="20"/>
        </w:rPr>
        <w:t xml:space="preserve">main organisational and business processes with a focus on data management, provenance and quality. </w:t>
      </w:r>
    </w:p>
    <w:p w14:paraId="4C16FD19" w14:textId="77777777" w:rsidR="00261312" w:rsidRPr="00261312" w:rsidRDefault="00261312" w:rsidP="00261312">
      <w:pPr>
        <w:rPr>
          <w:rFonts w:cstheme="minorHAnsi"/>
          <w:szCs w:val="20"/>
        </w:rPr>
      </w:pPr>
      <w:r w:rsidRPr="00261312">
        <w:rPr>
          <w:rFonts w:cstheme="minorHAnsi"/>
          <w:szCs w:val="20"/>
        </w:rPr>
        <w:t>Analysis of the Data Steward positions in the context of the organisational needs, both for the research and the business domain, identified necessary extensions that can be applied to the initial definitions in EDSF CF-DS and also a need for specific activities related to the coordinating role of Data Steward in data management and governance:</w:t>
      </w:r>
    </w:p>
    <w:p w14:paraId="28F88F69" w14:textId="77777777" w:rsidR="00261312" w:rsidRPr="00261312" w:rsidRDefault="00261312" w:rsidP="00261312">
      <w:pPr>
        <w:pStyle w:val="Bullet1"/>
      </w:pPr>
      <w:r w:rsidRPr="00261312">
        <w:t>DSBA07: Coordinate intra-organisational activities related to data analytics, data management and data provenance/lineage along all data flow stages.</w:t>
      </w:r>
    </w:p>
    <w:p w14:paraId="258EA4F1" w14:textId="77777777" w:rsidR="00261312" w:rsidRDefault="00261312" w:rsidP="00261312">
      <w:pPr>
        <w:rPr>
          <w:rFonts w:cstheme="minorHAnsi"/>
          <w:szCs w:val="20"/>
        </w:rPr>
      </w:pPr>
    </w:p>
    <w:p w14:paraId="62A27520" w14:textId="5A951D37" w:rsidR="00261312" w:rsidRDefault="00261312" w:rsidP="00261312">
      <w:pPr>
        <w:rPr>
          <w:rFonts w:cstheme="minorHAnsi"/>
          <w:szCs w:val="20"/>
        </w:rPr>
      </w:pPr>
      <w:r w:rsidRPr="00261312">
        <w:rPr>
          <w:rFonts w:cstheme="minorHAnsi"/>
          <w:szCs w:val="20"/>
        </w:rPr>
        <w:t xml:space="preserve">We use the business related domain competence group DSDA as it is well represented in the business related Data Steward positions and has a well-defined focus on organisational needs. Table 8 </w:t>
      </w:r>
      <w:proofErr w:type="spellStart"/>
      <w:r w:rsidRPr="00261312">
        <w:rPr>
          <w:rFonts w:cstheme="minorHAnsi"/>
          <w:szCs w:val="20"/>
        </w:rPr>
        <w:t>summarises</w:t>
      </w:r>
      <w:proofErr w:type="spellEnd"/>
      <w:r w:rsidRPr="00261312">
        <w:rPr>
          <w:rFonts w:cstheme="minorHAnsi"/>
          <w:szCs w:val="20"/>
        </w:rPr>
        <w:t xml:space="preserve"> the proposed extensions and defines a new competence DSBA07.</w:t>
      </w:r>
    </w:p>
    <w:p w14:paraId="58579108" w14:textId="77777777" w:rsidR="00261312" w:rsidRPr="00261312" w:rsidRDefault="00261312" w:rsidP="00261312">
      <w:pPr>
        <w:rPr>
          <w:rFonts w:cstheme="minorHAnsi"/>
          <w:szCs w:val="20"/>
        </w:rPr>
      </w:pPr>
    </w:p>
    <w:p w14:paraId="0D743F7E" w14:textId="400DBDD0" w:rsidR="00261312" w:rsidRDefault="00261312" w:rsidP="00261312">
      <w:pPr>
        <w:rPr>
          <w:rFonts w:cstheme="minorHAnsi"/>
          <w:b/>
          <w:szCs w:val="20"/>
        </w:rPr>
      </w:pPr>
      <w:r w:rsidRPr="00261312">
        <w:rPr>
          <w:rFonts w:cstheme="minorHAnsi"/>
          <w:b/>
          <w:szCs w:val="20"/>
        </w:rPr>
        <w:t xml:space="preserve">Table </w:t>
      </w:r>
      <w:r>
        <w:rPr>
          <w:rFonts w:cstheme="minorHAnsi"/>
          <w:b/>
          <w:szCs w:val="20"/>
        </w:rPr>
        <w:t>7.4</w:t>
      </w:r>
      <w:r w:rsidRPr="00261312">
        <w:rPr>
          <w:rFonts w:cstheme="minorHAnsi"/>
          <w:b/>
          <w:szCs w:val="20"/>
        </w:rPr>
        <w:t>. CF-DS competence group Domain Knowledge (Organisational specific and Business related, DSBA) and suggested extensions for CF-DSP</w:t>
      </w:r>
    </w:p>
    <w:p w14:paraId="58A24EB2" w14:textId="77777777" w:rsidR="00261312" w:rsidRPr="00261312" w:rsidRDefault="00261312" w:rsidP="00261312">
      <w:pPr>
        <w:rPr>
          <w:rFonts w:cstheme="minorHAnsi"/>
          <w:b/>
          <w:szCs w:val="20"/>
        </w:rPr>
      </w:pPr>
    </w:p>
    <w:tbl>
      <w:tblPr>
        <w:tblW w:w="8820" w:type="dxa"/>
        <w:tblInd w:w="-5" w:type="dxa"/>
        <w:tblLayout w:type="fixed"/>
        <w:tblLook w:val="0400" w:firstRow="0" w:lastRow="0" w:firstColumn="0" w:lastColumn="0" w:noHBand="0" w:noVBand="1"/>
      </w:tblPr>
      <w:tblGrid>
        <w:gridCol w:w="3510"/>
        <w:gridCol w:w="5310"/>
      </w:tblGrid>
      <w:tr w:rsidR="00261312" w:rsidRPr="00261312" w14:paraId="6D2497A5" w14:textId="77777777" w:rsidTr="000C02FF">
        <w:trPr>
          <w:trHeight w:val="450"/>
        </w:trPr>
        <w:tc>
          <w:tcPr>
            <w:tcW w:w="35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FB489B5" w14:textId="77777777" w:rsidR="00261312" w:rsidRPr="00261312" w:rsidRDefault="00261312" w:rsidP="000C02FF">
            <w:pPr>
              <w:jc w:val="left"/>
              <w:rPr>
                <w:rFonts w:cstheme="minorHAnsi"/>
                <w:b/>
                <w:szCs w:val="20"/>
              </w:rPr>
            </w:pPr>
            <w:r w:rsidRPr="00261312">
              <w:rPr>
                <w:rFonts w:cstheme="minorHAnsi"/>
                <w:b/>
                <w:szCs w:val="20"/>
              </w:rPr>
              <w:t>Domain related Competences (DSDK): Applied to Business Analytics (DSBA)</w:t>
            </w:r>
          </w:p>
        </w:tc>
        <w:tc>
          <w:tcPr>
            <w:tcW w:w="53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C13C2CB" w14:textId="77777777" w:rsidR="00261312" w:rsidRPr="00261312" w:rsidRDefault="00261312" w:rsidP="000C02FF">
            <w:pPr>
              <w:rPr>
                <w:rFonts w:cstheme="minorHAnsi"/>
                <w:b/>
                <w:szCs w:val="20"/>
              </w:rPr>
            </w:pPr>
            <w:r w:rsidRPr="00261312">
              <w:rPr>
                <w:rFonts w:cstheme="minorHAnsi"/>
                <w:b/>
                <w:szCs w:val="20"/>
              </w:rPr>
              <w:t xml:space="preserve">Relevance and proposed changes and extensions </w:t>
            </w:r>
            <w:r w:rsidRPr="00261312">
              <w:rPr>
                <w:rFonts w:cstheme="minorHAnsi"/>
                <w:szCs w:val="20"/>
              </w:rPr>
              <w:t>(posted as revised text and bulleted extensions)</w:t>
            </w:r>
          </w:p>
        </w:tc>
      </w:tr>
      <w:tr w:rsidR="00261312" w:rsidRPr="00261312" w14:paraId="796A7DF0" w14:textId="77777777" w:rsidTr="000C02FF">
        <w:trPr>
          <w:trHeight w:val="1755"/>
        </w:trPr>
        <w:tc>
          <w:tcPr>
            <w:tcW w:w="3510" w:type="dxa"/>
            <w:tcBorders>
              <w:top w:val="single" w:sz="4" w:space="0" w:color="000000"/>
              <w:left w:val="single" w:sz="4" w:space="0" w:color="000000"/>
              <w:bottom w:val="single" w:sz="4" w:space="0" w:color="000000"/>
              <w:right w:val="single" w:sz="4" w:space="0" w:color="000000"/>
            </w:tcBorders>
            <w:shd w:val="clear" w:color="auto" w:fill="F2F2F2"/>
          </w:tcPr>
          <w:p w14:paraId="2FDA9419" w14:textId="77777777" w:rsidR="00261312" w:rsidRPr="005D3CD8" w:rsidRDefault="00261312" w:rsidP="000C02FF">
            <w:pPr>
              <w:jc w:val="left"/>
              <w:rPr>
                <w:rFonts w:cstheme="minorHAnsi"/>
                <w:sz w:val="18"/>
                <w:szCs w:val="18"/>
              </w:rPr>
            </w:pPr>
            <w:r w:rsidRPr="005D3CD8">
              <w:rPr>
                <w:rFonts w:cstheme="minorHAnsi"/>
                <w:sz w:val="18"/>
                <w:szCs w:val="18"/>
              </w:rPr>
              <w:t xml:space="preserve">DSDK </w:t>
            </w:r>
          </w:p>
          <w:p w14:paraId="6F703FFF" w14:textId="77777777" w:rsidR="00261312" w:rsidRPr="005D3CD8" w:rsidRDefault="00261312" w:rsidP="000C02FF">
            <w:pPr>
              <w:jc w:val="left"/>
              <w:rPr>
                <w:rFonts w:cstheme="minorHAnsi"/>
                <w:sz w:val="18"/>
                <w:szCs w:val="18"/>
              </w:rPr>
            </w:pPr>
            <w:r w:rsidRPr="005D3CD8">
              <w:rPr>
                <w:rFonts w:cstheme="minorHAnsi"/>
                <w:sz w:val="18"/>
                <w:szCs w:val="18"/>
              </w:rPr>
              <w:t>Use domain knowledge (scientific or business) to develop relevant data analytics applications; adopt general Data Science methods to domain specific data types and presentations, data and process models, organisational roles and relations</w:t>
            </w:r>
          </w:p>
        </w:tc>
        <w:tc>
          <w:tcPr>
            <w:tcW w:w="5310" w:type="dxa"/>
            <w:tcBorders>
              <w:top w:val="single" w:sz="4" w:space="0" w:color="000000"/>
              <w:left w:val="single" w:sz="4" w:space="0" w:color="000000"/>
              <w:bottom w:val="single" w:sz="4" w:space="0" w:color="000000"/>
              <w:right w:val="single" w:sz="4" w:space="0" w:color="000000"/>
            </w:tcBorders>
          </w:tcPr>
          <w:p w14:paraId="40540D54" w14:textId="77777777" w:rsidR="00261312" w:rsidRPr="005D3CD8" w:rsidRDefault="00261312" w:rsidP="000C02FF">
            <w:pPr>
              <w:jc w:val="left"/>
              <w:rPr>
                <w:rFonts w:cstheme="minorHAnsi"/>
                <w:sz w:val="18"/>
                <w:szCs w:val="18"/>
              </w:rPr>
            </w:pPr>
            <w:r w:rsidRPr="005D3CD8">
              <w:rPr>
                <w:rFonts w:cstheme="minorHAnsi"/>
                <w:sz w:val="18"/>
                <w:szCs w:val="18"/>
              </w:rPr>
              <w:t>DSDK – no changes, generally relevant</w:t>
            </w:r>
          </w:p>
          <w:p w14:paraId="7390145F" w14:textId="77777777" w:rsidR="00261312" w:rsidRPr="005D3CD8" w:rsidRDefault="00261312" w:rsidP="000C02FF">
            <w:pPr>
              <w:rPr>
                <w:rFonts w:cstheme="minorHAnsi"/>
                <w:sz w:val="18"/>
                <w:szCs w:val="18"/>
              </w:rPr>
            </w:pPr>
            <w:r w:rsidRPr="005D3CD8">
              <w:rPr>
                <w:rFonts w:cstheme="minorHAnsi"/>
                <w:sz w:val="18"/>
                <w:szCs w:val="18"/>
              </w:rPr>
              <w:t>Use domain knowledge (scientific or business) to develop relevant data analytics applications; adopt general Data Science methods to domain specific data types and presentations, data and process models, organisational roles and relations</w:t>
            </w:r>
          </w:p>
        </w:tc>
      </w:tr>
      <w:tr w:rsidR="00261312" w:rsidRPr="00261312" w14:paraId="6CDE953C" w14:textId="77777777" w:rsidTr="000C02FF">
        <w:trPr>
          <w:trHeight w:val="1656"/>
        </w:trPr>
        <w:tc>
          <w:tcPr>
            <w:tcW w:w="3510" w:type="dxa"/>
            <w:tcBorders>
              <w:top w:val="single" w:sz="4" w:space="0" w:color="000000"/>
              <w:left w:val="single" w:sz="4" w:space="0" w:color="000000"/>
              <w:bottom w:val="single" w:sz="4" w:space="0" w:color="000000"/>
              <w:right w:val="single" w:sz="4" w:space="0" w:color="000000"/>
            </w:tcBorders>
            <w:shd w:val="clear" w:color="auto" w:fill="F2F2F2"/>
          </w:tcPr>
          <w:p w14:paraId="056E6317" w14:textId="77777777" w:rsidR="00261312" w:rsidRPr="005D3CD8" w:rsidRDefault="00261312" w:rsidP="000C02FF">
            <w:pPr>
              <w:jc w:val="left"/>
              <w:rPr>
                <w:rFonts w:cstheme="minorHAnsi"/>
                <w:color w:val="000000"/>
                <w:sz w:val="18"/>
                <w:szCs w:val="18"/>
              </w:rPr>
            </w:pPr>
            <w:r w:rsidRPr="005D3CD8">
              <w:rPr>
                <w:rFonts w:cstheme="minorHAnsi"/>
                <w:color w:val="000000"/>
                <w:sz w:val="18"/>
                <w:szCs w:val="18"/>
              </w:rPr>
              <w:t>DSBA01</w:t>
            </w:r>
          </w:p>
          <w:p w14:paraId="76DC296B" w14:textId="77777777" w:rsidR="00261312" w:rsidRPr="005D3CD8" w:rsidRDefault="00261312" w:rsidP="000C02FF">
            <w:pPr>
              <w:jc w:val="left"/>
              <w:rPr>
                <w:rFonts w:cstheme="minorHAnsi"/>
                <w:color w:val="000000"/>
                <w:sz w:val="18"/>
                <w:szCs w:val="18"/>
              </w:rPr>
            </w:pPr>
            <w:r w:rsidRPr="005D3CD8">
              <w:rPr>
                <w:rFonts w:cstheme="minorHAnsi"/>
                <w:color w:val="000000"/>
                <w:sz w:val="18"/>
                <w:szCs w:val="18"/>
              </w:rPr>
              <w:t>Analyse information needs, assess existing data and suggest/identify new data required for specific business context to achieve organizational goal, including using social network and open data sources</w:t>
            </w:r>
          </w:p>
        </w:tc>
        <w:tc>
          <w:tcPr>
            <w:tcW w:w="5310" w:type="dxa"/>
            <w:tcBorders>
              <w:top w:val="single" w:sz="4" w:space="0" w:color="000000"/>
              <w:left w:val="single" w:sz="4" w:space="0" w:color="000000"/>
              <w:bottom w:val="single" w:sz="4" w:space="0" w:color="000000"/>
              <w:right w:val="single" w:sz="4" w:space="0" w:color="000000"/>
            </w:tcBorders>
          </w:tcPr>
          <w:p w14:paraId="772DD352" w14:textId="77777777" w:rsidR="00261312" w:rsidRPr="005D3CD8" w:rsidRDefault="00261312" w:rsidP="000C02FF">
            <w:pPr>
              <w:jc w:val="left"/>
              <w:rPr>
                <w:rFonts w:cstheme="minorHAnsi"/>
                <w:color w:val="000000"/>
                <w:sz w:val="18"/>
                <w:szCs w:val="18"/>
              </w:rPr>
            </w:pPr>
            <w:r w:rsidRPr="005D3CD8">
              <w:rPr>
                <w:rFonts w:cstheme="minorHAnsi"/>
                <w:color w:val="000000"/>
                <w:sz w:val="18"/>
                <w:szCs w:val="18"/>
              </w:rPr>
              <w:t xml:space="preserve">DSBA01 – extended, relevant for </w:t>
            </w:r>
            <w:proofErr w:type="spellStart"/>
            <w:r w:rsidRPr="005D3CD8">
              <w:rPr>
                <w:rFonts w:cstheme="minorHAnsi"/>
                <w:color w:val="000000"/>
                <w:sz w:val="18"/>
                <w:szCs w:val="18"/>
              </w:rPr>
              <w:t>organisation</w:t>
            </w:r>
            <w:proofErr w:type="spellEnd"/>
            <w:r w:rsidRPr="005D3CD8">
              <w:rPr>
                <w:rFonts w:cstheme="minorHAnsi"/>
                <w:color w:val="000000"/>
                <w:sz w:val="18"/>
                <w:szCs w:val="18"/>
              </w:rPr>
              <w:t xml:space="preserve"> processes and data</w:t>
            </w:r>
          </w:p>
          <w:p w14:paraId="3410EEE5" w14:textId="77777777" w:rsidR="00261312" w:rsidRPr="005D3CD8" w:rsidRDefault="00261312" w:rsidP="000C02FF">
            <w:pPr>
              <w:rPr>
                <w:rFonts w:cstheme="minorHAnsi"/>
                <w:color w:val="000000"/>
                <w:sz w:val="18"/>
                <w:szCs w:val="18"/>
              </w:rPr>
            </w:pPr>
            <w:r w:rsidRPr="005D3CD8">
              <w:rPr>
                <w:rFonts w:cstheme="minorHAnsi"/>
                <w:color w:val="000000"/>
                <w:sz w:val="18"/>
                <w:szCs w:val="18"/>
              </w:rPr>
              <w:t>Analyse information needs, assess existing data and suggest/identify new data required for specific business context to achieve organizational goal, including using social network and open data sources</w:t>
            </w:r>
          </w:p>
          <w:p w14:paraId="08A995A5" w14:textId="77777777" w:rsidR="00261312" w:rsidRPr="005D3CD8" w:rsidRDefault="00261312">
            <w:pPr>
              <w:numPr>
                <w:ilvl w:val="0"/>
                <w:numId w:val="34"/>
              </w:numPr>
              <w:pBdr>
                <w:top w:val="nil"/>
                <w:left w:val="nil"/>
                <w:bottom w:val="nil"/>
                <w:right w:val="nil"/>
                <w:between w:val="nil"/>
              </w:pBdr>
              <w:spacing w:after="200"/>
              <w:rPr>
                <w:rFonts w:cstheme="minorHAnsi"/>
                <w:color w:val="000000"/>
                <w:sz w:val="18"/>
                <w:szCs w:val="18"/>
              </w:rPr>
            </w:pPr>
            <w:r w:rsidRPr="005D3CD8">
              <w:rPr>
                <w:rFonts w:cstheme="minorHAnsi"/>
                <w:color w:val="000000"/>
                <w:sz w:val="18"/>
                <w:szCs w:val="18"/>
              </w:rPr>
              <w:t>Data management and Quality Assurance of organisational data assets</w:t>
            </w:r>
          </w:p>
        </w:tc>
      </w:tr>
      <w:tr w:rsidR="00261312" w:rsidRPr="00261312" w14:paraId="29DE061F" w14:textId="77777777" w:rsidTr="00261312">
        <w:trPr>
          <w:trHeight w:val="1288"/>
        </w:trPr>
        <w:tc>
          <w:tcPr>
            <w:tcW w:w="3510" w:type="dxa"/>
            <w:tcBorders>
              <w:top w:val="single" w:sz="4" w:space="0" w:color="000000"/>
              <w:left w:val="single" w:sz="4" w:space="0" w:color="000000"/>
              <w:bottom w:val="single" w:sz="4" w:space="0" w:color="000000"/>
              <w:right w:val="single" w:sz="4" w:space="0" w:color="000000"/>
            </w:tcBorders>
            <w:shd w:val="clear" w:color="auto" w:fill="F2F2F2"/>
          </w:tcPr>
          <w:p w14:paraId="321004C7" w14:textId="77777777" w:rsidR="00261312" w:rsidRPr="005D3CD8" w:rsidRDefault="00261312" w:rsidP="000C02FF">
            <w:pPr>
              <w:jc w:val="left"/>
              <w:rPr>
                <w:rFonts w:cstheme="minorHAnsi"/>
                <w:color w:val="000000"/>
                <w:sz w:val="18"/>
                <w:szCs w:val="18"/>
              </w:rPr>
            </w:pPr>
            <w:r w:rsidRPr="005D3CD8">
              <w:rPr>
                <w:rFonts w:cstheme="minorHAnsi"/>
                <w:color w:val="000000"/>
                <w:sz w:val="18"/>
                <w:szCs w:val="18"/>
              </w:rPr>
              <w:t>DSBA02</w:t>
            </w:r>
          </w:p>
          <w:p w14:paraId="2B940203" w14:textId="77777777" w:rsidR="00261312" w:rsidRPr="005D3CD8" w:rsidRDefault="00261312" w:rsidP="000C02FF">
            <w:pPr>
              <w:jc w:val="left"/>
              <w:rPr>
                <w:rFonts w:cstheme="minorHAnsi"/>
                <w:color w:val="000000"/>
                <w:sz w:val="18"/>
                <w:szCs w:val="18"/>
              </w:rPr>
            </w:pPr>
            <w:proofErr w:type="spellStart"/>
            <w:r w:rsidRPr="005D3CD8">
              <w:rPr>
                <w:rFonts w:cstheme="minorHAnsi"/>
                <w:color w:val="000000"/>
                <w:sz w:val="18"/>
                <w:szCs w:val="18"/>
              </w:rPr>
              <w:t>Operationalise</w:t>
            </w:r>
            <w:proofErr w:type="spellEnd"/>
            <w:r w:rsidRPr="005D3CD8">
              <w:rPr>
                <w:rFonts w:cstheme="minorHAnsi"/>
                <w:color w:val="000000"/>
                <w:sz w:val="18"/>
                <w:szCs w:val="18"/>
              </w:rPr>
              <w:t xml:space="preserve"> fuzzy concepts to enable key performance indicators measurement to validate the business analysis, identify and assess potential challenges</w:t>
            </w:r>
          </w:p>
        </w:tc>
        <w:tc>
          <w:tcPr>
            <w:tcW w:w="5310" w:type="dxa"/>
            <w:tcBorders>
              <w:top w:val="single" w:sz="4" w:space="0" w:color="000000"/>
              <w:left w:val="single" w:sz="4" w:space="0" w:color="000000"/>
              <w:bottom w:val="single" w:sz="4" w:space="0" w:color="000000"/>
              <w:right w:val="single" w:sz="4" w:space="0" w:color="000000"/>
            </w:tcBorders>
          </w:tcPr>
          <w:p w14:paraId="681DFE03" w14:textId="77777777" w:rsidR="00261312" w:rsidRPr="005D3CD8" w:rsidRDefault="00261312" w:rsidP="000C02FF">
            <w:pPr>
              <w:jc w:val="left"/>
              <w:rPr>
                <w:rFonts w:cstheme="minorHAnsi"/>
                <w:color w:val="000000"/>
                <w:sz w:val="18"/>
                <w:szCs w:val="18"/>
              </w:rPr>
            </w:pPr>
            <w:r w:rsidRPr="005D3CD8">
              <w:rPr>
                <w:rFonts w:cstheme="minorHAnsi"/>
                <w:color w:val="000000"/>
                <w:sz w:val="18"/>
                <w:szCs w:val="18"/>
              </w:rPr>
              <w:t xml:space="preserve">DSBA02 – extended, relevant for </w:t>
            </w:r>
            <w:proofErr w:type="spellStart"/>
            <w:r w:rsidRPr="005D3CD8">
              <w:rPr>
                <w:rFonts w:cstheme="minorHAnsi"/>
                <w:color w:val="000000"/>
                <w:sz w:val="18"/>
                <w:szCs w:val="18"/>
              </w:rPr>
              <w:t>organisation</w:t>
            </w:r>
            <w:proofErr w:type="spellEnd"/>
            <w:r w:rsidRPr="005D3CD8">
              <w:rPr>
                <w:rFonts w:cstheme="minorHAnsi"/>
                <w:color w:val="000000"/>
                <w:sz w:val="18"/>
                <w:szCs w:val="18"/>
              </w:rPr>
              <w:t xml:space="preserve"> processes and data</w:t>
            </w:r>
          </w:p>
          <w:p w14:paraId="61A69985" w14:textId="77777777" w:rsidR="00261312" w:rsidRPr="005D3CD8" w:rsidRDefault="00261312" w:rsidP="000C02FF">
            <w:pPr>
              <w:rPr>
                <w:rFonts w:cstheme="minorHAnsi"/>
                <w:color w:val="000000"/>
                <w:sz w:val="18"/>
                <w:szCs w:val="18"/>
              </w:rPr>
            </w:pPr>
            <w:proofErr w:type="spellStart"/>
            <w:r w:rsidRPr="005D3CD8">
              <w:rPr>
                <w:rFonts w:cstheme="minorHAnsi"/>
                <w:color w:val="000000"/>
                <w:sz w:val="18"/>
                <w:szCs w:val="18"/>
              </w:rPr>
              <w:t>Operationalise</w:t>
            </w:r>
            <w:proofErr w:type="spellEnd"/>
            <w:r w:rsidRPr="005D3CD8">
              <w:rPr>
                <w:rFonts w:cstheme="minorHAnsi"/>
                <w:color w:val="000000"/>
                <w:sz w:val="18"/>
                <w:szCs w:val="18"/>
              </w:rPr>
              <w:t xml:space="preserve"> fuzzy concepts to enable key performance indicators measurement to validate the business analysis, identify and assess potential challenges</w:t>
            </w:r>
          </w:p>
          <w:p w14:paraId="4F5C7AC0" w14:textId="77777777" w:rsidR="00261312" w:rsidRPr="005D3CD8" w:rsidRDefault="00261312">
            <w:pPr>
              <w:numPr>
                <w:ilvl w:val="0"/>
                <w:numId w:val="34"/>
              </w:numPr>
              <w:pBdr>
                <w:top w:val="nil"/>
                <w:left w:val="nil"/>
                <w:bottom w:val="nil"/>
                <w:right w:val="nil"/>
                <w:between w:val="nil"/>
              </w:pBdr>
              <w:spacing w:after="200"/>
              <w:rPr>
                <w:rFonts w:cstheme="minorHAnsi"/>
                <w:color w:val="000000"/>
                <w:sz w:val="18"/>
                <w:szCs w:val="18"/>
              </w:rPr>
            </w:pPr>
            <w:r w:rsidRPr="005D3CD8">
              <w:rPr>
                <w:rFonts w:cstheme="minorHAnsi"/>
                <w:color w:val="000000"/>
                <w:sz w:val="18"/>
                <w:szCs w:val="18"/>
              </w:rPr>
              <w:t>Specify requirements/develop data models for organisational data</w:t>
            </w:r>
          </w:p>
        </w:tc>
      </w:tr>
      <w:tr w:rsidR="00261312" w:rsidRPr="00261312" w14:paraId="2A72FA51" w14:textId="77777777" w:rsidTr="000C02FF">
        <w:trPr>
          <w:trHeight w:val="1440"/>
        </w:trPr>
        <w:tc>
          <w:tcPr>
            <w:tcW w:w="3510" w:type="dxa"/>
            <w:tcBorders>
              <w:top w:val="single" w:sz="4" w:space="0" w:color="000000"/>
              <w:left w:val="single" w:sz="4" w:space="0" w:color="000000"/>
              <w:bottom w:val="single" w:sz="4" w:space="0" w:color="000000"/>
              <w:right w:val="single" w:sz="4" w:space="0" w:color="000000"/>
            </w:tcBorders>
            <w:shd w:val="clear" w:color="auto" w:fill="F2F2F2"/>
          </w:tcPr>
          <w:p w14:paraId="459D9C18" w14:textId="77777777" w:rsidR="00261312" w:rsidRPr="005D3CD8" w:rsidRDefault="00261312" w:rsidP="000C02FF">
            <w:pPr>
              <w:jc w:val="left"/>
              <w:rPr>
                <w:rFonts w:cstheme="minorHAnsi"/>
                <w:color w:val="000000"/>
                <w:sz w:val="18"/>
                <w:szCs w:val="18"/>
              </w:rPr>
            </w:pPr>
            <w:r w:rsidRPr="005D3CD8">
              <w:rPr>
                <w:rFonts w:cstheme="minorHAnsi"/>
                <w:color w:val="000000"/>
                <w:sz w:val="18"/>
                <w:szCs w:val="18"/>
              </w:rPr>
              <w:t>DSBA03</w:t>
            </w:r>
          </w:p>
          <w:p w14:paraId="4A7A0D79" w14:textId="77777777" w:rsidR="00261312" w:rsidRPr="005D3CD8" w:rsidRDefault="00261312" w:rsidP="000C02FF">
            <w:pPr>
              <w:jc w:val="left"/>
              <w:rPr>
                <w:rFonts w:cstheme="minorHAnsi"/>
                <w:color w:val="000000"/>
                <w:sz w:val="18"/>
                <w:szCs w:val="18"/>
              </w:rPr>
            </w:pPr>
            <w:r w:rsidRPr="005D3CD8">
              <w:rPr>
                <w:rFonts w:cstheme="minorHAnsi"/>
                <w:color w:val="000000"/>
                <w:sz w:val="18"/>
                <w:szCs w:val="18"/>
              </w:rPr>
              <w:t>Deliver business focused analysis using appropriate BA/BI methods and tools, identify business impact from trends; make business case as a result of organisational data analysis and identified trends</w:t>
            </w:r>
          </w:p>
        </w:tc>
        <w:tc>
          <w:tcPr>
            <w:tcW w:w="5310" w:type="dxa"/>
            <w:tcBorders>
              <w:top w:val="single" w:sz="4" w:space="0" w:color="000000"/>
              <w:left w:val="single" w:sz="4" w:space="0" w:color="000000"/>
              <w:bottom w:val="single" w:sz="4" w:space="0" w:color="000000"/>
              <w:right w:val="single" w:sz="4" w:space="0" w:color="000000"/>
            </w:tcBorders>
          </w:tcPr>
          <w:p w14:paraId="4763C31B" w14:textId="77777777" w:rsidR="00261312" w:rsidRPr="005D3CD8" w:rsidRDefault="00261312" w:rsidP="000C02FF">
            <w:pPr>
              <w:jc w:val="left"/>
              <w:rPr>
                <w:rFonts w:cstheme="minorHAnsi"/>
                <w:color w:val="000000"/>
                <w:sz w:val="18"/>
                <w:szCs w:val="18"/>
              </w:rPr>
            </w:pPr>
            <w:r w:rsidRPr="005D3CD8">
              <w:rPr>
                <w:rFonts w:cstheme="minorHAnsi"/>
                <w:color w:val="000000"/>
                <w:sz w:val="18"/>
                <w:szCs w:val="18"/>
              </w:rPr>
              <w:t>DSBA03 – extended, generally relevant</w:t>
            </w:r>
          </w:p>
          <w:p w14:paraId="5940CF14" w14:textId="77777777" w:rsidR="00261312" w:rsidRPr="005D3CD8" w:rsidRDefault="00261312" w:rsidP="000C02FF">
            <w:pPr>
              <w:rPr>
                <w:rFonts w:cstheme="minorHAnsi"/>
                <w:color w:val="000000"/>
                <w:sz w:val="18"/>
                <w:szCs w:val="18"/>
              </w:rPr>
            </w:pPr>
            <w:r w:rsidRPr="005D3CD8">
              <w:rPr>
                <w:rFonts w:cstheme="minorHAnsi"/>
                <w:color w:val="000000"/>
                <w:sz w:val="18"/>
                <w:szCs w:val="18"/>
              </w:rPr>
              <w:t>Deliver business focused analysis using appropriate BA/BI methods and tools, identify business impact from trends; make business case as a result of organisational data analysis and identified trends</w:t>
            </w:r>
          </w:p>
          <w:p w14:paraId="26551E2A" w14:textId="77777777" w:rsidR="00261312" w:rsidRPr="005D3CD8" w:rsidRDefault="00261312">
            <w:pPr>
              <w:numPr>
                <w:ilvl w:val="0"/>
                <w:numId w:val="34"/>
              </w:numPr>
              <w:pBdr>
                <w:top w:val="nil"/>
                <w:left w:val="nil"/>
                <w:bottom w:val="nil"/>
                <w:right w:val="nil"/>
                <w:between w:val="nil"/>
              </w:pBdr>
              <w:spacing w:after="200"/>
              <w:rPr>
                <w:rFonts w:cstheme="minorHAnsi"/>
                <w:color w:val="000000"/>
                <w:sz w:val="18"/>
                <w:szCs w:val="18"/>
              </w:rPr>
            </w:pPr>
            <w:r w:rsidRPr="005D3CD8">
              <w:rPr>
                <w:rFonts w:cstheme="minorHAnsi"/>
                <w:color w:val="000000"/>
                <w:sz w:val="18"/>
                <w:szCs w:val="18"/>
              </w:rPr>
              <w:t>Ensure data availability and quality for BA/BI needs</w:t>
            </w:r>
          </w:p>
        </w:tc>
      </w:tr>
      <w:tr w:rsidR="00261312" w:rsidRPr="00261312" w14:paraId="47EB2AF6" w14:textId="77777777" w:rsidTr="00261312">
        <w:trPr>
          <w:trHeight w:val="1403"/>
        </w:trPr>
        <w:tc>
          <w:tcPr>
            <w:tcW w:w="3510" w:type="dxa"/>
            <w:tcBorders>
              <w:top w:val="single" w:sz="4" w:space="0" w:color="000000"/>
              <w:left w:val="single" w:sz="4" w:space="0" w:color="000000"/>
              <w:bottom w:val="single" w:sz="4" w:space="0" w:color="000000"/>
              <w:right w:val="single" w:sz="4" w:space="0" w:color="000000"/>
            </w:tcBorders>
            <w:shd w:val="clear" w:color="auto" w:fill="F2F2F2"/>
          </w:tcPr>
          <w:p w14:paraId="17F9ACBA" w14:textId="77777777" w:rsidR="00261312" w:rsidRPr="005D3CD8" w:rsidRDefault="00261312" w:rsidP="000C02FF">
            <w:pPr>
              <w:jc w:val="left"/>
              <w:rPr>
                <w:rFonts w:cstheme="minorHAnsi"/>
                <w:color w:val="000000"/>
                <w:sz w:val="18"/>
                <w:szCs w:val="18"/>
              </w:rPr>
            </w:pPr>
            <w:r w:rsidRPr="005D3CD8">
              <w:rPr>
                <w:rFonts w:cstheme="minorHAnsi"/>
                <w:color w:val="000000"/>
                <w:sz w:val="18"/>
                <w:szCs w:val="18"/>
              </w:rPr>
              <w:t>DSBA04</w:t>
            </w:r>
          </w:p>
          <w:p w14:paraId="606410FE" w14:textId="77777777" w:rsidR="00261312" w:rsidRPr="005D3CD8" w:rsidRDefault="00261312" w:rsidP="000C02FF">
            <w:pPr>
              <w:jc w:val="left"/>
              <w:rPr>
                <w:rFonts w:cstheme="minorHAnsi"/>
                <w:color w:val="000000"/>
                <w:sz w:val="18"/>
                <w:szCs w:val="18"/>
              </w:rPr>
            </w:pPr>
            <w:r w:rsidRPr="005D3CD8">
              <w:rPr>
                <w:rFonts w:cstheme="minorHAnsi"/>
                <w:color w:val="000000"/>
                <w:sz w:val="18"/>
                <w:szCs w:val="18"/>
              </w:rPr>
              <w:t xml:space="preserve">Analyse opportunity and suggest the use of historical data available at </w:t>
            </w:r>
            <w:proofErr w:type="spellStart"/>
            <w:r w:rsidRPr="005D3CD8">
              <w:rPr>
                <w:rFonts w:cstheme="minorHAnsi"/>
                <w:color w:val="000000"/>
                <w:sz w:val="18"/>
                <w:szCs w:val="18"/>
              </w:rPr>
              <w:t>organisation</w:t>
            </w:r>
            <w:proofErr w:type="spellEnd"/>
            <w:r w:rsidRPr="005D3CD8">
              <w:rPr>
                <w:rFonts w:cstheme="minorHAnsi"/>
                <w:color w:val="000000"/>
                <w:sz w:val="18"/>
                <w:szCs w:val="18"/>
              </w:rPr>
              <w:t xml:space="preserve"> for organizational processes optimization</w:t>
            </w:r>
          </w:p>
        </w:tc>
        <w:tc>
          <w:tcPr>
            <w:tcW w:w="5310" w:type="dxa"/>
            <w:tcBorders>
              <w:top w:val="single" w:sz="4" w:space="0" w:color="000000"/>
              <w:left w:val="single" w:sz="4" w:space="0" w:color="000000"/>
              <w:bottom w:val="single" w:sz="4" w:space="0" w:color="000000"/>
              <w:right w:val="single" w:sz="4" w:space="0" w:color="000000"/>
            </w:tcBorders>
          </w:tcPr>
          <w:p w14:paraId="79ECCDAA" w14:textId="77777777" w:rsidR="00261312" w:rsidRPr="005D3CD8" w:rsidRDefault="00261312" w:rsidP="000C02FF">
            <w:pPr>
              <w:jc w:val="left"/>
              <w:rPr>
                <w:rFonts w:cstheme="minorHAnsi"/>
                <w:color w:val="000000"/>
                <w:sz w:val="18"/>
                <w:szCs w:val="18"/>
              </w:rPr>
            </w:pPr>
            <w:r w:rsidRPr="005D3CD8">
              <w:rPr>
                <w:rFonts w:cstheme="minorHAnsi"/>
                <w:color w:val="000000"/>
                <w:sz w:val="18"/>
                <w:szCs w:val="18"/>
              </w:rPr>
              <w:t xml:space="preserve">DSBA04 – extended, relevant for </w:t>
            </w:r>
            <w:proofErr w:type="spellStart"/>
            <w:r w:rsidRPr="005D3CD8">
              <w:rPr>
                <w:rFonts w:cstheme="minorHAnsi"/>
                <w:color w:val="000000"/>
                <w:sz w:val="18"/>
                <w:szCs w:val="18"/>
              </w:rPr>
              <w:t>organisation</w:t>
            </w:r>
            <w:proofErr w:type="spellEnd"/>
            <w:r w:rsidRPr="005D3CD8">
              <w:rPr>
                <w:rFonts w:cstheme="minorHAnsi"/>
                <w:color w:val="000000"/>
                <w:sz w:val="18"/>
                <w:szCs w:val="18"/>
              </w:rPr>
              <w:t xml:space="preserve"> processes and data</w:t>
            </w:r>
          </w:p>
          <w:p w14:paraId="0C9AFA75" w14:textId="77777777" w:rsidR="00261312" w:rsidRPr="005D3CD8" w:rsidRDefault="00261312" w:rsidP="000C02FF">
            <w:pPr>
              <w:rPr>
                <w:rFonts w:cstheme="minorHAnsi"/>
                <w:color w:val="000000"/>
                <w:sz w:val="18"/>
                <w:szCs w:val="18"/>
              </w:rPr>
            </w:pPr>
            <w:r w:rsidRPr="005D3CD8">
              <w:rPr>
                <w:rFonts w:cstheme="minorHAnsi"/>
                <w:color w:val="000000"/>
                <w:sz w:val="18"/>
                <w:szCs w:val="18"/>
              </w:rPr>
              <w:t xml:space="preserve">Analyse opportunity and suggest the use of historical data available at </w:t>
            </w:r>
            <w:proofErr w:type="spellStart"/>
            <w:r w:rsidRPr="005D3CD8">
              <w:rPr>
                <w:rFonts w:cstheme="minorHAnsi"/>
                <w:color w:val="000000"/>
                <w:sz w:val="18"/>
                <w:szCs w:val="18"/>
              </w:rPr>
              <w:t>organisation</w:t>
            </w:r>
            <w:proofErr w:type="spellEnd"/>
            <w:r w:rsidRPr="005D3CD8">
              <w:rPr>
                <w:rFonts w:cstheme="minorHAnsi"/>
                <w:color w:val="000000"/>
                <w:sz w:val="18"/>
                <w:szCs w:val="18"/>
              </w:rPr>
              <w:t xml:space="preserve"> for organizational processes optimization</w:t>
            </w:r>
          </w:p>
          <w:p w14:paraId="30870C2F" w14:textId="77777777" w:rsidR="00261312" w:rsidRPr="005D3CD8" w:rsidRDefault="00261312">
            <w:pPr>
              <w:numPr>
                <w:ilvl w:val="0"/>
                <w:numId w:val="34"/>
              </w:numPr>
              <w:pBdr>
                <w:top w:val="nil"/>
                <w:left w:val="nil"/>
                <w:bottom w:val="nil"/>
                <w:right w:val="nil"/>
                <w:between w:val="nil"/>
              </w:pBdr>
              <w:spacing w:after="200"/>
              <w:rPr>
                <w:rFonts w:cstheme="minorHAnsi"/>
                <w:color w:val="000000"/>
                <w:sz w:val="18"/>
                <w:szCs w:val="18"/>
              </w:rPr>
            </w:pPr>
            <w:r w:rsidRPr="005D3CD8">
              <w:rPr>
                <w:rFonts w:cstheme="minorHAnsi"/>
                <w:color w:val="000000"/>
                <w:sz w:val="18"/>
                <w:szCs w:val="18"/>
              </w:rPr>
              <w:t>Coordinate implementation of FAIR data principles for collected data, ensure proper lineage and provenance of collected data</w:t>
            </w:r>
          </w:p>
        </w:tc>
      </w:tr>
      <w:tr w:rsidR="00261312" w:rsidRPr="00261312" w14:paraId="61D4520C" w14:textId="77777777" w:rsidTr="00261312">
        <w:trPr>
          <w:trHeight w:val="1130"/>
        </w:trPr>
        <w:tc>
          <w:tcPr>
            <w:tcW w:w="3510" w:type="dxa"/>
            <w:tcBorders>
              <w:top w:val="single" w:sz="4" w:space="0" w:color="000000"/>
              <w:left w:val="single" w:sz="4" w:space="0" w:color="000000"/>
              <w:bottom w:val="single" w:sz="4" w:space="0" w:color="000000"/>
              <w:right w:val="single" w:sz="4" w:space="0" w:color="000000"/>
            </w:tcBorders>
            <w:shd w:val="clear" w:color="auto" w:fill="F2F2F2"/>
          </w:tcPr>
          <w:p w14:paraId="23DBE893" w14:textId="77777777" w:rsidR="00261312" w:rsidRPr="005D3CD8" w:rsidRDefault="00261312" w:rsidP="000C02FF">
            <w:pPr>
              <w:jc w:val="left"/>
              <w:rPr>
                <w:rFonts w:cstheme="minorHAnsi"/>
                <w:color w:val="000000"/>
                <w:sz w:val="18"/>
                <w:szCs w:val="18"/>
              </w:rPr>
            </w:pPr>
            <w:r w:rsidRPr="005D3CD8">
              <w:rPr>
                <w:rFonts w:cstheme="minorHAnsi"/>
                <w:color w:val="000000"/>
                <w:sz w:val="18"/>
                <w:szCs w:val="18"/>
              </w:rPr>
              <w:lastRenderedPageBreak/>
              <w:t>DSBA05</w:t>
            </w:r>
          </w:p>
          <w:p w14:paraId="467614A3" w14:textId="77777777" w:rsidR="00261312" w:rsidRPr="005D3CD8" w:rsidRDefault="00261312" w:rsidP="000C02FF">
            <w:pPr>
              <w:jc w:val="left"/>
              <w:rPr>
                <w:rFonts w:cstheme="minorHAnsi"/>
                <w:color w:val="000000"/>
                <w:sz w:val="18"/>
                <w:szCs w:val="18"/>
              </w:rPr>
            </w:pPr>
            <w:r w:rsidRPr="005D3CD8">
              <w:rPr>
                <w:rFonts w:cstheme="minorHAnsi"/>
                <w:color w:val="000000"/>
                <w:sz w:val="18"/>
                <w:szCs w:val="18"/>
              </w:rPr>
              <w:t xml:space="preserve">Analyse customer relations data to </w:t>
            </w:r>
            <w:proofErr w:type="spellStart"/>
            <w:r w:rsidRPr="005D3CD8">
              <w:rPr>
                <w:rFonts w:cstheme="minorHAnsi"/>
                <w:color w:val="000000"/>
                <w:sz w:val="18"/>
                <w:szCs w:val="18"/>
              </w:rPr>
              <w:t>optimise</w:t>
            </w:r>
            <w:proofErr w:type="spellEnd"/>
            <w:r w:rsidRPr="005D3CD8">
              <w:rPr>
                <w:rFonts w:cstheme="minorHAnsi"/>
                <w:color w:val="000000"/>
                <w:sz w:val="18"/>
                <w:szCs w:val="18"/>
              </w:rPr>
              <w:t>/improve interaction with the specific user groups or in the specific business sectors</w:t>
            </w:r>
          </w:p>
        </w:tc>
        <w:tc>
          <w:tcPr>
            <w:tcW w:w="5310" w:type="dxa"/>
            <w:tcBorders>
              <w:top w:val="single" w:sz="4" w:space="0" w:color="000000"/>
              <w:left w:val="single" w:sz="4" w:space="0" w:color="000000"/>
              <w:bottom w:val="single" w:sz="4" w:space="0" w:color="000000"/>
              <w:right w:val="single" w:sz="4" w:space="0" w:color="000000"/>
            </w:tcBorders>
          </w:tcPr>
          <w:p w14:paraId="3B0284C3" w14:textId="77777777" w:rsidR="00261312" w:rsidRPr="005D3CD8" w:rsidRDefault="00261312" w:rsidP="000C02FF">
            <w:pPr>
              <w:jc w:val="left"/>
              <w:rPr>
                <w:rFonts w:cstheme="minorHAnsi"/>
                <w:color w:val="000000"/>
                <w:sz w:val="18"/>
                <w:szCs w:val="18"/>
              </w:rPr>
            </w:pPr>
            <w:r w:rsidRPr="005D3CD8">
              <w:rPr>
                <w:rFonts w:cstheme="minorHAnsi"/>
                <w:color w:val="000000"/>
                <w:sz w:val="18"/>
                <w:szCs w:val="18"/>
              </w:rPr>
              <w:t xml:space="preserve">DSBA05 – no changes, relevant for </w:t>
            </w:r>
            <w:proofErr w:type="spellStart"/>
            <w:r w:rsidRPr="005D3CD8">
              <w:rPr>
                <w:rFonts w:cstheme="minorHAnsi"/>
                <w:color w:val="000000"/>
                <w:sz w:val="18"/>
                <w:szCs w:val="18"/>
              </w:rPr>
              <w:t>organisation</w:t>
            </w:r>
            <w:proofErr w:type="spellEnd"/>
            <w:r w:rsidRPr="005D3CD8">
              <w:rPr>
                <w:rFonts w:cstheme="minorHAnsi"/>
                <w:color w:val="000000"/>
                <w:sz w:val="18"/>
                <w:szCs w:val="18"/>
              </w:rPr>
              <w:t xml:space="preserve"> processes and data</w:t>
            </w:r>
          </w:p>
          <w:p w14:paraId="6AABF49E" w14:textId="77777777" w:rsidR="00261312" w:rsidRPr="005D3CD8" w:rsidRDefault="00261312" w:rsidP="000C02FF">
            <w:pPr>
              <w:rPr>
                <w:rFonts w:cstheme="minorHAnsi"/>
                <w:sz w:val="18"/>
                <w:szCs w:val="18"/>
              </w:rPr>
            </w:pPr>
            <w:r w:rsidRPr="005D3CD8">
              <w:rPr>
                <w:rFonts w:cstheme="minorHAnsi"/>
                <w:color w:val="000000"/>
                <w:sz w:val="18"/>
                <w:szCs w:val="18"/>
              </w:rPr>
              <w:t xml:space="preserve">Analyse customer relations data to </w:t>
            </w:r>
            <w:proofErr w:type="spellStart"/>
            <w:r w:rsidRPr="005D3CD8">
              <w:rPr>
                <w:rFonts w:cstheme="minorHAnsi"/>
                <w:color w:val="000000"/>
                <w:sz w:val="18"/>
                <w:szCs w:val="18"/>
              </w:rPr>
              <w:t>optimise</w:t>
            </w:r>
            <w:proofErr w:type="spellEnd"/>
            <w:r w:rsidRPr="005D3CD8">
              <w:rPr>
                <w:rFonts w:cstheme="minorHAnsi"/>
                <w:color w:val="000000"/>
                <w:sz w:val="18"/>
                <w:szCs w:val="18"/>
              </w:rPr>
              <w:t>/improve interaction with the specific user groups or in the specific business sectors</w:t>
            </w:r>
          </w:p>
        </w:tc>
      </w:tr>
      <w:tr w:rsidR="00261312" w:rsidRPr="00261312" w14:paraId="1DEA2A04" w14:textId="77777777" w:rsidTr="000C02FF">
        <w:trPr>
          <w:trHeight w:val="963"/>
        </w:trPr>
        <w:tc>
          <w:tcPr>
            <w:tcW w:w="3510" w:type="dxa"/>
            <w:tcBorders>
              <w:top w:val="single" w:sz="4" w:space="0" w:color="000000"/>
              <w:left w:val="single" w:sz="4" w:space="0" w:color="000000"/>
              <w:bottom w:val="single" w:sz="4" w:space="0" w:color="000000"/>
              <w:right w:val="single" w:sz="4" w:space="0" w:color="000000"/>
            </w:tcBorders>
            <w:shd w:val="clear" w:color="auto" w:fill="F2F2F2"/>
          </w:tcPr>
          <w:p w14:paraId="295C91D8" w14:textId="77777777" w:rsidR="00261312" w:rsidRPr="005D3CD8" w:rsidRDefault="00261312" w:rsidP="000C02FF">
            <w:pPr>
              <w:jc w:val="left"/>
              <w:rPr>
                <w:rFonts w:cstheme="minorHAnsi"/>
                <w:color w:val="000000"/>
                <w:sz w:val="18"/>
                <w:szCs w:val="18"/>
              </w:rPr>
            </w:pPr>
            <w:r w:rsidRPr="005D3CD8">
              <w:rPr>
                <w:rFonts w:cstheme="minorHAnsi"/>
                <w:color w:val="000000"/>
                <w:sz w:val="18"/>
                <w:szCs w:val="18"/>
              </w:rPr>
              <w:t>DSBA06</w:t>
            </w:r>
          </w:p>
          <w:p w14:paraId="5F53CC21" w14:textId="77777777" w:rsidR="00261312" w:rsidRPr="005D3CD8" w:rsidRDefault="00261312" w:rsidP="000C02FF">
            <w:pPr>
              <w:jc w:val="left"/>
              <w:rPr>
                <w:rFonts w:cstheme="minorHAnsi"/>
                <w:color w:val="000000"/>
                <w:sz w:val="18"/>
                <w:szCs w:val="18"/>
              </w:rPr>
            </w:pPr>
            <w:r w:rsidRPr="005D3CD8">
              <w:rPr>
                <w:rFonts w:cstheme="minorHAnsi"/>
                <w:color w:val="000000"/>
                <w:sz w:val="18"/>
                <w:szCs w:val="18"/>
              </w:rPr>
              <w:t>Analyse multiple data sources for marketing purposes; identify effective marketing actions</w:t>
            </w:r>
          </w:p>
        </w:tc>
        <w:tc>
          <w:tcPr>
            <w:tcW w:w="5310" w:type="dxa"/>
            <w:tcBorders>
              <w:top w:val="single" w:sz="4" w:space="0" w:color="000000"/>
              <w:left w:val="single" w:sz="4" w:space="0" w:color="000000"/>
              <w:bottom w:val="single" w:sz="4" w:space="0" w:color="000000"/>
              <w:right w:val="single" w:sz="4" w:space="0" w:color="000000"/>
            </w:tcBorders>
          </w:tcPr>
          <w:p w14:paraId="2CCB04D3" w14:textId="77777777" w:rsidR="00261312" w:rsidRPr="005D3CD8" w:rsidRDefault="00261312" w:rsidP="000C02FF">
            <w:pPr>
              <w:jc w:val="left"/>
              <w:rPr>
                <w:rFonts w:cstheme="minorHAnsi"/>
                <w:color w:val="000000"/>
                <w:sz w:val="18"/>
                <w:szCs w:val="18"/>
              </w:rPr>
            </w:pPr>
            <w:r w:rsidRPr="005D3CD8">
              <w:rPr>
                <w:rFonts w:cstheme="minorHAnsi"/>
                <w:color w:val="000000"/>
                <w:sz w:val="18"/>
                <w:szCs w:val="18"/>
              </w:rPr>
              <w:t xml:space="preserve">DSBA06 – no changes, relevant for </w:t>
            </w:r>
            <w:proofErr w:type="spellStart"/>
            <w:r w:rsidRPr="005D3CD8">
              <w:rPr>
                <w:rFonts w:cstheme="minorHAnsi"/>
                <w:color w:val="000000"/>
                <w:sz w:val="18"/>
                <w:szCs w:val="18"/>
              </w:rPr>
              <w:t>organisation</w:t>
            </w:r>
            <w:proofErr w:type="spellEnd"/>
            <w:r w:rsidRPr="005D3CD8">
              <w:rPr>
                <w:rFonts w:cstheme="minorHAnsi"/>
                <w:color w:val="000000"/>
                <w:sz w:val="18"/>
                <w:szCs w:val="18"/>
              </w:rPr>
              <w:t xml:space="preserve"> processes and data</w:t>
            </w:r>
          </w:p>
          <w:p w14:paraId="0384EFA4" w14:textId="77777777" w:rsidR="00261312" w:rsidRPr="005D3CD8" w:rsidRDefault="00261312" w:rsidP="000C02FF">
            <w:pPr>
              <w:rPr>
                <w:rFonts w:cstheme="minorHAnsi"/>
                <w:sz w:val="18"/>
                <w:szCs w:val="18"/>
              </w:rPr>
            </w:pPr>
            <w:r w:rsidRPr="005D3CD8">
              <w:rPr>
                <w:rFonts w:cstheme="minorHAnsi"/>
                <w:color w:val="000000"/>
                <w:sz w:val="18"/>
                <w:szCs w:val="18"/>
              </w:rPr>
              <w:t>Analyse multiple data sources for marketing purposes; identify effective marketing actions</w:t>
            </w:r>
          </w:p>
        </w:tc>
      </w:tr>
      <w:tr w:rsidR="00261312" w:rsidRPr="00261312" w14:paraId="598267B9" w14:textId="77777777" w:rsidTr="005D3CD8">
        <w:trPr>
          <w:trHeight w:val="1058"/>
        </w:trPr>
        <w:tc>
          <w:tcPr>
            <w:tcW w:w="3510" w:type="dxa"/>
            <w:tcBorders>
              <w:top w:val="single" w:sz="4" w:space="0" w:color="000000"/>
              <w:left w:val="single" w:sz="4" w:space="0" w:color="000000"/>
              <w:bottom w:val="single" w:sz="4" w:space="0" w:color="000000"/>
              <w:right w:val="single" w:sz="4" w:space="0" w:color="000000"/>
            </w:tcBorders>
          </w:tcPr>
          <w:p w14:paraId="3B5AA136" w14:textId="77777777" w:rsidR="00261312" w:rsidRPr="005D3CD8" w:rsidRDefault="00261312" w:rsidP="000C02FF">
            <w:pPr>
              <w:jc w:val="left"/>
              <w:rPr>
                <w:rFonts w:cstheme="minorHAnsi"/>
                <w:color w:val="000000"/>
                <w:sz w:val="18"/>
                <w:szCs w:val="18"/>
              </w:rPr>
            </w:pPr>
            <w:r w:rsidRPr="005D3CD8">
              <w:rPr>
                <w:rFonts w:cstheme="minorHAnsi"/>
                <w:color w:val="000000"/>
                <w:sz w:val="18"/>
                <w:szCs w:val="18"/>
              </w:rPr>
              <w:t>none</w:t>
            </w:r>
          </w:p>
        </w:tc>
        <w:tc>
          <w:tcPr>
            <w:tcW w:w="5310" w:type="dxa"/>
            <w:tcBorders>
              <w:top w:val="single" w:sz="4" w:space="0" w:color="000000"/>
              <w:left w:val="single" w:sz="4" w:space="0" w:color="000000"/>
              <w:bottom w:val="single" w:sz="4" w:space="0" w:color="000000"/>
              <w:right w:val="single" w:sz="4" w:space="0" w:color="000000"/>
            </w:tcBorders>
          </w:tcPr>
          <w:p w14:paraId="1EE77294" w14:textId="77777777" w:rsidR="00261312" w:rsidRPr="005D3CD8" w:rsidRDefault="00261312" w:rsidP="000C02FF">
            <w:pPr>
              <w:rPr>
                <w:rFonts w:cstheme="minorHAnsi"/>
                <w:color w:val="000000"/>
                <w:sz w:val="18"/>
                <w:szCs w:val="18"/>
              </w:rPr>
            </w:pPr>
            <w:r w:rsidRPr="005D3CD8">
              <w:rPr>
                <w:rFonts w:cstheme="minorHAnsi"/>
                <w:color w:val="000000"/>
                <w:sz w:val="18"/>
                <w:szCs w:val="18"/>
              </w:rPr>
              <w:t>DSBA07 – added, essential</w:t>
            </w:r>
          </w:p>
          <w:p w14:paraId="30236910" w14:textId="77777777" w:rsidR="00261312" w:rsidRPr="005D3CD8" w:rsidRDefault="00261312" w:rsidP="000C02FF">
            <w:pPr>
              <w:rPr>
                <w:rFonts w:cstheme="minorHAnsi"/>
                <w:color w:val="000000"/>
                <w:sz w:val="18"/>
                <w:szCs w:val="18"/>
              </w:rPr>
            </w:pPr>
            <w:r w:rsidRPr="005D3CD8">
              <w:rPr>
                <w:rFonts w:cstheme="minorHAnsi"/>
                <w:color w:val="000000"/>
                <w:sz w:val="18"/>
                <w:szCs w:val="18"/>
              </w:rPr>
              <w:t xml:space="preserve">Coordinate intra organisational activities related to data analytics, data management and data provenance/lineage along all data flow stages, ensure data </w:t>
            </w:r>
            <w:proofErr w:type="spellStart"/>
            <w:r w:rsidRPr="005D3CD8">
              <w:rPr>
                <w:rFonts w:cstheme="minorHAnsi"/>
                <w:color w:val="000000"/>
                <w:sz w:val="18"/>
                <w:szCs w:val="18"/>
              </w:rPr>
              <w:t>FAIRness</w:t>
            </w:r>
            <w:proofErr w:type="spellEnd"/>
          </w:p>
        </w:tc>
      </w:tr>
    </w:tbl>
    <w:p w14:paraId="7AD20709" w14:textId="77777777" w:rsidR="00261312" w:rsidRPr="00261312" w:rsidRDefault="00261312" w:rsidP="00261312">
      <w:pPr>
        <w:rPr>
          <w:rFonts w:cstheme="minorHAnsi"/>
          <w:szCs w:val="20"/>
        </w:rPr>
      </w:pPr>
    </w:p>
    <w:p w14:paraId="2BE5BC3E" w14:textId="6986F893" w:rsidR="00261312" w:rsidRDefault="00261312" w:rsidP="00212624"/>
    <w:p w14:paraId="79FB1C4E" w14:textId="77777777" w:rsidR="00261312" w:rsidRPr="005D3CD8" w:rsidRDefault="00261312" w:rsidP="00212624"/>
    <w:p w14:paraId="5395F2A7" w14:textId="79AFA201" w:rsidR="00393550" w:rsidRDefault="00393550" w:rsidP="009B0F28">
      <w:pPr>
        <w:pStyle w:val="Heading1"/>
      </w:pPr>
      <w:bookmarkStart w:id="78" w:name="_Toc123227858"/>
      <w:r>
        <w:lastRenderedPageBreak/>
        <w:t xml:space="preserve">Conclusion and further </w:t>
      </w:r>
      <w:r w:rsidR="00AE55E7">
        <w:t>developments</w:t>
      </w:r>
      <w:bookmarkEnd w:id="78"/>
    </w:p>
    <w:p w14:paraId="75CA697A" w14:textId="3B1C1140" w:rsidR="00367E8D" w:rsidRDefault="00AE55E7" w:rsidP="00AE55E7">
      <w:pPr>
        <w:rPr>
          <w:lang w:val="en-GB"/>
        </w:rPr>
      </w:pPr>
      <w:r w:rsidRPr="00ED7294">
        <w:rPr>
          <w:lang w:val="en-GB"/>
        </w:rPr>
        <w:t>Th</w:t>
      </w:r>
      <w:r w:rsidR="000726CF">
        <w:rPr>
          <w:lang w:val="en-GB"/>
        </w:rPr>
        <w:t>e</w:t>
      </w:r>
      <w:r w:rsidRPr="00ED7294">
        <w:rPr>
          <w:lang w:val="en-GB"/>
        </w:rPr>
        <w:t xml:space="preserve"> </w:t>
      </w:r>
      <w:r w:rsidR="000726CF">
        <w:rPr>
          <w:lang w:val="en-GB"/>
        </w:rPr>
        <w:t xml:space="preserve">presented </w:t>
      </w:r>
      <w:r w:rsidRPr="00ED7294">
        <w:rPr>
          <w:lang w:val="en-GB"/>
        </w:rPr>
        <w:t>Data Science Competence Framework</w:t>
      </w:r>
      <w:r w:rsidR="000726CF">
        <w:rPr>
          <w:lang w:val="en-GB"/>
        </w:rPr>
        <w:t xml:space="preserve"> Release </w:t>
      </w:r>
      <w:r w:rsidR="00261312">
        <w:rPr>
          <w:lang w:val="en-GB"/>
        </w:rPr>
        <w:t xml:space="preserve">4 </w:t>
      </w:r>
      <w:r w:rsidR="000726CF">
        <w:rPr>
          <w:lang w:val="en-GB"/>
        </w:rPr>
        <w:t xml:space="preserve">summarises the framework development since the published Release </w:t>
      </w:r>
      <w:r w:rsidR="00261312">
        <w:rPr>
          <w:lang w:val="en-GB"/>
        </w:rPr>
        <w:t xml:space="preserve">3 </w:t>
      </w:r>
      <w:r w:rsidR="000726CF">
        <w:rPr>
          <w:lang w:val="en-GB"/>
        </w:rPr>
        <w:t xml:space="preserve">in </w:t>
      </w:r>
      <w:r w:rsidR="00261312">
        <w:rPr>
          <w:lang w:val="en-GB"/>
        </w:rPr>
        <w:t>December 2018</w:t>
      </w:r>
      <w:r w:rsidR="007138BD">
        <w:rPr>
          <w:lang w:val="en-GB"/>
        </w:rPr>
        <w:t>.</w:t>
      </w:r>
      <w:r w:rsidR="000E3223">
        <w:rPr>
          <w:lang w:val="en-GB"/>
        </w:rPr>
        <w:t xml:space="preserve"> </w:t>
      </w:r>
      <w:r w:rsidR="00367E8D" w:rsidRPr="00ED7294">
        <w:rPr>
          <w:lang w:val="en-GB"/>
        </w:rPr>
        <w:t xml:space="preserve">The </w:t>
      </w:r>
      <w:r w:rsidR="00367E8D">
        <w:rPr>
          <w:lang w:val="en-GB"/>
        </w:rPr>
        <w:t>initial CF-DS</w:t>
      </w:r>
      <w:r w:rsidR="00367E8D" w:rsidRPr="00ED7294">
        <w:rPr>
          <w:lang w:val="en-GB"/>
        </w:rPr>
        <w:t xml:space="preserve"> version</w:t>
      </w:r>
      <w:r w:rsidR="00367E8D">
        <w:rPr>
          <w:lang w:val="en-GB"/>
        </w:rPr>
        <w:t>s</w:t>
      </w:r>
      <w:r w:rsidR="00367E8D" w:rsidRPr="00ED7294">
        <w:rPr>
          <w:lang w:val="en-GB"/>
        </w:rPr>
        <w:t xml:space="preserve"> ha</w:t>
      </w:r>
      <w:r w:rsidR="00367E8D">
        <w:rPr>
          <w:lang w:val="en-GB"/>
        </w:rPr>
        <w:t>ve</w:t>
      </w:r>
      <w:r w:rsidR="00367E8D" w:rsidRPr="00ED7294">
        <w:rPr>
          <w:lang w:val="en-GB"/>
        </w:rPr>
        <w:t xml:space="preserve"> been created based on extensive </w:t>
      </w:r>
      <w:r w:rsidR="00367E8D">
        <w:rPr>
          <w:lang w:val="en-GB"/>
        </w:rPr>
        <w:t xml:space="preserve">analysis of available information </w:t>
      </w:r>
      <w:r w:rsidR="00367E8D" w:rsidRPr="00ED7294">
        <w:rPr>
          <w:lang w:val="en-GB"/>
        </w:rPr>
        <w:t xml:space="preserve">that includes Data Science job market study (primarily demand side, </w:t>
      </w:r>
      <w:r w:rsidR="00B91018" w:rsidRPr="00ED7294">
        <w:rPr>
          <w:lang w:val="en-GB"/>
        </w:rPr>
        <w:t>i.e.,</w:t>
      </w:r>
      <w:r w:rsidR="00367E8D" w:rsidRPr="00ED7294">
        <w:rPr>
          <w:lang w:val="en-GB"/>
        </w:rPr>
        <w:t xml:space="preserve"> job advertisement)</w:t>
      </w:r>
      <w:r w:rsidR="00367E8D">
        <w:rPr>
          <w:lang w:val="en-GB"/>
        </w:rPr>
        <w:t>,</w:t>
      </w:r>
      <w:r w:rsidR="00367E8D" w:rsidRPr="00ED7294">
        <w:rPr>
          <w:lang w:val="en-GB"/>
        </w:rPr>
        <w:t xml:space="preserve"> existing standards, best practices, academic publications and blog articles that are posted by experts, practitioners and enthusiasts of the new technology domain and profession of Data Scientist.</w:t>
      </w:r>
      <w:r w:rsidR="00367E8D">
        <w:rPr>
          <w:lang w:val="en-GB"/>
        </w:rPr>
        <w:t xml:space="preserve"> </w:t>
      </w:r>
    </w:p>
    <w:p w14:paraId="3E8D8B98" w14:textId="77777777" w:rsidR="00367E8D" w:rsidRDefault="00367E8D" w:rsidP="00AE55E7">
      <w:pPr>
        <w:rPr>
          <w:lang w:val="en-GB"/>
        </w:rPr>
      </w:pPr>
    </w:p>
    <w:p w14:paraId="0B59F402" w14:textId="3C94308F" w:rsidR="00367E8D" w:rsidRDefault="00367E8D" w:rsidP="00367E8D">
      <w:pPr>
        <w:rPr>
          <w:lang w:val="en-GB"/>
        </w:rPr>
      </w:pPr>
      <w:r>
        <w:rPr>
          <w:lang w:val="en-GB"/>
        </w:rPr>
        <w:t xml:space="preserve">The focused work on defining all the foundational components of the whole EDISON </w:t>
      </w:r>
      <w:r w:rsidR="00261312">
        <w:rPr>
          <w:lang w:val="en-GB"/>
        </w:rPr>
        <w:t xml:space="preserve">Data Science Framework </w:t>
      </w:r>
      <w:r>
        <w:rPr>
          <w:lang w:val="en-GB"/>
        </w:rPr>
        <w:t xml:space="preserve">for consistent Data Science profession definition have been done </w:t>
      </w:r>
      <w:r w:rsidR="0050530D">
        <w:rPr>
          <w:lang w:val="en-GB"/>
        </w:rPr>
        <w:t xml:space="preserve">during the EDISON project duration (2015-2017) </w:t>
      </w:r>
      <w:r>
        <w:rPr>
          <w:lang w:val="en-GB"/>
        </w:rPr>
        <w:t xml:space="preserve">with wide consultation and engagement of different stakeholders, primarily from </w:t>
      </w:r>
      <w:r w:rsidR="008A5BF3">
        <w:rPr>
          <w:lang w:val="en-GB"/>
        </w:rPr>
        <w:t xml:space="preserve">the </w:t>
      </w:r>
      <w:r>
        <w:rPr>
          <w:lang w:val="en-GB"/>
        </w:rPr>
        <w:t xml:space="preserve">research community and Research Infrastructures, but also involving industry via standardisation bodies, professional communities and directly via the project network. </w:t>
      </w:r>
      <w:r w:rsidR="0050530D">
        <w:rPr>
          <w:lang w:val="en-GB"/>
        </w:rPr>
        <w:t>The work was also regularly reviewed by the EDISON Liaison Groups (ELG) and practically implemented by the champion universities as described in the final project deliverables [</w:t>
      </w:r>
      <w:r w:rsidR="00261312">
        <w:rPr>
          <w:lang w:val="en-GB"/>
        </w:rPr>
        <w:t>34</w:t>
      </w:r>
      <w:r w:rsidR="0050530D">
        <w:rPr>
          <w:lang w:val="en-GB"/>
        </w:rPr>
        <w:t>].</w:t>
      </w:r>
    </w:p>
    <w:p w14:paraId="54A2AFA4" w14:textId="77777777" w:rsidR="00367E8D" w:rsidRDefault="00367E8D" w:rsidP="00AE55E7">
      <w:pPr>
        <w:rPr>
          <w:lang w:val="en-GB"/>
        </w:rPr>
      </w:pPr>
    </w:p>
    <w:p w14:paraId="15F4FFCC" w14:textId="1A682F0F" w:rsidR="0074583A" w:rsidRDefault="000E3223" w:rsidP="00AE55E7">
      <w:pPr>
        <w:rPr>
          <w:lang w:val="en-GB"/>
        </w:rPr>
      </w:pPr>
      <w:r>
        <w:rPr>
          <w:lang w:val="en-GB"/>
        </w:rPr>
        <w:t xml:space="preserve">The proposed EDSF Release </w:t>
      </w:r>
      <w:r w:rsidR="00261312">
        <w:rPr>
          <w:lang w:val="en-GB"/>
        </w:rPr>
        <w:t>4</w:t>
      </w:r>
      <w:r>
        <w:rPr>
          <w:lang w:val="en-GB"/>
        </w:rPr>
        <w:t xml:space="preserve"> documents ha</w:t>
      </w:r>
      <w:r w:rsidR="00174DA6">
        <w:rPr>
          <w:lang w:val="en-GB"/>
        </w:rPr>
        <w:t>ve</w:t>
      </w:r>
      <w:r>
        <w:rPr>
          <w:lang w:val="en-GB"/>
        </w:rPr>
        <w:t xml:space="preserve"> been updated and extended based on review and contribution</w:t>
      </w:r>
      <w:r w:rsidR="008A5BF3">
        <w:rPr>
          <w:lang w:val="en-GB"/>
        </w:rPr>
        <w:t>s</w:t>
      </w:r>
      <w:r>
        <w:rPr>
          <w:lang w:val="en-GB"/>
        </w:rPr>
        <w:t xml:space="preserve"> from individual experts</w:t>
      </w:r>
      <w:r w:rsidR="00367E8D">
        <w:rPr>
          <w:lang w:val="en-GB"/>
        </w:rPr>
        <w:t>,</w:t>
      </w:r>
      <w:r>
        <w:rPr>
          <w:lang w:val="en-GB"/>
        </w:rPr>
        <w:t xml:space="preserve"> discuss</w:t>
      </w:r>
      <w:r w:rsidR="00367E8D">
        <w:rPr>
          <w:lang w:val="en-GB"/>
        </w:rPr>
        <w:t>ions</w:t>
      </w:r>
      <w:r>
        <w:rPr>
          <w:lang w:val="en-GB"/>
        </w:rPr>
        <w:t xml:space="preserve"> at </w:t>
      </w:r>
      <w:r w:rsidR="00367E8D">
        <w:rPr>
          <w:lang w:val="en-GB"/>
        </w:rPr>
        <w:t xml:space="preserve">a </w:t>
      </w:r>
      <w:r>
        <w:rPr>
          <w:lang w:val="en-GB"/>
        </w:rPr>
        <w:t>num</w:t>
      </w:r>
      <w:r w:rsidR="00367E8D">
        <w:rPr>
          <w:lang w:val="en-GB"/>
        </w:rPr>
        <w:t>b</w:t>
      </w:r>
      <w:r>
        <w:rPr>
          <w:lang w:val="en-GB"/>
        </w:rPr>
        <w:t>er</w:t>
      </w:r>
      <w:r w:rsidR="00367E8D">
        <w:rPr>
          <w:lang w:val="en-GB"/>
        </w:rPr>
        <w:t xml:space="preserve"> of</w:t>
      </w:r>
      <w:r>
        <w:rPr>
          <w:lang w:val="en-GB"/>
        </w:rPr>
        <w:t xml:space="preserve"> workshop</w:t>
      </w:r>
      <w:r w:rsidR="00367E8D">
        <w:rPr>
          <w:lang w:val="en-GB"/>
        </w:rPr>
        <w:t>s</w:t>
      </w:r>
      <w:r>
        <w:rPr>
          <w:lang w:val="en-GB"/>
        </w:rPr>
        <w:t xml:space="preserve"> and conferences</w:t>
      </w:r>
      <w:r w:rsidR="00367E8D">
        <w:rPr>
          <w:lang w:val="en-GB"/>
        </w:rPr>
        <w:t xml:space="preserve"> where the EDSF </w:t>
      </w:r>
      <w:r w:rsidR="00261312">
        <w:rPr>
          <w:lang w:val="en-GB"/>
        </w:rPr>
        <w:t xml:space="preserve">related </w:t>
      </w:r>
      <w:r w:rsidR="00367E8D">
        <w:rPr>
          <w:lang w:val="en-GB"/>
        </w:rPr>
        <w:t>development</w:t>
      </w:r>
      <w:r w:rsidR="00261312">
        <w:rPr>
          <w:lang w:val="en-GB"/>
        </w:rPr>
        <w:t>s</w:t>
      </w:r>
      <w:r w:rsidR="00367E8D">
        <w:rPr>
          <w:lang w:val="en-GB"/>
        </w:rPr>
        <w:t xml:space="preserve"> </w:t>
      </w:r>
      <w:r w:rsidR="00261312">
        <w:rPr>
          <w:lang w:val="en-GB"/>
        </w:rPr>
        <w:t xml:space="preserve">and use cases </w:t>
      </w:r>
      <w:r w:rsidR="00367E8D">
        <w:rPr>
          <w:lang w:val="en-GB"/>
        </w:rPr>
        <w:t>ha</w:t>
      </w:r>
      <w:r w:rsidR="00261312">
        <w:rPr>
          <w:lang w:val="en-GB"/>
        </w:rPr>
        <w:t>ve</w:t>
      </w:r>
      <w:r w:rsidR="00367E8D">
        <w:rPr>
          <w:lang w:val="en-GB"/>
        </w:rPr>
        <w:t xml:space="preserve"> been presented</w:t>
      </w:r>
      <w:r w:rsidR="00261312">
        <w:rPr>
          <w:lang w:val="en-GB"/>
        </w:rPr>
        <w:t xml:space="preserve">, it also used feedback from practitioners that assessed usability and practically used EDSF for curriculum design or review, as well as by organisations used EDSF for defining their skills management and training needs. The new release incorporated results from the two projects: FAIRsFAIR that defined the Data Stewardship Professional Competence Framework; and MATES that developed the training programme on the digital and data skills for maritime industry. </w:t>
      </w:r>
    </w:p>
    <w:p w14:paraId="3A8ACABC" w14:textId="150B9F9C" w:rsidR="00393550" w:rsidRDefault="00261312" w:rsidP="00393550">
      <w:pPr>
        <w:pStyle w:val="Heading2"/>
      </w:pPr>
      <w:bookmarkStart w:id="79" w:name="_Toc123227859"/>
      <w:r>
        <w:t>S</w:t>
      </w:r>
      <w:r w:rsidR="00393550">
        <w:t xml:space="preserve">ummary of </w:t>
      </w:r>
      <w:r w:rsidR="001C43C2">
        <w:t>the recent development</w:t>
      </w:r>
      <w:r w:rsidR="00393550">
        <w:t>s</w:t>
      </w:r>
      <w:bookmarkEnd w:id="79"/>
    </w:p>
    <w:p w14:paraId="36F7F374" w14:textId="0A53DEFB" w:rsidR="00761274" w:rsidRDefault="00ED22A9" w:rsidP="00ED22A9">
      <w:r>
        <w:t xml:space="preserve">This document presents ongoing results of the Data Science Competence </w:t>
      </w:r>
      <w:r w:rsidRPr="00256CB0">
        <w:t>Framework</w:t>
      </w:r>
      <w:r>
        <w:t xml:space="preserve"> definition based on the analysis of existing frameworks for Data Science and ICT competences and skills, and supported by the analysis of the demand side for </w:t>
      </w:r>
      <w:r w:rsidR="008A5BF3">
        <w:t xml:space="preserve">the </w:t>
      </w:r>
      <w:r>
        <w:t xml:space="preserve">Data Scientist profession in industry and research. </w:t>
      </w:r>
      <w:r w:rsidR="00761274">
        <w:t>For consistency, the recent developments are listed for EDSF Release 2 (2017) and current Release 3</w:t>
      </w:r>
      <w:r w:rsidR="00AD3C68">
        <w:t xml:space="preserve"> (2018)</w:t>
      </w:r>
      <w:r w:rsidR="006F1340">
        <w:t>.</w:t>
      </w:r>
      <w:r w:rsidR="00761274">
        <w:t xml:space="preserve"> </w:t>
      </w:r>
    </w:p>
    <w:p w14:paraId="762A072C" w14:textId="77777777" w:rsidR="00761274" w:rsidRDefault="00761274" w:rsidP="00ED22A9"/>
    <w:p w14:paraId="11C7462B" w14:textId="6B4C7237" w:rsidR="006F1340" w:rsidRDefault="00ED22A9" w:rsidP="00ED22A9">
      <w:r>
        <w:t xml:space="preserve">The </w:t>
      </w:r>
      <w:r w:rsidR="006F1340">
        <w:t xml:space="preserve">following developments were included in </w:t>
      </w:r>
      <w:r>
        <w:t>CF-DS Release 2</w:t>
      </w:r>
      <w:r w:rsidR="006F1340">
        <w:t>:</w:t>
      </w:r>
      <w:r>
        <w:t xml:space="preserve"> </w:t>
      </w:r>
    </w:p>
    <w:p w14:paraId="5E10CF04" w14:textId="61E808DA" w:rsidR="006F1340" w:rsidRDefault="006F1340" w:rsidP="00B27E5C">
      <w:pPr>
        <w:pStyle w:val="MyList"/>
      </w:pPr>
      <w:r>
        <w:t xml:space="preserve">Definition of </w:t>
      </w:r>
      <w:r w:rsidR="00ED22A9">
        <w:t xml:space="preserve">skills and knowledge </w:t>
      </w:r>
      <w:r>
        <w:t>topics</w:t>
      </w:r>
      <w:r w:rsidR="00ED22A9">
        <w:t xml:space="preserve"> related to </w:t>
      </w:r>
      <w:r>
        <w:t xml:space="preserve">the </w:t>
      </w:r>
      <w:r w:rsidR="00ED22A9">
        <w:t>competences groups</w:t>
      </w:r>
      <w:r>
        <w:t xml:space="preserve"> significantly extended</w:t>
      </w:r>
      <w:r w:rsidR="00ED22A9">
        <w:t xml:space="preserve">. </w:t>
      </w:r>
    </w:p>
    <w:p w14:paraId="05B75044" w14:textId="539402D3" w:rsidR="00ED22A9" w:rsidRDefault="006F1340" w:rsidP="00B27E5C">
      <w:pPr>
        <w:pStyle w:val="MyList"/>
      </w:pPr>
      <w:r>
        <w:t xml:space="preserve">Added </w:t>
      </w:r>
      <w:r w:rsidR="00ED22A9">
        <w:t xml:space="preserve">the Data Science workplace skills definition </w:t>
      </w:r>
      <w:r>
        <w:t>that include</w:t>
      </w:r>
      <w:r w:rsidR="008A5BF3">
        <w:t>s</w:t>
      </w:r>
      <w:r>
        <w:t xml:space="preserve"> Data Science professional skills (“Thinking and acting like Data Scientist”) </w:t>
      </w:r>
      <w:r w:rsidR="00ED22A9">
        <w:t xml:space="preserve">and general “soft” </w:t>
      </w:r>
      <w:r>
        <w:t>o</w:t>
      </w:r>
      <w:r w:rsidR="008A5BF3">
        <w:t>r</w:t>
      </w:r>
      <w:r>
        <w:t xml:space="preserve"> attitude </w:t>
      </w:r>
      <w:r w:rsidR="00ED22A9">
        <w:t xml:space="preserve">skills often referred to as 21st </w:t>
      </w:r>
      <w:r w:rsidR="008A5BF3">
        <w:t>C</w:t>
      </w:r>
      <w:r w:rsidR="00ED22A9">
        <w:t>entury skills.</w:t>
      </w:r>
    </w:p>
    <w:p w14:paraId="40ECD238" w14:textId="2D09F25B" w:rsidR="00ED22A9" w:rsidRDefault="00ED22A9">
      <w:pPr>
        <w:pStyle w:val="ListParagraph"/>
        <w:numPr>
          <w:ilvl w:val="0"/>
          <w:numId w:val="26"/>
        </w:numPr>
        <w:rPr>
          <w:lang w:val="en-GB"/>
        </w:rPr>
      </w:pPr>
      <w:r>
        <w:rPr>
          <w:lang w:val="en-GB"/>
        </w:rPr>
        <w:t xml:space="preserve">The document provides </w:t>
      </w:r>
      <w:r w:rsidR="008A5BF3">
        <w:rPr>
          <w:lang w:val="en-GB"/>
        </w:rPr>
        <w:t xml:space="preserve">an </w:t>
      </w:r>
      <w:r>
        <w:rPr>
          <w:lang w:val="en-GB"/>
        </w:rPr>
        <w:t xml:space="preserve">example of the individual competences mapping to identified skills and knowledge for the Data Science </w:t>
      </w:r>
      <w:r w:rsidR="006F1340">
        <w:rPr>
          <w:lang w:val="en-GB"/>
        </w:rPr>
        <w:t xml:space="preserve">and </w:t>
      </w:r>
      <w:r>
        <w:rPr>
          <w:lang w:val="en-GB"/>
        </w:rPr>
        <w:t>Analytics competence group.</w:t>
      </w:r>
    </w:p>
    <w:p w14:paraId="58497706" w14:textId="0D848980" w:rsidR="00ED22A9" w:rsidRPr="008B674D" w:rsidRDefault="00ED22A9">
      <w:pPr>
        <w:pStyle w:val="ListParagraph"/>
        <w:numPr>
          <w:ilvl w:val="0"/>
          <w:numId w:val="26"/>
        </w:numPr>
        <w:rPr>
          <w:lang w:val="en-GB"/>
        </w:rPr>
      </w:pPr>
      <w:r w:rsidRPr="008B674D">
        <w:rPr>
          <w:lang w:val="en-GB"/>
        </w:rPr>
        <w:t>The identified competences</w:t>
      </w:r>
      <w:r>
        <w:rPr>
          <w:lang w:val="en-GB"/>
        </w:rPr>
        <w:t>, skills and knowledge subjects</w:t>
      </w:r>
      <w:r w:rsidRPr="008B674D">
        <w:rPr>
          <w:lang w:val="en-GB"/>
        </w:rPr>
        <w:t xml:space="preserve"> are provided as enumerated list</w:t>
      </w:r>
      <w:r>
        <w:rPr>
          <w:lang w:val="en-GB"/>
        </w:rPr>
        <w:t>s</w:t>
      </w:r>
      <w:r w:rsidRPr="008B674D">
        <w:rPr>
          <w:lang w:val="en-GB"/>
        </w:rPr>
        <w:t xml:space="preserve"> </w:t>
      </w:r>
      <w:r>
        <w:rPr>
          <w:lang w:val="en-GB"/>
        </w:rPr>
        <w:t xml:space="preserve">to </w:t>
      </w:r>
      <w:r w:rsidR="006F1340">
        <w:rPr>
          <w:lang w:val="en-GB"/>
        </w:rPr>
        <w:t xml:space="preserve">provide </w:t>
      </w:r>
      <w:r w:rsidR="008A5BF3">
        <w:rPr>
          <w:lang w:val="en-GB"/>
        </w:rPr>
        <w:t xml:space="preserve">the </w:t>
      </w:r>
      <w:r w:rsidR="006F1340">
        <w:rPr>
          <w:lang w:val="en-GB"/>
        </w:rPr>
        <w:t>ba</w:t>
      </w:r>
      <w:r w:rsidR="00246546">
        <w:rPr>
          <w:lang w:val="en-GB"/>
        </w:rPr>
        <w:t>s</w:t>
      </w:r>
      <w:r w:rsidR="006F1340">
        <w:rPr>
          <w:lang w:val="en-GB"/>
        </w:rPr>
        <w:t xml:space="preserve">is for future </w:t>
      </w:r>
      <w:r>
        <w:rPr>
          <w:lang w:val="en-GB"/>
        </w:rPr>
        <w:t xml:space="preserve">applications </w:t>
      </w:r>
      <w:r w:rsidR="00432B8E">
        <w:rPr>
          <w:lang w:val="en-GB"/>
        </w:rPr>
        <w:t xml:space="preserve">development </w:t>
      </w:r>
      <w:r>
        <w:rPr>
          <w:lang w:val="en-GB"/>
        </w:rPr>
        <w:t xml:space="preserve">and </w:t>
      </w:r>
      <w:r w:rsidR="00432B8E">
        <w:rPr>
          <w:lang w:val="en-GB"/>
        </w:rPr>
        <w:t>API definitions to ensure applications interoperability.</w:t>
      </w:r>
    </w:p>
    <w:p w14:paraId="0A38FEEA" w14:textId="77777777" w:rsidR="00432B8E" w:rsidRDefault="00ED22A9" w:rsidP="00432B8E">
      <w:pPr>
        <w:pStyle w:val="MyList"/>
      </w:pPr>
      <w:r>
        <w:t xml:space="preserve">The report suggests possible extensions to e-CF3.0 on the Data Science related competences. </w:t>
      </w:r>
    </w:p>
    <w:p w14:paraId="4A518123" w14:textId="5633F09D" w:rsidR="00393550" w:rsidRDefault="00393550" w:rsidP="00393550"/>
    <w:p w14:paraId="783D2945" w14:textId="703D3616" w:rsidR="00432B8E" w:rsidRDefault="00432B8E" w:rsidP="00432B8E">
      <w:r>
        <w:t xml:space="preserve">The following developments were included in CF-DS Release 3: </w:t>
      </w:r>
    </w:p>
    <w:p w14:paraId="0ECDC29F" w14:textId="6C9796BF" w:rsidR="006764B8" w:rsidRDefault="006764B8" w:rsidP="000003F9">
      <w:pPr>
        <w:pStyle w:val="MyList"/>
      </w:pPr>
      <w:r>
        <w:t xml:space="preserve">Reviewed, clarified and </w:t>
      </w:r>
      <w:r w:rsidR="001F7350">
        <w:t>extend</w:t>
      </w:r>
      <w:r>
        <w:t>ed the definition of individual competences, skills and knowledge topics</w:t>
      </w:r>
    </w:p>
    <w:p w14:paraId="21A2A914" w14:textId="28F309DA" w:rsidR="00432B8E" w:rsidRDefault="00246546" w:rsidP="000003F9">
      <w:pPr>
        <w:pStyle w:val="MyList"/>
      </w:pPr>
      <w:r>
        <w:t xml:space="preserve">Mapping between CF-DS competence proficiency levels, e-CF proficiency levels and EQF qualification levels </w:t>
      </w:r>
    </w:p>
    <w:p w14:paraId="5047FB84" w14:textId="774C229E" w:rsidR="00246546" w:rsidRDefault="00246546" w:rsidP="00B27E5C">
      <w:pPr>
        <w:pStyle w:val="MyList"/>
      </w:pPr>
      <w:r>
        <w:t xml:space="preserve">Reference to </w:t>
      </w:r>
      <w:r w:rsidR="00AD3C68" w:rsidRPr="00AD3C68">
        <w:t>P21's Framework for 21st Century Learning</w:t>
      </w:r>
      <w:r w:rsidR="00AD3C68">
        <w:t xml:space="preserve"> and </w:t>
      </w:r>
      <w:proofErr w:type="spellStart"/>
      <w:r>
        <w:t>DigComp</w:t>
      </w:r>
      <w:proofErr w:type="spellEnd"/>
      <w:r w:rsidR="00851024">
        <w:t xml:space="preserve"> 2.1</w:t>
      </w:r>
      <w:r>
        <w:t xml:space="preserve"> </w:t>
      </w:r>
      <w:r w:rsidR="00851024">
        <w:t xml:space="preserve">Digital </w:t>
      </w:r>
      <w:r>
        <w:t xml:space="preserve">competences </w:t>
      </w:r>
      <w:r w:rsidR="00851024">
        <w:t>for citizen</w:t>
      </w:r>
      <w:r w:rsidR="008A5BF3">
        <w:t>s</w:t>
      </w:r>
      <w:r w:rsidR="00851024">
        <w:t xml:space="preserve"> added, corresponding competences incorporated into the Data Science workplace skills definition and used to motivate necessary data literacy aspects.</w:t>
      </w:r>
    </w:p>
    <w:p w14:paraId="44F444EE" w14:textId="207EBEC1" w:rsidR="000003F9" w:rsidRDefault="000003F9" w:rsidP="000003F9">
      <w:pPr>
        <w:pStyle w:val="MyList"/>
        <w:numPr>
          <w:ilvl w:val="0"/>
          <w:numId w:val="0"/>
        </w:numPr>
        <w:ind w:left="432" w:hanging="360"/>
      </w:pPr>
    </w:p>
    <w:p w14:paraId="4FC87A3E" w14:textId="0F945EA5" w:rsidR="00261312" w:rsidRDefault="00261312" w:rsidP="00261312">
      <w:r>
        <w:t xml:space="preserve">The following developments were included in CF-DS Release 4: </w:t>
      </w:r>
    </w:p>
    <w:p w14:paraId="59067430" w14:textId="2DD5720C" w:rsidR="00261312" w:rsidRDefault="00261312" w:rsidP="00261312">
      <w:pPr>
        <w:pStyle w:val="MyList"/>
      </w:pPr>
      <w:r>
        <w:t>Reviewed, clarified and extended the definition of individual competences, skills and knowledge topics, in particular those that revised and extended based on contribution</w:t>
      </w:r>
      <w:r w:rsidR="00866F90">
        <w:t>s</w:t>
      </w:r>
      <w:r>
        <w:t xml:space="preserve"> from the FAIRsFAIR and MATES projects and those related to new technologies, platforms and tools.</w:t>
      </w:r>
    </w:p>
    <w:p w14:paraId="7084F346" w14:textId="251021DF" w:rsidR="004249F0" w:rsidRDefault="004249F0" w:rsidP="00261312">
      <w:pPr>
        <w:pStyle w:val="MyList"/>
      </w:pPr>
      <w:r>
        <w:t xml:space="preserve">Competences, skills and knowledge topics extended with the </w:t>
      </w:r>
      <w:r w:rsidR="00225072">
        <w:t xml:space="preserve">aspects related to </w:t>
      </w:r>
      <w:r>
        <w:t xml:space="preserve">FAIR </w:t>
      </w:r>
      <w:r w:rsidR="00225072">
        <w:t>data principles and Open Science in general.</w:t>
      </w:r>
    </w:p>
    <w:p w14:paraId="307AD0C0" w14:textId="71B8588D" w:rsidR="00851024" w:rsidRDefault="00261312" w:rsidP="00B27E5C">
      <w:pPr>
        <w:pStyle w:val="MyList"/>
      </w:pPr>
      <w:r>
        <w:t>Provided reference to and a short summary of the Data Stewardship Professional Competence Framework as extension to CF-DS, what is an outcome of the FAIRsFAIR project.</w:t>
      </w:r>
    </w:p>
    <w:p w14:paraId="02575AB6" w14:textId="77777777" w:rsidR="004249F0" w:rsidRDefault="004249F0" w:rsidP="004249F0">
      <w:pPr>
        <w:pStyle w:val="MyList"/>
      </w:pPr>
      <w:r>
        <w:lastRenderedPageBreak/>
        <w:t>Extended section on workplace or transversal skills: added references to the existing initiatives</w:t>
      </w:r>
      <w:r w:rsidRPr="00AD3C68">
        <w:t xml:space="preserve"> for 21st Century Learning </w:t>
      </w:r>
      <w:r>
        <w:t xml:space="preserve">and recently published </w:t>
      </w:r>
      <w:proofErr w:type="spellStart"/>
      <w:r>
        <w:t>DigComp</w:t>
      </w:r>
      <w:proofErr w:type="spellEnd"/>
      <w:r>
        <w:t xml:space="preserve"> 2.2 Digital competences for citizens, added section on the design and system thinking.</w:t>
      </w:r>
    </w:p>
    <w:p w14:paraId="482A1381" w14:textId="62088B48" w:rsidR="00CD6D32" w:rsidRDefault="00CD6D32" w:rsidP="00CD6D32">
      <w:pPr>
        <w:pStyle w:val="MyList"/>
      </w:pPr>
      <w:r>
        <w:t>Book published that document</w:t>
      </w:r>
      <w:r w:rsidR="00225072">
        <w:t>s</w:t>
      </w:r>
      <w:r>
        <w:t xml:space="preserve"> the EDSF Release 3 extended with use cases and implementation examples of using EDSF and CF-DS in particular: The Data Science Framework, A View from the EDISON Project, Editors Juan J. </w:t>
      </w:r>
      <w:proofErr w:type="spellStart"/>
      <w:r>
        <w:t>Cuadrado</w:t>
      </w:r>
      <w:proofErr w:type="spellEnd"/>
      <w:r>
        <w:t>-Gallego, Yuri Demchenko, Springer Nature Switzerland AG 2020, ISBN 978-3-030-51022-0, ISBN 978-3-030-51023-7 (eBook, printed book) [50]</w:t>
      </w:r>
    </w:p>
    <w:p w14:paraId="4D5A8A30" w14:textId="4EE09940" w:rsidR="00AE55E7" w:rsidRPr="00ED7294" w:rsidRDefault="00AE55E7" w:rsidP="00AE55E7">
      <w:pPr>
        <w:pStyle w:val="Heading2"/>
        <w:rPr>
          <w:lang w:val="en-GB"/>
        </w:rPr>
      </w:pPr>
      <w:bookmarkStart w:id="80" w:name="_Toc444586588"/>
      <w:bookmarkStart w:id="81" w:name="_Toc123227860"/>
      <w:r w:rsidRPr="00ED7294">
        <w:rPr>
          <w:lang w:val="en-GB"/>
        </w:rPr>
        <w:t>Further developments to formalize CF-DS</w:t>
      </w:r>
      <w:bookmarkEnd w:id="80"/>
      <w:bookmarkEnd w:id="81"/>
    </w:p>
    <w:p w14:paraId="42817935" w14:textId="767972A8" w:rsidR="006F2510" w:rsidRDefault="00367E8D" w:rsidP="00AE55E7">
      <w:pPr>
        <w:rPr>
          <w:szCs w:val="20"/>
          <w:lang w:val="en-GB"/>
        </w:rPr>
      </w:pPr>
      <w:r>
        <w:rPr>
          <w:szCs w:val="20"/>
          <w:lang w:val="en-GB"/>
        </w:rPr>
        <w:t xml:space="preserve">The CF-DS Release </w:t>
      </w:r>
      <w:r w:rsidR="00261312">
        <w:rPr>
          <w:szCs w:val="20"/>
          <w:lang w:val="en-GB"/>
        </w:rPr>
        <w:t>4</w:t>
      </w:r>
      <w:r w:rsidR="0074583A">
        <w:rPr>
          <w:szCs w:val="20"/>
          <w:lang w:val="en-GB"/>
        </w:rPr>
        <w:t xml:space="preserve"> </w:t>
      </w:r>
      <w:r>
        <w:rPr>
          <w:szCs w:val="20"/>
          <w:lang w:val="en-GB"/>
        </w:rPr>
        <w:t>present</w:t>
      </w:r>
      <w:r w:rsidR="0074583A">
        <w:rPr>
          <w:szCs w:val="20"/>
          <w:lang w:val="en-GB"/>
        </w:rPr>
        <w:t>s</w:t>
      </w:r>
      <w:r>
        <w:rPr>
          <w:szCs w:val="20"/>
          <w:lang w:val="en-GB"/>
        </w:rPr>
        <w:t xml:space="preserve"> </w:t>
      </w:r>
      <w:r w:rsidR="008A5BF3">
        <w:rPr>
          <w:szCs w:val="20"/>
          <w:lang w:val="en-GB"/>
        </w:rPr>
        <w:t xml:space="preserve">an </w:t>
      </w:r>
      <w:r w:rsidR="000873D3">
        <w:rPr>
          <w:szCs w:val="20"/>
          <w:lang w:val="en-GB"/>
        </w:rPr>
        <w:t xml:space="preserve">already </w:t>
      </w:r>
      <w:r w:rsidR="001C43C2">
        <w:rPr>
          <w:szCs w:val="20"/>
          <w:lang w:val="en-GB"/>
        </w:rPr>
        <w:t>mature framework for the Data Science competences definition that has been validated via numerous practical uses</w:t>
      </w:r>
      <w:r w:rsidR="0074583A">
        <w:rPr>
          <w:szCs w:val="20"/>
          <w:lang w:val="en-GB"/>
        </w:rPr>
        <w:t xml:space="preserve"> during the EDISON project duration</w:t>
      </w:r>
      <w:r w:rsidR="00261312">
        <w:rPr>
          <w:szCs w:val="20"/>
          <w:lang w:val="en-GB"/>
        </w:rPr>
        <w:t>, in many reviews and implementation</w:t>
      </w:r>
      <w:r w:rsidR="00866F90">
        <w:rPr>
          <w:szCs w:val="20"/>
          <w:lang w:val="en-GB"/>
        </w:rPr>
        <w:t>s</w:t>
      </w:r>
      <w:r w:rsidR="00261312">
        <w:rPr>
          <w:szCs w:val="20"/>
          <w:lang w:val="en-GB"/>
        </w:rPr>
        <w:t xml:space="preserve"> by different projects worldwide</w:t>
      </w:r>
      <w:r w:rsidR="001C43C2">
        <w:rPr>
          <w:szCs w:val="20"/>
          <w:lang w:val="en-GB"/>
        </w:rPr>
        <w:t xml:space="preserve">. </w:t>
      </w:r>
    </w:p>
    <w:p w14:paraId="2535825B" w14:textId="77777777" w:rsidR="00AE55E7" w:rsidRPr="00B300F5" w:rsidRDefault="00AE55E7" w:rsidP="004B3FE5">
      <w:pPr>
        <w:rPr>
          <w:szCs w:val="20"/>
          <w:lang w:val="en-GB"/>
        </w:rPr>
      </w:pPr>
    </w:p>
    <w:p w14:paraId="10D6B314" w14:textId="29995618" w:rsidR="00AE55E7" w:rsidRPr="00B300F5" w:rsidRDefault="00261312" w:rsidP="004B3FE5">
      <w:pPr>
        <w:rPr>
          <w:szCs w:val="20"/>
          <w:lang w:val="en-GB"/>
        </w:rPr>
      </w:pPr>
      <w:r>
        <w:rPr>
          <w:szCs w:val="20"/>
          <w:lang w:val="en-GB"/>
        </w:rPr>
        <w:t>Further development will depend on the support and contribution by future projects and initiatives that will have interest and resources to use the EDSF for their purposes and occasionally contribute to the EDSF develop. In particular</w:t>
      </w:r>
      <w:r w:rsidR="00866F90">
        <w:rPr>
          <w:szCs w:val="20"/>
          <w:lang w:val="en-GB"/>
        </w:rPr>
        <w:t>,</w:t>
      </w:r>
      <w:r>
        <w:rPr>
          <w:szCs w:val="20"/>
          <w:lang w:val="en-GB"/>
        </w:rPr>
        <w:t xml:space="preserve"> the </w:t>
      </w:r>
      <w:r w:rsidR="006F2510">
        <w:rPr>
          <w:szCs w:val="20"/>
          <w:lang w:val="en-GB"/>
        </w:rPr>
        <w:t xml:space="preserve">following </w:t>
      </w:r>
      <w:r w:rsidR="00AE55E7" w:rsidRPr="00B300F5">
        <w:rPr>
          <w:szCs w:val="20"/>
          <w:lang w:val="en-GB"/>
        </w:rPr>
        <w:t>CF-DS related development</w:t>
      </w:r>
      <w:r w:rsidR="006F2510">
        <w:rPr>
          <w:szCs w:val="20"/>
          <w:lang w:val="en-GB"/>
        </w:rPr>
        <w:t xml:space="preserve">s are </w:t>
      </w:r>
      <w:r>
        <w:rPr>
          <w:szCs w:val="20"/>
          <w:lang w:val="en-GB"/>
        </w:rPr>
        <w:t>seen as beneficial for the community</w:t>
      </w:r>
      <w:r w:rsidR="00AE55E7" w:rsidRPr="00B300F5">
        <w:rPr>
          <w:szCs w:val="20"/>
          <w:lang w:val="en-GB"/>
        </w:rPr>
        <w:t>:</w:t>
      </w:r>
    </w:p>
    <w:p w14:paraId="17A0CDD3" w14:textId="5524B902" w:rsidR="00AE55E7" w:rsidRPr="00B300F5" w:rsidRDefault="00AE55E7" w:rsidP="00B27E5C">
      <w:pPr>
        <w:pStyle w:val="MyList"/>
      </w:pPr>
      <w:r w:rsidRPr="00B300F5">
        <w:t xml:space="preserve">Define </w:t>
      </w:r>
      <w:r w:rsidR="00261312">
        <w:t xml:space="preserve">the EDSF ontology for all EDSF components: CF-DS, DS-BoK, MC-DS, DSPP, what should improve its use and interoperability with existing ontology based frameworks, such as ESCO.e-CF4.0, and </w:t>
      </w:r>
      <w:r w:rsidRPr="00B300F5">
        <w:t>ACM CCS2013.</w:t>
      </w:r>
    </w:p>
    <w:p w14:paraId="6C68DBB4" w14:textId="62CC9DA6" w:rsidR="00AE55E7" w:rsidRDefault="00AE55E7" w:rsidP="00F545A2">
      <w:pPr>
        <w:pStyle w:val="MyList"/>
      </w:pPr>
      <w:r w:rsidRPr="00B300F5">
        <w:t xml:space="preserve">Provide </w:t>
      </w:r>
      <w:r w:rsidR="00261312">
        <w:t xml:space="preserve">extended </w:t>
      </w:r>
      <w:r w:rsidRPr="00B300F5">
        <w:t xml:space="preserve">guidelines for intended CF-DS </w:t>
      </w:r>
      <w:r w:rsidR="006F2510">
        <w:t xml:space="preserve">and EDSF </w:t>
      </w:r>
      <w:r w:rsidRPr="00B300F5">
        <w:t>usage</w:t>
      </w:r>
      <w:r w:rsidR="006F2510">
        <w:t xml:space="preserve"> in general</w:t>
      </w:r>
      <w:r w:rsidRPr="00B300F5">
        <w:t>: job profile and vacancy description generation; individual competences and skills assessment, certification profiles, and others.</w:t>
      </w:r>
    </w:p>
    <w:p w14:paraId="3E7C7269" w14:textId="546DDA1F" w:rsidR="006521B0" w:rsidRPr="00B300F5" w:rsidRDefault="006521B0" w:rsidP="00B27E5C">
      <w:pPr>
        <w:pStyle w:val="MyList"/>
      </w:pPr>
      <w:r>
        <w:t>Specify EDSF API that would facilitate applications development and ensure applications compatibility.</w:t>
      </w:r>
    </w:p>
    <w:p w14:paraId="52DEB558" w14:textId="77777777" w:rsidR="00AE55E7" w:rsidRPr="00B300F5" w:rsidRDefault="00AE55E7" w:rsidP="004B3FE5">
      <w:pPr>
        <w:rPr>
          <w:szCs w:val="20"/>
          <w:lang w:val="en-GB"/>
        </w:rPr>
      </w:pPr>
    </w:p>
    <w:p w14:paraId="270C4716" w14:textId="1EA2AB74" w:rsidR="00D86C17" w:rsidRPr="000B0A13" w:rsidRDefault="00D86C17" w:rsidP="00D86C17">
      <w:bookmarkStart w:id="82" w:name="_Hlk525059195"/>
      <w:r>
        <w:rPr>
          <w:lang w:val="en-GB"/>
        </w:rPr>
        <w:t>To ensure s</w:t>
      </w:r>
      <w:r w:rsidRPr="00AE0F16">
        <w:rPr>
          <w:lang w:val="en-GB"/>
        </w:rPr>
        <w:t>uccessful acceptance of the proposed EDSF and its core components</w:t>
      </w:r>
      <w:r>
        <w:rPr>
          <w:lang w:val="en-GB"/>
        </w:rPr>
        <w:t xml:space="preserve">, </w:t>
      </w:r>
      <w:r w:rsidR="008A5BF3">
        <w:rPr>
          <w:lang w:val="en-GB"/>
        </w:rPr>
        <w:t xml:space="preserve">an </w:t>
      </w:r>
      <w:r>
        <w:rPr>
          <w:lang w:val="en-GB"/>
        </w:rPr>
        <w:t>essential role belong</w:t>
      </w:r>
      <w:r w:rsidR="008A5BF3">
        <w:rPr>
          <w:lang w:val="en-GB"/>
        </w:rPr>
        <w:t>s</w:t>
      </w:r>
      <w:r>
        <w:rPr>
          <w:lang w:val="en-GB"/>
        </w:rPr>
        <w:t xml:space="preserve"> to the standardisation in the related technology and educational domains.</w:t>
      </w:r>
      <w:r w:rsidRPr="00AE0F16">
        <w:rPr>
          <w:lang w:val="en-GB"/>
        </w:rPr>
        <w:t xml:space="preserve"> </w:t>
      </w:r>
      <w:r>
        <w:rPr>
          <w:lang w:val="en-GB"/>
        </w:rPr>
        <w:t xml:space="preserve">This work </w:t>
      </w:r>
      <w:r w:rsidR="00713828">
        <w:rPr>
          <w:lang w:val="en-GB"/>
        </w:rPr>
        <w:t>has been</w:t>
      </w:r>
      <w:r>
        <w:rPr>
          <w:lang w:val="en-GB"/>
        </w:rPr>
        <w:t xml:space="preserve"> done in the EDISON project. Necessary </w:t>
      </w:r>
      <w:r w:rsidRPr="00AE0F16">
        <w:rPr>
          <w:lang w:val="en-GB"/>
        </w:rPr>
        <w:t>contacts with European and international standardisation bodies and professional organisations</w:t>
      </w:r>
      <w:r>
        <w:rPr>
          <w:lang w:val="en-GB"/>
        </w:rPr>
        <w:t xml:space="preserve"> have been established and </w:t>
      </w:r>
      <w:r w:rsidR="00261312">
        <w:rPr>
          <w:lang w:val="en-GB"/>
        </w:rPr>
        <w:t xml:space="preserve">need to be </w:t>
      </w:r>
      <w:r>
        <w:rPr>
          <w:lang w:val="en-GB"/>
        </w:rPr>
        <w:t>maintained</w:t>
      </w:r>
      <w:r w:rsidRPr="00AE0F16">
        <w:rPr>
          <w:lang w:val="en-GB"/>
        </w:rPr>
        <w:t>.</w:t>
      </w:r>
      <w:r>
        <w:rPr>
          <w:lang w:val="en-GB"/>
        </w:rPr>
        <w:t xml:space="preserve"> </w:t>
      </w:r>
    </w:p>
    <w:p w14:paraId="1D0FE4D8" w14:textId="77777777" w:rsidR="00D86C17" w:rsidRPr="0028348D" w:rsidRDefault="00D86C17" w:rsidP="00D86C17"/>
    <w:bookmarkEnd w:id="82"/>
    <w:p w14:paraId="0BE8BDCC" w14:textId="06AB8F4A" w:rsidR="000B4CB9" w:rsidRDefault="000B4CB9" w:rsidP="000B4CB9">
      <w:r>
        <w:t xml:space="preserve">The EDSF maintenance and ongoing development is supported and coordinated by the EDISON Community Initiative via the EDISON Community </w:t>
      </w:r>
      <w:proofErr w:type="spellStart"/>
      <w:r>
        <w:t>github</w:t>
      </w:r>
      <w:proofErr w:type="spellEnd"/>
      <w:r>
        <w:t xml:space="preserve"> project that contains the EDSF working documents as Open Source under CC BY 4.0 License </w:t>
      </w:r>
      <w:r w:rsidRPr="00851024">
        <w:t>https://github.com/EDISONcommunity/EDSF/</w:t>
      </w:r>
    </w:p>
    <w:p w14:paraId="3EBEAB13" w14:textId="77777777" w:rsidR="00241DE7" w:rsidRPr="000B4CB9" w:rsidRDefault="00241DE7" w:rsidP="00393550"/>
    <w:p w14:paraId="49752D5D" w14:textId="77777777" w:rsidR="00393550" w:rsidRPr="00ED7294" w:rsidRDefault="00393550" w:rsidP="00393550">
      <w:pPr>
        <w:rPr>
          <w:lang w:val="en-GB"/>
        </w:rPr>
      </w:pPr>
      <w:r w:rsidRPr="00ED7294">
        <w:rPr>
          <w:lang w:val="en-GB"/>
        </w:rPr>
        <w:br w:type="page"/>
      </w:r>
    </w:p>
    <w:p w14:paraId="2F5A356F" w14:textId="77777777" w:rsidR="00393550" w:rsidRPr="00ED7294" w:rsidRDefault="00393550" w:rsidP="009B0F28">
      <w:pPr>
        <w:pStyle w:val="Heading1"/>
        <w:rPr>
          <w:lang w:val="en-GB"/>
        </w:rPr>
      </w:pPr>
      <w:bookmarkStart w:id="83" w:name="_Toc444586591"/>
      <w:bookmarkStart w:id="84" w:name="_Toc123227861"/>
      <w:r w:rsidRPr="00ED7294">
        <w:rPr>
          <w:lang w:val="en-GB"/>
        </w:rPr>
        <w:lastRenderedPageBreak/>
        <w:t>References</w:t>
      </w:r>
      <w:bookmarkEnd w:id="83"/>
      <w:bookmarkEnd w:id="84"/>
      <w:r w:rsidRPr="00ED7294">
        <w:rPr>
          <w:lang w:val="en-GB"/>
        </w:rPr>
        <w:t xml:space="preserve"> </w:t>
      </w:r>
    </w:p>
    <w:p w14:paraId="3E60F820" w14:textId="77777777" w:rsidR="00317BD4" w:rsidRPr="00181CFA" w:rsidRDefault="00317BD4" w:rsidP="00317BD4">
      <w:pPr>
        <w:pStyle w:val="References0"/>
        <w:rPr>
          <w:rFonts w:cstheme="minorHAnsi"/>
          <w:szCs w:val="18"/>
          <w:lang w:val="en-GB"/>
        </w:rPr>
      </w:pPr>
      <w:bookmarkStart w:id="85" w:name="_Hlk123169981"/>
      <w:bookmarkStart w:id="86" w:name="_Hlk123170469"/>
      <w:bookmarkStart w:id="87" w:name="_Hlk524389357"/>
      <w:bookmarkStart w:id="88" w:name="_Hlk486798217"/>
      <w:r w:rsidRPr="00181CFA">
        <w:rPr>
          <w:rFonts w:cstheme="minorHAnsi"/>
          <w:szCs w:val="18"/>
          <w:lang w:val="en-GB"/>
        </w:rPr>
        <w:t xml:space="preserve">Data Science Competence Framework, EDSF Part 1 [online] </w:t>
      </w:r>
      <w:r w:rsidRPr="00181CFA">
        <w:rPr>
          <w:rStyle w:val="Hyperlink"/>
          <w:rFonts w:cstheme="minorHAnsi"/>
          <w:noProof w:val="0"/>
          <w:szCs w:val="18"/>
          <w:lang w:val="en-GB"/>
        </w:rPr>
        <w:t>https://github.com/EDISONcommunity/EDSF/tree/master/data-science-competence-</w:t>
      </w:r>
      <w:hyperlink r:id="rId22" w:history="1">
        <w:r w:rsidRPr="00181CFA">
          <w:rPr>
            <w:rStyle w:val="Hyperlink"/>
            <w:rFonts w:cstheme="minorHAnsi"/>
            <w:noProof w:val="0"/>
            <w:szCs w:val="18"/>
            <w:lang w:val="en-GB"/>
          </w:rPr>
          <w:t>framework</w:t>
        </w:r>
      </w:hyperlink>
      <w:r w:rsidRPr="00181CFA">
        <w:rPr>
          <w:rFonts w:cstheme="minorHAnsi"/>
          <w:szCs w:val="18"/>
          <w:lang w:val="en-GB"/>
        </w:rPr>
        <w:t xml:space="preserve"> </w:t>
      </w:r>
    </w:p>
    <w:p w14:paraId="291BCA47" w14:textId="77777777" w:rsidR="00317BD4" w:rsidRPr="00181CFA" w:rsidRDefault="00317BD4" w:rsidP="00317BD4">
      <w:pPr>
        <w:pStyle w:val="References0"/>
        <w:rPr>
          <w:rFonts w:cstheme="minorHAnsi"/>
          <w:szCs w:val="18"/>
          <w:lang w:val="en-GB"/>
        </w:rPr>
      </w:pPr>
      <w:r w:rsidRPr="00181CFA">
        <w:rPr>
          <w:rFonts w:cstheme="minorHAnsi"/>
          <w:szCs w:val="18"/>
          <w:lang w:val="en-GB"/>
        </w:rPr>
        <w:t xml:space="preserve">Data Science Body of Knowledge, EDSF Part 2 [online] </w:t>
      </w:r>
      <w:hyperlink r:id="rId23" w:history="1">
        <w:r w:rsidRPr="00181CFA">
          <w:rPr>
            <w:rStyle w:val="Hyperlink"/>
            <w:rFonts w:cstheme="minorHAnsi"/>
            <w:noProof w:val="0"/>
            <w:szCs w:val="18"/>
            <w:lang w:val="en-GB"/>
          </w:rPr>
          <w:t>https://github.com/EDISONcommunity/EDSF/tree/master/data-science-body-of-knowledge</w:t>
        </w:r>
      </w:hyperlink>
      <w:r w:rsidRPr="00181CFA">
        <w:rPr>
          <w:rFonts w:cstheme="minorHAnsi"/>
          <w:szCs w:val="18"/>
          <w:lang w:val="en-GB"/>
        </w:rPr>
        <w:t xml:space="preserve"> </w:t>
      </w:r>
    </w:p>
    <w:p w14:paraId="2A2BD9CA" w14:textId="77777777" w:rsidR="00317BD4" w:rsidRPr="00181CFA" w:rsidRDefault="00317BD4" w:rsidP="00317BD4">
      <w:pPr>
        <w:pStyle w:val="References0"/>
        <w:rPr>
          <w:rFonts w:cstheme="minorHAnsi"/>
          <w:szCs w:val="18"/>
          <w:lang w:val="en-GB"/>
        </w:rPr>
      </w:pPr>
      <w:r w:rsidRPr="00181CFA">
        <w:rPr>
          <w:rFonts w:cstheme="minorHAnsi"/>
          <w:szCs w:val="18"/>
          <w:lang w:val="en-GB"/>
        </w:rPr>
        <w:t xml:space="preserve">Data Science Model Curriculum, EDSF Part 3 [online] </w:t>
      </w:r>
      <w:hyperlink r:id="rId24" w:history="1">
        <w:r w:rsidRPr="00181CFA">
          <w:rPr>
            <w:rStyle w:val="Hyperlink"/>
            <w:rFonts w:cstheme="minorHAnsi"/>
            <w:noProof w:val="0"/>
            <w:szCs w:val="18"/>
            <w:lang w:val="en-GB"/>
          </w:rPr>
          <w:t>https://github.com/EDISONcommunity/EDSF/tree/master/data-science-model-curriculum</w:t>
        </w:r>
      </w:hyperlink>
      <w:r w:rsidRPr="00181CFA">
        <w:rPr>
          <w:rFonts w:cstheme="minorHAnsi"/>
          <w:szCs w:val="18"/>
          <w:lang w:val="en-GB"/>
        </w:rPr>
        <w:t xml:space="preserve"> </w:t>
      </w:r>
    </w:p>
    <w:p w14:paraId="6F4EE59C" w14:textId="77777777" w:rsidR="00317BD4" w:rsidRPr="00181CFA" w:rsidRDefault="00317BD4" w:rsidP="00317BD4">
      <w:pPr>
        <w:pStyle w:val="References0"/>
        <w:rPr>
          <w:rStyle w:val="Hyperlink"/>
          <w:rFonts w:cstheme="minorHAnsi"/>
          <w:noProof w:val="0"/>
          <w:color w:val="auto"/>
          <w:szCs w:val="18"/>
          <w:u w:val="none"/>
          <w:lang w:val="en-GB"/>
        </w:rPr>
      </w:pPr>
      <w:r w:rsidRPr="00181CFA">
        <w:rPr>
          <w:rFonts w:cstheme="minorHAnsi"/>
          <w:szCs w:val="18"/>
          <w:lang w:val="en-GB"/>
        </w:rPr>
        <w:t xml:space="preserve">Data Science Professional Profiles, EDSF Part 4 [online] </w:t>
      </w:r>
      <w:hyperlink r:id="rId25" w:history="1">
        <w:r w:rsidRPr="00181CFA">
          <w:rPr>
            <w:rStyle w:val="Hyperlink"/>
            <w:rFonts w:cstheme="minorHAnsi"/>
            <w:noProof w:val="0"/>
            <w:szCs w:val="18"/>
            <w:lang w:val="en-GB"/>
          </w:rPr>
          <w:t>https://github.com/EDISONcommunity/EDSF/tree/master/data-science-professional-profile</w:t>
        </w:r>
      </w:hyperlink>
    </w:p>
    <w:p w14:paraId="40CB7999" w14:textId="77777777" w:rsidR="00317BD4" w:rsidRPr="00181CFA" w:rsidRDefault="00317BD4" w:rsidP="00317BD4">
      <w:pPr>
        <w:pStyle w:val="References0"/>
        <w:rPr>
          <w:rFonts w:cstheme="minorHAnsi"/>
          <w:szCs w:val="18"/>
          <w:lang w:val="en-GB"/>
        </w:rPr>
      </w:pPr>
      <w:bookmarkStart w:id="89" w:name="_Hlk123169948"/>
      <w:bookmarkEnd w:id="85"/>
      <w:r w:rsidRPr="00181CFA">
        <w:rPr>
          <w:rStyle w:val="Hyperlink"/>
          <w:rFonts w:cstheme="minorHAnsi"/>
          <w:noProof w:val="0"/>
          <w:color w:val="auto"/>
          <w:szCs w:val="18"/>
          <w:u w:val="none"/>
          <w:lang w:val="en-GB"/>
        </w:rPr>
        <w:t>EDSF Use cases and guidelines</w:t>
      </w:r>
      <w:r w:rsidRPr="00181CFA">
        <w:rPr>
          <w:rFonts w:cstheme="minorHAnsi"/>
          <w:szCs w:val="18"/>
          <w:lang w:val="en-GB"/>
        </w:rPr>
        <w:t xml:space="preserve">, EDSF Part 5 [online] </w:t>
      </w:r>
      <w:hyperlink r:id="rId26" w:history="1">
        <w:r w:rsidRPr="00181CFA">
          <w:rPr>
            <w:rStyle w:val="Hyperlink"/>
            <w:rFonts w:cstheme="minorHAnsi"/>
            <w:noProof w:val="0"/>
            <w:szCs w:val="18"/>
            <w:lang w:val="en-GB"/>
          </w:rPr>
          <w:t>https://github.com/EDISONcommunity/EDSF/tree/master/data-science-edsf-use-cases-guidelines</w:t>
        </w:r>
      </w:hyperlink>
      <w:r w:rsidRPr="00181CFA">
        <w:rPr>
          <w:rFonts w:cstheme="minorHAnsi"/>
          <w:szCs w:val="18"/>
          <w:lang w:val="en-GB"/>
        </w:rPr>
        <w:t xml:space="preserve"> </w:t>
      </w:r>
    </w:p>
    <w:p w14:paraId="5904BA06" w14:textId="77777777" w:rsidR="00317BD4" w:rsidRPr="00181CFA" w:rsidRDefault="00317BD4" w:rsidP="00317BD4">
      <w:pPr>
        <w:pStyle w:val="References0"/>
        <w:rPr>
          <w:rFonts w:cstheme="minorHAnsi"/>
          <w:lang w:val="en-GB"/>
        </w:rPr>
      </w:pPr>
      <w:r w:rsidRPr="00181CFA">
        <w:rPr>
          <w:rFonts w:cstheme="minorHAnsi"/>
        </w:rPr>
        <w:t xml:space="preserve">FAIR Competence Framework for Higher Education (Data Stewardship Professional Competence Framework), </w:t>
      </w:r>
      <w:r w:rsidRPr="00181CFA">
        <w:rPr>
          <w:rFonts w:cstheme="minorHAnsi"/>
          <w:lang w:val="en-GB"/>
        </w:rPr>
        <w:t xml:space="preserve">FAIRsFAIR Project Deliverable D7.3, February 2021 [online] </w:t>
      </w:r>
      <w:r w:rsidRPr="00181CFA">
        <w:rPr>
          <w:rFonts w:cstheme="minorHAnsi"/>
          <w:szCs w:val="18"/>
          <w:lang w:val="en-GB"/>
        </w:rPr>
        <w:t>https://zenodo.org/record/4562089#.Y6uctnbMK38</w:t>
      </w:r>
    </w:p>
    <w:p w14:paraId="26B0CEB0" w14:textId="77777777" w:rsidR="00181CFA" w:rsidRPr="00181CFA" w:rsidRDefault="00181CFA" w:rsidP="00181CFA">
      <w:pPr>
        <w:pStyle w:val="References0"/>
        <w:rPr>
          <w:rFonts w:cstheme="minorHAnsi"/>
          <w:szCs w:val="18"/>
          <w:lang w:val="en-GB"/>
        </w:rPr>
      </w:pPr>
      <w:bookmarkStart w:id="90" w:name="_Hlk123171302"/>
      <w:bookmarkEnd w:id="86"/>
      <w:bookmarkEnd w:id="89"/>
      <w:r w:rsidRPr="00181CFA">
        <w:rPr>
          <w:rFonts w:cstheme="minorHAnsi"/>
          <w:szCs w:val="18"/>
          <w:lang w:val="en-GB"/>
        </w:rPr>
        <w:t xml:space="preserve">The 2012 ACM Computing Classification System [online] </w:t>
      </w:r>
      <w:hyperlink r:id="rId27" w:history="1">
        <w:r w:rsidRPr="00181CFA">
          <w:rPr>
            <w:rStyle w:val="Hyperlink"/>
            <w:rFonts w:cstheme="minorHAnsi"/>
            <w:szCs w:val="18"/>
            <w:lang w:val="en-GB"/>
          </w:rPr>
          <w:t>http://www.acm.org/about/class/class/2012</w:t>
        </w:r>
      </w:hyperlink>
    </w:p>
    <w:p w14:paraId="0C532E08" w14:textId="77777777" w:rsidR="00181CFA" w:rsidRPr="00181CFA" w:rsidRDefault="00181CFA" w:rsidP="00181CFA">
      <w:pPr>
        <w:pStyle w:val="References0"/>
        <w:rPr>
          <w:rFonts w:cstheme="minorHAnsi"/>
          <w:szCs w:val="18"/>
          <w:lang w:val="en-GB"/>
        </w:rPr>
      </w:pPr>
      <w:bookmarkStart w:id="91" w:name="_Hlk123158825"/>
      <w:bookmarkEnd w:id="90"/>
      <w:r w:rsidRPr="00181CFA">
        <w:rPr>
          <w:rFonts w:cstheme="minorHAnsi"/>
          <w:szCs w:val="18"/>
          <w:lang w:val="en-GB"/>
        </w:rPr>
        <w:t>European Skills, Competences, Qualifications and Occupations (ESCO) [online] https://ec.europa.eu/esco/portal/home</w:t>
      </w:r>
    </w:p>
    <w:p w14:paraId="2561510C" w14:textId="77777777" w:rsidR="00317BD4" w:rsidRPr="00181CFA" w:rsidRDefault="00317BD4" w:rsidP="00317BD4">
      <w:pPr>
        <w:pStyle w:val="References0"/>
        <w:rPr>
          <w:rFonts w:cstheme="minorHAnsi"/>
          <w:szCs w:val="18"/>
          <w:lang w:val="en-GB"/>
        </w:rPr>
      </w:pPr>
      <w:bookmarkStart w:id="92" w:name="_Hlk123175367"/>
      <w:bookmarkEnd w:id="91"/>
      <w:r w:rsidRPr="00181CFA">
        <w:rPr>
          <w:rFonts w:cstheme="minorHAnsi"/>
          <w:szCs w:val="18"/>
          <w:lang w:val="en-GB"/>
        </w:rPr>
        <w:t xml:space="preserve">NIST SP 1500-1 NIST Big Data interoperability Framework (NBDIF): Volume 1: Definitions, Version 2, 2018 [online] </w:t>
      </w:r>
      <w:hyperlink r:id="rId28" w:history="1">
        <w:r w:rsidRPr="00181CFA">
          <w:rPr>
            <w:rStyle w:val="Hyperlink"/>
            <w:rFonts w:cstheme="minorHAnsi"/>
            <w:szCs w:val="18"/>
            <w:lang w:val="en-GB"/>
          </w:rPr>
          <w:t>http://nvlpubs.nist.gov/nistpubs/SpecialPublications/NIST.SP.1500-1.pdf</w:t>
        </w:r>
      </w:hyperlink>
    </w:p>
    <w:p w14:paraId="216EFD2C" w14:textId="77777777" w:rsidR="00317BD4" w:rsidRPr="00181CFA" w:rsidRDefault="00317BD4" w:rsidP="00317BD4">
      <w:pPr>
        <w:pStyle w:val="References0"/>
        <w:rPr>
          <w:rFonts w:cstheme="minorHAnsi"/>
          <w:lang w:val="en-GB"/>
        </w:rPr>
      </w:pPr>
      <w:bookmarkStart w:id="93" w:name="_Hlk123169898"/>
      <w:bookmarkStart w:id="94" w:name="_Hlk123171404"/>
      <w:bookmarkEnd w:id="92"/>
      <w:r w:rsidRPr="00181CFA">
        <w:rPr>
          <w:rFonts w:cstheme="minorHAnsi"/>
          <w:lang w:val="en-GB"/>
        </w:rPr>
        <w:t xml:space="preserve">European e-Competences Framework [online] </w:t>
      </w:r>
      <w:hyperlink r:id="rId29" w:history="1">
        <w:r w:rsidRPr="00181CFA">
          <w:rPr>
            <w:rStyle w:val="Hyperlink"/>
            <w:rFonts w:cstheme="minorHAnsi"/>
            <w:szCs w:val="18"/>
            <w:lang w:val="en-GB"/>
          </w:rPr>
          <w:t>https://itprofessionalism.org/about-it-professionalism/competences/the-e-competence-framework/</w:t>
        </w:r>
      </w:hyperlink>
      <w:bookmarkEnd w:id="93"/>
      <w:r w:rsidRPr="00181CFA">
        <w:rPr>
          <w:rFonts w:cstheme="minorHAnsi"/>
          <w:szCs w:val="18"/>
          <w:lang w:val="en-GB"/>
        </w:rPr>
        <w:t xml:space="preserve"> </w:t>
      </w:r>
      <w:r w:rsidRPr="00181CFA">
        <w:rPr>
          <w:rFonts w:cstheme="minorHAnsi"/>
          <w:lang w:val="en-GB"/>
        </w:rPr>
        <w:t xml:space="preserve"> </w:t>
      </w:r>
      <w:bookmarkEnd w:id="94"/>
    </w:p>
    <w:p w14:paraId="39F34339" w14:textId="77777777" w:rsidR="00317BD4" w:rsidRPr="00181CFA" w:rsidRDefault="00317BD4" w:rsidP="00317BD4">
      <w:pPr>
        <w:pStyle w:val="References0"/>
        <w:rPr>
          <w:rFonts w:cstheme="minorHAnsi"/>
          <w:szCs w:val="18"/>
          <w:lang w:val="en-GB"/>
        </w:rPr>
      </w:pPr>
      <w:r w:rsidRPr="00181CFA">
        <w:rPr>
          <w:rFonts w:cstheme="minorHAnsi"/>
          <w:szCs w:val="18"/>
        </w:rPr>
        <w:t xml:space="preserve">CEN EN 16234-1:2019 e-Competence Framework (e-CF) - A common European Framework for ICT Professionals in all sectors - Part 1: Framework [online] </w:t>
      </w:r>
      <w:hyperlink r:id="rId30" w:history="1">
        <w:r w:rsidRPr="00181CFA">
          <w:rPr>
            <w:rStyle w:val="Hyperlink"/>
            <w:rFonts w:cstheme="minorHAnsi"/>
            <w:szCs w:val="18"/>
          </w:rPr>
          <w:t>https://www.en-standard.eu/csn-en-16234-1-e-competence-framework-e-cf-a-common-european-framework-for-ict-professionals-in-all-sectors-part-1-framework/</w:t>
        </w:r>
      </w:hyperlink>
      <w:r w:rsidRPr="00181CFA">
        <w:rPr>
          <w:rFonts w:cstheme="minorHAnsi"/>
          <w:szCs w:val="18"/>
        </w:rPr>
        <w:t xml:space="preserve"> </w:t>
      </w:r>
    </w:p>
    <w:p w14:paraId="4466AB10" w14:textId="77777777" w:rsidR="00317BD4" w:rsidRPr="00181CFA" w:rsidRDefault="00317BD4" w:rsidP="00317BD4">
      <w:pPr>
        <w:pStyle w:val="References0"/>
        <w:rPr>
          <w:rFonts w:cstheme="minorHAnsi"/>
        </w:rPr>
      </w:pPr>
      <w:r w:rsidRPr="00181CFA">
        <w:rPr>
          <w:rFonts w:cstheme="minorHAnsi"/>
          <w:lang w:val="en-GB"/>
        </w:rPr>
        <w:t xml:space="preserve">User guide for the application of the European e-Competence Framework 3.0. CWA 16234:2014 Part 2. </w:t>
      </w:r>
      <w:r w:rsidRPr="00181CFA">
        <w:rPr>
          <w:rFonts w:cstheme="minorHAnsi"/>
        </w:rPr>
        <w:t xml:space="preserve">[online] </w:t>
      </w:r>
      <w:hyperlink r:id="rId31" w:history="1">
        <w:r w:rsidRPr="00181CFA">
          <w:rPr>
            <w:rStyle w:val="Hyperlink"/>
            <w:rFonts w:cstheme="minorHAnsi"/>
            <w:szCs w:val="18"/>
          </w:rPr>
          <w:t>https://itprofessionalism.org/app/uploads/2019/11/User-guide-for-the-application-of-the-e-CF-3.0_CEN_CWA_16234-2_2014.pdf</w:t>
        </w:r>
      </w:hyperlink>
      <w:r w:rsidRPr="00181CFA">
        <w:rPr>
          <w:rFonts w:cstheme="minorHAnsi"/>
          <w:szCs w:val="18"/>
        </w:rPr>
        <w:t xml:space="preserve"> </w:t>
      </w:r>
    </w:p>
    <w:p w14:paraId="20E718FE" w14:textId="77777777" w:rsidR="00323193" w:rsidRPr="00181CFA" w:rsidRDefault="00323193" w:rsidP="00323193">
      <w:pPr>
        <w:pStyle w:val="References0"/>
        <w:rPr>
          <w:rFonts w:cstheme="minorHAnsi"/>
          <w:szCs w:val="18"/>
          <w:lang w:val="en-GB"/>
        </w:rPr>
      </w:pPr>
      <w:r w:rsidRPr="00181CFA">
        <w:rPr>
          <w:rFonts w:cstheme="minorHAnsi"/>
          <w:szCs w:val="18"/>
          <w:lang w:val="en-GB"/>
        </w:rPr>
        <w:t xml:space="preserve">European Qualifications Framework (EQF) [online] </w:t>
      </w:r>
      <w:hyperlink r:id="rId32" w:history="1">
        <w:r w:rsidRPr="00181CFA">
          <w:rPr>
            <w:rStyle w:val="Hyperlink"/>
            <w:rFonts w:cstheme="minorHAnsi"/>
            <w:noProof w:val="0"/>
            <w:szCs w:val="18"/>
            <w:lang w:val="en-GB"/>
          </w:rPr>
          <w:t>https://ec.europa.eu/ploteus/content/descriptors-page</w:t>
        </w:r>
      </w:hyperlink>
    </w:p>
    <w:p w14:paraId="31BD57FC" w14:textId="77777777" w:rsidR="00317BD4" w:rsidRPr="00181CFA" w:rsidRDefault="00317BD4" w:rsidP="00317BD4">
      <w:pPr>
        <w:pStyle w:val="References0"/>
        <w:rPr>
          <w:rFonts w:cstheme="minorHAnsi"/>
          <w:szCs w:val="18"/>
          <w:lang w:val="en-GB"/>
        </w:rPr>
      </w:pPr>
      <w:bookmarkStart w:id="95" w:name="_Hlk123171333"/>
      <w:r w:rsidRPr="00181CFA">
        <w:rPr>
          <w:rFonts w:cstheme="minorHAnsi"/>
          <w:szCs w:val="18"/>
          <w:lang w:val="en-GB"/>
        </w:rPr>
        <w:t xml:space="preserve">European ICT Professional Profiles CWA 16458 (2012) (Updated by e-CF3.0) [online] </w:t>
      </w:r>
      <w:hyperlink r:id="rId33" w:history="1">
        <w:r w:rsidRPr="00181CFA">
          <w:rPr>
            <w:rStyle w:val="Hyperlink"/>
            <w:rFonts w:cstheme="minorHAnsi"/>
            <w:szCs w:val="18"/>
            <w:lang w:val="en-GB"/>
          </w:rPr>
          <w:t>https://www.cencenelec.eu/media/CEN-CENELEC/AreasOfWork/CEN%20sectors/Digital%20Society/CWA%20Download%20Area/ICT_SkillsWS/16458-1.pdf</w:t>
        </w:r>
      </w:hyperlink>
      <w:bookmarkEnd w:id="95"/>
      <w:r w:rsidRPr="00181CFA">
        <w:rPr>
          <w:rFonts w:cstheme="minorHAnsi"/>
          <w:szCs w:val="18"/>
          <w:lang w:val="en-GB"/>
        </w:rPr>
        <w:t xml:space="preserve"> </w:t>
      </w:r>
    </w:p>
    <w:p w14:paraId="72EFAAD0" w14:textId="3FFA7165" w:rsidR="00317BD4" w:rsidRPr="00181CFA" w:rsidRDefault="00317BD4" w:rsidP="00317BD4">
      <w:pPr>
        <w:pStyle w:val="References0"/>
        <w:rPr>
          <w:rFonts w:cstheme="minorHAnsi"/>
          <w:szCs w:val="18"/>
          <w:lang w:val="en-GB"/>
        </w:rPr>
      </w:pPr>
      <w:r w:rsidRPr="00181CFA">
        <w:rPr>
          <w:rFonts w:cstheme="minorHAnsi"/>
          <w:szCs w:val="18"/>
          <w:lang w:val="en-GB"/>
        </w:rPr>
        <w:t>Information Technology Competency Model of Core Learning Outcomes and Assessment for Associate-Degree Curriculum</w:t>
      </w:r>
      <w:r w:rsidR="00181CFA">
        <w:rPr>
          <w:rFonts w:cstheme="minorHAnsi"/>
          <w:szCs w:val="18"/>
          <w:lang w:val="en-GB"/>
        </w:rPr>
        <w:t xml:space="preserve"> </w:t>
      </w:r>
      <w:r w:rsidRPr="00181CFA">
        <w:rPr>
          <w:rFonts w:cstheme="minorHAnsi"/>
          <w:szCs w:val="18"/>
          <w:lang w:val="en-GB"/>
        </w:rPr>
        <w:t xml:space="preserve">(2014) </w:t>
      </w:r>
      <w:hyperlink r:id="rId34" w:history="1">
        <w:r w:rsidRPr="00181CFA">
          <w:rPr>
            <w:rStyle w:val="Hyperlink"/>
            <w:rFonts w:cstheme="minorHAnsi"/>
            <w:szCs w:val="18"/>
            <w:lang w:val="en-GB"/>
          </w:rPr>
          <w:t>http://www.capspace.org/uploads/ACMITCompetencyModel14October2014.pdf</w:t>
        </w:r>
      </w:hyperlink>
    </w:p>
    <w:p w14:paraId="6F78E632" w14:textId="77777777" w:rsidR="00317BD4" w:rsidRPr="00181CFA" w:rsidRDefault="00317BD4" w:rsidP="00317BD4">
      <w:pPr>
        <w:pStyle w:val="References0"/>
        <w:rPr>
          <w:rFonts w:cstheme="minorHAnsi"/>
          <w:szCs w:val="18"/>
          <w:lang w:val="en-GB"/>
        </w:rPr>
      </w:pPr>
      <w:r w:rsidRPr="00181CFA">
        <w:rPr>
          <w:rFonts w:cstheme="minorHAnsi"/>
          <w:szCs w:val="18"/>
          <w:lang w:val="en-GB"/>
        </w:rPr>
        <w:t>The U.S. Department of Labor IT Competency Model is available at www.careeronestop.org/COMPETENCYMODEL/pyramid.aspx?IT=Y</w:t>
      </w:r>
    </w:p>
    <w:p w14:paraId="6DB4B6F7" w14:textId="77777777" w:rsidR="00181CFA" w:rsidRPr="00181CFA" w:rsidRDefault="00181CFA" w:rsidP="00181CFA">
      <w:pPr>
        <w:pStyle w:val="References0"/>
        <w:rPr>
          <w:rFonts w:cstheme="minorHAnsi"/>
          <w:szCs w:val="18"/>
          <w:lang w:val="en-GB"/>
        </w:rPr>
      </w:pPr>
      <w:r w:rsidRPr="00181CFA">
        <w:rPr>
          <w:rFonts w:cstheme="minorHAnsi"/>
          <w:szCs w:val="18"/>
          <w:lang w:val="en-GB"/>
        </w:rPr>
        <w:t>Bloom's taxonomy: the 21st century version. [online]</w:t>
      </w:r>
      <w:r w:rsidRPr="00181CFA">
        <w:rPr>
          <w:rFonts w:cstheme="minorHAnsi"/>
          <w:szCs w:val="18"/>
          <w:lang w:val="en-GB"/>
        </w:rPr>
        <w:br/>
        <w:t>http://www.educatorstechnology.com/2011/09/blooms-taxonomy-21stcentury-version.html</w:t>
      </w:r>
    </w:p>
    <w:p w14:paraId="354B0F9A" w14:textId="77777777" w:rsidR="00317BD4" w:rsidRPr="00181CFA" w:rsidRDefault="00317BD4" w:rsidP="00317BD4">
      <w:pPr>
        <w:pStyle w:val="References0"/>
        <w:rPr>
          <w:rFonts w:cstheme="minorHAnsi"/>
          <w:szCs w:val="18"/>
          <w:lang w:val="en-GB"/>
        </w:rPr>
      </w:pPr>
      <w:r w:rsidRPr="00181CFA">
        <w:rPr>
          <w:rFonts w:cstheme="minorHAnsi"/>
          <w:szCs w:val="18"/>
          <w:lang w:val="en-GB"/>
        </w:rPr>
        <w:t>Harris, Murphy, Vaisman, Analysing the Analysers. O’Reilly Strata Survey, 2013 [online] http://cdn.oreillystatic.com/oreilly/radarreport/0636920029014/Analyzing_the_Analyzers.pdf</w:t>
      </w:r>
    </w:p>
    <w:p w14:paraId="1BA259BE" w14:textId="77777777" w:rsidR="00317BD4" w:rsidRPr="00181CFA" w:rsidRDefault="00317BD4" w:rsidP="00317BD4">
      <w:pPr>
        <w:pStyle w:val="References0"/>
        <w:rPr>
          <w:rFonts w:cstheme="minorHAnsi"/>
          <w:szCs w:val="18"/>
          <w:lang w:val="de-DE"/>
        </w:rPr>
      </w:pPr>
      <w:r w:rsidRPr="00181CFA">
        <w:rPr>
          <w:rFonts w:cstheme="minorHAnsi"/>
          <w:szCs w:val="18"/>
          <w:lang w:val="en-GB"/>
        </w:rPr>
        <w:t>Skills and Human Resources for e-</w:t>
      </w:r>
      <w:r w:rsidRPr="00181CFA">
        <w:rPr>
          <w:rStyle w:val="ReferencesChar0"/>
          <w:rFonts w:cstheme="minorHAnsi"/>
          <w:szCs w:val="18"/>
          <w:lang w:val="en-GB"/>
        </w:rPr>
        <w:t xml:space="preserve">Infrastructures within Horizon 2020, The Report on the Consultation Workshop, May 2012. </w:t>
      </w:r>
      <w:r w:rsidRPr="00181CFA">
        <w:rPr>
          <w:rStyle w:val="ReferencesChar0"/>
          <w:rFonts w:cstheme="minorHAnsi"/>
          <w:szCs w:val="18"/>
          <w:lang w:val="de-DE"/>
        </w:rPr>
        <w:t>[online] http://cordis.europa</w:t>
      </w:r>
      <w:r w:rsidRPr="00181CFA">
        <w:rPr>
          <w:rFonts w:cstheme="minorHAnsi"/>
          <w:szCs w:val="18"/>
          <w:lang w:val="de-DE"/>
        </w:rPr>
        <w:t>.eu/fp7/ict/e-infrastructure/docs/report_human_skills.pdf</w:t>
      </w:r>
    </w:p>
    <w:p w14:paraId="3E599CD9" w14:textId="77777777" w:rsidR="00317BD4" w:rsidRPr="00181CFA" w:rsidRDefault="00317BD4" w:rsidP="00317BD4">
      <w:pPr>
        <w:pStyle w:val="References0"/>
        <w:rPr>
          <w:rFonts w:cstheme="minorHAnsi"/>
          <w:szCs w:val="18"/>
        </w:rPr>
      </w:pPr>
      <w:r w:rsidRPr="00181CFA">
        <w:rPr>
          <w:rFonts w:cstheme="minorHAnsi"/>
          <w:szCs w:val="18"/>
          <w:lang w:val="en-GB"/>
        </w:rPr>
        <w:t>PwC and BHEF report “</w:t>
      </w:r>
      <w:r w:rsidRPr="00181CFA">
        <w:rPr>
          <w:rFonts w:cstheme="minorHAnsi"/>
          <w:szCs w:val="18"/>
        </w:rPr>
        <w:t xml:space="preserve">Investing in America’s data science and analytics talent: The case for action” (April 2017) </w:t>
      </w:r>
      <w:hyperlink r:id="rId35" w:history="1">
        <w:r w:rsidRPr="00181CFA">
          <w:rPr>
            <w:rStyle w:val="Hyperlink"/>
            <w:rFonts w:cstheme="minorHAnsi"/>
            <w:szCs w:val="18"/>
            <w:lang w:val="en-GB"/>
          </w:rPr>
          <w:t>http://www.bhef.com/publications/investing-americas-data-science-and-analytics-talent</w:t>
        </w:r>
      </w:hyperlink>
      <w:r w:rsidRPr="00181CFA">
        <w:rPr>
          <w:rFonts w:cstheme="minorHAnsi"/>
          <w:szCs w:val="18"/>
          <w:lang w:val="en-GB"/>
        </w:rPr>
        <w:t xml:space="preserve"> </w:t>
      </w:r>
    </w:p>
    <w:p w14:paraId="0EE30DF9" w14:textId="77777777" w:rsidR="00317BD4" w:rsidRPr="00181CFA" w:rsidRDefault="00317BD4" w:rsidP="00317BD4">
      <w:pPr>
        <w:pStyle w:val="References0"/>
        <w:rPr>
          <w:rFonts w:cstheme="minorHAnsi"/>
          <w:szCs w:val="18"/>
        </w:rPr>
      </w:pPr>
      <w:r w:rsidRPr="00181CFA">
        <w:rPr>
          <w:rFonts w:cstheme="minorHAnsi"/>
          <w:szCs w:val="18"/>
          <w:lang w:val="en-GB"/>
        </w:rPr>
        <w:t>Burning Glass Technology, IBM, and BHEF report “</w:t>
      </w:r>
      <w:r w:rsidRPr="00181CFA">
        <w:rPr>
          <w:rFonts w:cstheme="minorHAnsi"/>
          <w:szCs w:val="18"/>
        </w:rPr>
        <w:t xml:space="preserve">The Quant Crunch: How the demand for Data Science Skills is disrupting the job Market” (April 2017) </w:t>
      </w:r>
      <w:hyperlink r:id="rId36" w:history="1">
        <w:r w:rsidRPr="00181CFA">
          <w:rPr>
            <w:rStyle w:val="Hyperlink"/>
            <w:rFonts w:cstheme="minorHAnsi"/>
            <w:szCs w:val="18"/>
          </w:rPr>
          <w:t>http://www.bhef.com/publications/quant-crunch-how-demand-data-science-skills-disrupting-job-market</w:t>
        </w:r>
      </w:hyperlink>
      <w:r w:rsidRPr="00181CFA">
        <w:rPr>
          <w:rFonts w:cstheme="minorHAnsi"/>
          <w:szCs w:val="18"/>
        </w:rPr>
        <w:t xml:space="preserve"> </w:t>
      </w:r>
    </w:p>
    <w:p w14:paraId="379BB477" w14:textId="77777777" w:rsidR="00317BD4" w:rsidRPr="00181CFA" w:rsidRDefault="00317BD4" w:rsidP="00317BD4">
      <w:pPr>
        <w:pStyle w:val="References0"/>
        <w:rPr>
          <w:rFonts w:cstheme="minorHAnsi"/>
          <w:szCs w:val="18"/>
        </w:rPr>
      </w:pPr>
      <w:r w:rsidRPr="00181CFA">
        <w:rPr>
          <w:rFonts w:cstheme="minorHAnsi"/>
          <w:szCs w:val="18"/>
        </w:rPr>
        <w:t xml:space="preserve">DARE Project Recommended Data Science and Analytics Skills, Working report, APEC, 2017 [online] </w:t>
      </w:r>
      <w:hyperlink r:id="rId37" w:history="1">
        <w:r w:rsidRPr="00181CFA">
          <w:rPr>
            <w:rStyle w:val="Hyperlink"/>
            <w:rFonts w:cstheme="minorHAnsi"/>
            <w:szCs w:val="18"/>
          </w:rPr>
          <w:t>https://www.apec.org/Press/Features/2017/0620_DSA</w:t>
        </w:r>
      </w:hyperlink>
    </w:p>
    <w:p w14:paraId="6B671D1C" w14:textId="77777777" w:rsidR="00317BD4" w:rsidRPr="00181CFA" w:rsidRDefault="00317BD4" w:rsidP="00317BD4">
      <w:pPr>
        <w:pStyle w:val="References0"/>
        <w:rPr>
          <w:rFonts w:cstheme="minorHAnsi"/>
          <w:szCs w:val="18"/>
          <w:lang w:val="en-GB"/>
        </w:rPr>
      </w:pPr>
      <w:r w:rsidRPr="00181CFA">
        <w:rPr>
          <w:rFonts w:cstheme="minorHAnsi"/>
        </w:rPr>
        <w:t>Barend Mons, et al, The FAIR Guiding Principles for scientific data management and stewardship [online] https://www.nature.com/articles/sdata201618</w:t>
      </w:r>
    </w:p>
    <w:p w14:paraId="6DD499E1" w14:textId="77777777" w:rsidR="00317BD4" w:rsidRPr="00181CFA" w:rsidRDefault="00317BD4" w:rsidP="00317BD4">
      <w:pPr>
        <w:pStyle w:val="References0"/>
        <w:rPr>
          <w:rFonts w:cstheme="minorHAnsi"/>
          <w:szCs w:val="18"/>
          <w:lang w:val="en-GB"/>
        </w:rPr>
      </w:pPr>
      <w:r w:rsidRPr="00181CFA">
        <w:rPr>
          <w:rFonts w:cstheme="minorHAnsi"/>
          <w:szCs w:val="18"/>
        </w:rPr>
        <w:t>P21 Partnership for 21st Century Learning [online] https://www.battelleforkids.org/networks/p21/frameworks-resources</w:t>
      </w:r>
    </w:p>
    <w:p w14:paraId="10203D5C" w14:textId="7AF4B1B7" w:rsidR="00317BD4" w:rsidRPr="00181CFA" w:rsidRDefault="00317BD4" w:rsidP="00317BD4">
      <w:pPr>
        <w:pStyle w:val="References0"/>
        <w:rPr>
          <w:rFonts w:cstheme="minorHAnsi"/>
          <w:szCs w:val="18"/>
          <w:lang w:val="en-GB"/>
        </w:rPr>
      </w:pPr>
      <w:r w:rsidRPr="00181CFA">
        <w:rPr>
          <w:rFonts w:cstheme="minorHAnsi"/>
        </w:rPr>
        <w:t>P21's Framework for 21st Century Learning [online] http://www.p21.org/storage/documents/P21_framework_0515.pdf Going Digital in a Multilateral World, Meeting of the OECD Council at Ministerial Level, Paris, 30-31 May 2018, OECD Report, 2018 [online] https://www.oecd.org/going-digital/C-MIN-2018-6-EN.pdf</w:t>
      </w:r>
    </w:p>
    <w:p w14:paraId="3FDEA633" w14:textId="77777777" w:rsidR="00317BD4" w:rsidRPr="00323193" w:rsidRDefault="00317BD4" w:rsidP="00317BD4">
      <w:pPr>
        <w:pStyle w:val="references"/>
        <w:tabs>
          <w:tab w:val="num" w:pos="644"/>
        </w:tabs>
        <w:rPr>
          <w:rFonts w:asciiTheme="minorHAnsi" w:hAnsiTheme="minorHAnsi" w:cstheme="minorHAnsi"/>
          <w:sz w:val="18"/>
          <w:szCs w:val="18"/>
        </w:rPr>
      </w:pPr>
      <w:r w:rsidRPr="00323193">
        <w:rPr>
          <w:rFonts w:asciiTheme="minorHAnsi" w:hAnsiTheme="minorHAnsi" w:cstheme="minorHAnsi"/>
          <w:sz w:val="18"/>
          <w:szCs w:val="18"/>
        </w:rPr>
        <w:t>DigComp 2.2: The Digital Competence Framework for Citizens, Joint Research Center, 2022 [online] https://eliant.eu/fileadmin/user_upload/pdf/DigComp_2.2_-_The_Digital_Competence_Framework_for_Citizens.pdf</w:t>
      </w:r>
    </w:p>
    <w:p w14:paraId="5B9AB9B5" w14:textId="77777777" w:rsidR="00317BD4" w:rsidRPr="00181CFA" w:rsidRDefault="00317BD4" w:rsidP="00317BD4">
      <w:pPr>
        <w:pStyle w:val="References0"/>
        <w:rPr>
          <w:rFonts w:cstheme="minorHAnsi"/>
          <w:szCs w:val="18"/>
        </w:rPr>
      </w:pPr>
      <w:r w:rsidRPr="00181CFA">
        <w:rPr>
          <w:rFonts w:cstheme="minorHAnsi"/>
          <w:szCs w:val="18"/>
        </w:rPr>
        <w:t xml:space="preserve">EntreComp: The Entrepreneurship Competence Framework, by Margherita Bacigalupo, Panagiotis Kampylis, Yves Punie, Godelieve Van den Brande, JRC Science for Policy Report, 2016, EUR 27939 EN [online] </w:t>
      </w:r>
      <w:hyperlink r:id="rId38" w:history="1">
        <w:r w:rsidRPr="00181CFA">
          <w:rPr>
            <w:rStyle w:val="Hyperlink"/>
            <w:rFonts w:cstheme="minorHAnsi"/>
            <w:szCs w:val="18"/>
          </w:rPr>
          <w:t>https://ec.europa.eu/jrc/en/publication/eur-scientific-and-technical-research-reports/entrecomp-entrepreneurship-competence-framework</w:t>
        </w:r>
      </w:hyperlink>
    </w:p>
    <w:p w14:paraId="59D34405" w14:textId="77777777" w:rsidR="00317BD4" w:rsidRPr="00181CFA" w:rsidRDefault="00317BD4" w:rsidP="00317BD4">
      <w:pPr>
        <w:pStyle w:val="References0"/>
        <w:rPr>
          <w:rFonts w:cstheme="minorHAnsi"/>
          <w:szCs w:val="18"/>
          <w:lang w:val="en-GB"/>
        </w:rPr>
      </w:pPr>
      <w:r w:rsidRPr="00181CFA">
        <w:rPr>
          <w:rFonts w:cstheme="minorHAnsi"/>
          <w:szCs w:val="18"/>
          <w:lang w:val="en-GB"/>
        </w:rPr>
        <w:t>Cross Industry Standard Process for Data Mining  (CRISP-DM) Reference Model [online] http://crisp-dm.eu/reference-model/</w:t>
      </w:r>
    </w:p>
    <w:p w14:paraId="18E569E8" w14:textId="77777777" w:rsidR="00317BD4" w:rsidRPr="00181CFA" w:rsidRDefault="00317BD4" w:rsidP="00317BD4">
      <w:pPr>
        <w:pStyle w:val="References0"/>
        <w:rPr>
          <w:rFonts w:cstheme="minorHAnsi"/>
          <w:szCs w:val="18"/>
          <w:lang w:val="en-GB"/>
        </w:rPr>
      </w:pPr>
      <w:r w:rsidRPr="00181CFA">
        <w:rPr>
          <w:rFonts w:cstheme="minorHAnsi"/>
          <w:szCs w:val="18"/>
          <w:lang w:val="en-GB"/>
        </w:rPr>
        <w:lastRenderedPageBreak/>
        <w:t>Data Management Body of Knowledge (DM-BoK) by Data Management Association International (DAMAI) [online] http://www.dama.org/sites/default/files/download/DAMA-DMBOK2-Framework-V2-20140317-FINAL.pdf</w:t>
      </w:r>
    </w:p>
    <w:p w14:paraId="341CA6F3" w14:textId="77777777" w:rsidR="00317BD4" w:rsidRPr="00181CFA" w:rsidRDefault="00317BD4" w:rsidP="00317BD4">
      <w:pPr>
        <w:pStyle w:val="References0"/>
        <w:rPr>
          <w:rFonts w:cstheme="minorHAnsi"/>
          <w:szCs w:val="18"/>
          <w:lang w:val="en-GB"/>
        </w:rPr>
      </w:pPr>
      <w:r w:rsidRPr="00181CFA">
        <w:rPr>
          <w:rFonts w:cstheme="minorHAnsi"/>
          <w:szCs w:val="18"/>
          <w:lang w:val="en-GB"/>
        </w:rPr>
        <w:t>Project Management Professional Body of Knowledge (PM-BoK) [online] http://www.pmi.org/PMBOK-Guide-and-Standards/pmbok-guide.aspx</w:t>
      </w:r>
    </w:p>
    <w:p w14:paraId="4A3D7E8F" w14:textId="77777777" w:rsidR="00317BD4" w:rsidRPr="00323193" w:rsidRDefault="00317BD4" w:rsidP="00317BD4">
      <w:pPr>
        <w:pStyle w:val="references"/>
        <w:rPr>
          <w:rFonts w:asciiTheme="minorHAnsi" w:hAnsiTheme="minorHAnsi" w:cstheme="minorHAnsi"/>
          <w:sz w:val="18"/>
          <w:szCs w:val="18"/>
        </w:rPr>
      </w:pPr>
      <w:r w:rsidRPr="00323193">
        <w:rPr>
          <w:rFonts w:asciiTheme="minorHAnsi" w:hAnsiTheme="minorHAnsi" w:cstheme="minorHAnsi"/>
          <w:color w:val="000000"/>
          <w:sz w:val="18"/>
          <w:szCs w:val="18"/>
        </w:rPr>
        <w:t>Yuri Demchenko, Mathijs Maijer, Luca Comminiello, Data Scientist Professional Revisited: Competences Definition and Assessment, Professional Development and Education Path Design, International Conference on Big Data and Education (ICBDE2021), February 3-5, 2021, London, United Kigndom</w:t>
      </w:r>
    </w:p>
    <w:p w14:paraId="342D1C53" w14:textId="77777777" w:rsidR="00317BD4" w:rsidRPr="00181CFA" w:rsidRDefault="00317BD4" w:rsidP="00317BD4">
      <w:pPr>
        <w:pStyle w:val="References0"/>
        <w:rPr>
          <w:rFonts w:cstheme="minorHAnsi"/>
          <w:szCs w:val="18"/>
          <w:lang w:val="en-GB"/>
        </w:rPr>
      </w:pPr>
      <w:r w:rsidRPr="00181CFA">
        <w:rPr>
          <w:rFonts w:cstheme="minorHAnsi"/>
          <w:color w:val="000000"/>
          <w:szCs w:val="18"/>
        </w:rPr>
        <w:t>Yuri Demchenko, Lennart Stoy, Research Data Management and Data Stewardship Competences in University Curriculum, In Proc. Data Science Education (DSE), Special Session, EDUCON2021 – IEEE Global Engineering Education Conference, 21-23 April 2021, Vienna, Austria </w:t>
      </w:r>
    </w:p>
    <w:p w14:paraId="41A476F7" w14:textId="77777777" w:rsidR="00317BD4" w:rsidRPr="00181CFA" w:rsidRDefault="00317BD4" w:rsidP="00317BD4">
      <w:pPr>
        <w:pStyle w:val="References0"/>
        <w:rPr>
          <w:rFonts w:cstheme="minorHAnsi"/>
          <w:szCs w:val="18"/>
          <w:lang w:val="en-GB"/>
        </w:rPr>
      </w:pPr>
      <w:r w:rsidRPr="00181CFA">
        <w:rPr>
          <w:rFonts w:cstheme="minorHAnsi"/>
          <w:color w:val="000000"/>
          <w:szCs w:val="18"/>
        </w:rPr>
        <w:t>How to be FAIR with your data: A teaching and training handbook for higher education institutions, by Claudia Engelhardt et al. Published 2022, DOI: </w:t>
      </w:r>
      <w:hyperlink r:id="rId39" w:history="1">
        <w:r w:rsidRPr="00181CFA">
          <w:rPr>
            <w:rStyle w:val="Hyperlink"/>
            <w:rFonts w:cstheme="minorHAnsi"/>
            <w:szCs w:val="18"/>
          </w:rPr>
          <w:t>https://doi.org/10.17875/gup2022-1915</w:t>
        </w:r>
      </w:hyperlink>
    </w:p>
    <w:p w14:paraId="651D3453" w14:textId="77777777" w:rsidR="00261312" w:rsidRPr="00181CFA" w:rsidRDefault="00261312" w:rsidP="002151D7">
      <w:pPr>
        <w:pStyle w:val="References0"/>
        <w:rPr>
          <w:rFonts w:cstheme="minorHAnsi"/>
        </w:rPr>
      </w:pPr>
      <w:r w:rsidRPr="00181CFA">
        <w:rPr>
          <w:rFonts w:cstheme="minorHAnsi"/>
        </w:rPr>
        <w:t>Deliverable D3.3 Final Report on the Use Cases support design, EDISON Project Deliverable [online] http://edison-project.eu/sites/edison-project.eu/files/filefield_paths/ EDISON_D3.3_Usecases_v1.0-final.v1.pdf</w:t>
      </w:r>
    </w:p>
    <w:p w14:paraId="5D74C143" w14:textId="54F31263" w:rsidR="00317BD4" w:rsidRPr="00181CFA" w:rsidRDefault="00317BD4" w:rsidP="00317BD4">
      <w:pPr>
        <w:pStyle w:val="References0"/>
        <w:rPr>
          <w:rFonts w:cstheme="minorHAnsi"/>
          <w:szCs w:val="18"/>
          <w:lang w:val="en-GB"/>
        </w:rPr>
      </w:pPr>
      <w:r w:rsidRPr="00181CFA">
        <w:rPr>
          <w:rFonts w:cstheme="minorHAnsi"/>
          <w:szCs w:val="18"/>
          <w:lang w:val="en-GB"/>
        </w:rPr>
        <w:t>Auckland, M. (2012). Re-skilling for research. London: RLUK. [online] http://www.rluk.ac.uk/files/RLUK%20Re-skilling.pdf</w:t>
      </w:r>
    </w:p>
    <w:p w14:paraId="632717E1" w14:textId="77777777" w:rsidR="00317BD4" w:rsidRPr="00181CFA" w:rsidRDefault="00317BD4" w:rsidP="00317BD4">
      <w:pPr>
        <w:pStyle w:val="References0"/>
        <w:rPr>
          <w:rFonts w:cstheme="minorHAnsi"/>
          <w:szCs w:val="18"/>
          <w:lang w:val="en-GB"/>
        </w:rPr>
      </w:pPr>
      <w:r w:rsidRPr="00181CFA">
        <w:rPr>
          <w:rFonts w:cstheme="minorHAnsi"/>
          <w:szCs w:val="18"/>
          <w:lang w:val="en-GB"/>
        </w:rPr>
        <w:t>Big Data Analytics: Assessment of demand for Labour and Skills 2013-2020.  Tech Partnership publication, SAS UK &amp; Ireland, November 2014 [online] https://www.e-skills.com/Documents/Research/General/BigData_report_Nov14.pdf</w:t>
      </w:r>
    </w:p>
    <w:p w14:paraId="6DCC0C32" w14:textId="77777777" w:rsidR="00317BD4" w:rsidRPr="00181CFA" w:rsidRDefault="00317BD4" w:rsidP="00317BD4">
      <w:pPr>
        <w:pStyle w:val="References0"/>
        <w:rPr>
          <w:rFonts w:cstheme="minorHAnsi"/>
          <w:szCs w:val="18"/>
          <w:lang w:val="en-GB"/>
        </w:rPr>
      </w:pPr>
      <w:r w:rsidRPr="00181CFA">
        <w:rPr>
          <w:rFonts w:cstheme="minorHAnsi"/>
          <w:szCs w:val="18"/>
          <w:lang w:val="en-GB"/>
        </w:rPr>
        <w:t>Italian Web Association (IWA) WSP-G3-024. Date Scientist [online] http://www.iwa.it/attivita/definizione-profili-professionali-per-il-web/wsp-g3-024-data-scientist/</w:t>
      </w:r>
    </w:p>
    <w:p w14:paraId="47FCC4DD" w14:textId="77777777" w:rsidR="00317BD4" w:rsidRPr="00181CFA" w:rsidRDefault="00317BD4" w:rsidP="00317BD4">
      <w:pPr>
        <w:pStyle w:val="References0"/>
        <w:rPr>
          <w:rFonts w:cstheme="minorHAnsi"/>
          <w:szCs w:val="18"/>
          <w:lang w:val="en-GB"/>
        </w:rPr>
      </w:pPr>
      <w:r w:rsidRPr="00181CFA">
        <w:rPr>
          <w:rFonts w:cstheme="minorHAnsi"/>
          <w:szCs w:val="18"/>
          <w:lang w:val="en-GB"/>
        </w:rPr>
        <w:t>LERU Roadmap for Research Data, LERU Research Data Working Group, December 2013 [online] http://www.leru.org/files/publications/AP14_LERU_Roadmap_for_Research_data_final.pdf</w:t>
      </w:r>
    </w:p>
    <w:p w14:paraId="47191EF0" w14:textId="77777777" w:rsidR="00317BD4" w:rsidRPr="00181CFA" w:rsidRDefault="00317BD4" w:rsidP="00317BD4">
      <w:pPr>
        <w:pStyle w:val="References0"/>
        <w:rPr>
          <w:rFonts w:cstheme="minorHAnsi"/>
          <w:szCs w:val="18"/>
          <w:lang w:val="en-GB"/>
        </w:rPr>
      </w:pPr>
      <w:r w:rsidRPr="00181CFA">
        <w:rPr>
          <w:rFonts w:cstheme="minorHAnsi"/>
          <w:szCs w:val="18"/>
          <w:lang w:val="en-GB"/>
        </w:rPr>
        <w:t>ELIXIR community projects RITrain and CORBEL dealing with competences and skills definition for bioinformaticians as an example of Data Science enabled professions</w:t>
      </w:r>
    </w:p>
    <w:p w14:paraId="29C4B00F" w14:textId="77777777" w:rsidR="00317BD4" w:rsidRPr="00181CFA" w:rsidRDefault="00317BD4" w:rsidP="00317BD4">
      <w:pPr>
        <w:pStyle w:val="References0"/>
        <w:rPr>
          <w:rFonts w:cstheme="minorHAnsi"/>
          <w:szCs w:val="18"/>
          <w:lang w:val="en-GB"/>
        </w:rPr>
      </w:pPr>
      <w:r w:rsidRPr="00181CFA">
        <w:rPr>
          <w:rFonts w:cstheme="minorHAnsi"/>
          <w:szCs w:val="18"/>
          <w:lang w:val="en-GB"/>
        </w:rPr>
        <w:t>Data Life Cycle Models and Concepts, CEOS Version 1.2. Doc. Ref.: CEOS.WGISS.DSIG, 19 April 2012</w:t>
      </w:r>
    </w:p>
    <w:p w14:paraId="79A3053D" w14:textId="77777777" w:rsidR="00317BD4" w:rsidRPr="00181CFA" w:rsidRDefault="00317BD4" w:rsidP="00317BD4">
      <w:pPr>
        <w:pStyle w:val="References0"/>
        <w:rPr>
          <w:rFonts w:cstheme="minorHAnsi"/>
          <w:szCs w:val="18"/>
          <w:lang w:val="en-GB"/>
        </w:rPr>
      </w:pPr>
      <w:r w:rsidRPr="00181CFA">
        <w:rPr>
          <w:rFonts w:cstheme="minorHAnsi"/>
          <w:szCs w:val="18"/>
          <w:lang w:val="en-GB"/>
        </w:rPr>
        <w:t xml:space="preserve">NIST SP 1500-6 NIST Big Data interoperability Framework (NBDIF): Volume 6: Reference Architetcure, September 2015 [online] </w:t>
      </w:r>
      <w:hyperlink r:id="rId40" w:history="1">
        <w:r w:rsidRPr="00181CFA">
          <w:rPr>
            <w:rStyle w:val="Hyperlink"/>
            <w:rFonts w:cstheme="minorHAnsi"/>
            <w:szCs w:val="18"/>
            <w:lang w:val="en-GB"/>
          </w:rPr>
          <w:t>http://nvlpubs.nist.gov/nistpubs/SpecialPublications/NIST.SP.1500-6.pdf</w:t>
        </w:r>
      </w:hyperlink>
    </w:p>
    <w:p w14:paraId="7E0CF489" w14:textId="77777777" w:rsidR="00317BD4" w:rsidRPr="00181CFA" w:rsidRDefault="00317BD4" w:rsidP="00317BD4">
      <w:pPr>
        <w:pStyle w:val="References0"/>
        <w:rPr>
          <w:rFonts w:cstheme="minorHAnsi"/>
          <w:szCs w:val="18"/>
          <w:lang w:val="en-GB"/>
        </w:rPr>
      </w:pPr>
      <w:r w:rsidRPr="00181CFA">
        <w:rPr>
          <w:rFonts w:cstheme="minorHAnsi"/>
          <w:szCs w:val="18"/>
          <w:lang w:val="en-GB"/>
        </w:rPr>
        <w:t>European Union. A Study on Authentication and Authorisation Platforms For Scientific Resources in Europe. Brussels : European Commission, 2012. Final Report. Contributing author. Internal identification</w:t>
      </w:r>
      <w:r w:rsidRPr="00181CFA">
        <w:rPr>
          <w:rFonts w:cstheme="minorHAnsi"/>
          <w:szCs w:val="18"/>
          <w:lang w:val="en-GB"/>
        </w:rPr>
        <w:br/>
        <w:t>SMART-Nr 2011/0056. [online] Available at</w:t>
      </w:r>
      <w:r w:rsidRPr="00181CFA">
        <w:rPr>
          <w:rStyle w:val="apple-converted-space"/>
          <w:rFonts w:cstheme="minorHAnsi"/>
          <w:color w:val="000000"/>
          <w:szCs w:val="18"/>
          <w:lang w:val="en-GB"/>
        </w:rPr>
        <w:t xml:space="preserve"> </w:t>
      </w:r>
      <w:hyperlink r:id="rId41" w:history="1">
        <w:r w:rsidRPr="00181CFA">
          <w:rPr>
            <w:rStyle w:val="Hyperlink"/>
            <w:rFonts w:cstheme="minorHAnsi"/>
            <w:szCs w:val="18"/>
            <w:lang w:val="en-GB"/>
          </w:rPr>
          <w:t>http://cordis.europa.eu/fp7/ict/e-infrastructure/docs/aaa-study-final-report.pdf</w:t>
        </w:r>
      </w:hyperlink>
    </w:p>
    <w:p w14:paraId="520E23E1" w14:textId="77777777" w:rsidR="00317BD4" w:rsidRPr="00181CFA" w:rsidRDefault="00317BD4" w:rsidP="00317BD4">
      <w:pPr>
        <w:pStyle w:val="References0"/>
        <w:rPr>
          <w:rFonts w:cstheme="minorHAnsi"/>
          <w:szCs w:val="18"/>
          <w:lang w:val="en-GB"/>
        </w:rPr>
      </w:pPr>
      <w:r w:rsidRPr="00181CFA">
        <w:rPr>
          <w:rFonts w:cstheme="minorHAnsi"/>
          <w:szCs w:val="18"/>
          <w:lang w:val="en-GB"/>
        </w:rPr>
        <w:t>Demchenko, Yuri, Peter Membrey, Paola Grosso, Cees de Laat, Addressing Big Data Issues in Scientific Data Infrastructure. First International Symposium on Big Data and Data Analytics in Collaboration (BDDAC 2013). Part of The 2013 International Conference on Collaboration Technologies and Systems (CTS 2013), May 20-24, 2013, San Diego, California, USA. ISBN: 978-1-4673-6402-7; IEEE Catalog Number: CFP1316A-CDR.</w:t>
      </w:r>
    </w:p>
    <w:p w14:paraId="03834F2D" w14:textId="77777777" w:rsidR="00317BD4" w:rsidRPr="00181CFA" w:rsidRDefault="00317BD4" w:rsidP="00317BD4">
      <w:pPr>
        <w:pStyle w:val="References0"/>
        <w:rPr>
          <w:rFonts w:cstheme="minorHAnsi"/>
          <w:szCs w:val="18"/>
          <w:lang w:val="en-GB"/>
        </w:rPr>
      </w:pPr>
      <w:r w:rsidRPr="00181CFA">
        <w:rPr>
          <w:rFonts w:cstheme="minorHAnsi"/>
          <w:szCs w:val="18"/>
          <w:lang w:val="en-GB"/>
        </w:rPr>
        <w:t>E. Bright Wilson Jr., An Introduction to Scientific Research, Dover Publications; Rev Sub edition, January 1, 1991</w:t>
      </w:r>
    </w:p>
    <w:p w14:paraId="5F811C0E" w14:textId="77777777" w:rsidR="00317BD4" w:rsidRPr="00181CFA" w:rsidRDefault="00317BD4" w:rsidP="00317BD4">
      <w:pPr>
        <w:pStyle w:val="References0"/>
        <w:rPr>
          <w:rFonts w:cstheme="minorHAnsi"/>
          <w:szCs w:val="18"/>
          <w:lang w:val="en-GB"/>
        </w:rPr>
      </w:pPr>
      <w:r w:rsidRPr="00181CFA">
        <w:rPr>
          <w:rFonts w:cstheme="minorHAnsi"/>
          <w:szCs w:val="18"/>
          <w:lang w:val="en-GB"/>
        </w:rPr>
        <w:t xml:space="preserve">Scientific Methods, Wikipedia [online] </w:t>
      </w:r>
      <w:hyperlink r:id="rId42" w:history="1">
        <w:r w:rsidRPr="00181CFA">
          <w:rPr>
            <w:rStyle w:val="Hyperlink"/>
            <w:rFonts w:cstheme="minorHAnsi"/>
            <w:szCs w:val="18"/>
            <w:lang w:val="en-GB"/>
          </w:rPr>
          <w:t>https://en.wikipedia.org/wiki/Scientific_method</w:t>
        </w:r>
      </w:hyperlink>
      <w:r w:rsidRPr="00181CFA">
        <w:rPr>
          <w:rFonts w:cstheme="minorHAnsi"/>
          <w:szCs w:val="18"/>
          <w:lang w:val="en-GB"/>
        </w:rPr>
        <w:t xml:space="preserve"> </w:t>
      </w:r>
    </w:p>
    <w:p w14:paraId="771E3374" w14:textId="77777777" w:rsidR="00317BD4" w:rsidRPr="00181CFA" w:rsidRDefault="00317BD4" w:rsidP="00317BD4">
      <w:pPr>
        <w:pStyle w:val="References0"/>
        <w:rPr>
          <w:rFonts w:cstheme="minorHAnsi"/>
          <w:szCs w:val="18"/>
          <w:lang w:val="en-GB"/>
        </w:rPr>
      </w:pPr>
      <w:r w:rsidRPr="00181CFA">
        <w:rPr>
          <w:rFonts w:cstheme="minorHAnsi"/>
          <w:szCs w:val="18"/>
          <w:lang w:val="en-GB"/>
        </w:rPr>
        <w:t xml:space="preserve">Research Methodology [online] </w:t>
      </w:r>
      <w:hyperlink r:id="rId43" w:history="1">
        <w:r w:rsidRPr="00181CFA">
          <w:rPr>
            <w:rStyle w:val="Hyperlink"/>
            <w:rFonts w:cstheme="minorHAnsi"/>
            <w:szCs w:val="18"/>
            <w:lang w:val="en-GB"/>
          </w:rPr>
          <w:t>https://explorable.com/research-methodology</w:t>
        </w:r>
      </w:hyperlink>
      <w:r w:rsidRPr="00181CFA">
        <w:rPr>
          <w:rFonts w:cstheme="minorHAnsi"/>
          <w:szCs w:val="18"/>
          <w:lang w:val="en-GB"/>
        </w:rPr>
        <w:t xml:space="preserve"> </w:t>
      </w:r>
    </w:p>
    <w:p w14:paraId="5CA8D855" w14:textId="77777777" w:rsidR="00317BD4" w:rsidRPr="00181CFA" w:rsidRDefault="00317BD4" w:rsidP="00317BD4">
      <w:pPr>
        <w:pStyle w:val="References0"/>
        <w:rPr>
          <w:rFonts w:cstheme="minorHAnsi"/>
          <w:szCs w:val="18"/>
          <w:lang w:val="en-GB"/>
        </w:rPr>
      </w:pPr>
      <w:r w:rsidRPr="00181CFA">
        <w:rPr>
          <w:rFonts w:cstheme="minorHAnsi"/>
          <w:szCs w:val="18"/>
          <w:lang w:val="en-GB"/>
        </w:rPr>
        <w:t>The Fourth Paradigm: Data-Intensive Scientific Discovery. Edited by Tony Hey, Stewart Tansley, and Kristin Tolle.  Microsoft Corporation, October 2009. ISBN 978-0-9825442-0-4 [Online]. Available: http://research.microsoft.com/en-us/collaboration/fourthparadigm/</w:t>
      </w:r>
    </w:p>
    <w:p w14:paraId="548023FF" w14:textId="77777777" w:rsidR="00317BD4" w:rsidRPr="00181CFA" w:rsidRDefault="00317BD4" w:rsidP="00317BD4">
      <w:pPr>
        <w:pStyle w:val="References0"/>
        <w:rPr>
          <w:rFonts w:cstheme="minorHAnsi"/>
          <w:szCs w:val="18"/>
          <w:lang w:val="en-GB"/>
        </w:rPr>
      </w:pPr>
      <w:r w:rsidRPr="00181CFA">
        <w:rPr>
          <w:rFonts w:cstheme="minorHAnsi"/>
          <w:szCs w:val="18"/>
          <w:lang w:val="en-GB"/>
        </w:rPr>
        <w:t>Business process management, Wikipedia [online] https://en.wikipedia.org/wiki/Business_process_management</w:t>
      </w:r>
    </w:p>
    <w:p w14:paraId="52F1D5C9" w14:textId="1B0EFB1A" w:rsidR="00317BD4" w:rsidRPr="00181CFA" w:rsidRDefault="00317BD4" w:rsidP="00317BD4">
      <w:pPr>
        <w:pStyle w:val="References0"/>
        <w:rPr>
          <w:rFonts w:cstheme="minorHAnsi"/>
          <w:szCs w:val="18"/>
          <w:lang w:val="en-GB"/>
        </w:rPr>
      </w:pPr>
      <w:r w:rsidRPr="00181CFA">
        <w:rPr>
          <w:rFonts w:cstheme="minorHAnsi"/>
          <w:szCs w:val="18"/>
          <w:lang w:val="en-GB"/>
        </w:rPr>
        <w:t>Theodore Panagacos, The Ultimate Guide to Business Process Management: Everything you need to know and how to apply it to your organization Paperback, CreateSpace Independent Publishing Platform (September 25, 2012)</w:t>
      </w:r>
    </w:p>
    <w:p w14:paraId="28C3C96C" w14:textId="1725E4E0" w:rsidR="00CD6D32" w:rsidRPr="00181CFA" w:rsidRDefault="00CD6D32" w:rsidP="00CD6D32">
      <w:pPr>
        <w:pStyle w:val="References0"/>
        <w:rPr>
          <w:rFonts w:cstheme="minorHAnsi"/>
          <w:szCs w:val="18"/>
          <w:lang w:val="en-GB"/>
        </w:rPr>
      </w:pPr>
      <w:r w:rsidRPr="00181CFA">
        <w:rPr>
          <w:rFonts w:cstheme="minorHAnsi"/>
        </w:rPr>
        <w:t>The Data Science Framework, A View from the EDISON Project, Editors Juan J. Cuadrado-Gallego, Yuri Demchenko, Springer Nature Switzerland AG 2020, ISBN 978-3-030-51022-0, ISBN 978-3-030-51023-7 (eBook, printed book)</w:t>
      </w:r>
    </w:p>
    <w:p w14:paraId="5F90C02C" w14:textId="1A4B6ED2" w:rsidR="00393550" w:rsidRPr="00ED7294" w:rsidRDefault="00393550" w:rsidP="009B0F28">
      <w:pPr>
        <w:pStyle w:val="Heading1"/>
        <w:rPr>
          <w:lang w:val="en-GB"/>
        </w:rPr>
      </w:pPr>
      <w:bookmarkStart w:id="96" w:name="_Toc436804634"/>
      <w:bookmarkStart w:id="97" w:name="_Toc444586592"/>
      <w:bookmarkStart w:id="98" w:name="_Toc123227862"/>
      <w:bookmarkEnd w:id="87"/>
      <w:bookmarkEnd w:id="88"/>
      <w:r w:rsidRPr="00ED7294">
        <w:rPr>
          <w:lang w:val="en-GB"/>
        </w:rPr>
        <w:lastRenderedPageBreak/>
        <w:t>Acronyms</w:t>
      </w:r>
      <w:bookmarkEnd w:id="96"/>
      <w:bookmarkEnd w:id="97"/>
      <w:bookmarkEnd w:id="98"/>
    </w:p>
    <w:p w14:paraId="4F292E9A" w14:textId="77777777" w:rsidR="00393550" w:rsidRPr="00ED7294" w:rsidRDefault="00393550" w:rsidP="00393550">
      <w:pPr>
        <w:rPr>
          <w:lang w:val="en-GB"/>
        </w:rPr>
      </w:pPr>
      <w:bookmarkStart w:id="99" w:name="_Hlk533904381"/>
      <w:bookmarkStart w:id="100" w:name="_Hlk533940354"/>
      <w:bookmarkStart w:id="101" w:name="_Hlk123168592"/>
    </w:p>
    <w:tbl>
      <w:tblPr>
        <w:tblW w:w="7040" w:type="dxa"/>
        <w:tblLook w:val="0000" w:firstRow="0" w:lastRow="0" w:firstColumn="0" w:lastColumn="0" w:noHBand="0" w:noVBand="0"/>
      </w:tblPr>
      <w:tblGrid>
        <w:gridCol w:w="1500"/>
        <w:gridCol w:w="5540"/>
      </w:tblGrid>
      <w:tr w:rsidR="00393550" w:rsidRPr="00ED7294" w14:paraId="6014DD59" w14:textId="77777777" w:rsidTr="00613588">
        <w:trPr>
          <w:trHeight w:val="260"/>
        </w:trPr>
        <w:tc>
          <w:tcPr>
            <w:tcW w:w="1500" w:type="dxa"/>
            <w:tcBorders>
              <w:top w:val="nil"/>
              <w:left w:val="nil"/>
              <w:bottom w:val="nil"/>
              <w:right w:val="nil"/>
            </w:tcBorders>
            <w:shd w:val="clear" w:color="auto" w:fill="auto"/>
            <w:noWrap/>
          </w:tcPr>
          <w:p w14:paraId="79EDAE59" w14:textId="77777777" w:rsidR="00393550" w:rsidRPr="00ED7294" w:rsidRDefault="00393550" w:rsidP="00613588">
            <w:pPr>
              <w:rPr>
                <w:b/>
                <w:lang w:val="en-GB"/>
              </w:rPr>
            </w:pPr>
            <w:r w:rsidRPr="00ED7294">
              <w:rPr>
                <w:b/>
                <w:lang w:val="en-GB"/>
              </w:rPr>
              <w:t>Acronym</w:t>
            </w:r>
          </w:p>
        </w:tc>
        <w:tc>
          <w:tcPr>
            <w:tcW w:w="5540" w:type="dxa"/>
            <w:tcBorders>
              <w:top w:val="nil"/>
              <w:left w:val="nil"/>
              <w:bottom w:val="nil"/>
              <w:right w:val="nil"/>
            </w:tcBorders>
            <w:shd w:val="clear" w:color="auto" w:fill="auto"/>
          </w:tcPr>
          <w:p w14:paraId="2E467575" w14:textId="77777777" w:rsidR="00393550" w:rsidRPr="00ED7294" w:rsidRDefault="00393550" w:rsidP="00613588">
            <w:pPr>
              <w:rPr>
                <w:b/>
                <w:lang w:val="en-GB"/>
              </w:rPr>
            </w:pPr>
            <w:r w:rsidRPr="00ED7294">
              <w:rPr>
                <w:b/>
                <w:lang w:val="en-GB"/>
              </w:rPr>
              <w:t>Explanation</w:t>
            </w:r>
          </w:p>
        </w:tc>
      </w:tr>
      <w:tr w:rsidR="00393550" w:rsidRPr="00ED7294" w14:paraId="01E15C1A" w14:textId="77777777" w:rsidTr="00613588">
        <w:trPr>
          <w:trHeight w:val="260"/>
        </w:trPr>
        <w:tc>
          <w:tcPr>
            <w:tcW w:w="1500" w:type="dxa"/>
            <w:tcBorders>
              <w:top w:val="nil"/>
              <w:left w:val="nil"/>
              <w:bottom w:val="nil"/>
              <w:right w:val="nil"/>
            </w:tcBorders>
            <w:shd w:val="clear" w:color="auto" w:fill="auto"/>
            <w:noWrap/>
          </w:tcPr>
          <w:p w14:paraId="1B7C82FD" w14:textId="77777777" w:rsidR="00393550" w:rsidRPr="00ED7294" w:rsidRDefault="00393550" w:rsidP="00613588">
            <w:pPr>
              <w:rPr>
                <w:lang w:val="en-GB"/>
              </w:rPr>
            </w:pPr>
            <w:r w:rsidRPr="00ED7294">
              <w:rPr>
                <w:lang w:val="en-GB"/>
              </w:rPr>
              <w:t>ACM</w:t>
            </w:r>
          </w:p>
        </w:tc>
        <w:tc>
          <w:tcPr>
            <w:tcW w:w="5540" w:type="dxa"/>
            <w:tcBorders>
              <w:top w:val="nil"/>
              <w:left w:val="nil"/>
              <w:bottom w:val="nil"/>
              <w:right w:val="nil"/>
            </w:tcBorders>
            <w:shd w:val="clear" w:color="auto" w:fill="auto"/>
          </w:tcPr>
          <w:p w14:paraId="12B9EDB8" w14:textId="77777777" w:rsidR="00393550" w:rsidRPr="00ED7294" w:rsidRDefault="00393550" w:rsidP="00613588">
            <w:pPr>
              <w:rPr>
                <w:lang w:val="en-GB"/>
              </w:rPr>
            </w:pPr>
            <w:r w:rsidRPr="00ED7294">
              <w:rPr>
                <w:lang w:val="en-GB"/>
              </w:rPr>
              <w:t>Association for Computer Machinery</w:t>
            </w:r>
          </w:p>
        </w:tc>
      </w:tr>
      <w:tr w:rsidR="00393550" w:rsidRPr="00ED7294" w14:paraId="4CD0C67C" w14:textId="77777777" w:rsidTr="00613588">
        <w:trPr>
          <w:trHeight w:val="260"/>
        </w:trPr>
        <w:tc>
          <w:tcPr>
            <w:tcW w:w="1500" w:type="dxa"/>
            <w:tcBorders>
              <w:top w:val="nil"/>
              <w:left w:val="nil"/>
              <w:bottom w:val="nil"/>
              <w:right w:val="nil"/>
            </w:tcBorders>
            <w:shd w:val="clear" w:color="auto" w:fill="auto"/>
            <w:noWrap/>
          </w:tcPr>
          <w:p w14:paraId="3D970406" w14:textId="77777777" w:rsidR="00393550" w:rsidRPr="00ED7294" w:rsidRDefault="00393550" w:rsidP="00613588">
            <w:pPr>
              <w:rPr>
                <w:lang w:val="en-GB"/>
              </w:rPr>
            </w:pPr>
            <w:r w:rsidRPr="00ED7294">
              <w:rPr>
                <w:lang w:val="en-GB"/>
              </w:rPr>
              <w:t>BABOK</w:t>
            </w:r>
          </w:p>
        </w:tc>
        <w:tc>
          <w:tcPr>
            <w:tcW w:w="5540" w:type="dxa"/>
            <w:tcBorders>
              <w:top w:val="nil"/>
              <w:left w:val="nil"/>
              <w:bottom w:val="nil"/>
              <w:right w:val="nil"/>
            </w:tcBorders>
            <w:shd w:val="clear" w:color="auto" w:fill="auto"/>
          </w:tcPr>
          <w:p w14:paraId="658224F5" w14:textId="77777777" w:rsidR="00393550" w:rsidRPr="00ED7294" w:rsidRDefault="00393550" w:rsidP="00613588">
            <w:pPr>
              <w:rPr>
                <w:lang w:val="en-GB"/>
              </w:rPr>
            </w:pPr>
            <w:r w:rsidRPr="00ED7294">
              <w:rPr>
                <w:lang w:val="en-GB"/>
              </w:rPr>
              <w:t>Business Analysis Body of Knowledge</w:t>
            </w:r>
          </w:p>
        </w:tc>
      </w:tr>
      <w:tr w:rsidR="00393550" w:rsidRPr="00ED7294" w14:paraId="1DE9DEDD" w14:textId="77777777" w:rsidTr="00613588">
        <w:trPr>
          <w:trHeight w:val="260"/>
        </w:trPr>
        <w:tc>
          <w:tcPr>
            <w:tcW w:w="1500" w:type="dxa"/>
            <w:tcBorders>
              <w:top w:val="nil"/>
              <w:left w:val="nil"/>
              <w:bottom w:val="nil"/>
              <w:right w:val="nil"/>
            </w:tcBorders>
            <w:shd w:val="clear" w:color="auto" w:fill="auto"/>
            <w:noWrap/>
          </w:tcPr>
          <w:p w14:paraId="005B6A14" w14:textId="77777777" w:rsidR="00393550" w:rsidRPr="00ED7294" w:rsidRDefault="00393550" w:rsidP="00613588">
            <w:pPr>
              <w:rPr>
                <w:lang w:val="en-GB"/>
              </w:rPr>
            </w:pPr>
            <w:r w:rsidRPr="00ED7294">
              <w:rPr>
                <w:lang w:val="en-GB"/>
              </w:rPr>
              <w:t>CCS</w:t>
            </w:r>
          </w:p>
        </w:tc>
        <w:tc>
          <w:tcPr>
            <w:tcW w:w="5540" w:type="dxa"/>
            <w:tcBorders>
              <w:top w:val="nil"/>
              <w:left w:val="nil"/>
              <w:bottom w:val="nil"/>
              <w:right w:val="nil"/>
            </w:tcBorders>
            <w:shd w:val="clear" w:color="auto" w:fill="auto"/>
          </w:tcPr>
          <w:p w14:paraId="4E012B60" w14:textId="77777777" w:rsidR="00393550" w:rsidRPr="00ED7294" w:rsidRDefault="00393550" w:rsidP="00613588">
            <w:pPr>
              <w:rPr>
                <w:lang w:val="en-GB"/>
              </w:rPr>
            </w:pPr>
            <w:r w:rsidRPr="00ED7294">
              <w:rPr>
                <w:lang w:val="en-GB"/>
              </w:rPr>
              <w:t>Classification Computer Science by ACM</w:t>
            </w:r>
          </w:p>
        </w:tc>
      </w:tr>
      <w:tr w:rsidR="00393550" w:rsidRPr="00ED7294" w14:paraId="0A8F11B4" w14:textId="77777777" w:rsidTr="00613588">
        <w:trPr>
          <w:trHeight w:val="260"/>
        </w:trPr>
        <w:tc>
          <w:tcPr>
            <w:tcW w:w="1500" w:type="dxa"/>
            <w:tcBorders>
              <w:top w:val="nil"/>
              <w:left w:val="nil"/>
              <w:bottom w:val="nil"/>
              <w:right w:val="nil"/>
            </w:tcBorders>
            <w:shd w:val="clear" w:color="auto" w:fill="auto"/>
            <w:noWrap/>
          </w:tcPr>
          <w:p w14:paraId="3017961C" w14:textId="77777777" w:rsidR="00393550" w:rsidRPr="00ED7294" w:rsidRDefault="00393550" w:rsidP="00613588">
            <w:pPr>
              <w:rPr>
                <w:lang w:val="en-GB"/>
              </w:rPr>
            </w:pPr>
            <w:r w:rsidRPr="00ED7294">
              <w:rPr>
                <w:lang w:val="en-GB"/>
              </w:rPr>
              <w:t>CF-DS</w:t>
            </w:r>
          </w:p>
        </w:tc>
        <w:tc>
          <w:tcPr>
            <w:tcW w:w="5540" w:type="dxa"/>
            <w:tcBorders>
              <w:top w:val="nil"/>
              <w:left w:val="nil"/>
              <w:bottom w:val="nil"/>
              <w:right w:val="nil"/>
            </w:tcBorders>
            <w:shd w:val="clear" w:color="auto" w:fill="auto"/>
          </w:tcPr>
          <w:p w14:paraId="13E67123" w14:textId="77777777" w:rsidR="00393550" w:rsidRPr="00ED7294" w:rsidRDefault="00393550" w:rsidP="00613588">
            <w:pPr>
              <w:rPr>
                <w:lang w:val="en-GB"/>
              </w:rPr>
            </w:pPr>
            <w:r w:rsidRPr="00ED7294">
              <w:rPr>
                <w:lang w:val="en-GB"/>
              </w:rPr>
              <w:t>Data Science Competence Framework</w:t>
            </w:r>
          </w:p>
        </w:tc>
      </w:tr>
      <w:tr w:rsidR="00393550" w:rsidRPr="00ED7294" w14:paraId="125AE1A5" w14:textId="77777777" w:rsidTr="00613588">
        <w:trPr>
          <w:trHeight w:val="260"/>
        </w:trPr>
        <w:tc>
          <w:tcPr>
            <w:tcW w:w="1500" w:type="dxa"/>
            <w:tcBorders>
              <w:top w:val="nil"/>
              <w:left w:val="nil"/>
              <w:bottom w:val="nil"/>
              <w:right w:val="nil"/>
            </w:tcBorders>
            <w:shd w:val="clear" w:color="auto" w:fill="auto"/>
            <w:noWrap/>
          </w:tcPr>
          <w:p w14:paraId="2DA6CC88" w14:textId="77777777" w:rsidR="00393550" w:rsidRPr="00ED7294" w:rsidRDefault="00393550" w:rsidP="00613588">
            <w:pPr>
              <w:rPr>
                <w:lang w:val="en-GB"/>
              </w:rPr>
            </w:pPr>
            <w:r w:rsidRPr="00ED7294">
              <w:rPr>
                <w:lang w:val="en-GB"/>
              </w:rPr>
              <w:t>CODATA</w:t>
            </w:r>
          </w:p>
        </w:tc>
        <w:tc>
          <w:tcPr>
            <w:tcW w:w="5540" w:type="dxa"/>
            <w:tcBorders>
              <w:top w:val="nil"/>
              <w:left w:val="nil"/>
              <w:bottom w:val="nil"/>
              <w:right w:val="nil"/>
            </w:tcBorders>
            <w:shd w:val="clear" w:color="auto" w:fill="auto"/>
          </w:tcPr>
          <w:p w14:paraId="73014256" w14:textId="77777777" w:rsidR="00393550" w:rsidRPr="00ED7294" w:rsidRDefault="00393550" w:rsidP="00613588">
            <w:pPr>
              <w:rPr>
                <w:lang w:val="en-GB"/>
              </w:rPr>
            </w:pPr>
            <w:r w:rsidRPr="00ED7294">
              <w:rPr>
                <w:lang w:val="en-GB"/>
              </w:rPr>
              <w:t>International Council for Science: Committee on Data for Science and Technology</w:t>
            </w:r>
          </w:p>
        </w:tc>
      </w:tr>
      <w:tr w:rsidR="00846E13" w:rsidRPr="00ED7294" w14:paraId="56970CFD" w14:textId="77777777" w:rsidTr="00613588">
        <w:trPr>
          <w:trHeight w:val="260"/>
        </w:trPr>
        <w:tc>
          <w:tcPr>
            <w:tcW w:w="1500" w:type="dxa"/>
            <w:tcBorders>
              <w:top w:val="nil"/>
              <w:left w:val="nil"/>
              <w:bottom w:val="nil"/>
              <w:right w:val="nil"/>
            </w:tcBorders>
            <w:shd w:val="clear" w:color="auto" w:fill="auto"/>
            <w:noWrap/>
          </w:tcPr>
          <w:p w14:paraId="095E09E0" w14:textId="0D28C06C" w:rsidR="00846E13" w:rsidRPr="00ED7294" w:rsidRDefault="00846E13" w:rsidP="00613588">
            <w:pPr>
              <w:rPr>
                <w:lang w:val="en-GB"/>
              </w:rPr>
            </w:pPr>
            <w:r>
              <w:rPr>
                <w:lang w:val="en-GB"/>
              </w:rPr>
              <w:t>CRISP-DM</w:t>
            </w:r>
          </w:p>
        </w:tc>
        <w:tc>
          <w:tcPr>
            <w:tcW w:w="5540" w:type="dxa"/>
            <w:tcBorders>
              <w:top w:val="nil"/>
              <w:left w:val="nil"/>
              <w:bottom w:val="nil"/>
              <w:right w:val="nil"/>
            </w:tcBorders>
            <w:shd w:val="clear" w:color="auto" w:fill="auto"/>
          </w:tcPr>
          <w:p w14:paraId="77AD8367" w14:textId="0E4B5DE5" w:rsidR="00846E13" w:rsidRPr="00ED7294" w:rsidRDefault="00846E13" w:rsidP="00613588">
            <w:pPr>
              <w:rPr>
                <w:lang w:val="en-GB"/>
              </w:rPr>
            </w:pPr>
            <w:r w:rsidRPr="004D3B70">
              <w:rPr>
                <w:lang w:val="en-GB"/>
              </w:rPr>
              <w:t>Cross Industry Standard Process for Data Mining</w:t>
            </w:r>
          </w:p>
        </w:tc>
      </w:tr>
      <w:tr w:rsidR="00393550" w:rsidRPr="00ED7294" w14:paraId="32E29413" w14:textId="77777777" w:rsidTr="00613588">
        <w:trPr>
          <w:trHeight w:val="260"/>
        </w:trPr>
        <w:tc>
          <w:tcPr>
            <w:tcW w:w="1500" w:type="dxa"/>
            <w:tcBorders>
              <w:top w:val="nil"/>
              <w:left w:val="nil"/>
              <w:bottom w:val="nil"/>
              <w:right w:val="nil"/>
            </w:tcBorders>
            <w:shd w:val="clear" w:color="auto" w:fill="auto"/>
            <w:noWrap/>
          </w:tcPr>
          <w:p w14:paraId="438F28EB" w14:textId="77777777" w:rsidR="00393550" w:rsidRPr="00ED7294" w:rsidRDefault="00393550" w:rsidP="00613588">
            <w:pPr>
              <w:rPr>
                <w:lang w:val="en-GB"/>
              </w:rPr>
            </w:pPr>
            <w:r w:rsidRPr="00ED7294">
              <w:rPr>
                <w:lang w:val="en-GB"/>
              </w:rPr>
              <w:t>CS</w:t>
            </w:r>
          </w:p>
        </w:tc>
        <w:tc>
          <w:tcPr>
            <w:tcW w:w="5540" w:type="dxa"/>
            <w:tcBorders>
              <w:top w:val="nil"/>
              <w:left w:val="nil"/>
              <w:bottom w:val="nil"/>
              <w:right w:val="nil"/>
            </w:tcBorders>
            <w:shd w:val="clear" w:color="auto" w:fill="auto"/>
          </w:tcPr>
          <w:p w14:paraId="66219F21" w14:textId="77777777" w:rsidR="00393550" w:rsidRPr="00ED7294" w:rsidRDefault="00393550" w:rsidP="00613588">
            <w:pPr>
              <w:rPr>
                <w:lang w:val="en-GB"/>
              </w:rPr>
            </w:pPr>
            <w:r w:rsidRPr="00ED7294">
              <w:rPr>
                <w:lang w:val="en-GB"/>
              </w:rPr>
              <w:t>Computer Science</w:t>
            </w:r>
          </w:p>
        </w:tc>
      </w:tr>
      <w:tr w:rsidR="00846E13" w:rsidRPr="00ED7294" w14:paraId="444E5EFA" w14:textId="77777777" w:rsidTr="00613588">
        <w:trPr>
          <w:trHeight w:val="260"/>
        </w:trPr>
        <w:tc>
          <w:tcPr>
            <w:tcW w:w="1500" w:type="dxa"/>
            <w:tcBorders>
              <w:top w:val="nil"/>
              <w:left w:val="nil"/>
              <w:bottom w:val="nil"/>
              <w:right w:val="nil"/>
            </w:tcBorders>
            <w:shd w:val="clear" w:color="auto" w:fill="auto"/>
            <w:noWrap/>
          </w:tcPr>
          <w:p w14:paraId="2CCAE43D" w14:textId="75A487C5" w:rsidR="00846E13" w:rsidRPr="00ED7294" w:rsidRDefault="00846E13" w:rsidP="00613588">
            <w:pPr>
              <w:rPr>
                <w:lang w:val="en-GB"/>
              </w:rPr>
            </w:pPr>
            <w:proofErr w:type="spellStart"/>
            <w:r>
              <w:rPr>
                <w:lang w:val="en-GB"/>
              </w:rPr>
              <w:t>DigComp</w:t>
            </w:r>
            <w:proofErr w:type="spellEnd"/>
          </w:p>
        </w:tc>
        <w:tc>
          <w:tcPr>
            <w:tcW w:w="5540" w:type="dxa"/>
            <w:tcBorders>
              <w:top w:val="nil"/>
              <w:left w:val="nil"/>
              <w:bottom w:val="nil"/>
              <w:right w:val="nil"/>
            </w:tcBorders>
            <w:shd w:val="clear" w:color="auto" w:fill="auto"/>
          </w:tcPr>
          <w:p w14:paraId="7EA2BD8A" w14:textId="52F387BA" w:rsidR="00846E13" w:rsidRPr="00ED7294" w:rsidRDefault="00846E13" w:rsidP="00613588">
            <w:pPr>
              <w:rPr>
                <w:lang w:val="en-GB"/>
              </w:rPr>
            </w:pPr>
            <w:r>
              <w:rPr>
                <w:lang w:val="en-GB"/>
              </w:rPr>
              <w:t>Digital Competences for citizens (EU report 2017)</w:t>
            </w:r>
          </w:p>
        </w:tc>
      </w:tr>
      <w:tr w:rsidR="00393550" w:rsidRPr="00ED7294" w14:paraId="63C993EF" w14:textId="77777777" w:rsidTr="00613588">
        <w:trPr>
          <w:trHeight w:val="260"/>
        </w:trPr>
        <w:tc>
          <w:tcPr>
            <w:tcW w:w="1500" w:type="dxa"/>
            <w:tcBorders>
              <w:top w:val="nil"/>
              <w:left w:val="nil"/>
              <w:bottom w:val="nil"/>
              <w:right w:val="nil"/>
            </w:tcBorders>
            <w:shd w:val="clear" w:color="auto" w:fill="auto"/>
            <w:noWrap/>
          </w:tcPr>
          <w:p w14:paraId="395763A3" w14:textId="77777777" w:rsidR="00393550" w:rsidRPr="00ED7294" w:rsidRDefault="00393550" w:rsidP="00613588">
            <w:pPr>
              <w:rPr>
                <w:lang w:val="en-GB"/>
              </w:rPr>
            </w:pPr>
            <w:r w:rsidRPr="00ED7294">
              <w:rPr>
                <w:lang w:val="en-GB"/>
              </w:rPr>
              <w:t>DM-BoK</w:t>
            </w:r>
          </w:p>
        </w:tc>
        <w:tc>
          <w:tcPr>
            <w:tcW w:w="5540" w:type="dxa"/>
            <w:tcBorders>
              <w:top w:val="nil"/>
              <w:left w:val="nil"/>
              <w:bottom w:val="nil"/>
              <w:right w:val="nil"/>
            </w:tcBorders>
            <w:shd w:val="clear" w:color="auto" w:fill="auto"/>
          </w:tcPr>
          <w:p w14:paraId="689629AC" w14:textId="77777777" w:rsidR="00393550" w:rsidRPr="00ED7294" w:rsidRDefault="00393550" w:rsidP="00613588">
            <w:pPr>
              <w:rPr>
                <w:lang w:val="en-GB"/>
              </w:rPr>
            </w:pPr>
            <w:r w:rsidRPr="00ED7294">
              <w:rPr>
                <w:lang w:val="en-GB"/>
              </w:rPr>
              <w:t>Data Management Body of Knowledge by DAMAI</w:t>
            </w:r>
          </w:p>
        </w:tc>
      </w:tr>
      <w:tr w:rsidR="00393550" w:rsidRPr="00ED7294" w14:paraId="03CFC5C4" w14:textId="77777777" w:rsidTr="00613588">
        <w:trPr>
          <w:trHeight w:val="260"/>
        </w:trPr>
        <w:tc>
          <w:tcPr>
            <w:tcW w:w="1500" w:type="dxa"/>
            <w:tcBorders>
              <w:top w:val="nil"/>
              <w:left w:val="nil"/>
              <w:bottom w:val="nil"/>
              <w:right w:val="nil"/>
            </w:tcBorders>
            <w:shd w:val="clear" w:color="auto" w:fill="auto"/>
            <w:noWrap/>
          </w:tcPr>
          <w:p w14:paraId="473D199B" w14:textId="77777777" w:rsidR="00393550" w:rsidRPr="00ED7294" w:rsidRDefault="00393550" w:rsidP="00613588">
            <w:pPr>
              <w:rPr>
                <w:lang w:val="en-GB"/>
              </w:rPr>
            </w:pPr>
            <w:r w:rsidRPr="00ED7294">
              <w:rPr>
                <w:lang w:val="en-GB"/>
              </w:rPr>
              <w:t>DS-BoK</w:t>
            </w:r>
          </w:p>
        </w:tc>
        <w:tc>
          <w:tcPr>
            <w:tcW w:w="5540" w:type="dxa"/>
            <w:tcBorders>
              <w:top w:val="nil"/>
              <w:left w:val="nil"/>
              <w:bottom w:val="nil"/>
              <w:right w:val="nil"/>
            </w:tcBorders>
            <w:shd w:val="clear" w:color="auto" w:fill="auto"/>
          </w:tcPr>
          <w:p w14:paraId="0E0C2AB9" w14:textId="77777777" w:rsidR="00393550" w:rsidRPr="00ED7294" w:rsidRDefault="00393550" w:rsidP="00613588">
            <w:pPr>
              <w:rPr>
                <w:lang w:val="en-GB"/>
              </w:rPr>
            </w:pPr>
            <w:r w:rsidRPr="00ED7294">
              <w:rPr>
                <w:lang w:val="en-GB"/>
              </w:rPr>
              <w:t>Data Science Body of Knowledge</w:t>
            </w:r>
          </w:p>
        </w:tc>
      </w:tr>
      <w:tr w:rsidR="00393550" w:rsidRPr="00ED7294" w14:paraId="4FC1DB78" w14:textId="77777777" w:rsidTr="00613588">
        <w:trPr>
          <w:trHeight w:val="260"/>
        </w:trPr>
        <w:tc>
          <w:tcPr>
            <w:tcW w:w="1500" w:type="dxa"/>
            <w:tcBorders>
              <w:top w:val="nil"/>
              <w:left w:val="nil"/>
              <w:bottom w:val="nil"/>
              <w:right w:val="nil"/>
            </w:tcBorders>
            <w:shd w:val="clear" w:color="auto" w:fill="auto"/>
            <w:noWrap/>
          </w:tcPr>
          <w:p w14:paraId="54E2996A" w14:textId="77777777" w:rsidR="00393550" w:rsidRPr="00ED7294" w:rsidRDefault="00393550" w:rsidP="00613588">
            <w:pPr>
              <w:rPr>
                <w:lang w:val="en-GB"/>
              </w:rPr>
            </w:pPr>
            <w:r w:rsidRPr="00ED7294">
              <w:rPr>
                <w:lang w:val="en-GB"/>
              </w:rPr>
              <w:t>EDSA</w:t>
            </w:r>
          </w:p>
        </w:tc>
        <w:tc>
          <w:tcPr>
            <w:tcW w:w="5540" w:type="dxa"/>
            <w:tcBorders>
              <w:top w:val="nil"/>
              <w:left w:val="nil"/>
              <w:bottom w:val="nil"/>
              <w:right w:val="nil"/>
            </w:tcBorders>
            <w:shd w:val="clear" w:color="auto" w:fill="auto"/>
          </w:tcPr>
          <w:p w14:paraId="14244D9A" w14:textId="77777777" w:rsidR="00393550" w:rsidRPr="00ED7294" w:rsidRDefault="00393550" w:rsidP="00613588">
            <w:pPr>
              <w:rPr>
                <w:lang w:val="en-GB"/>
              </w:rPr>
            </w:pPr>
            <w:r w:rsidRPr="00ED7294">
              <w:rPr>
                <w:lang w:val="en-GB"/>
              </w:rPr>
              <w:t>European Data Science Academy</w:t>
            </w:r>
          </w:p>
        </w:tc>
      </w:tr>
      <w:tr w:rsidR="00393550" w:rsidRPr="00ED7294" w14:paraId="12EB76E9" w14:textId="77777777" w:rsidTr="00613588">
        <w:trPr>
          <w:trHeight w:val="260"/>
        </w:trPr>
        <w:tc>
          <w:tcPr>
            <w:tcW w:w="1500" w:type="dxa"/>
            <w:tcBorders>
              <w:top w:val="nil"/>
              <w:left w:val="nil"/>
              <w:bottom w:val="nil"/>
              <w:right w:val="nil"/>
            </w:tcBorders>
            <w:shd w:val="clear" w:color="auto" w:fill="auto"/>
            <w:noWrap/>
          </w:tcPr>
          <w:p w14:paraId="5B0D7238" w14:textId="77777777" w:rsidR="00393550" w:rsidRPr="00ED7294" w:rsidRDefault="00393550" w:rsidP="00613588">
            <w:pPr>
              <w:rPr>
                <w:lang w:val="en-GB"/>
              </w:rPr>
            </w:pPr>
            <w:r w:rsidRPr="00ED7294">
              <w:rPr>
                <w:lang w:val="en-GB"/>
              </w:rPr>
              <w:t>EOEE</w:t>
            </w:r>
          </w:p>
        </w:tc>
        <w:tc>
          <w:tcPr>
            <w:tcW w:w="5540" w:type="dxa"/>
            <w:tcBorders>
              <w:top w:val="nil"/>
              <w:left w:val="nil"/>
              <w:bottom w:val="nil"/>
              <w:right w:val="nil"/>
            </w:tcBorders>
            <w:shd w:val="clear" w:color="auto" w:fill="auto"/>
          </w:tcPr>
          <w:p w14:paraId="2DE3B034" w14:textId="77777777" w:rsidR="00393550" w:rsidRPr="00ED7294" w:rsidRDefault="00393550" w:rsidP="00613588">
            <w:pPr>
              <w:rPr>
                <w:lang w:val="en-GB"/>
              </w:rPr>
            </w:pPr>
            <w:r w:rsidRPr="00ED7294">
              <w:rPr>
                <w:lang w:val="en-GB"/>
              </w:rPr>
              <w:t>EDISON Online E-Learning Environment</w:t>
            </w:r>
          </w:p>
        </w:tc>
      </w:tr>
      <w:tr w:rsidR="00393550" w:rsidRPr="00ED7294" w14:paraId="7A758AA0" w14:textId="77777777" w:rsidTr="00613588">
        <w:trPr>
          <w:trHeight w:val="260"/>
        </w:trPr>
        <w:tc>
          <w:tcPr>
            <w:tcW w:w="1500" w:type="dxa"/>
            <w:tcBorders>
              <w:top w:val="nil"/>
              <w:left w:val="nil"/>
              <w:bottom w:val="nil"/>
              <w:right w:val="nil"/>
            </w:tcBorders>
            <w:shd w:val="clear" w:color="auto" w:fill="auto"/>
            <w:noWrap/>
          </w:tcPr>
          <w:p w14:paraId="6E3D8F13" w14:textId="77777777" w:rsidR="00393550" w:rsidRPr="00ED7294" w:rsidRDefault="00393550" w:rsidP="00613588">
            <w:pPr>
              <w:rPr>
                <w:lang w:val="en-GB"/>
              </w:rPr>
            </w:pPr>
            <w:r w:rsidRPr="00ED7294">
              <w:rPr>
                <w:lang w:val="en-GB"/>
              </w:rPr>
              <w:t>ETM-DS</w:t>
            </w:r>
          </w:p>
        </w:tc>
        <w:tc>
          <w:tcPr>
            <w:tcW w:w="5540" w:type="dxa"/>
            <w:tcBorders>
              <w:top w:val="nil"/>
              <w:left w:val="nil"/>
              <w:bottom w:val="nil"/>
              <w:right w:val="nil"/>
            </w:tcBorders>
            <w:shd w:val="clear" w:color="auto" w:fill="auto"/>
          </w:tcPr>
          <w:p w14:paraId="4AA6C237" w14:textId="77777777" w:rsidR="00393550" w:rsidRPr="00ED7294" w:rsidRDefault="00393550" w:rsidP="00613588">
            <w:pPr>
              <w:rPr>
                <w:lang w:val="en-GB"/>
              </w:rPr>
            </w:pPr>
            <w:r w:rsidRPr="00ED7294">
              <w:rPr>
                <w:lang w:val="en-GB"/>
              </w:rPr>
              <w:t>Data Science Education and Training Model</w:t>
            </w:r>
          </w:p>
        </w:tc>
      </w:tr>
      <w:tr w:rsidR="00393550" w:rsidRPr="00ED7294" w14:paraId="5FE2D0FA" w14:textId="77777777" w:rsidTr="00613588">
        <w:trPr>
          <w:trHeight w:val="260"/>
        </w:trPr>
        <w:tc>
          <w:tcPr>
            <w:tcW w:w="1500" w:type="dxa"/>
            <w:tcBorders>
              <w:top w:val="nil"/>
              <w:left w:val="nil"/>
              <w:bottom w:val="nil"/>
              <w:right w:val="nil"/>
            </w:tcBorders>
            <w:shd w:val="clear" w:color="auto" w:fill="auto"/>
            <w:noWrap/>
          </w:tcPr>
          <w:p w14:paraId="0A540361" w14:textId="77777777" w:rsidR="00393550" w:rsidRPr="00ED7294" w:rsidRDefault="00393550" w:rsidP="00613588">
            <w:pPr>
              <w:rPr>
                <w:lang w:val="en-GB"/>
              </w:rPr>
            </w:pPr>
            <w:r w:rsidRPr="00ED7294">
              <w:rPr>
                <w:lang w:val="en-GB"/>
              </w:rPr>
              <w:t>EUDAT</w:t>
            </w:r>
          </w:p>
        </w:tc>
        <w:tc>
          <w:tcPr>
            <w:tcW w:w="5540" w:type="dxa"/>
            <w:tcBorders>
              <w:top w:val="nil"/>
              <w:left w:val="nil"/>
              <w:bottom w:val="nil"/>
              <w:right w:val="nil"/>
            </w:tcBorders>
            <w:shd w:val="clear" w:color="auto" w:fill="auto"/>
          </w:tcPr>
          <w:p w14:paraId="54125F67" w14:textId="77777777" w:rsidR="00393550" w:rsidRPr="00ED7294" w:rsidRDefault="00393550" w:rsidP="00613588">
            <w:pPr>
              <w:rPr>
                <w:lang w:val="en-GB"/>
              </w:rPr>
            </w:pPr>
            <w:r w:rsidRPr="00ED7294">
              <w:rPr>
                <w:lang w:val="en-GB"/>
              </w:rPr>
              <w:t xml:space="preserve">http://eudat.eu/what-eudat </w:t>
            </w:r>
          </w:p>
        </w:tc>
      </w:tr>
      <w:tr w:rsidR="00393550" w:rsidRPr="00ED7294" w14:paraId="275C85AA" w14:textId="77777777" w:rsidTr="00613588">
        <w:trPr>
          <w:trHeight w:val="260"/>
        </w:trPr>
        <w:tc>
          <w:tcPr>
            <w:tcW w:w="1500" w:type="dxa"/>
            <w:tcBorders>
              <w:top w:val="nil"/>
              <w:left w:val="nil"/>
              <w:bottom w:val="nil"/>
              <w:right w:val="nil"/>
            </w:tcBorders>
            <w:shd w:val="clear" w:color="auto" w:fill="auto"/>
            <w:noWrap/>
          </w:tcPr>
          <w:p w14:paraId="1B77E981" w14:textId="77777777" w:rsidR="00393550" w:rsidRPr="00ED7294" w:rsidRDefault="00393550" w:rsidP="00613588">
            <w:pPr>
              <w:rPr>
                <w:lang w:val="en-GB"/>
              </w:rPr>
            </w:pPr>
            <w:r w:rsidRPr="00ED7294">
              <w:rPr>
                <w:lang w:val="en-GB"/>
              </w:rPr>
              <w:t>EGI</w:t>
            </w:r>
          </w:p>
        </w:tc>
        <w:tc>
          <w:tcPr>
            <w:tcW w:w="5540" w:type="dxa"/>
            <w:tcBorders>
              <w:top w:val="nil"/>
              <w:left w:val="nil"/>
              <w:bottom w:val="nil"/>
              <w:right w:val="nil"/>
            </w:tcBorders>
            <w:shd w:val="clear" w:color="auto" w:fill="auto"/>
          </w:tcPr>
          <w:p w14:paraId="6245B5CE" w14:textId="77777777" w:rsidR="00393550" w:rsidRPr="00ED7294" w:rsidRDefault="00393550" w:rsidP="00613588">
            <w:pPr>
              <w:rPr>
                <w:lang w:val="en-GB"/>
              </w:rPr>
            </w:pPr>
            <w:r w:rsidRPr="00ED7294">
              <w:rPr>
                <w:lang w:val="en-GB"/>
              </w:rPr>
              <w:t>European Grid Initiative</w:t>
            </w:r>
          </w:p>
        </w:tc>
      </w:tr>
      <w:tr w:rsidR="00393550" w:rsidRPr="00ED7294" w14:paraId="4F53E46C" w14:textId="77777777" w:rsidTr="00613588">
        <w:trPr>
          <w:trHeight w:val="260"/>
        </w:trPr>
        <w:tc>
          <w:tcPr>
            <w:tcW w:w="1500" w:type="dxa"/>
            <w:tcBorders>
              <w:top w:val="nil"/>
              <w:left w:val="nil"/>
              <w:bottom w:val="nil"/>
              <w:right w:val="nil"/>
            </w:tcBorders>
            <w:shd w:val="clear" w:color="auto" w:fill="auto"/>
            <w:noWrap/>
          </w:tcPr>
          <w:p w14:paraId="23809ED4" w14:textId="77777777" w:rsidR="00393550" w:rsidRPr="00ED7294" w:rsidRDefault="00393550" w:rsidP="00613588">
            <w:pPr>
              <w:rPr>
                <w:lang w:val="en-GB"/>
              </w:rPr>
            </w:pPr>
            <w:r w:rsidRPr="00ED7294">
              <w:rPr>
                <w:lang w:val="en-GB"/>
              </w:rPr>
              <w:t>ELG</w:t>
            </w:r>
          </w:p>
        </w:tc>
        <w:tc>
          <w:tcPr>
            <w:tcW w:w="5540" w:type="dxa"/>
            <w:tcBorders>
              <w:top w:val="nil"/>
              <w:left w:val="nil"/>
              <w:bottom w:val="nil"/>
              <w:right w:val="nil"/>
            </w:tcBorders>
            <w:shd w:val="clear" w:color="auto" w:fill="auto"/>
          </w:tcPr>
          <w:p w14:paraId="1859FD37" w14:textId="77777777" w:rsidR="00393550" w:rsidRPr="00ED7294" w:rsidRDefault="00393550" w:rsidP="00613588">
            <w:pPr>
              <w:rPr>
                <w:lang w:val="en-GB"/>
              </w:rPr>
            </w:pPr>
            <w:r w:rsidRPr="00ED7294">
              <w:rPr>
                <w:lang w:val="en-GB"/>
              </w:rPr>
              <w:t>EDISON Liaison Group</w:t>
            </w:r>
          </w:p>
        </w:tc>
      </w:tr>
      <w:tr w:rsidR="00393550" w:rsidRPr="00ED7294" w14:paraId="269092DB" w14:textId="77777777" w:rsidTr="00613588">
        <w:trPr>
          <w:trHeight w:val="260"/>
        </w:trPr>
        <w:tc>
          <w:tcPr>
            <w:tcW w:w="1500" w:type="dxa"/>
            <w:tcBorders>
              <w:top w:val="nil"/>
              <w:left w:val="nil"/>
              <w:bottom w:val="nil"/>
              <w:right w:val="nil"/>
            </w:tcBorders>
            <w:shd w:val="clear" w:color="auto" w:fill="auto"/>
            <w:noWrap/>
          </w:tcPr>
          <w:p w14:paraId="606EDAF9" w14:textId="77777777" w:rsidR="00393550" w:rsidRPr="00ED7294" w:rsidRDefault="00393550" w:rsidP="00613588">
            <w:pPr>
              <w:rPr>
                <w:lang w:val="en-GB"/>
              </w:rPr>
            </w:pPr>
            <w:r w:rsidRPr="00ED7294">
              <w:rPr>
                <w:lang w:val="en-GB"/>
              </w:rPr>
              <w:t>EOSC</w:t>
            </w:r>
          </w:p>
        </w:tc>
        <w:tc>
          <w:tcPr>
            <w:tcW w:w="5540" w:type="dxa"/>
            <w:tcBorders>
              <w:top w:val="nil"/>
              <w:left w:val="nil"/>
              <w:bottom w:val="nil"/>
              <w:right w:val="nil"/>
            </w:tcBorders>
            <w:shd w:val="clear" w:color="auto" w:fill="auto"/>
          </w:tcPr>
          <w:p w14:paraId="17D37733" w14:textId="77777777" w:rsidR="00393550" w:rsidRPr="00ED7294" w:rsidRDefault="00393550" w:rsidP="00613588">
            <w:pPr>
              <w:rPr>
                <w:lang w:val="en-GB"/>
              </w:rPr>
            </w:pPr>
            <w:r w:rsidRPr="00ED7294">
              <w:rPr>
                <w:lang w:val="en-GB"/>
              </w:rPr>
              <w:t xml:space="preserve">European Open Science Cloud </w:t>
            </w:r>
          </w:p>
        </w:tc>
      </w:tr>
      <w:tr w:rsidR="00393550" w:rsidRPr="00ED7294" w14:paraId="39134237" w14:textId="77777777" w:rsidTr="00613588">
        <w:trPr>
          <w:trHeight w:val="260"/>
        </w:trPr>
        <w:tc>
          <w:tcPr>
            <w:tcW w:w="1500" w:type="dxa"/>
            <w:tcBorders>
              <w:top w:val="nil"/>
              <w:left w:val="nil"/>
              <w:bottom w:val="nil"/>
              <w:right w:val="nil"/>
            </w:tcBorders>
            <w:shd w:val="clear" w:color="auto" w:fill="auto"/>
            <w:noWrap/>
          </w:tcPr>
          <w:p w14:paraId="135E9F4C" w14:textId="77777777" w:rsidR="00393550" w:rsidRPr="00ED7294" w:rsidRDefault="00393550" w:rsidP="00613588">
            <w:pPr>
              <w:rPr>
                <w:lang w:val="en-GB"/>
              </w:rPr>
            </w:pPr>
            <w:r w:rsidRPr="00ED7294">
              <w:rPr>
                <w:lang w:val="en-GB"/>
              </w:rPr>
              <w:t>ERA</w:t>
            </w:r>
          </w:p>
        </w:tc>
        <w:tc>
          <w:tcPr>
            <w:tcW w:w="5540" w:type="dxa"/>
            <w:tcBorders>
              <w:top w:val="nil"/>
              <w:left w:val="nil"/>
              <w:bottom w:val="nil"/>
              <w:right w:val="nil"/>
            </w:tcBorders>
            <w:shd w:val="clear" w:color="auto" w:fill="auto"/>
          </w:tcPr>
          <w:p w14:paraId="3011E1E1" w14:textId="77777777" w:rsidR="00393550" w:rsidRPr="00ED7294" w:rsidRDefault="00393550" w:rsidP="00613588">
            <w:pPr>
              <w:rPr>
                <w:lang w:val="en-GB"/>
              </w:rPr>
            </w:pPr>
            <w:r w:rsidRPr="00ED7294">
              <w:rPr>
                <w:lang w:val="en-GB"/>
              </w:rPr>
              <w:t>European Research Area</w:t>
            </w:r>
          </w:p>
        </w:tc>
      </w:tr>
      <w:tr w:rsidR="00393550" w:rsidRPr="00ED7294" w14:paraId="1CBDB309" w14:textId="77777777" w:rsidTr="00613588">
        <w:trPr>
          <w:trHeight w:val="260"/>
        </w:trPr>
        <w:tc>
          <w:tcPr>
            <w:tcW w:w="1500" w:type="dxa"/>
            <w:tcBorders>
              <w:top w:val="nil"/>
              <w:left w:val="nil"/>
              <w:bottom w:val="nil"/>
              <w:right w:val="nil"/>
            </w:tcBorders>
            <w:shd w:val="clear" w:color="auto" w:fill="auto"/>
            <w:noWrap/>
          </w:tcPr>
          <w:p w14:paraId="32E00AC7" w14:textId="77777777" w:rsidR="00393550" w:rsidRPr="00ED7294" w:rsidRDefault="00393550" w:rsidP="00613588">
            <w:pPr>
              <w:rPr>
                <w:lang w:val="en-GB"/>
              </w:rPr>
            </w:pPr>
            <w:r w:rsidRPr="00ED7294">
              <w:rPr>
                <w:lang w:val="en-GB"/>
              </w:rPr>
              <w:t>ESCO</w:t>
            </w:r>
          </w:p>
        </w:tc>
        <w:tc>
          <w:tcPr>
            <w:tcW w:w="5540" w:type="dxa"/>
            <w:tcBorders>
              <w:top w:val="nil"/>
              <w:left w:val="nil"/>
              <w:bottom w:val="nil"/>
              <w:right w:val="nil"/>
            </w:tcBorders>
            <w:shd w:val="clear" w:color="auto" w:fill="auto"/>
          </w:tcPr>
          <w:p w14:paraId="580A431E" w14:textId="77777777" w:rsidR="00393550" w:rsidRPr="00ED7294" w:rsidRDefault="00393550" w:rsidP="00613588">
            <w:pPr>
              <w:rPr>
                <w:lang w:val="en-GB"/>
              </w:rPr>
            </w:pPr>
            <w:r w:rsidRPr="00ED7294">
              <w:rPr>
                <w:lang w:val="en-GB"/>
              </w:rPr>
              <w:t>European Skills, Competences, Qualifications and Occupations</w:t>
            </w:r>
          </w:p>
        </w:tc>
      </w:tr>
      <w:tr w:rsidR="00393550" w:rsidRPr="00ED7294" w14:paraId="5D121B36" w14:textId="77777777" w:rsidTr="00613588">
        <w:trPr>
          <w:trHeight w:val="260"/>
        </w:trPr>
        <w:tc>
          <w:tcPr>
            <w:tcW w:w="1500" w:type="dxa"/>
            <w:tcBorders>
              <w:top w:val="nil"/>
              <w:left w:val="nil"/>
              <w:bottom w:val="nil"/>
              <w:right w:val="nil"/>
            </w:tcBorders>
            <w:shd w:val="clear" w:color="auto" w:fill="auto"/>
            <w:noWrap/>
          </w:tcPr>
          <w:p w14:paraId="348A31A5" w14:textId="77777777" w:rsidR="00393550" w:rsidRPr="00ED7294" w:rsidRDefault="00393550" w:rsidP="00613588">
            <w:pPr>
              <w:rPr>
                <w:lang w:val="en-GB"/>
              </w:rPr>
            </w:pPr>
            <w:r w:rsidRPr="00ED7294">
              <w:rPr>
                <w:lang w:val="en-GB"/>
              </w:rPr>
              <w:t>EUA</w:t>
            </w:r>
          </w:p>
        </w:tc>
        <w:tc>
          <w:tcPr>
            <w:tcW w:w="5540" w:type="dxa"/>
            <w:tcBorders>
              <w:top w:val="nil"/>
              <w:left w:val="nil"/>
              <w:bottom w:val="nil"/>
              <w:right w:val="nil"/>
            </w:tcBorders>
            <w:shd w:val="clear" w:color="auto" w:fill="auto"/>
          </w:tcPr>
          <w:p w14:paraId="349F4475" w14:textId="7B9118C0" w:rsidR="00393550" w:rsidRPr="00ED7294" w:rsidRDefault="00393550" w:rsidP="00613588">
            <w:pPr>
              <w:rPr>
                <w:lang w:val="en-GB"/>
              </w:rPr>
            </w:pPr>
            <w:r w:rsidRPr="00ED7294">
              <w:rPr>
                <w:lang w:val="en-GB"/>
              </w:rPr>
              <w:t xml:space="preserve">European </w:t>
            </w:r>
            <w:r w:rsidR="00FC288D">
              <w:rPr>
                <w:lang w:val="en-GB"/>
              </w:rPr>
              <w:t xml:space="preserve">Universities </w:t>
            </w:r>
            <w:r w:rsidRPr="00ED7294">
              <w:rPr>
                <w:lang w:val="en-GB"/>
              </w:rPr>
              <w:t>Association</w:t>
            </w:r>
          </w:p>
        </w:tc>
      </w:tr>
      <w:tr w:rsidR="00FC288D" w:rsidRPr="00FC288D" w14:paraId="0D0AE734" w14:textId="77777777" w:rsidTr="00613588">
        <w:trPr>
          <w:trHeight w:val="260"/>
        </w:trPr>
        <w:tc>
          <w:tcPr>
            <w:tcW w:w="1500" w:type="dxa"/>
            <w:tcBorders>
              <w:top w:val="nil"/>
              <w:left w:val="nil"/>
              <w:bottom w:val="nil"/>
              <w:right w:val="nil"/>
            </w:tcBorders>
            <w:shd w:val="clear" w:color="auto" w:fill="auto"/>
            <w:noWrap/>
          </w:tcPr>
          <w:p w14:paraId="59C68BF2" w14:textId="3C2328A4" w:rsidR="00FC288D" w:rsidRPr="00ED7294" w:rsidRDefault="00FC288D" w:rsidP="00613588">
            <w:pPr>
              <w:rPr>
                <w:lang w:val="en-GB"/>
              </w:rPr>
            </w:pPr>
            <w:r>
              <w:rPr>
                <w:lang w:val="en-GB"/>
              </w:rPr>
              <w:t>FAIR</w:t>
            </w:r>
          </w:p>
        </w:tc>
        <w:tc>
          <w:tcPr>
            <w:tcW w:w="5540" w:type="dxa"/>
            <w:tcBorders>
              <w:top w:val="nil"/>
              <w:left w:val="nil"/>
              <w:bottom w:val="nil"/>
              <w:right w:val="nil"/>
            </w:tcBorders>
            <w:shd w:val="clear" w:color="auto" w:fill="auto"/>
          </w:tcPr>
          <w:p w14:paraId="30F39E41" w14:textId="4671D73F" w:rsidR="00FC288D" w:rsidRPr="00FC288D" w:rsidRDefault="00FC288D" w:rsidP="00613588">
            <w:r w:rsidRPr="00FC288D">
              <w:t>Findable, Accessible, Interoperable, Reusable data principles in Research Data Mana</w:t>
            </w:r>
            <w:r>
              <w:t>gement</w:t>
            </w:r>
          </w:p>
        </w:tc>
      </w:tr>
      <w:tr w:rsidR="00CD6D32" w:rsidRPr="00ED7294" w14:paraId="2DD8A30C" w14:textId="77777777" w:rsidTr="00613588">
        <w:trPr>
          <w:trHeight w:val="260"/>
        </w:trPr>
        <w:tc>
          <w:tcPr>
            <w:tcW w:w="1500" w:type="dxa"/>
            <w:tcBorders>
              <w:top w:val="nil"/>
              <w:left w:val="nil"/>
              <w:bottom w:val="nil"/>
              <w:right w:val="nil"/>
            </w:tcBorders>
            <w:shd w:val="clear" w:color="auto" w:fill="auto"/>
            <w:noWrap/>
          </w:tcPr>
          <w:p w14:paraId="3F0249BC" w14:textId="3C986519" w:rsidR="00CD6D32" w:rsidRPr="00ED7294" w:rsidRDefault="00CD6D32" w:rsidP="00613588">
            <w:pPr>
              <w:rPr>
                <w:lang w:val="en-GB"/>
              </w:rPr>
            </w:pPr>
            <w:r>
              <w:rPr>
                <w:lang w:val="en-GB"/>
              </w:rPr>
              <w:t>FAIRsFAIR</w:t>
            </w:r>
          </w:p>
        </w:tc>
        <w:tc>
          <w:tcPr>
            <w:tcW w:w="5540" w:type="dxa"/>
            <w:tcBorders>
              <w:top w:val="nil"/>
              <w:left w:val="nil"/>
              <w:bottom w:val="nil"/>
              <w:right w:val="nil"/>
            </w:tcBorders>
            <w:shd w:val="clear" w:color="auto" w:fill="auto"/>
          </w:tcPr>
          <w:p w14:paraId="55D37FBF" w14:textId="180BB794" w:rsidR="00CD6D32" w:rsidRPr="00ED7294" w:rsidRDefault="00CD6D32" w:rsidP="00613588">
            <w:pPr>
              <w:rPr>
                <w:lang w:val="en-GB"/>
              </w:rPr>
            </w:pPr>
            <w:r>
              <w:rPr>
                <w:lang w:val="en-GB"/>
              </w:rPr>
              <w:t>EU funded H2020 project (EOSC cluster)</w:t>
            </w:r>
          </w:p>
        </w:tc>
      </w:tr>
      <w:tr w:rsidR="00FC288D" w:rsidRPr="00ED7294" w14:paraId="1C84DC2F" w14:textId="77777777" w:rsidTr="00613588">
        <w:trPr>
          <w:trHeight w:val="260"/>
        </w:trPr>
        <w:tc>
          <w:tcPr>
            <w:tcW w:w="1500" w:type="dxa"/>
            <w:tcBorders>
              <w:top w:val="nil"/>
              <w:left w:val="nil"/>
              <w:bottom w:val="nil"/>
              <w:right w:val="nil"/>
            </w:tcBorders>
            <w:shd w:val="clear" w:color="auto" w:fill="auto"/>
            <w:noWrap/>
          </w:tcPr>
          <w:p w14:paraId="6DDDC25B" w14:textId="5B6E235C" w:rsidR="00FC288D" w:rsidRDefault="00FC288D" w:rsidP="00613588">
            <w:pPr>
              <w:rPr>
                <w:lang w:val="en-GB"/>
              </w:rPr>
            </w:pPr>
            <w:r>
              <w:rPr>
                <w:lang w:val="en-GB"/>
              </w:rPr>
              <w:t>FDO</w:t>
            </w:r>
          </w:p>
        </w:tc>
        <w:tc>
          <w:tcPr>
            <w:tcW w:w="5540" w:type="dxa"/>
            <w:tcBorders>
              <w:top w:val="nil"/>
              <w:left w:val="nil"/>
              <w:bottom w:val="nil"/>
              <w:right w:val="nil"/>
            </w:tcBorders>
            <w:shd w:val="clear" w:color="auto" w:fill="auto"/>
          </w:tcPr>
          <w:p w14:paraId="6F75FD57" w14:textId="0B84804E" w:rsidR="00FC288D" w:rsidRDefault="00FC288D" w:rsidP="00613588">
            <w:pPr>
              <w:rPr>
                <w:lang w:val="en-GB"/>
              </w:rPr>
            </w:pPr>
            <w:r>
              <w:rPr>
                <w:lang w:val="en-GB"/>
              </w:rPr>
              <w:t>FAIR Digital Object</w:t>
            </w:r>
          </w:p>
        </w:tc>
      </w:tr>
      <w:tr w:rsidR="00393550" w:rsidRPr="00ED7294" w14:paraId="29E4C880" w14:textId="77777777" w:rsidTr="00613588">
        <w:trPr>
          <w:trHeight w:val="260"/>
        </w:trPr>
        <w:tc>
          <w:tcPr>
            <w:tcW w:w="1500" w:type="dxa"/>
            <w:tcBorders>
              <w:top w:val="nil"/>
              <w:left w:val="nil"/>
              <w:bottom w:val="nil"/>
              <w:right w:val="nil"/>
            </w:tcBorders>
            <w:shd w:val="clear" w:color="auto" w:fill="auto"/>
            <w:noWrap/>
          </w:tcPr>
          <w:p w14:paraId="1AAAD73D" w14:textId="77777777" w:rsidR="00393550" w:rsidRPr="00ED7294" w:rsidRDefault="00393550" w:rsidP="00613588">
            <w:pPr>
              <w:rPr>
                <w:lang w:val="en-GB"/>
              </w:rPr>
            </w:pPr>
            <w:r w:rsidRPr="00ED7294">
              <w:rPr>
                <w:lang w:val="en-GB"/>
              </w:rPr>
              <w:t>HPCS</w:t>
            </w:r>
          </w:p>
        </w:tc>
        <w:tc>
          <w:tcPr>
            <w:tcW w:w="5540" w:type="dxa"/>
            <w:tcBorders>
              <w:top w:val="nil"/>
              <w:left w:val="nil"/>
              <w:bottom w:val="nil"/>
              <w:right w:val="nil"/>
            </w:tcBorders>
            <w:shd w:val="clear" w:color="auto" w:fill="auto"/>
          </w:tcPr>
          <w:p w14:paraId="270FF2DD" w14:textId="77777777" w:rsidR="00393550" w:rsidRPr="00ED7294" w:rsidRDefault="00393550" w:rsidP="00613588">
            <w:pPr>
              <w:rPr>
                <w:lang w:val="en-GB"/>
              </w:rPr>
            </w:pPr>
            <w:r w:rsidRPr="00ED7294">
              <w:rPr>
                <w:lang w:val="en-GB"/>
              </w:rPr>
              <w:t>High Performance Computing and Simulation Conference</w:t>
            </w:r>
          </w:p>
        </w:tc>
      </w:tr>
      <w:tr w:rsidR="00393550" w:rsidRPr="00ED7294" w14:paraId="70BB80E0" w14:textId="77777777" w:rsidTr="00613588">
        <w:trPr>
          <w:trHeight w:val="260"/>
        </w:trPr>
        <w:tc>
          <w:tcPr>
            <w:tcW w:w="1500" w:type="dxa"/>
            <w:tcBorders>
              <w:top w:val="nil"/>
              <w:left w:val="nil"/>
              <w:bottom w:val="nil"/>
              <w:right w:val="nil"/>
            </w:tcBorders>
            <w:shd w:val="clear" w:color="auto" w:fill="auto"/>
            <w:noWrap/>
          </w:tcPr>
          <w:p w14:paraId="48ECA387" w14:textId="77777777" w:rsidR="00393550" w:rsidRPr="00ED7294" w:rsidRDefault="00393550" w:rsidP="00613588">
            <w:pPr>
              <w:rPr>
                <w:lang w:val="en-GB"/>
              </w:rPr>
            </w:pPr>
            <w:r w:rsidRPr="00ED7294">
              <w:rPr>
                <w:lang w:val="en-GB"/>
              </w:rPr>
              <w:t>ICT</w:t>
            </w:r>
          </w:p>
        </w:tc>
        <w:tc>
          <w:tcPr>
            <w:tcW w:w="5540" w:type="dxa"/>
            <w:tcBorders>
              <w:top w:val="nil"/>
              <w:left w:val="nil"/>
              <w:bottom w:val="nil"/>
              <w:right w:val="nil"/>
            </w:tcBorders>
            <w:shd w:val="clear" w:color="auto" w:fill="auto"/>
          </w:tcPr>
          <w:p w14:paraId="394A4165" w14:textId="77777777" w:rsidR="00393550" w:rsidRPr="00ED7294" w:rsidRDefault="00393550" w:rsidP="00613588">
            <w:pPr>
              <w:rPr>
                <w:lang w:val="en-GB"/>
              </w:rPr>
            </w:pPr>
            <w:r w:rsidRPr="00ED7294">
              <w:rPr>
                <w:lang w:val="en-GB"/>
              </w:rPr>
              <w:t xml:space="preserve">Information and Communication Technologies </w:t>
            </w:r>
          </w:p>
        </w:tc>
      </w:tr>
      <w:tr w:rsidR="00393550" w:rsidRPr="00ED7294" w14:paraId="47D1486B" w14:textId="77777777" w:rsidTr="00613588">
        <w:trPr>
          <w:trHeight w:val="260"/>
        </w:trPr>
        <w:tc>
          <w:tcPr>
            <w:tcW w:w="1500" w:type="dxa"/>
            <w:tcBorders>
              <w:top w:val="nil"/>
              <w:left w:val="nil"/>
              <w:bottom w:val="nil"/>
              <w:right w:val="nil"/>
            </w:tcBorders>
            <w:shd w:val="clear" w:color="auto" w:fill="auto"/>
            <w:noWrap/>
          </w:tcPr>
          <w:p w14:paraId="644C12A0" w14:textId="77777777" w:rsidR="00393550" w:rsidRPr="00ED7294" w:rsidRDefault="00393550" w:rsidP="00613588">
            <w:pPr>
              <w:rPr>
                <w:lang w:val="en-GB"/>
              </w:rPr>
            </w:pPr>
            <w:r w:rsidRPr="00ED7294">
              <w:rPr>
                <w:lang w:val="en-GB"/>
              </w:rPr>
              <w:t>IEEE</w:t>
            </w:r>
          </w:p>
        </w:tc>
        <w:tc>
          <w:tcPr>
            <w:tcW w:w="5540" w:type="dxa"/>
            <w:tcBorders>
              <w:top w:val="nil"/>
              <w:left w:val="nil"/>
              <w:bottom w:val="nil"/>
              <w:right w:val="nil"/>
            </w:tcBorders>
            <w:shd w:val="clear" w:color="auto" w:fill="auto"/>
          </w:tcPr>
          <w:p w14:paraId="55736AB3" w14:textId="77777777" w:rsidR="00393550" w:rsidRPr="00ED7294" w:rsidRDefault="00393550" w:rsidP="00613588">
            <w:pPr>
              <w:rPr>
                <w:lang w:val="en-GB"/>
              </w:rPr>
            </w:pPr>
            <w:r w:rsidRPr="00ED7294">
              <w:rPr>
                <w:lang w:val="en-GB"/>
              </w:rPr>
              <w:t>Institute of Electrical and Electronics Engineers</w:t>
            </w:r>
          </w:p>
        </w:tc>
      </w:tr>
      <w:tr w:rsidR="00393550" w:rsidRPr="00ED7294" w14:paraId="17816B15" w14:textId="77777777" w:rsidTr="00613588">
        <w:trPr>
          <w:trHeight w:val="260"/>
        </w:trPr>
        <w:tc>
          <w:tcPr>
            <w:tcW w:w="1500" w:type="dxa"/>
            <w:tcBorders>
              <w:top w:val="nil"/>
              <w:left w:val="nil"/>
              <w:bottom w:val="nil"/>
              <w:right w:val="nil"/>
            </w:tcBorders>
            <w:shd w:val="clear" w:color="auto" w:fill="auto"/>
            <w:noWrap/>
          </w:tcPr>
          <w:p w14:paraId="42D40038" w14:textId="77777777" w:rsidR="00393550" w:rsidRPr="00ED7294" w:rsidRDefault="00393550" w:rsidP="00613588">
            <w:pPr>
              <w:rPr>
                <w:lang w:val="en-GB"/>
              </w:rPr>
            </w:pPr>
            <w:r w:rsidRPr="00ED7294">
              <w:rPr>
                <w:lang w:val="en-GB"/>
              </w:rPr>
              <w:t>IPR</w:t>
            </w:r>
          </w:p>
        </w:tc>
        <w:tc>
          <w:tcPr>
            <w:tcW w:w="5540" w:type="dxa"/>
            <w:tcBorders>
              <w:top w:val="nil"/>
              <w:left w:val="nil"/>
              <w:bottom w:val="nil"/>
              <w:right w:val="nil"/>
            </w:tcBorders>
            <w:shd w:val="clear" w:color="auto" w:fill="auto"/>
          </w:tcPr>
          <w:p w14:paraId="5A194BE5" w14:textId="77777777" w:rsidR="00393550" w:rsidRPr="00ED7294" w:rsidRDefault="00393550" w:rsidP="00613588">
            <w:pPr>
              <w:rPr>
                <w:lang w:val="en-GB"/>
              </w:rPr>
            </w:pPr>
            <w:r w:rsidRPr="00ED7294">
              <w:rPr>
                <w:lang w:val="en-GB"/>
              </w:rPr>
              <w:t>Intellectual Property Rights</w:t>
            </w:r>
          </w:p>
        </w:tc>
      </w:tr>
      <w:tr w:rsidR="00393550" w:rsidRPr="00ED7294" w14:paraId="594EF098" w14:textId="77777777" w:rsidTr="00613588">
        <w:trPr>
          <w:trHeight w:val="260"/>
        </w:trPr>
        <w:tc>
          <w:tcPr>
            <w:tcW w:w="1500" w:type="dxa"/>
            <w:tcBorders>
              <w:top w:val="nil"/>
              <w:left w:val="nil"/>
              <w:bottom w:val="nil"/>
              <w:right w:val="nil"/>
            </w:tcBorders>
            <w:shd w:val="clear" w:color="auto" w:fill="auto"/>
            <w:noWrap/>
          </w:tcPr>
          <w:p w14:paraId="5AF5C4C4" w14:textId="77777777" w:rsidR="00393550" w:rsidRPr="00ED7294" w:rsidRDefault="00393550" w:rsidP="00613588">
            <w:pPr>
              <w:rPr>
                <w:lang w:val="en-GB"/>
              </w:rPr>
            </w:pPr>
            <w:r w:rsidRPr="00ED7294">
              <w:rPr>
                <w:lang w:val="en-GB"/>
              </w:rPr>
              <w:t>LERU</w:t>
            </w:r>
          </w:p>
        </w:tc>
        <w:tc>
          <w:tcPr>
            <w:tcW w:w="5540" w:type="dxa"/>
            <w:tcBorders>
              <w:top w:val="nil"/>
              <w:left w:val="nil"/>
              <w:bottom w:val="nil"/>
              <w:right w:val="nil"/>
            </w:tcBorders>
            <w:shd w:val="clear" w:color="auto" w:fill="auto"/>
          </w:tcPr>
          <w:p w14:paraId="218A7FA0" w14:textId="77777777" w:rsidR="00393550" w:rsidRPr="00ED7294" w:rsidRDefault="00393550" w:rsidP="00613588">
            <w:pPr>
              <w:rPr>
                <w:lang w:val="en-GB"/>
              </w:rPr>
            </w:pPr>
            <w:r w:rsidRPr="00ED7294">
              <w:rPr>
                <w:bCs/>
                <w:lang w:val="en-GB"/>
              </w:rPr>
              <w:t>League of European Research Universities</w:t>
            </w:r>
          </w:p>
        </w:tc>
      </w:tr>
      <w:tr w:rsidR="00393550" w:rsidRPr="00ED7294" w14:paraId="4EE76530" w14:textId="77777777" w:rsidTr="00613588">
        <w:trPr>
          <w:trHeight w:val="260"/>
        </w:trPr>
        <w:tc>
          <w:tcPr>
            <w:tcW w:w="1500" w:type="dxa"/>
            <w:tcBorders>
              <w:top w:val="nil"/>
              <w:left w:val="nil"/>
              <w:bottom w:val="nil"/>
              <w:right w:val="nil"/>
            </w:tcBorders>
            <w:shd w:val="clear" w:color="auto" w:fill="auto"/>
            <w:noWrap/>
          </w:tcPr>
          <w:p w14:paraId="4470DE65" w14:textId="77777777" w:rsidR="00393550" w:rsidRPr="00ED7294" w:rsidRDefault="00393550" w:rsidP="00613588">
            <w:pPr>
              <w:rPr>
                <w:lang w:val="en-GB"/>
              </w:rPr>
            </w:pPr>
            <w:r w:rsidRPr="00ED7294">
              <w:rPr>
                <w:lang w:val="en-GB"/>
              </w:rPr>
              <w:t>LIBER</w:t>
            </w:r>
          </w:p>
        </w:tc>
        <w:tc>
          <w:tcPr>
            <w:tcW w:w="5540" w:type="dxa"/>
            <w:tcBorders>
              <w:top w:val="nil"/>
              <w:left w:val="nil"/>
              <w:bottom w:val="nil"/>
              <w:right w:val="nil"/>
            </w:tcBorders>
            <w:shd w:val="clear" w:color="auto" w:fill="auto"/>
          </w:tcPr>
          <w:p w14:paraId="3910A71A" w14:textId="77777777" w:rsidR="00393550" w:rsidRPr="00ED7294" w:rsidRDefault="00393550" w:rsidP="00613588">
            <w:pPr>
              <w:rPr>
                <w:lang w:val="en-GB"/>
              </w:rPr>
            </w:pPr>
            <w:r w:rsidRPr="00ED7294">
              <w:rPr>
                <w:lang w:val="en-GB"/>
              </w:rPr>
              <w:t>Association of European Research Libraries</w:t>
            </w:r>
          </w:p>
        </w:tc>
      </w:tr>
      <w:tr w:rsidR="00CD6D32" w:rsidRPr="00ED7294" w14:paraId="06BC7841" w14:textId="77777777" w:rsidTr="00613588">
        <w:trPr>
          <w:trHeight w:val="260"/>
        </w:trPr>
        <w:tc>
          <w:tcPr>
            <w:tcW w:w="1500" w:type="dxa"/>
            <w:tcBorders>
              <w:top w:val="nil"/>
              <w:left w:val="nil"/>
              <w:bottom w:val="nil"/>
              <w:right w:val="nil"/>
            </w:tcBorders>
            <w:shd w:val="clear" w:color="auto" w:fill="auto"/>
            <w:noWrap/>
          </w:tcPr>
          <w:p w14:paraId="5059CA04" w14:textId="3666DC8B" w:rsidR="00CD6D32" w:rsidRPr="00ED7294" w:rsidRDefault="00CD6D32" w:rsidP="00613588">
            <w:pPr>
              <w:rPr>
                <w:lang w:val="en-GB"/>
              </w:rPr>
            </w:pPr>
            <w:r>
              <w:rPr>
                <w:lang w:val="en-GB"/>
              </w:rPr>
              <w:t>MATES</w:t>
            </w:r>
          </w:p>
        </w:tc>
        <w:tc>
          <w:tcPr>
            <w:tcW w:w="5540" w:type="dxa"/>
            <w:tcBorders>
              <w:top w:val="nil"/>
              <w:left w:val="nil"/>
              <w:bottom w:val="nil"/>
              <w:right w:val="nil"/>
            </w:tcBorders>
            <w:shd w:val="clear" w:color="auto" w:fill="auto"/>
          </w:tcPr>
          <w:p w14:paraId="1FA7E302" w14:textId="5876787B" w:rsidR="00CD6D32" w:rsidRPr="00ED7294" w:rsidRDefault="00CD6D32" w:rsidP="00613588">
            <w:pPr>
              <w:rPr>
                <w:lang w:val="en-GB"/>
              </w:rPr>
            </w:pPr>
            <w:r>
              <w:rPr>
                <w:lang w:val="en-GB"/>
              </w:rPr>
              <w:t>ERASMUS+ project on Maritime Industry Skills Alliance</w:t>
            </w:r>
          </w:p>
        </w:tc>
      </w:tr>
      <w:tr w:rsidR="00393550" w:rsidRPr="00ED7294" w14:paraId="51A1093D" w14:textId="77777777" w:rsidTr="00613588">
        <w:trPr>
          <w:trHeight w:val="260"/>
        </w:trPr>
        <w:tc>
          <w:tcPr>
            <w:tcW w:w="1500" w:type="dxa"/>
            <w:tcBorders>
              <w:top w:val="nil"/>
              <w:left w:val="nil"/>
              <w:bottom w:val="nil"/>
              <w:right w:val="nil"/>
            </w:tcBorders>
            <w:shd w:val="clear" w:color="auto" w:fill="auto"/>
            <w:noWrap/>
          </w:tcPr>
          <w:p w14:paraId="1E21CCFD" w14:textId="77777777" w:rsidR="00393550" w:rsidRPr="00ED7294" w:rsidRDefault="00393550" w:rsidP="00613588">
            <w:pPr>
              <w:rPr>
                <w:lang w:val="en-GB"/>
              </w:rPr>
            </w:pPr>
            <w:r w:rsidRPr="00ED7294">
              <w:rPr>
                <w:lang w:val="en-GB"/>
              </w:rPr>
              <w:t>MC-DS</w:t>
            </w:r>
          </w:p>
        </w:tc>
        <w:tc>
          <w:tcPr>
            <w:tcW w:w="5540" w:type="dxa"/>
            <w:tcBorders>
              <w:top w:val="nil"/>
              <w:left w:val="nil"/>
              <w:bottom w:val="nil"/>
              <w:right w:val="nil"/>
            </w:tcBorders>
            <w:shd w:val="clear" w:color="auto" w:fill="auto"/>
          </w:tcPr>
          <w:p w14:paraId="11C1C4A1" w14:textId="77777777" w:rsidR="00393550" w:rsidRPr="00ED7294" w:rsidRDefault="00393550" w:rsidP="00613588">
            <w:pPr>
              <w:rPr>
                <w:lang w:val="en-GB"/>
              </w:rPr>
            </w:pPr>
            <w:r w:rsidRPr="00ED7294">
              <w:rPr>
                <w:lang w:val="en-GB"/>
              </w:rPr>
              <w:t>Data Science Model Curriculum</w:t>
            </w:r>
          </w:p>
        </w:tc>
      </w:tr>
      <w:tr w:rsidR="00393550" w:rsidRPr="00ED7294" w14:paraId="1931AEE0" w14:textId="77777777" w:rsidTr="00613588">
        <w:trPr>
          <w:trHeight w:val="260"/>
        </w:trPr>
        <w:tc>
          <w:tcPr>
            <w:tcW w:w="1500" w:type="dxa"/>
            <w:tcBorders>
              <w:top w:val="nil"/>
              <w:left w:val="nil"/>
              <w:bottom w:val="nil"/>
              <w:right w:val="nil"/>
            </w:tcBorders>
            <w:shd w:val="clear" w:color="auto" w:fill="auto"/>
            <w:noWrap/>
          </w:tcPr>
          <w:p w14:paraId="29EC3E35" w14:textId="77777777" w:rsidR="00393550" w:rsidRPr="00ED7294" w:rsidRDefault="00393550" w:rsidP="00613588">
            <w:pPr>
              <w:rPr>
                <w:lang w:val="en-GB"/>
              </w:rPr>
            </w:pPr>
            <w:r w:rsidRPr="00ED7294">
              <w:rPr>
                <w:lang w:val="en-GB"/>
              </w:rPr>
              <w:t>NIST</w:t>
            </w:r>
          </w:p>
        </w:tc>
        <w:tc>
          <w:tcPr>
            <w:tcW w:w="5540" w:type="dxa"/>
            <w:tcBorders>
              <w:top w:val="nil"/>
              <w:left w:val="nil"/>
              <w:bottom w:val="nil"/>
              <w:right w:val="nil"/>
            </w:tcBorders>
            <w:shd w:val="clear" w:color="auto" w:fill="auto"/>
          </w:tcPr>
          <w:p w14:paraId="671B30F2" w14:textId="77777777" w:rsidR="00393550" w:rsidRPr="00ED7294" w:rsidRDefault="00393550" w:rsidP="00613588">
            <w:pPr>
              <w:rPr>
                <w:lang w:val="en-GB"/>
              </w:rPr>
            </w:pPr>
            <w:r w:rsidRPr="00ED7294">
              <w:rPr>
                <w:lang w:val="en-GB"/>
              </w:rPr>
              <w:t>National Institute of Standards and Technologies of USA</w:t>
            </w:r>
          </w:p>
        </w:tc>
      </w:tr>
      <w:tr w:rsidR="00AD3C68" w:rsidRPr="00ED7294" w14:paraId="45008E3A" w14:textId="77777777" w:rsidTr="00613588">
        <w:trPr>
          <w:trHeight w:val="260"/>
        </w:trPr>
        <w:tc>
          <w:tcPr>
            <w:tcW w:w="1500" w:type="dxa"/>
            <w:tcBorders>
              <w:top w:val="nil"/>
              <w:left w:val="nil"/>
              <w:bottom w:val="nil"/>
              <w:right w:val="nil"/>
            </w:tcBorders>
            <w:shd w:val="clear" w:color="auto" w:fill="auto"/>
            <w:noWrap/>
          </w:tcPr>
          <w:p w14:paraId="1E7678E0" w14:textId="4999BEA0" w:rsidR="00AD3C68" w:rsidRPr="00ED7294" w:rsidRDefault="00AD3C68" w:rsidP="00613588">
            <w:pPr>
              <w:rPr>
                <w:lang w:val="en-GB"/>
              </w:rPr>
            </w:pPr>
            <w:r>
              <w:rPr>
                <w:lang w:val="en-GB"/>
              </w:rPr>
              <w:t>P21</w:t>
            </w:r>
            <w:r w:rsidR="00CD6D32">
              <w:rPr>
                <w:lang w:val="en-GB"/>
              </w:rPr>
              <w:t>C</w:t>
            </w:r>
          </w:p>
        </w:tc>
        <w:tc>
          <w:tcPr>
            <w:tcW w:w="5540" w:type="dxa"/>
            <w:tcBorders>
              <w:top w:val="nil"/>
              <w:left w:val="nil"/>
              <w:bottom w:val="nil"/>
              <w:right w:val="nil"/>
            </w:tcBorders>
            <w:shd w:val="clear" w:color="auto" w:fill="auto"/>
          </w:tcPr>
          <w:p w14:paraId="4207EC49" w14:textId="65FC55B4" w:rsidR="00AD3C68" w:rsidRPr="00ED7294" w:rsidRDefault="00AD3C68" w:rsidP="00613588">
            <w:pPr>
              <w:rPr>
                <w:lang w:val="en-GB"/>
              </w:rPr>
            </w:pPr>
            <w:r>
              <w:rPr>
                <w:lang w:val="en-GB"/>
              </w:rPr>
              <w:t xml:space="preserve">21st Century Skills </w:t>
            </w:r>
            <w:r w:rsidR="00CD6D32">
              <w:rPr>
                <w:lang w:val="en-GB"/>
              </w:rPr>
              <w:t xml:space="preserve">(also 21st Century Skills </w:t>
            </w:r>
            <w:r>
              <w:rPr>
                <w:lang w:val="en-GB"/>
              </w:rPr>
              <w:t>Framework</w:t>
            </w:r>
            <w:r w:rsidR="00CD6D32">
              <w:rPr>
                <w:lang w:val="en-GB"/>
              </w:rPr>
              <w:t>)</w:t>
            </w:r>
          </w:p>
        </w:tc>
      </w:tr>
      <w:tr w:rsidR="00393550" w:rsidRPr="00ED7294" w14:paraId="1EB941FF" w14:textId="77777777" w:rsidTr="00613588">
        <w:trPr>
          <w:trHeight w:val="260"/>
        </w:trPr>
        <w:tc>
          <w:tcPr>
            <w:tcW w:w="1500" w:type="dxa"/>
            <w:tcBorders>
              <w:top w:val="nil"/>
              <w:left w:val="nil"/>
              <w:bottom w:val="nil"/>
              <w:right w:val="nil"/>
            </w:tcBorders>
            <w:shd w:val="clear" w:color="auto" w:fill="auto"/>
            <w:noWrap/>
          </w:tcPr>
          <w:p w14:paraId="220E7DA0" w14:textId="77777777" w:rsidR="00393550" w:rsidRPr="00ED7294" w:rsidRDefault="00393550" w:rsidP="00613588">
            <w:pPr>
              <w:rPr>
                <w:lang w:val="en-GB"/>
              </w:rPr>
            </w:pPr>
            <w:r w:rsidRPr="00ED7294">
              <w:rPr>
                <w:lang w:val="en-GB"/>
              </w:rPr>
              <w:t>PID</w:t>
            </w:r>
          </w:p>
        </w:tc>
        <w:tc>
          <w:tcPr>
            <w:tcW w:w="5540" w:type="dxa"/>
            <w:tcBorders>
              <w:top w:val="nil"/>
              <w:left w:val="nil"/>
              <w:bottom w:val="nil"/>
              <w:right w:val="nil"/>
            </w:tcBorders>
            <w:shd w:val="clear" w:color="auto" w:fill="auto"/>
          </w:tcPr>
          <w:p w14:paraId="20F62A16" w14:textId="77777777" w:rsidR="00393550" w:rsidRPr="00ED7294" w:rsidRDefault="00393550" w:rsidP="00613588">
            <w:pPr>
              <w:rPr>
                <w:lang w:val="en-GB"/>
              </w:rPr>
            </w:pPr>
            <w:r w:rsidRPr="00ED7294">
              <w:rPr>
                <w:lang w:val="en-GB"/>
              </w:rPr>
              <w:t>Persistent Identifier</w:t>
            </w:r>
          </w:p>
        </w:tc>
      </w:tr>
      <w:tr w:rsidR="00393550" w:rsidRPr="00ED7294" w14:paraId="57EF745D" w14:textId="77777777" w:rsidTr="00613588">
        <w:trPr>
          <w:trHeight w:val="260"/>
        </w:trPr>
        <w:tc>
          <w:tcPr>
            <w:tcW w:w="1500" w:type="dxa"/>
            <w:tcBorders>
              <w:top w:val="nil"/>
              <w:left w:val="nil"/>
              <w:bottom w:val="nil"/>
              <w:right w:val="nil"/>
            </w:tcBorders>
            <w:shd w:val="clear" w:color="auto" w:fill="auto"/>
            <w:noWrap/>
          </w:tcPr>
          <w:p w14:paraId="4425895C" w14:textId="77777777" w:rsidR="00393550" w:rsidRPr="00ED7294" w:rsidRDefault="00393550" w:rsidP="00613588">
            <w:pPr>
              <w:rPr>
                <w:lang w:val="en-GB"/>
              </w:rPr>
            </w:pPr>
            <w:r w:rsidRPr="00ED7294">
              <w:rPr>
                <w:lang w:val="en-GB"/>
              </w:rPr>
              <w:t>PM-BoK</w:t>
            </w:r>
          </w:p>
        </w:tc>
        <w:tc>
          <w:tcPr>
            <w:tcW w:w="5540" w:type="dxa"/>
            <w:tcBorders>
              <w:top w:val="nil"/>
              <w:left w:val="nil"/>
              <w:bottom w:val="nil"/>
              <w:right w:val="nil"/>
            </w:tcBorders>
            <w:shd w:val="clear" w:color="auto" w:fill="auto"/>
          </w:tcPr>
          <w:p w14:paraId="6F137153" w14:textId="77777777" w:rsidR="00393550" w:rsidRPr="00ED7294" w:rsidRDefault="00393550" w:rsidP="00613588">
            <w:pPr>
              <w:rPr>
                <w:lang w:val="en-GB"/>
              </w:rPr>
            </w:pPr>
            <w:r w:rsidRPr="00ED7294">
              <w:rPr>
                <w:lang w:val="en-GB"/>
              </w:rPr>
              <w:t>Project Management Body of Knowledge</w:t>
            </w:r>
          </w:p>
        </w:tc>
      </w:tr>
      <w:tr w:rsidR="00393550" w:rsidRPr="00ED7294" w14:paraId="204B97F0" w14:textId="77777777" w:rsidTr="00613588">
        <w:trPr>
          <w:trHeight w:val="260"/>
        </w:trPr>
        <w:tc>
          <w:tcPr>
            <w:tcW w:w="1500" w:type="dxa"/>
            <w:tcBorders>
              <w:top w:val="nil"/>
              <w:left w:val="nil"/>
              <w:bottom w:val="nil"/>
              <w:right w:val="nil"/>
            </w:tcBorders>
            <w:shd w:val="clear" w:color="auto" w:fill="auto"/>
            <w:noWrap/>
          </w:tcPr>
          <w:p w14:paraId="184FED54" w14:textId="77777777" w:rsidR="00393550" w:rsidRPr="00ED7294" w:rsidRDefault="00393550" w:rsidP="00613588">
            <w:pPr>
              <w:rPr>
                <w:lang w:val="en-GB"/>
              </w:rPr>
            </w:pPr>
            <w:r w:rsidRPr="00ED7294">
              <w:rPr>
                <w:lang w:val="en-GB"/>
              </w:rPr>
              <w:t>PRACE</w:t>
            </w:r>
          </w:p>
        </w:tc>
        <w:tc>
          <w:tcPr>
            <w:tcW w:w="5540" w:type="dxa"/>
            <w:tcBorders>
              <w:top w:val="nil"/>
              <w:left w:val="nil"/>
              <w:bottom w:val="nil"/>
              <w:right w:val="nil"/>
            </w:tcBorders>
            <w:shd w:val="clear" w:color="auto" w:fill="auto"/>
          </w:tcPr>
          <w:p w14:paraId="4D506550" w14:textId="77777777" w:rsidR="00393550" w:rsidRPr="00ED7294" w:rsidRDefault="00393550" w:rsidP="00613588">
            <w:pPr>
              <w:rPr>
                <w:lang w:val="en-GB"/>
              </w:rPr>
            </w:pPr>
            <w:r w:rsidRPr="00ED7294">
              <w:rPr>
                <w:lang w:val="en-GB"/>
              </w:rPr>
              <w:t>Partnership for Advanced Computing in Europe</w:t>
            </w:r>
          </w:p>
        </w:tc>
      </w:tr>
      <w:tr w:rsidR="00393550" w:rsidRPr="00ED7294" w14:paraId="13036682" w14:textId="77777777" w:rsidTr="00613588">
        <w:trPr>
          <w:trHeight w:val="260"/>
        </w:trPr>
        <w:tc>
          <w:tcPr>
            <w:tcW w:w="1500" w:type="dxa"/>
            <w:tcBorders>
              <w:top w:val="nil"/>
              <w:left w:val="nil"/>
              <w:bottom w:val="nil"/>
              <w:right w:val="nil"/>
            </w:tcBorders>
            <w:shd w:val="clear" w:color="auto" w:fill="auto"/>
            <w:noWrap/>
          </w:tcPr>
          <w:p w14:paraId="0F109EEB" w14:textId="77777777" w:rsidR="00393550" w:rsidRPr="00ED7294" w:rsidRDefault="00393550" w:rsidP="00613588">
            <w:pPr>
              <w:rPr>
                <w:lang w:val="en-GB"/>
              </w:rPr>
            </w:pPr>
            <w:r w:rsidRPr="00ED7294">
              <w:rPr>
                <w:lang w:val="en-GB"/>
              </w:rPr>
              <w:t>RDA</w:t>
            </w:r>
          </w:p>
        </w:tc>
        <w:tc>
          <w:tcPr>
            <w:tcW w:w="5540" w:type="dxa"/>
            <w:tcBorders>
              <w:top w:val="nil"/>
              <w:left w:val="nil"/>
              <w:bottom w:val="nil"/>
              <w:right w:val="nil"/>
            </w:tcBorders>
            <w:shd w:val="clear" w:color="auto" w:fill="auto"/>
          </w:tcPr>
          <w:p w14:paraId="0BAD50DA" w14:textId="77777777" w:rsidR="00393550" w:rsidRPr="00ED7294" w:rsidRDefault="00393550" w:rsidP="00613588">
            <w:pPr>
              <w:rPr>
                <w:lang w:val="en-GB"/>
              </w:rPr>
            </w:pPr>
            <w:r w:rsidRPr="00ED7294">
              <w:rPr>
                <w:lang w:val="en-GB"/>
              </w:rPr>
              <w:t>Research Data Alliance</w:t>
            </w:r>
          </w:p>
        </w:tc>
      </w:tr>
      <w:tr w:rsidR="00FC288D" w:rsidRPr="00ED7294" w14:paraId="59B07695" w14:textId="77777777" w:rsidTr="00613588">
        <w:trPr>
          <w:trHeight w:val="260"/>
        </w:trPr>
        <w:tc>
          <w:tcPr>
            <w:tcW w:w="1500" w:type="dxa"/>
            <w:tcBorders>
              <w:top w:val="nil"/>
              <w:left w:val="nil"/>
              <w:bottom w:val="nil"/>
              <w:right w:val="nil"/>
            </w:tcBorders>
            <w:shd w:val="clear" w:color="auto" w:fill="auto"/>
            <w:noWrap/>
          </w:tcPr>
          <w:p w14:paraId="06A8D521" w14:textId="21E68991" w:rsidR="00FC288D" w:rsidRPr="00ED7294" w:rsidRDefault="00FC288D" w:rsidP="00613588">
            <w:pPr>
              <w:rPr>
                <w:lang w:val="en-GB"/>
              </w:rPr>
            </w:pPr>
            <w:r>
              <w:rPr>
                <w:lang w:val="en-GB"/>
              </w:rPr>
              <w:t>RDM</w:t>
            </w:r>
          </w:p>
        </w:tc>
        <w:tc>
          <w:tcPr>
            <w:tcW w:w="5540" w:type="dxa"/>
            <w:tcBorders>
              <w:top w:val="nil"/>
              <w:left w:val="nil"/>
              <w:bottom w:val="nil"/>
              <w:right w:val="nil"/>
            </w:tcBorders>
            <w:shd w:val="clear" w:color="auto" w:fill="auto"/>
          </w:tcPr>
          <w:p w14:paraId="1605057E" w14:textId="33B076F3" w:rsidR="00FC288D" w:rsidRPr="00ED7294" w:rsidRDefault="00FC288D" w:rsidP="00613588">
            <w:pPr>
              <w:rPr>
                <w:lang w:val="en-GB"/>
              </w:rPr>
            </w:pPr>
            <w:r>
              <w:rPr>
                <w:lang w:val="en-GB"/>
              </w:rPr>
              <w:t>Research Data Management</w:t>
            </w:r>
          </w:p>
        </w:tc>
      </w:tr>
      <w:tr w:rsidR="00FC288D" w:rsidRPr="00ED7294" w14:paraId="3F6366DA" w14:textId="77777777" w:rsidTr="00613588">
        <w:trPr>
          <w:trHeight w:val="260"/>
        </w:trPr>
        <w:tc>
          <w:tcPr>
            <w:tcW w:w="1500" w:type="dxa"/>
            <w:tcBorders>
              <w:top w:val="nil"/>
              <w:left w:val="nil"/>
              <w:bottom w:val="nil"/>
              <w:right w:val="nil"/>
            </w:tcBorders>
            <w:shd w:val="clear" w:color="auto" w:fill="auto"/>
            <w:noWrap/>
          </w:tcPr>
          <w:p w14:paraId="225B0AD4" w14:textId="33DB998F" w:rsidR="00FC288D" w:rsidRDefault="00FC288D" w:rsidP="00613588">
            <w:pPr>
              <w:rPr>
                <w:lang w:val="en-GB"/>
              </w:rPr>
            </w:pPr>
            <w:r>
              <w:rPr>
                <w:lang w:val="en-GB"/>
              </w:rPr>
              <w:t>SLICES</w:t>
            </w:r>
          </w:p>
        </w:tc>
        <w:tc>
          <w:tcPr>
            <w:tcW w:w="5540" w:type="dxa"/>
            <w:tcBorders>
              <w:top w:val="nil"/>
              <w:left w:val="nil"/>
              <w:bottom w:val="nil"/>
              <w:right w:val="nil"/>
            </w:tcBorders>
            <w:shd w:val="clear" w:color="auto" w:fill="auto"/>
          </w:tcPr>
          <w:p w14:paraId="19BB3EC2" w14:textId="42F27AF5" w:rsidR="00FC288D" w:rsidRDefault="00FC288D" w:rsidP="00613588">
            <w:pPr>
              <w:rPr>
                <w:lang w:val="en-GB"/>
              </w:rPr>
            </w:pPr>
            <w:r>
              <w:rPr>
                <w:lang w:val="en-GB"/>
              </w:rPr>
              <w:t xml:space="preserve">European Research Infrastructure for </w:t>
            </w:r>
            <w:r w:rsidR="00AB1193">
              <w:rPr>
                <w:lang w:val="en-GB"/>
              </w:rPr>
              <w:t>Experimental Research</w:t>
            </w:r>
          </w:p>
        </w:tc>
      </w:tr>
      <w:tr w:rsidR="00393550" w:rsidRPr="00ED7294" w14:paraId="43FA9EDC" w14:textId="77777777" w:rsidTr="00613588">
        <w:trPr>
          <w:trHeight w:val="260"/>
        </w:trPr>
        <w:tc>
          <w:tcPr>
            <w:tcW w:w="1500" w:type="dxa"/>
            <w:tcBorders>
              <w:top w:val="nil"/>
              <w:left w:val="nil"/>
              <w:bottom w:val="nil"/>
              <w:right w:val="nil"/>
            </w:tcBorders>
            <w:shd w:val="clear" w:color="auto" w:fill="auto"/>
            <w:noWrap/>
          </w:tcPr>
          <w:p w14:paraId="04803C42" w14:textId="77777777" w:rsidR="00393550" w:rsidRPr="00ED7294" w:rsidRDefault="00393550" w:rsidP="00613588">
            <w:pPr>
              <w:rPr>
                <w:lang w:val="en-GB"/>
              </w:rPr>
            </w:pPr>
            <w:r w:rsidRPr="00ED7294">
              <w:rPr>
                <w:lang w:val="en-GB"/>
              </w:rPr>
              <w:t>SWEBOK</w:t>
            </w:r>
          </w:p>
        </w:tc>
        <w:tc>
          <w:tcPr>
            <w:tcW w:w="5540" w:type="dxa"/>
            <w:tcBorders>
              <w:top w:val="nil"/>
              <w:left w:val="nil"/>
              <w:bottom w:val="nil"/>
              <w:right w:val="nil"/>
            </w:tcBorders>
            <w:shd w:val="clear" w:color="auto" w:fill="auto"/>
          </w:tcPr>
          <w:p w14:paraId="469457D7" w14:textId="77777777" w:rsidR="00393550" w:rsidRPr="00ED7294" w:rsidRDefault="00393550" w:rsidP="00613588">
            <w:pPr>
              <w:rPr>
                <w:lang w:val="en-GB"/>
              </w:rPr>
            </w:pPr>
            <w:r w:rsidRPr="00ED7294">
              <w:rPr>
                <w:lang w:val="en-GB"/>
              </w:rPr>
              <w:t>Software Engineering Body of Knowledge</w:t>
            </w:r>
          </w:p>
        </w:tc>
      </w:tr>
      <w:bookmarkEnd w:id="99"/>
      <w:bookmarkEnd w:id="100"/>
    </w:tbl>
    <w:p w14:paraId="789AC634" w14:textId="77777777" w:rsidR="00393550" w:rsidRPr="00ED7294" w:rsidRDefault="00393550" w:rsidP="00393550">
      <w:pPr>
        <w:rPr>
          <w:lang w:val="en-GB"/>
        </w:rPr>
      </w:pPr>
    </w:p>
    <w:p w14:paraId="115349B8" w14:textId="0B996B66" w:rsidR="001C746C" w:rsidRDefault="001C746C" w:rsidP="009B0F28">
      <w:pPr>
        <w:pStyle w:val="Heading1"/>
        <w:rPr>
          <w:lang w:val="en-GB"/>
        </w:rPr>
      </w:pPr>
      <w:bookmarkStart w:id="102" w:name="_Toc444586603"/>
      <w:bookmarkStart w:id="103" w:name="_Toc123227863"/>
      <w:bookmarkStart w:id="104" w:name="_Toc444586593"/>
      <w:bookmarkEnd w:id="101"/>
      <w:r w:rsidRPr="00ED7294">
        <w:rPr>
          <w:lang w:val="en-GB"/>
        </w:rPr>
        <w:lastRenderedPageBreak/>
        <w:t xml:space="preserve">Appendix </w:t>
      </w:r>
      <w:r>
        <w:rPr>
          <w:lang w:val="en-GB"/>
        </w:rPr>
        <w:t xml:space="preserve">A. Data used in the </w:t>
      </w:r>
      <w:r w:rsidRPr="00ED7294">
        <w:rPr>
          <w:lang w:val="en-GB"/>
        </w:rPr>
        <w:t>study of demanded Data Science competences and skills</w:t>
      </w:r>
      <w:bookmarkEnd w:id="102"/>
      <w:bookmarkEnd w:id="103"/>
    </w:p>
    <w:p w14:paraId="433FD429" w14:textId="7BD8B03A" w:rsidR="001C746C" w:rsidRPr="00ED7294" w:rsidRDefault="001C746C" w:rsidP="001C746C">
      <w:pPr>
        <w:rPr>
          <w:lang w:val="en-GB"/>
        </w:rPr>
      </w:pPr>
      <w:r w:rsidRPr="00ED7294">
        <w:rPr>
          <w:lang w:val="en-GB"/>
        </w:rPr>
        <w:t xml:space="preserve">The </w:t>
      </w:r>
      <w:r w:rsidR="00F545A2" w:rsidRPr="00ED7294">
        <w:rPr>
          <w:lang w:val="en-GB"/>
        </w:rPr>
        <w:t>pr</w:t>
      </w:r>
      <w:r w:rsidR="00F545A2">
        <w:rPr>
          <w:lang w:val="en-GB"/>
        </w:rPr>
        <w:t>esent</w:t>
      </w:r>
      <w:r w:rsidR="00F545A2" w:rsidRPr="00ED7294">
        <w:rPr>
          <w:lang w:val="en-GB"/>
        </w:rPr>
        <w:t xml:space="preserve">ed </w:t>
      </w:r>
      <w:r w:rsidRPr="00ED7294">
        <w:rPr>
          <w:lang w:val="en-GB"/>
        </w:rPr>
        <w:t xml:space="preserve">study </w:t>
      </w:r>
      <w:r w:rsidR="00F545A2">
        <w:rPr>
          <w:lang w:val="en-GB"/>
        </w:rPr>
        <w:t>and the proposed Data Science competences and skills definition is based on</w:t>
      </w:r>
      <w:r w:rsidRPr="00ED7294">
        <w:rPr>
          <w:lang w:val="en-GB"/>
        </w:rPr>
        <w:t xml:space="preserve"> data collected from job advertisements on such popular job search and employment portals as IEEE Jobs portal and LinkedIn Jobs advertised that provided rich information for defining Data Science competences, skills and required knowledge of Big Data tools and data analytics software. The IEEE Jobs portal posts job advertisements predominantly from US companies and universities. LinkedIn posts vacancies related to </w:t>
      </w:r>
      <w:r w:rsidR="008A5BF3">
        <w:rPr>
          <w:lang w:val="en-GB"/>
        </w:rPr>
        <w:t xml:space="preserve">the </w:t>
      </w:r>
      <w:r w:rsidRPr="00ED7294">
        <w:rPr>
          <w:lang w:val="en-GB"/>
        </w:rPr>
        <w:t>region or country from where the request originated and many job ads are posted in national language. In particular case of this study, the job advertisements were collected for positions available in Netherlands that appeared to be quite extensive and representing the whole spectrum of required competences an</w:t>
      </w:r>
      <w:r>
        <w:rPr>
          <w:lang w:val="en-GB"/>
        </w:rPr>
        <w:t>d</w:t>
      </w:r>
      <w:r w:rsidRPr="00ED7294">
        <w:rPr>
          <w:lang w:val="en-GB"/>
        </w:rPr>
        <w:t xml:space="preserve"> skills. </w:t>
      </w:r>
    </w:p>
    <w:p w14:paraId="02BB0B34" w14:textId="77777777" w:rsidR="001C746C" w:rsidRPr="00ED7294" w:rsidRDefault="001C746C" w:rsidP="00A631DA"/>
    <w:p w14:paraId="5CA9895A" w14:textId="31F784AD" w:rsidR="001C746C" w:rsidRPr="00ED7294" w:rsidRDefault="008A5BF3" w:rsidP="00A631DA">
      <w:r>
        <w:t>The i</w:t>
      </w:r>
      <w:r w:rsidRPr="00ED7294">
        <w:t xml:space="preserve">nitial </w:t>
      </w:r>
      <w:r w:rsidR="00F545A2">
        <w:t>study</w:t>
      </w:r>
      <w:r w:rsidR="001C746C" w:rsidRPr="00ED7294">
        <w:t xml:space="preserve"> used </w:t>
      </w:r>
      <w:r>
        <w:t xml:space="preserve">a </w:t>
      </w:r>
      <w:r w:rsidR="001C746C" w:rsidRPr="00ED7294">
        <w:t xml:space="preserve">set of Data Science job openings from IEEE Jobs portal (around 120) and LinkedIn Netherlands (around 140) collected in </w:t>
      </w:r>
      <w:r>
        <w:t xml:space="preserve">the </w:t>
      </w:r>
      <w:r w:rsidR="001C746C" w:rsidRPr="00ED7294">
        <w:t xml:space="preserve">period of </w:t>
      </w:r>
      <w:r w:rsidR="00CD3885" w:rsidRPr="00ED7294">
        <w:t>mid-September</w:t>
      </w:r>
      <w:r w:rsidR="001C746C" w:rsidRPr="00ED7294">
        <w:t xml:space="preserve"> to </w:t>
      </w:r>
      <w:r>
        <w:t xml:space="preserve">the </w:t>
      </w:r>
      <w:r w:rsidR="001C746C" w:rsidRPr="00ED7294">
        <w:t>beginning of October 2015</w:t>
      </w:r>
      <w:r w:rsidR="00F545A2">
        <w:t>,</w:t>
      </w:r>
      <w:r w:rsidR="00F545A2" w:rsidRPr="00ED7294">
        <w:t xml:space="preserve"> taking into account that </w:t>
      </w:r>
      <w:r>
        <w:t xml:space="preserve">the </w:t>
      </w:r>
      <w:r w:rsidR="00F545A2" w:rsidRPr="00ED7294">
        <w:t>Netherlands is one of leading countries in relation to Big Data and Data Science technologies acceptance and development</w:t>
      </w:r>
      <w:r w:rsidR="001C746C" w:rsidRPr="00ED7294">
        <w:t>. A number of Data Science related key words were used</w:t>
      </w:r>
      <w:r w:rsidR="00F545A2">
        <w:t>,</w:t>
      </w:r>
      <w:r w:rsidR="001C746C" w:rsidRPr="00ED7294">
        <w:t xml:space="preserve"> like Data Science, Big Data, Data Intensive technologies, data analytics, machine learning. Initial analysis of collected information allowed </w:t>
      </w:r>
      <w:r>
        <w:t xml:space="preserve">us </w:t>
      </w:r>
      <w:r w:rsidR="001C746C" w:rsidRPr="00ED7294">
        <w:t xml:space="preserve">to make </w:t>
      </w:r>
      <w:r>
        <w:t xml:space="preserve">the </w:t>
      </w:r>
      <w:r w:rsidR="001C746C" w:rsidRPr="00ED7294">
        <w:t>assumption that collec</w:t>
      </w:r>
      <w:r w:rsidR="001C746C">
        <w:t>ted information from more than</w:t>
      </w:r>
      <w:r w:rsidR="001C746C" w:rsidRPr="00ED7294">
        <w:t xml:space="preserve"> 250 samples was sufficiently representative for </w:t>
      </w:r>
      <w:r>
        <w:t xml:space="preserve">the </w:t>
      </w:r>
      <w:r w:rsidR="001C746C" w:rsidRPr="00ED7294">
        <w:t>initial study.</w:t>
      </w:r>
    </w:p>
    <w:p w14:paraId="6F073C21" w14:textId="77777777" w:rsidR="001C746C" w:rsidRPr="00ED7294" w:rsidRDefault="001C746C" w:rsidP="00A631DA"/>
    <w:p w14:paraId="039AA731" w14:textId="77777777" w:rsidR="001C746C" w:rsidRPr="00ED7294" w:rsidRDefault="001C746C" w:rsidP="00A631DA">
      <w:r w:rsidRPr="00ED7294">
        <w:t>The following are general characteristics of the collected data.</w:t>
      </w:r>
    </w:p>
    <w:p w14:paraId="5F0CB72D" w14:textId="77777777" w:rsidR="001C746C" w:rsidRPr="00ED7294" w:rsidRDefault="001C746C" w:rsidP="00A631DA"/>
    <w:p w14:paraId="05DC11EB" w14:textId="77777777" w:rsidR="001C746C" w:rsidRPr="00ED7294" w:rsidRDefault="001C746C">
      <w:pPr>
        <w:pStyle w:val="normaltext"/>
        <w:numPr>
          <w:ilvl w:val="0"/>
          <w:numId w:val="24"/>
        </w:numPr>
      </w:pPr>
      <w:r w:rsidRPr="00ED7294">
        <w:t xml:space="preserve">Total number of advertisements collected: IEEE Jobs – 120; </w:t>
      </w:r>
      <w:proofErr w:type="spellStart"/>
      <w:r w:rsidRPr="00ED7294">
        <w:t>Linkedin</w:t>
      </w:r>
      <w:proofErr w:type="spellEnd"/>
      <w:r w:rsidRPr="00ED7294">
        <w:t xml:space="preserve"> Jobs – 140</w:t>
      </w:r>
    </w:p>
    <w:p w14:paraId="66A80C4E" w14:textId="5732BF4D" w:rsidR="001C746C" w:rsidRPr="00ED7294" w:rsidRDefault="001C746C">
      <w:pPr>
        <w:pStyle w:val="normaltext"/>
        <w:numPr>
          <w:ilvl w:val="0"/>
          <w:numId w:val="24"/>
        </w:numPr>
      </w:pPr>
      <w:r w:rsidRPr="00ED7294">
        <w:t xml:space="preserve">Number of </w:t>
      </w:r>
      <w:r w:rsidR="00954B0E" w:rsidRPr="00ED7294">
        <w:t>advertisements</w:t>
      </w:r>
      <w:r w:rsidRPr="00ED7294">
        <w:t xml:space="preserve"> selected for analysis IEEE Jobs – 28; </w:t>
      </w:r>
      <w:proofErr w:type="spellStart"/>
      <w:r w:rsidRPr="00ED7294">
        <w:t>Linkedin</w:t>
      </w:r>
      <w:proofErr w:type="spellEnd"/>
      <w:r w:rsidRPr="00ED7294">
        <w:t xml:space="preserve"> Jobs – 30</w:t>
      </w:r>
    </w:p>
    <w:p w14:paraId="57ED056B" w14:textId="77777777" w:rsidR="001C746C" w:rsidRPr="00ED7294" w:rsidRDefault="001C746C">
      <w:pPr>
        <w:pStyle w:val="normaltext"/>
        <w:numPr>
          <w:ilvl w:val="0"/>
          <w:numId w:val="24"/>
        </w:numPr>
      </w:pPr>
      <w:r w:rsidRPr="00ED7294">
        <w:t>Number of companies posted Data Science related jobs – more than 50</w:t>
      </w:r>
    </w:p>
    <w:p w14:paraId="3AF5C817" w14:textId="77777777" w:rsidR="001C746C" w:rsidRPr="00ED7294" w:rsidRDefault="001C746C">
      <w:pPr>
        <w:pStyle w:val="normaltext"/>
        <w:numPr>
          <w:ilvl w:val="0"/>
          <w:numId w:val="24"/>
        </w:numPr>
      </w:pPr>
      <w:r w:rsidRPr="00ED7294">
        <w:t>The most active recruiting companies: Booking.com, Scandia, etc.</w:t>
      </w:r>
    </w:p>
    <w:p w14:paraId="0209FB9E" w14:textId="77777777" w:rsidR="001C746C" w:rsidRDefault="001C746C" w:rsidP="001C746C">
      <w:pPr>
        <w:rPr>
          <w:lang w:val="en-GB"/>
        </w:rPr>
      </w:pPr>
    </w:p>
    <w:p w14:paraId="19772550" w14:textId="0301CF4E" w:rsidR="001C746C" w:rsidRDefault="006B156D" w:rsidP="001C746C">
      <w:pPr>
        <w:rPr>
          <w:lang w:val="en-GB"/>
        </w:rPr>
      </w:pPr>
      <w:r>
        <w:rPr>
          <w:lang w:val="en-GB"/>
        </w:rPr>
        <w:t xml:space="preserve">The collected </w:t>
      </w:r>
      <w:r w:rsidR="00954B0E">
        <w:rPr>
          <w:lang w:val="en-GB"/>
        </w:rPr>
        <w:t>and working</w:t>
      </w:r>
      <w:r w:rsidR="001C746C">
        <w:rPr>
          <w:lang w:val="en-GB"/>
        </w:rPr>
        <w:t xml:space="preserve"> data are available in the </w:t>
      </w:r>
      <w:r>
        <w:rPr>
          <w:lang w:val="en-GB"/>
        </w:rPr>
        <w:t xml:space="preserve">EDSF </w:t>
      </w:r>
      <w:proofErr w:type="spellStart"/>
      <w:r>
        <w:rPr>
          <w:lang w:val="en-GB"/>
        </w:rPr>
        <w:t>github</w:t>
      </w:r>
      <w:proofErr w:type="spellEnd"/>
      <w:r>
        <w:rPr>
          <w:lang w:val="en-GB"/>
        </w:rPr>
        <w:t xml:space="preserve"> project repository. The data can be used for training purposes and new applications development. </w:t>
      </w:r>
    </w:p>
    <w:p w14:paraId="0ADF2BA8" w14:textId="1C5992F0" w:rsidR="001C746C" w:rsidRDefault="001C746C" w:rsidP="001C746C">
      <w:pPr>
        <w:rPr>
          <w:lang w:val="en-GB"/>
        </w:rPr>
      </w:pPr>
    </w:p>
    <w:p w14:paraId="2E9A8B59" w14:textId="161919A2" w:rsidR="001C746C" w:rsidRPr="00ED7294" w:rsidRDefault="001C746C" w:rsidP="001C746C">
      <w:pPr>
        <w:pStyle w:val="Heading2"/>
        <w:numPr>
          <w:ilvl w:val="0"/>
          <w:numId w:val="0"/>
        </w:numPr>
        <w:rPr>
          <w:lang w:val="en-GB"/>
        </w:rPr>
      </w:pPr>
      <w:bookmarkStart w:id="105" w:name="_Toc444586561"/>
      <w:bookmarkStart w:id="106" w:name="_Toc123227864"/>
      <w:r>
        <w:rPr>
          <w:lang w:val="en-GB"/>
        </w:rPr>
        <w:t xml:space="preserve">A.1. </w:t>
      </w:r>
      <w:r w:rsidRPr="00ED7294">
        <w:rPr>
          <w:lang w:val="en-GB"/>
        </w:rPr>
        <w:t>Selecting sources of information</w:t>
      </w:r>
      <w:bookmarkEnd w:id="105"/>
      <w:bookmarkEnd w:id="106"/>
    </w:p>
    <w:p w14:paraId="79E09B76" w14:textId="77777777" w:rsidR="001C746C" w:rsidRPr="00ED7294" w:rsidRDefault="001C746C" w:rsidP="001C746C">
      <w:pPr>
        <w:rPr>
          <w:lang w:val="en-GB"/>
        </w:rPr>
      </w:pPr>
      <w:r w:rsidRPr="00ED7294">
        <w:rPr>
          <w:lang w:val="en-GB"/>
        </w:rPr>
        <w:t xml:space="preserve">To verify existing frameworks and potentially identify new competences, different sources of information have been investigated: </w:t>
      </w:r>
    </w:p>
    <w:p w14:paraId="38B8FEAB" w14:textId="6FC58F1C" w:rsidR="001C746C" w:rsidRPr="000003F9" w:rsidRDefault="001C746C" w:rsidP="00B27E5C">
      <w:pPr>
        <w:pStyle w:val="MyList"/>
      </w:pPr>
      <w:r w:rsidRPr="00F545A2">
        <w:t xml:space="preserve">First of all, job advertisements that represent </w:t>
      </w:r>
      <w:r w:rsidR="008A5BF3">
        <w:t xml:space="preserve">the </w:t>
      </w:r>
      <w:r w:rsidRPr="00F545A2">
        <w:t xml:space="preserve">demand side for Data Scientist specialists and </w:t>
      </w:r>
      <w:r w:rsidR="008A5BF3">
        <w:t xml:space="preserve">are </w:t>
      </w:r>
      <w:r w:rsidRPr="00F545A2">
        <w:t>based on practical tasks and functions that are identified by organisations for speci</w:t>
      </w:r>
      <w:r w:rsidRPr="0050530D">
        <w:t xml:space="preserve">fic positions. This source of information provided factual data to define demanded competences and skills.  </w:t>
      </w:r>
    </w:p>
    <w:p w14:paraId="2C0EC941" w14:textId="77777777" w:rsidR="001C746C" w:rsidRPr="007379E7" w:rsidRDefault="001C746C" w:rsidP="00B27E5C">
      <w:pPr>
        <w:pStyle w:val="MyList"/>
      </w:pPr>
      <w:r w:rsidRPr="00851024">
        <w:t>Structured presentation of Data Science related competences and skills produced by different studies as mentioned above, in particular NIST definition of Data Science that provided a basis for de</w:t>
      </w:r>
      <w:r w:rsidRPr="007379E7">
        <w:t>finition of initial 3 groups of skills, namely Data Analytics, Data Science Engineering, and Domain expertise. This information was used to correlate with information obtained from job advertisements.</w:t>
      </w:r>
    </w:p>
    <w:p w14:paraId="4E4B8201" w14:textId="77777777" w:rsidR="001C746C" w:rsidRPr="007379E7" w:rsidRDefault="001C746C" w:rsidP="00B27E5C">
      <w:pPr>
        <w:pStyle w:val="MyList"/>
      </w:pPr>
      <w:r w:rsidRPr="007379E7">
        <w:t>Blog articles and community forums discussions that represented valuable community opinion. This information was specifically important for defining practical skills and required tools.</w:t>
      </w:r>
    </w:p>
    <w:p w14:paraId="41C72D77" w14:textId="77777777" w:rsidR="001C746C" w:rsidRPr="00ED5AD0" w:rsidRDefault="001C746C" w:rsidP="00A631DA"/>
    <w:p w14:paraId="1128048D" w14:textId="2D12A79F" w:rsidR="001C746C" w:rsidRPr="00ED7294" w:rsidRDefault="001C746C" w:rsidP="001C746C">
      <w:pPr>
        <w:rPr>
          <w:lang w:val="en-GB"/>
        </w:rPr>
      </w:pPr>
      <w:r w:rsidRPr="00ED7294">
        <w:rPr>
          <w:lang w:val="en-GB"/>
        </w:rPr>
        <w:t xml:space="preserve">It appeared that the richest information can be collected from job advertisements on popular job search and employment portals such as IEEE Jobs portal and LinkedIn Jobs advertised. Important to admit that although IEEE Jobs designed to post international job openings, the advertisements are mostly from US companies and universities. LinkedIn posts vacancies related to </w:t>
      </w:r>
      <w:r w:rsidR="008A5BF3">
        <w:rPr>
          <w:lang w:val="en-GB"/>
        </w:rPr>
        <w:t xml:space="preserve">the </w:t>
      </w:r>
      <w:r w:rsidRPr="00ED7294">
        <w:rPr>
          <w:lang w:val="en-GB"/>
        </w:rPr>
        <w:t xml:space="preserve">region or country from where the request is originated and many job ads are posted in </w:t>
      </w:r>
      <w:r w:rsidR="008A5BF3">
        <w:rPr>
          <w:lang w:val="en-GB"/>
        </w:rPr>
        <w:t xml:space="preserve">the </w:t>
      </w:r>
      <w:r w:rsidRPr="00ED7294">
        <w:rPr>
          <w:lang w:val="en-GB"/>
        </w:rPr>
        <w:t xml:space="preserve">national language. In particular case of this report, it was possible to collect information from LinkedIn for Netherlands, however it was quite representative due to a large number of advertisements. This means that at the following stage, the information needs to be collected by EDISON partners in their own countries. The same relates to collecting information from different scientific, technology and industry domains </w:t>
      </w:r>
      <w:r w:rsidR="008A5BF3">
        <w:rPr>
          <w:lang w:val="en-GB"/>
        </w:rPr>
        <w:t>t</w:t>
      </w:r>
      <w:r w:rsidR="008A5BF3" w:rsidRPr="00ED7294">
        <w:rPr>
          <w:lang w:val="en-GB"/>
        </w:rPr>
        <w:t xml:space="preserve">hat </w:t>
      </w:r>
      <w:r w:rsidRPr="00ED7294">
        <w:rPr>
          <w:lang w:val="en-GB"/>
        </w:rPr>
        <w:t xml:space="preserve">should take place at </w:t>
      </w:r>
      <w:r w:rsidR="008A5BF3">
        <w:rPr>
          <w:lang w:val="en-GB"/>
        </w:rPr>
        <w:t xml:space="preserve">the </w:t>
      </w:r>
      <w:r w:rsidRPr="00ED7294">
        <w:rPr>
          <w:lang w:val="en-GB"/>
        </w:rPr>
        <w:t>next stage of this study.</w:t>
      </w:r>
    </w:p>
    <w:p w14:paraId="4743524A" w14:textId="77777777" w:rsidR="001C746C" w:rsidRPr="0050530D" w:rsidRDefault="001C746C" w:rsidP="00B27E5C">
      <w:pPr>
        <w:pStyle w:val="MyList"/>
      </w:pPr>
      <w:r w:rsidRPr="00F545A2">
        <w:t xml:space="preserve">If referred to the category of job openings such as academic positions or industry and business related positions, the academic positions didn’t provide valuable information as they don’t specify detailed </w:t>
      </w:r>
      <w:r w:rsidRPr="00F545A2">
        <w:lastRenderedPageBreak/>
        <w:t xml:space="preserve">competences and skills but rather search for candidates who are capable to teach, create or support new academic courses on Data Science. </w:t>
      </w:r>
    </w:p>
    <w:p w14:paraId="7CB8BC24" w14:textId="7391E3DC" w:rsidR="001C746C" w:rsidRPr="007379E7" w:rsidRDefault="001C746C" w:rsidP="00B27E5C">
      <w:pPr>
        <w:pStyle w:val="MyList"/>
      </w:pPr>
      <w:r w:rsidRPr="000003F9">
        <w:t>In this initial stage</w:t>
      </w:r>
      <w:r w:rsidR="008A5BF3">
        <w:t>,</w:t>
      </w:r>
      <w:r w:rsidRPr="000003F9">
        <w:t xml:space="preserve"> we used </w:t>
      </w:r>
      <w:r w:rsidR="008A5BF3">
        <w:t xml:space="preserve">a </w:t>
      </w:r>
      <w:r w:rsidRPr="000003F9">
        <w:t xml:space="preserve">set of Data Science job openings from IEEE Jobs portal (around 120) and LinkedIn Netherlands (around </w:t>
      </w:r>
      <w:r w:rsidRPr="00851024">
        <w:t xml:space="preserve">140) collected in </w:t>
      </w:r>
      <w:r w:rsidR="008A5BF3">
        <w:t xml:space="preserve">the </w:t>
      </w:r>
      <w:r w:rsidRPr="00851024">
        <w:t xml:space="preserve">period of mid-September to </w:t>
      </w:r>
      <w:r w:rsidR="008A5BF3">
        <w:t xml:space="preserve">the </w:t>
      </w:r>
      <w:r w:rsidRPr="00851024">
        <w:t>beginning of October 2015. A number of Data Science related key words were used like Data Science, Big Data, Data Intensive technologies, data analytics, machine learning. Initial analysis of collected</w:t>
      </w:r>
      <w:r w:rsidRPr="007379E7">
        <w:t xml:space="preserve"> information allowed </w:t>
      </w:r>
      <w:r w:rsidR="008A5BF3">
        <w:t xml:space="preserve">us </w:t>
      </w:r>
      <w:r w:rsidRPr="007379E7">
        <w:t xml:space="preserve">to make </w:t>
      </w:r>
      <w:r w:rsidR="008A5BF3">
        <w:t xml:space="preserve">the </w:t>
      </w:r>
      <w:r w:rsidRPr="007379E7">
        <w:t xml:space="preserve">assumption that collected information from more than 250 samples was sufficiently representative for </w:t>
      </w:r>
      <w:r w:rsidR="008A5BF3">
        <w:t xml:space="preserve">the </w:t>
      </w:r>
      <w:r w:rsidRPr="007379E7">
        <w:t xml:space="preserve">initial study, taking into account that </w:t>
      </w:r>
      <w:r w:rsidR="008A5BF3">
        <w:t xml:space="preserve">the </w:t>
      </w:r>
      <w:r w:rsidRPr="007379E7">
        <w:t xml:space="preserve">Netherlands is one of </w:t>
      </w:r>
      <w:r w:rsidR="008A5BF3">
        <w:t xml:space="preserve">the </w:t>
      </w:r>
      <w:r w:rsidRPr="007379E7">
        <w:t xml:space="preserve">leading countries in relation to Big Data and Data Science technologies acceptance and development. See Appendix B for more details about </w:t>
      </w:r>
      <w:r w:rsidR="008A5BF3">
        <w:t xml:space="preserve">the </w:t>
      </w:r>
      <w:r w:rsidRPr="007379E7">
        <w:t>collected data.</w:t>
      </w:r>
    </w:p>
    <w:p w14:paraId="5616BA6C" w14:textId="5BF92355" w:rsidR="001C746C" w:rsidRPr="00ED7294" w:rsidRDefault="001C746C" w:rsidP="001C746C">
      <w:pPr>
        <w:pStyle w:val="Heading2"/>
        <w:numPr>
          <w:ilvl w:val="0"/>
          <w:numId w:val="0"/>
        </w:numPr>
        <w:rPr>
          <w:lang w:val="en-GB"/>
        </w:rPr>
      </w:pPr>
      <w:bookmarkStart w:id="107" w:name="_Toc444586562"/>
      <w:bookmarkStart w:id="108" w:name="_Toc123227865"/>
      <w:r>
        <w:rPr>
          <w:lang w:val="en-GB"/>
        </w:rPr>
        <w:t xml:space="preserve">A.2. </w:t>
      </w:r>
      <w:r w:rsidRPr="00ED7294">
        <w:rPr>
          <w:lang w:val="en-GB"/>
        </w:rPr>
        <w:t>EDISON approach to analysis of collected information</w:t>
      </w:r>
      <w:bookmarkEnd w:id="107"/>
      <w:bookmarkEnd w:id="108"/>
    </w:p>
    <w:p w14:paraId="40FA9920" w14:textId="77777777" w:rsidR="001C746C" w:rsidRPr="00ED7294" w:rsidRDefault="001C746C" w:rsidP="00317BD4"/>
    <w:p w14:paraId="68D13CEF" w14:textId="77777777" w:rsidR="001C746C" w:rsidRPr="002C6BEB" w:rsidRDefault="001C746C">
      <w:pPr>
        <w:pStyle w:val="normaltext"/>
        <w:numPr>
          <w:ilvl w:val="0"/>
          <w:numId w:val="14"/>
        </w:numPr>
      </w:pPr>
      <w:r w:rsidRPr="002C6BEB">
        <w:t>Collect data on required competences and skills</w:t>
      </w:r>
    </w:p>
    <w:p w14:paraId="3E1B94A3" w14:textId="77777777" w:rsidR="001C746C" w:rsidRPr="002C6BEB" w:rsidRDefault="001C746C">
      <w:pPr>
        <w:pStyle w:val="normaltext"/>
        <w:numPr>
          <w:ilvl w:val="0"/>
          <w:numId w:val="14"/>
        </w:numPr>
      </w:pPr>
      <w:r w:rsidRPr="002C6BEB">
        <w:t>Extract information related to competences, skills, knowledge, qualification level, and education; translate and/or reformulate if necessary</w:t>
      </w:r>
    </w:p>
    <w:p w14:paraId="4321F5B3" w14:textId="77777777" w:rsidR="001C746C" w:rsidRPr="002C6BEB" w:rsidRDefault="001C746C">
      <w:pPr>
        <w:pStyle w:val="normaltext"/>
        <w:numPr>
          <w:ilvl w:val="0"/>
          <w:numId w:val="14"/>
        </w:numPr>
      </w:pPr>
      <w:r w:rsidRPr="002C6BEB">
        <w:t>Split extracted information on initial classification or taxonomy facets, first of all, on required competences, skills, knowledge; suggest mapping if necessary</w:t>
      </w:r>
    </w:p>
    <w:p w14:paraId="08DBAE9F" w14:textId="4405ABCC" w:rsidR="001C746C" w:rsidRPr="002C6BEB" w:rsidRDefault="001C746C">
      <w:pPr>
        <w:pStyle w:val="normaltext"/>
        <w:numPr>
          <w:ilvl w:val="0"/>
          <w:numId w:val="14"/>
        </w:numPr>
      </w:pPr>
      <w:r w:rsidRPr="002C6BEB">
        <w:t>Apply existing taxonomy or classification: for</w:t>
      </w:r>
      <w:r w:rsidR="008A5BF3">
        <w:t xml:space="preserve"> the</w:t>
      </w:r>
      <w:r w:rsidRPr="002C6BEB">
        <w:t xml:space="preserve"> purpose of this study</w:t>
      </w:r>
      <w:r w:rsidR="008A5BF3">
        <w:t>,</w:t>
      </w:r>
      <w:r w:rsidRPr="002C6BEB">
        <w:t xml:space="preserve"> we used skills and knowledge groups as defined by the NIST Data Science definition (i.e. Data Analytics, Domain Knowledge, and Engineering) </w:t>
      </w:r>
    </w:p>
    <w:p w14:paraId="6EC6AE06" w14:textId="567CC35C" w:rsidR="001C746C" w:rsidRPr="002C6BEB" w:rsidRDefault="001C746C">
      <w:pPr>
        <w:pStyle w:val="normaltext"/>
        <w:numPr>
          <w:ilvl w:val="0"/>
          <w:numId w:val="14"/>
        </w:numPr>
      </w:pPr>
      <w:r w:rsidRPr="002C6BEB">
        <w:t xml:space="preserve">Identify competences and skills groups that don’t fit into </w:t>
      </w:r>
      <w:r w:rsidR="008A5BF3">
        <w:t xml:space="preserve">the </w:t>
      </w:r>
      <w:r w:rsidRPr="002C6BEB">
        <w:t>initial/existing taxonomy and create new competences and skills groups</w:t>
      </w:r>
    </w:p>
    <w:p w14:paraId="570F1916" w14:textId="77777777" w:rsidR="001C746C" w:rsidRPr="002C6BEB" w:rsidRDefault="001C746C">
      <w:pPr>
        <w:pStyle w:val="normaltext"/>
        <w:numPr>
          <w:ilvl w:val="0"/>
          <w:numId w:val="14"/>
        </w:numPr>
      </w:pPr>
      <w:r w:rsidRPr="002C6BEB">
        <w:t>Do clustering and aggregations of individual records/samples in each identified group</w:t>
      </w:r>
    </w:p>
    <w:p w14:paraId="79423309" w14:textId="77777777" w:rsidR="001C746C" w:rsidRPr="002C6BEB" w:rsidRDefault="001C746C">
      <w:pPr>
        <w:pStyle w:val="normaltext"/>
        <w:numPr>
          <w:ilvl w:val="0"/>
          <w:numId w:val="14"/>
        </w:numPr>
      </w:pPr>
      <w:r w:rsidRPr="002C6BEB">
        <w:t>Verify the proposed competences groups definition by applying to originally collected and new data</w:t>
      </w:r>
    </w:p>
    <w:p w14:paraId="7BACDC7F" w14:textId="77777777" w:rsidR="001C746C" w:rsidRPr="002C6BEB" w:rsidRDefault="001C746C">
      <w:pPr>
        <w:pStyle w:val="normaltext"/>
        <w:numPr>
          <w:ilvl w:val="0"/>
          <w:numId w:val="14"/>
        </w:numPr>
      </w:pPr>
      <w:r w:rsidRPr="002C6BEB">
        <w:t>Validate the proposed CF-DS via community surveys and individual interviews</w:t>
      </w:r>
      <w:r w:rsidRPr="002C6BEB">
        <w:rPr>
          <w:rStyle w:val="FootnoteReference"/>
          <w:szCs w:val="20"/>
        </w:rPr>
        <w:footnoteReference w:id="18"/>
      </w:r>
      <w:r w:rsidRPr="002C6BEB">
        <w:t xml:space="preserve">. </w:t>
      </w:r>
    </w:p>
    <w:p w14:paraId="3193FAA2" w14:textId="77777777" w:rsidR="001C746C" w:rsidRPr="00ED7294" w:rsidRDefault="001C746C" w:rsidP="00317BD4"/>
    <w:p w14:paraId="1502F47E" w14:textId="77777777" w:rsidR="001C746C" w:rsidRPr="00ED7294" w:rsidRDefault="001C746C" w:rsidP="001C746C">
      <w:pPr>
        <w:rPr>
          <w:lang w:val="en-GB"/>
        </w:rPr>
      </w:pPr>
      <w:r w:rsidRPr="00ED7294">
        <w:rPr>
          <w:lang w:val="en-GB"/>
        </w:rPr>
        <w:t>The Data Science competences and skills defined in this way will be used to provide input to existing professional competence frameworks and profiles:</w:t>
      </w:r>
    </w:p>
    <w:p w14:paraId="2D6A3EDF" w14:textId="77777777" w:rsidR="001C746C" w:rsidRPr="00ED5AD0" w:rsidRDefault="001C746C" w:rsidP="00B27E5C">
      <w:pPr>
        <w:pStyle w:val="MyList"/>
      </w:pPr>
      <w:r w:rsidRPr="00ED5AD0">
        <w:t>Map to e-CF3.0 if possible, suggest new competences</w:t>
      </w:r>
    </w:p>
    <w:p w14:paraId="5FFAB439" w14:textId="3FB53E87" w:rsidR="001C746C" w:rsidRPr="00ED5AD0" w:rsidRDefault="001C746C" w:rsidP="00B27E5C">
      <w:pPr>
        <w:pStyle w:val="MyList"/>
      </w:pPr>
      <w:r w:rsidRPr="00ED5AD0">
        <w:t>Map to CWA ICT profiles where possible suggest new profiles if needed</w:t>
      </w:r>
    </w:p>
    <w:p w14:paraId="2FE0C5ED" w14:textId="77777777" w:rsidR="001C746C" w:rsidRPr="00ED5AD0" w:rsidRDefault="001C746C" w:rsidP="00B27E5C">
      <w:pPr>
        <w:pStyle w:val="MyList"/>
      </w:pPr>
      <w:r w:rsidRPr="00ED5AD0">
        <w:t>Identify inconsistencies in using current e-CF3.0 and CWA ICT profiles and explore alternative frameworks if necessary.</w:t>
      </w:r>
    </w:p>
    <w:p w14:paraId="5D15D90E" w14:textId="77777777" w:rsidR="001C746C" w:rsidRPr="00ED5AD0" w:rsidRDefault="001C746C" w:rsidP="001C746C">
      <w:pPr>
        <w:rPr>
          <w:szCs w:val="20"/>
        </w:rPr>
      </w:pPr>
    </w:p>
    <w:p w14:paraId="2A34E4A0" w14:textId="18C9DD65" w:rsidR="001C746C" w:rsidRPr="00ED7294" w:rsidRDefault="001C746C" w:rsidP="001C746C">
      <w:pPr>
        <w:rPr>
          <w:lang w:val="en-GB"/>
        </w:rPr>
      </w:pPr>
      <w:r w:rsidRPr="00ED7294">
        <w:rPr>
          <w:lang w:val="en-GB"/>
        </w:rPr>
        <w:t xml:space="preserve">The outlined above process has been applied to the collected information and all steps are tracked in the two Excel workbooks provided as supplementary materials to this report that are available on the project shared storage and later to be available via </w:t>
      </w:r>
      <w:r w:rsidR="008A5BF3">
        <w:rPr>
          <w:lang w:val="en-GB"/>
        </w:rPr>
        <w:t xml:space="preserve">the </w:t>
      </w:r>
      <w:r w:rsidRPr="00ED7294">
        <w:rPr>
          <w:lang w:val="en-GB"/>
        </w:rPr>
        <w:t xml:space="preserve">project wiki </w:t>
      </w:r>
    </w:p>
    <w:p w14:paraId="4A338F3D" w14:textId="77777777" w:rsidR="001C746C" w:rsidRDefault="001C746C" w:rsidP="001C746C">
      <w:pPr>
        <w:rPr>
          <w:lang w:val="en-GB"/>
        </w:rPr>
      </w:pPr>
    </w:p>
    <w:p w14:paraId="370AEB15" w14:textId="777A8E91" w:rsidR="001C746C" w:rsidRDefault="006B156D" w:rsidP="00B27E5C">
      <w:pPr>
        <w:pStyle w:val="Heading2"/>
        <w:numPr>
          <w:ilvl w:val="0"/>
          <w:numId w:val="0"/>
        </w:numPr>
        <w:ind w:left="696" w:hanging="576"/>
        <w:rPr>
          <w:lang w:val="en-GB"/>
        </w:rPr>
      </w:pPr>
      <w:bookmarkStart w:id="109" w:name="_Toc123227866"/>
      <w:r>
        <w:rPr>
          <w:lang w:val="en-GB"/>
        </w:rPr>
        <w:t xml:space="preserve">A.3. Regular Job Market </w:t>
      </w:r>
      <w:r w:rsidR="00954B0E">
        <w:rPr>
          <w:lang w:val="en-GB"/>
        </w:rPr>
        <w:t>analysis</w:t>
      </w:r>
      <w:bookmarkEnd w:id="109"/>
    </w:p>
    <w:p w14:paraId="2BD9C8D8" w14:textId="4F25E009" w:rsidR="006B156D" w:rsidRDefault="006B156D" w:rsidP="001C746C">
      <w:pPr>
        <w:rPr>
          <w:lang w:val="en-GB"/>
        </w:rPr>
      </w:pPr>
    </w:p>
    <w:p w14:paraId="7B10A563" w14:textId="79A13D14" w:rsidR="006B156D" w:rsidRDefault="006B156D" w:rsidP="001C746C">
      <w:pPr>
        <w:rPr>
          <w:lang w:val="en-GB"/>
        </w:rPr>
      </w:pPr>
      <w:r>
        <w:rPr>
          <w:lang w:val="en-GB"/>
        </w:rPr>
        <w:t xml:space="preserve">The EDSF maintenance team (i.e. currently coordinated by UvA) makes regular, at least two times a year, job market analysis to </w:t>
      </w:r>
      <w:r w:rsidR="006C72F1">
        <w:rPr>
          <w:lang w:val="en-GB"/>
        </w:rPr>
        <w:t>review the relevance of currently defined competences, identify new demands and necessary adjustments, also update and extend demanded skills on Data Science and Analytics platforms, tools and technologies.</w:t>
      </w:r>
    </w:p>
    <w:p w14:paraId="64B2C066" w14:textId="1B4D7B03" w:rsidR="00393550" w:rsidRPr="00ED7294" w:rsidRDefault="00393550" w:rsidP="00261312">
      <w:pPr>
        <w:pStyle w:val="Heading1"/>
        <w:numPr>
          <w:ilvl w:val="0"/>
          <w:numId w:val="0"/>
        </w:numPr>
        <w:ind w:left="431" w:hanging="431"/>
        <w:rPr>
          <w:lang w:val="en-GB"/>
        </w:rPr>
      </w:pPr>
      <w:bookmarkStart w:id="110" w:name="_Toc123227867"/>
      <w:r w:rsidRPr="00ED7294">
        <w:rPr>
          <w:lang w:val="en-GB"/>
        </w:rPr>
        <w:lastRenderedPageBreak/>
        <w:t xml:space="preserve">Appendix </w:t>
      </w:r>
      <w:r w:rsidR="001C746C">
        <w:rPr>
          <w:lang w:val="en-GB"/>
        </w:rPr>
        <w:t>B</w:t>
      </w:r>
      <w:r w:rsidRPr="00ED7294">
        <w:rPr>
          <w:lang w:val="en-GB"/>
        </w:rPr>
        <w:t>. Overview: Studies, reports and publications related to Data Science competences and skills</w:t>
      </w:r>
      <w:bookmarkEnd w:id="104"/>
      <w:bookmarkEnd w:id="110"/>
    </w:p>
    <w:p w14:paraId="388BE2E5" w14:textId="4A1008F9" w:rsidR="00393550" w:rsidRPr="00ED7294" w:rsidRDefault="001C746C" w:rsidP="00393550">
      <w:pPr>
        <w:pStyle w:val="Heading2"/>
        <w:numPr>
          <w:ilvl w:val="0"/>
          <w:numId w:val="0"/>
        </w:numPr>
        <w:ind w:left="696" w:hanging="576"/>
        <w:rPr>
          <w:lang w:val="en-GB"/>
        </w:rPr>
      </w:pPr>
      <w:bookmarkStart w:id="111" w:name="_Toc444586594"/>
      <w:bookmarkStart w:id="112" w:name="_Toc123227868"/>
      <w:r>
        <w:rPr>
          <w:lang w:val="en-GB"/>
        </w:rPr>
        <w:t>B</w:t>
      </w:r>
      <w:r w:rsidR="00393550" w:rsidRPr="00ED7294">
        <w:rPr>
          <w:lang w:val="en-GB"/>
        </w:rPr>
        <w:t>.1. O’Reilly Strata Survey (2013)</w:t>
      </w:r>
      <w:bookmarkEnd w:id="111"/>
      <w:r w:rsidR="00393550" w:rsidRPr="00ED7294">
        <w:rPr>
          <w:lang w:val="en-GB"/>
        </w:rPr>
        <w:t xml:space="preserve"> </w:t>
      </w:r>
      <w:r w:rsidR="004C6139">
        <w:rPr>
          <w:lang w:val="en-GB"/>
        </w:rPr>
        <w:t>[18]</w:t>
      </w:r>
      <w:bookmarkEnd w:id="112"/>
    </w:p>
    <w:p w14:paraId="698C3CDC" w14:textId="0504318F" w:rsidR="00393550" w:rsidRPr="00ED7294" w:rsidRDefault="00393550" w:rsidP="00393550">
      <w:pPr>
        <w:rPr>
          <w:lang w:val="en-GB"/>
        </w:rPr>
      </w:pPr>
      <w:r w:rsidRPr="00ED7294">
        <w:rPr>
          <w:lang w:val="en-GB"/>
        </w:rPr>
        <w:t>O’Reilly Strata industry research [</w:t>
      </w:r>
      <w:r w:rsidR="00A900E7">
        <w:rPr>
          <w:lang w:val="en-GB"/>
        </w:rPr>
        <w:t>15</w:t>
      </w:r>
      <w:r w:rsidRPr="00ED7294">
        <w:rPr>
          <w:lang w:val="en-GB"/>
        </w:rPr>
        <w:t xml:space="preserve">] defines the four Data Scientist profession profiles and their mapping to the basic set of technology domains and competencies as shown in Figure </w:t>
      </w:r>
      <w:r>
        <w:rPr>
          <w:lang w:val="en-GB"/>
        </w:rPr>
        <w:t>A.1</w:t>
      </w:r>
      <w:r w:rsidRPr="00ED7294">
        <w:rPr>
          <w:lang w:val="en-GB"/>
        </w:rPr>
        <w:t>. The four profiles are defined based on the Data Scien</w:t>
      </w:r>
      <w:r w:rsidR="00954B0E">
        <w:rPr>
          <w:lang w:val="en-GB"/>
        </w:rPr>
        <w:t>ce</w:t>
      </w:r>
      <w:r w:rsidRPr="00ED7294">
        <w:rPr>
          <w:lang w:val="en-GB"/>
        </w:rPr>
        <w:t xml:space="preserve"> practitioners self-identification:</w:t>
      </w:r>
    </w:p>
    <w:p w14:paraId="4407C3AD" w14:textId="77777777" w:rsidR="00393550" w:rsidRPr="00ED7294" w:rsidRDefault="00393550">
      <w:pPr>
        <w:pStyle w:val="ListParagraph"/>
        <w:numPr>
          <w:ilvl w:val="0"/>
          <w:numId w:val="4"/>
        </w:numPr>
        <w:rPr>
          <w:lang w:val="en-GB"/>
        </w:rPr>
      </w:pPr>
      <w:r w:rsidRPr="00ED7294">
        <w:rPr>
          <w:lang w:val="en-GB"/>
        </w:rPr>
        <w:t>Data Businessperson</w:t>
      </w:r>
    </w:p>
    <w:p w14:paraId="78EA9212" w14:textId="77777777" w:rsidR="00393550" w:rsidRPr="00ED7294" w:rsidRDefault="00393550">
      <w:pPr>
        <w:pStyle w:val="ListParagraph"/>
        <w:numPr>
          <w:ilvl w:val="0"/>
          <w:numId w:val="4"/>
        </w:numPr>
        <w:rPr>
          <w:lang w:val="en-GB"/>
        </w:rPr>
      </w:pPr>
      <w:r w:rsidRPr="00ED7294">
        <w:rPr>
          <w:lang w:val="en-GB"/>
        </w:rPr>
        <w:t>Data Creative</w:t>
      </w:r>
    </w:p>
    <w:p w14:paraId="59F2AEA7" w14:textId="77777777" w:rsidR="00393550" w:rsidRPr="00ED7294" w:rsidRDefault="00393550">
      <w:pPr>
        <w:pStyle w:val="ListParagraph"/>
        <w:numPr>
          <w:ilvl w:val="0"/>
          <w:numId w:val="4"/>
        </w:numPr>
        <w:rPr>
          <w:lang w:val="en-GB"/>
        </w:rPr>
      </w:pPr>
      <w:r w:rsidRPr="00ED7294">
        <w:rPr>
          <w:lang w:val="en-GB"/>
        </w:rPr>
        <w:t>Data Developer</w:t>
      </w:r>
    </w:p>
    <w:p w14:paraId="4E232F15" w14:textId="77777777" w:rsidR="00393550" w:rsidRPr="00ED7294" w:rsidRDefault="00393550">
      <w:pPr>
        <w:pStyle w:val="ListParagraph"/>
        <w:numPr>
          <w:ilvl w:val="0"/>
          <w:numId w:val="4"/>
        </w:numPr>
        <w:rPr>
          <w:lang w:val="en-GB"/>
        </w:rPr>
      </w:pPr>
      <w:r w:rsidRPr="00ED7294">
        <w:rPr>
          <w:lang w:val="en-GB"/>
        </w:rPr>
        <w:t xml:space="preserve">Data Researcher </w:t>
      </w:r>
    </w:p>
    <w:p w14:paraId="36D2207B" w14:textId="77777777" w:rsidR="00393550" w:rsidRPr="00ED7294" w:rsidRDefault="00393550" w:rsidP="00393550">
      <w:pPr>
        <w:rPr>
          <w:lang w:val="en-GB"/>
        </w:rPr>
      </w:pPr>
    </w:p>
    <w:p w14:paraId="3634DF15" w14:textId="77777777" w:rsidR="00393550" w:rsidRPr="00ED7294" w:rsidRDefault="00393550" w:rsidP="00393550">
      <w:pPr>
        <w:rPr>
          <w:lang w:val="en-GB"/>
        </w:rPr>
      </w:pPr>
      <w:r w:rsidRPr="00ED7294">
        <w:rPr>
          <w:noProof/>
        </w:rPr>
        <w:drawing>
          <wp:inline distT="0" distB="0" distL="0" distR="0" wp14:anchorId="7D3452B5" wp14:editId="5B55DA12">
            <wp:extent cx="4295274" cy="44956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dedu-oreily-competencies-profs-v02.png"/>
                    <pic:cNvPicPr/>
                  </pic:nvPicPr>
                  <pic:blipFill>
                    <a:blip r:embed="rId44">
                      <a:extLst>
                        <a:ext uri="{28A0092B-C50C-407E-A947-70E740481C1C}">
                          <a14:useLocalDpi xmlns:a14="http://schemas.microsoft.com/office/drawing/2010/main" val="0"/>
                        </a:ext>
                      </a:extLst>
                    </a:blip>
                    <a:stretch>
                      <a:fillRect/>
                    </a:stretch>
                  </pic:blipFill>
                  <pic:spPr>
                    <a:xfrm>
                      <a:off x="0" y="0"/>
                      <a:ext cx="4341222" cy="4543763"/>
                    </a:xfrm>
                    <a:prstGeom prst="rect">
                      <a:avLst/>
                    </a:prstGeom>
                  </pic:spPr>
                </pic:pic>
              </a:graphicData>
            </a:graphic>
          </wp:inline>
        </w:drawing>
      </w:r>
    </w:p>
    <w:p w14:paraId="255EFEA6" w14:textId="77777777" w:rsidR="00393550" w:rsidRPr="00ED7294" w:rsidRDefault="00393550" w:rsidP="00393550">
      <w:pPr>
        <w:rPr>
          <w:lang w:val="en-GB"/>
        </w:rPr>
      </w:pPr>
    </w:p>
    <w:p w14:paraId="485BEDDC" w14:textId="37224399" w:rsidR="00393550" w:rsidRPr="00ED7294" w:rsidRDefault="00393550" w:rsidP="00393550">
      <w:pPr>
        <w:rPr>
          <w:lang w:val="en-GB"/>
        </w:rPr>
      </w:pPr>
      <w:r>
        <w:rPr>
          <w:lang w:val="en-GB"/>
        </w:rPr>
        <w:t>Figure A.1</w:t>
      </w:r>
      <w:r w:rsidRPr="00ED7294">
        <w:rPr>
          <w:lang w:val="en-GB"/>
        </w:rPr>
        <w:t>. Data Scientist skills and profiles accord</w:t>
      </w:r>
      <w:r w:rsidR="00A900E7">
        <w:rPr>
          <w:lang w:val="en-GB"/>
        </w:rPr>
        <w:t>ing to O’Reilly Strata survey [1</w:t>
      </w:r>
      <w:r w:rsidR="004C6139">
        <w:rPr>
          <w:lang w:val="en-GB"/>
        </w:rPr>
        <w:t>8</w:t>
      </w:r>
      <w:r w:rsidRPr="00ED7294">
        <w:rPr>
          <w:lang w:val="en-GB"/>
        </w:rPr>
        <w:t>]</w:t>
      </w:r>
    </w:p>
    <w:p w14:paraId="09C0FCAC" w14:textId="77777777" w:rsidR="00393550" w:rsidRPr="00ED7294" w:rsidRDefault="00393550" w:rsidP="00393550">
      <w:pPr>
        <w:rPr>
          <w:lang w:val="en-GB"/>
        </w:rPr>
      </w:pPr>
    </w:p>
    <w:p w14:paraId="4BAA0D9A" w14:textId="02F16DED" w:rsidR="00393550" w:rsidRPr="00ED7294" w:rsidRDefault="00393550" w:rsidP="00393550">
      <w:pPr>
        <w:rPr>
          <w:lang w:val="en-GB"/>
        </w:rPr>
      </w:pPr>
      <w:r w:rsidRPr="00ED7294">
        <w:rPr>
          <w:lang w:val="en-GB"/>
        </w:rPr>
        <w:t xml:space="preserve">Table A.1 below lists skills for Data Science that are identified in the study. They are very specific in </w:t>
      </w:r>
      <w:r w:rsidR="008A5BF3">
        <w:rPr>
          <w:lang w:val="en-GB"/>
        </w:rPr>
        <w:t xml:space="preserve">a </w:t>
      </w:r>
      <w:r w:rsidRPr="00ED7294">
        <w:rPr>
          <w:lang w:val="en-GB"/>
        </w:rPr>
        <w:t>technical sense but provide useful information when mapped to the mentioned above Data Science profiles. We will refer to this study in our analysis of CF-DS and related competence groups.</w:t>
      </w:r>
    </w:p>
    <w:p w14:paraId="55D8B2D9" w14:textId="77777777" w:rsidR="00393550" w:rsidRPr="00ED7294" w:rsidRDefault="00393550" w:rsidP="00393550">
      <w:pPr>
        <w:rPr>
          <w:lang w:val="en-GB"/>
        </w:rPr>
      </w:pPr>
    </w:p>
    <w:p w14:paraId="755209DE" w14:textId="77777777" w:rsidR="00393550" w:rsidRPr="00A631DA" w:rsidRDefault="00393550" w:rsidP="00393550">
      <w:pPr>
        <w:rPr>
          <w:b/>
          <w:bCs/>
          <w:lang w:val="en-GB"/>
        </w:rPr>
      </w:pPr>
      <w:r w:rsidRPr="00A631DA">
        <w:rPr>
          <w:b/>
          <w:bCs/>
          <w:lang w:val="en-GB"/>
        </w:rPr>
        <w:t>Table A.1. Data Scientist skills identified in the O’Reilly Strata study (2013)</w:t>
      </w:r>
    </w:p>
    <w:p w14:paraId="67517E16" w14:textId="77777777" w:rsidR="00393550" w:rsidRPr="00ED7294" w:rsidRDefault="00393550" w:rsidP="00393550">
      <w:pPr>
        <w:rPr>
          <w:lang w:val="en-GB"/>
        </w:rPr>
      </w:pPr>
    </w:p>
    <w:tbl>
      <w:tblPr>
        <w:tblW w:w="76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0"/>
        <w:gridCol w:w="5010"/>
      </w:tblGrid>
      <w:tr w:rsidR="00393550" w:rsidRPr="00ED7294" w14:paraId="3BE4E0CE" w14:textId="77777777" w:rsidTr="00613588">
        <w:trPr>
          <w:trHeight w:val="293"/>
        </w:trPr>
        <w:tc>
          <w:tcPr>
            <w:tcW w:w="2640" w:type="dxa"/>
            <w:vMerge w:val="restart"/>
            <w:shd w:val="clear" w:color="auto" w:fill="D9D9D9" w:themeFill="background1" w:themeFillShade="D9"/>
            <w:vAlign w:val="bottom"/>
            <w:hideMark/>
          </w:tcPr>
          <w:p w14:paraId="3C5EF652" w14:textId="77777777" w:rsidR="00393550" w:rsidRPr="00ED7294" w:rsidRDefault="00393550" w:rsidP="00613588">
            <w:pPr>
              <w:rPr>
                <w:lang w:val="en-GB"/>
              </w:rPr>
            </w:pPr>
            <w:r w:rsidRPr="00ED7294">
              <w:rPr>
                <w:lang w:val="en-GB"/>
              </w:rPr>
              <w:t>Data Science Skills</w:t>
            </w:r>
          </w:p>
        </w:tc>
        <w:tc>
          <w:tcPr>
            <w:tcW w:w="5010" w:type="dxa"/>
            <w:vMerge w:val="restart"/>
            <w:shd w:val="clear" w:color="auto" w:fill="D9D9D9" w:themeFill="background1" w:themeFillShade="D9"/>
            <w:vAlign w:val="bottom"/>
            <w:hideMark/>
          </w:tcPr>
          <w:p w14:paraId="221C89F3" w14:textId="77777777" w:rsidR="00393550" w:rsidRPr="00ED7294" w:rsidRDefault="00393550" w:rsidP="00613588">
            <w:pPr>
              <w:rPr>
                <w:lang w:val="en-GB"/>
              </w:rPr>
            </w:pPr>
            <w:r w:rsidRPr="00ED7294">
              <w:rPr>
                <w:lang w:val="en-GB"/>
              </w:rPr>
              <w:t>Examples -&gt; Knowledge and skills</w:t>
            </w:r>
          </w:p>
        </w:tc>
      </w:tr>
      <w:tr w:rsidR="00393550" w:rsidRPr="00ED7294" w14:paraId="6E1F4C18" w14:textId="77777777" w:rsidTr="00613588">
        <w:trPr>
          <w:trHeight w:val="293"/>
        </w:trPr>
        <w:tc>
          <w:tcPr>
            <w:tcW w:w="2640" w:type="dxa"/>
            <w:vMerge/>
            <w:shd w:val="clear" w:color="auto" w:fill="D9D9D9" w:themeFill="background1" w:themeFillShade="D9"/>
            <w:vAlign w:val="center"/>
            <w:hideMark/>
          </w:tcPr>
          <w:p w14:paraId="56911B26" w14:textId="77777777" w:rsidR="00393550" w:rsidRPr="00ED7294" w:rsidRDefault="00393550" w:rsidP="00613588">
            <w:pPr>
              <w:rPr>
                <w:lang w:val="en-GB"/>
              </w:rPr>
            </w:pPr>
          </w:p>
        </w:tc>
        <w:tc>
          <w:tcPr>
            <w:tcW w:w="5010" w:type="dxa"/>
            <w:vMerge/>
            <w:shd w:val="clear" w:color="auto" w:fill="D9D9D9" w:themeFill="background1" w:themeFillShade="D9"/>
            <w:vAlign w:val="center"/>
            <w:hideMark/>
          </w:tcPr>
          <w:p w14:paraId="17CB5241" w14:textId="77777777" w:rsidR="00393550" w:rsidRPr="00ED7294" w:rsidRDefault="00393550" w:rsidP="00613588">
            <w:pPr>
              <w:rPr>
                <w:lang w:val="en-GB"/>
              </w:rPr>
            </w:pPr>
          </w:p>
        </w:tc>
      </w:tr>
      <w:tr w:rsidR="00393550" w:rsidRPr="00ED7294" w14:paraId="179658F3" w14:textId="77777777" w:rsidTr="00613588">
        <w:trPr>
          <w:trHeight w:val="288"/>
        </w:trPr>
        <w:tc>
          <w:tcPr>
            <w:tcW w:w="2640" w:type="dxa"/>
            <w:shd w:val="clear" w:color="auto" w:fill="auto"/>
            <w:vAlign w:val="bottom"/>
            <w:hideMark/>
          </w:tcPr>
          <w:p w14:paraId="41B735AC" w14:textId="77777777" w:rsidR="00393550" w:rsidRPr="00ED7294" w:rsidRDefault="00393550" w:rsidP="00613588">
            <w:pPr>
              <w:rPr>
                <w:lang w:val="en-GB"/>
              </w:rPr>
            </w:pPr>
            <w:r w:rsidRPr="00ED7294">
              <w:rPr>
                <w:lang w:val="en-GB"/>
              </w:rPr>
              <w:t xml:space="preserve">Algorithms </w:t>
            </w:r>
          </w:p>
        </w:tc>
        <w:tc>
          <w:tcPr>
            <w:tcW w:w="5010" w:type="dxa"/>
            <w:shd w:val="clear" w:color="auto" w:fill="auto"/>
            <w:vAlign w:val="bottom"/>
            <w:hideMark/>
          </w:tcPr>
          <w:p w14:paraId="2C92D230" w14:textId="77777777" w:rsidR="00393550" w:rsidRPr="00ED7294" w:rsidRDefault="00393550" w:rsidP="00613588">
            <w:pPr>
              <w:rPr>
                <w:lang w:val="en-GB"/>
              </w:rPr>
            </w:pPr>
            <w:r w:rsidRPr="00ED7294">
              <w:rPr>
                <w:lang w:val="en-GB"/>
              </w:rPr>
              <w:t>computational complexity, CS theory</w:t>
            </w:r>
          </w:p>
        </w:tc>
      </w:tr>
      <w:tr w:rsidR="00393550" w:rsidRPr="00ED7294" w14:paraId="7DDCB812" w14:textId="77777777" w:rsidTr="00613588">
        <w:trPr>
          <w:trHeight w:val="288"/>
        </w:trPr>
        <w:tc>
          <w:tcPr>
            <w:tcW w:w="2640" w:type="dxa"/>
            <w:shd w:val="clear" w:color="auto" w:fill="auto"/>
            <w:vAlign w:val="bottom"/>
            <w:hideMark/>
          </w:tcPr>
          <w:p w14:paraId="7DDF3020" w14:textId="77777777" w:rsidR="00393550" w:rsidRPr="00ED7294" w:rsidRDefault="00393550" w:rsidP="00613588">
            <w:pPr>
              <w:rPr>
                <w:lang w:val="en-GB"/>
              </w:rPr>
            </w:pPr>
            <w:r w:rsidRPr="00ED7294">
              <w:rPr>
                <w:lang w:val="en-GB"/>
              </w:rPr>
              <w:t>Back-End Programming</w:t>
            </w:r>
          </w:p>
        </w:tc>
        <w:tc>
          <w:tcPr>
            <w:tcW w:w="5010" w:type="dxa"/>
            <w:shd w:val="clear" w:color="auto" w:fill="auto"/>
            <w:vAlign w:val="bottom"/>
            <w:hideMark/>
          </w:tcPr>
          <w:p w14:paraId="76463142" w14:textId="77777777" w:rsidR="00393550" w:rsidRPr="00ED7294" w:rsidRDefault="00393550" w:rsidP="00613588">
            <w:pPr>
              <w:rPr>
                <w:lang w:val="en-GB"/>
              </w:rPr>
            </w:pPr>
            <w:r w:rsidRPr="00ED7294">
              <w:rPr>
                <w:lang w:val="en-GB"/>
              </w:rPr>
              <w:t>JAVA/Rails/Objective C</w:t>
            </w:r>
          </w:p>
        </w:tc>
      </w:tr>
      <w:tr w:rsidR="00393550" w:rsidRPr="00ED7294" w14:paraId="0488BDEB" w14:textId="77777777" w:rsidTr="00613588">
        <w:trPr>
          <w:trHeight w:val="576"/>
        </w:trPr>
        <w:tc>
          <w:tcPr>
            <w:tcW w:w="2640" w:type="dxa"/>
            <w:shd w:val="clear" w:color="auto" w:fill="auto"/>
            <w:vAlign w:val="bottom"/>
            <w:hideMark/>
          </w:tcPr>
          <w:p w14:paraId="178E7790" w14:textId="77777777" w:rsidR="00393550" w:rsidRPr="00ED7294" w:rsidRDefault="00393550" w:rsidP="00613588">
            <w:pPr>
              <w:rPr>
                <w:lang w:val="en-GB"/>
              </w:rPr>
            </w:pPr>
            <w:r w:rsidRPr="00ED7294">
              <w:rPr>
                <w:lang w:val="en-GB"/>
              </w:rPr>
              <w:lastRenderedPageBreak/>
              <w:t xml:space="preserve">Bayesian/Monte-Carlo Statistics </w:t>
            </w:r>
          </w:p>
        </w:tc>
        <w:tc>
          <w:tcPr>
            <w:tcW w:w="5010" w:type="dxa"/>
            <w:shd w:val="clear" w:color="auto" w:fill="auto"/>
            <w:vAlign w:val="bottom"/>
            <w:hideMark/>
          </w:tcPr>
          <w:p w14:paraId="4F8D8DE1" w14:textId="77777777" w:rsidR="00393550" w:rsidRPr="00ED7294" w:rsidRDefault="00393550" w:rsidP="00613588">
            <w:pPr>
              <w:rPr>
                <w:lang w:val="en-GB"/>
              </w:rPr>
            </w:pPr>
            <w:r w:rsidRPr="00ED7294">
              <w:rPr>
                <w:lang w:val="en-GB"/>
              </w:rPr>
              <w:t>MCMC, BUGS</w:t>
            </w:r>
          </w:p>
        </w:tc>
      </w:tr>
      <w:tr w:rsidR="00393550" w:rsidRPr="00ED7294" w14:paraId="05B7DE3A" w14:textId="77777777" w:rsidTr="00613588">
        <w:trPr>
          <w:trHeight w:val="288"/>
        </w:trPr>
        <w:tc>
          <w:tcPr>
            <w:tcW w:w="2640" w:type="dxa"/>
            <w:shd w:val="clear" w:color="auto" w:fill="auto"/>
            <w:vAlign w:val="bottom"/>
            <w:hideMark/>
          </w:tcPr>
          <w:p w14:paraId="0CEA974C" w14:textId="77777777" w:rsidR="00393550" w:rsidRPr="00ED7294" w:rsidRDefault="00393550" w:rsidP="00613588">
            <w:pPr>
              <w:rPr>
                <w:lang w:val="en-GB"/>
              </w:rPr>
            </w:pPr>
            <w:r w:rsidRPr="00ED7294">
              <w:rPr>
                <w:lang w:val="en-GB"/>
              </w:rPr>
              <w:t xml:space="preserve">Big and Distributed Data </w:t>
            </w:r>
          </w:p>
        </w:tc>
        <w:tc>
          <w:tcPr>
            <w:tcW w:w="5010" w:type="dxa"/>
            <w:shd w:val="clear" w:color="auto" w:fill="auto"/>
            <w:vAlign w:val="bottom"/>
            <w:hideMark/>
          </w:tcPr>
          <w:p w14:paraId="1EBAF78F" w14:textId="77777777" w:rsidR="00393550" w:rsidRPr="00ED7294" w:rsidRDefault="00393550" w:rsidP="00613588">
            <w:pPr>
              <w:rPr>
                <w:lang w:val="en-GB"/>
              </w:rPr>
            </w:pPr>
            <w:r w:rsidRPr="00ED7294">
              <w:rPr>
                <w:lang w:val="en-GB"/>
              </w:rPr>
              <w:t>Hadoop, Map/Reduce</w:t>
            </w:r>
          </w:p>
        </w:tc>
      </w:tr>
      <w:tr w:rsidR="00393550" w:rsidRPr="00ED7294" w14:paraId="2FF836AC" w14:textId="77777777" w:rsidTr="00613588">
        <w:trPr>
          <w:trHeight w:val="576"/>
        </w:trPr>
        <w:tc>
          <w:tcPr>
            <w:tcW w:w="2640" w:type="dxa"/>
            <w:shd w:val="clear" w:color="auto" w:fill="auto"/>
            <w:vAlign w:val="bottom"/>
            <w:hideMark/>
          </w:tcPr>
          <w:p w14:paraId="79D5102A" w14:textId="77777777" w:rsidR="00393550" w:rsidRPr="00ED7294" w:rsidRDefault="00393550" w:rsidP="00613588">
            <w:pPr>
              <w:rPr>
                <w:lang w:val="en-GB"/>
              </w:rPr>
            </w:pPr>
            <w:r w:rsidRPr="00ED7294">
              <w:rPr>
                <w:lang w:val="en-GB"/>
              </w:rPr>
              <w:t xml:space="preserve">Business </w:t>
            </w:r>
          </w:p>
        </w:tc>
        <w:tc>
          <w:tcPr>
            <w:tcW w:w="5010" w:type="dxa"/>
            <w:shd w:val="clear" w:color="auto" w:fill="auto"/>
            <w:vAlign w:val="bottom"/>
            <w:hideMark/>
          </w:tcPr>
          <w:p w14:paraId="7DDA04D4" w14:textId="77777777" w:rsidR="00393550" w:rsidRPr="00ED7294" w:rsidRDefault="00393550" w:rsidP="00613588">
            <w:pPr>
              <w:rPr>
                <w:lang w:val="en-GB"/>
              </w:rPr>
            </w:pPr>
            <w:r w:rsidRPr="00ED7294">
              <w:rPr>
                <w:lang w:val="en-GB"/>
              </w:rPr>
              <w:t>management, business development, budgeting</w:t>
            </w:r>
          </w:p>
        </w:tc>
      </w:tr>
      <w:tr w:rsidR="00393550" w:rsidRPr="00ED7294" w14:paraId="7A05DCB0" w14:textId="77777777" w:rsidTr="00613588">
        <w:trPr>
          <w:trHeight w:val="288"/>
        </w:trPr>
        <w:tc>
          <w:tcPr>
            <w:tcW w:w="2640" w:type="dxa"/>
            <w:shd w:val="clear" w:color="auto" w:fill="auto"/>
            <w:vAlign w:val="bottom"/>
            <w:hideMark/>
          </w:tcPr>
          <w:p w14:paraId="60562F7C" w14:textId="77777777" w:rsidR="00393550" w:rsidRPr="00ED7294" w:rsidRDefault="00393550" w:rsidP="00613588">
            <w:pPr>
              <w:rPr>
                <w:lang w:val="en-GB"/>
              </w:rPr>
            </w:pPr>
            <w:r w:rsidRPr="00ED7294">
              <w:rPr>
                <w:lang w:val="en-GB"/>
              </w:rPr>
              <w:t xml:space="preserve">Classical Statistics </w:t>
            </w:r>
          </w:p>
        </w:tc>
        <w:tc>
          <w:tcPr>
            <w:tcW w:w="5010" w:type="dxa"/>
            <w:shd w:val="clear" w:color="auto" w:fill="auto"/>
            <w:vAlign w:val="bottom"/>
            <w:hideMark/>
          </w:tcPr>
          <w:p w14:paraId="6568A16E" w14:textId="77777777" w:rsidR="00393550" w:rsidRPr="00ED7294" w:rsidRDefault="00393550" w:rsidP="00613588">
            <w:pPr>
              <w:rPr>
                <w:lang w:val="en-GB"/>
              </w:rPr>
            </w:pPr>
            <w:r w:rsidRPr="00ED7294">
              <w:rPr>
                <w:lang w:val="en-GB"/>
              </w:rPr>
              <w:t>general linear model, ANOVA</w:t>
            </w:r>
          </w:p>
        </w:tc>
      </w:tr>
      <w:tr w:rsidR="00393550" w:rsidRPr="00ED7294" w14:paraId="53509C1C" w14:textId="77777777" w:rsidTr="00613588">
        <w:trPr>
          <w:trHeight w:val="288"/>
        </w:trPr>
        <w:tc>
          <w:tcPr>
            <w:tcW w:w="2640" w:type="dxa"/>
            <w:shd w:val="clear" w:color="auto" w:fill="auto"/>
            <w:vAlign w:val="bottom"/>
            <w:hideMark/>
          </w:tcPr>
          <w:p w14:paraId="4DF04313" w14:textId="77777777" w:rsidR="00393550" w:rsidRPr="00ED7294" w:rsidRDefault="00393550" w:rsidP="00613588">
            <w:pPr>
              <w:rPr>
                <w:lang w:val="en-GB"/>
              </w:rPr>
            </w:pPr>
            <w:r w:rsidRPr="00ED7294">
              <w:rPr>
                <w:lang w:val="en-GB"/>
              </w:rPr>
              <w:t xml:space="preserve">Data Manipulation </w:t>
            </w:r>
          </w:p>
        </w:tc>
        <w:tc>
          <w:tcPr>
            <w:tcW w:w="5010" w:type="dxa"/>
            <w:shd w:val="clear" w:color="auto" w:fill="auto"/>
            <w:vAlign w:val="bottom"/>
            <w:hideMark/>
          </w:tcPr>
          <w:p w14:paraId="154A028D" w14:textId="77777777" w:rsidR="00393550" w:rsidRPr="00ED7294" w:rsidRDefault="00393550" w:rsidP="00613588">
            <w:pPr>
              <w:rPr>
                <w:lang w:val="en-GB"/>
              </w:rPr>
            </w:pPr>
            <w:r w:rsidRPr="00ED7294">
              <w:rPr>
                <w:lang w:val="en-GB"/>
              </w:rPr>
              <w:t>regexes, R, SAS, web scraping</w:t>
            </w:r>
          </w:p>
        </w:tc>
      </w:tr>
      <w:tr w:rsidR="00393550" w:rsidRPr="00ED7294" w14:paraId="3620F164" w14:textId="77777777" w:rsidTr="00613588">
        <w:trPr>
          <w:trHeight w:val="288"/>
        </w:trPr>
        <w:tc>
          <w:tcPr>
            <w:tcW w:w="2640" w:type="dxa"/>
            <w:shd w:val="clear" w:color="auto" w:fill="auto"/>
            <w:vAlign w:val="bottom"/>
            <w:hideMark/>
          </w:tcPr>
          <w:p w14:paraId="5681C38C" w14:textId="77777777" w:rsidR="00393550" w:rsidRPr="00ED7294" w:rsidRDefault="00393550" w:rsidP="00613588">
            <w:pPr>
              <w:rPr>
                <w:lang w:val="en-GB"/>
              </w:rPr>
            </w:pPr>
            <w:r w:rsidRPr="00ED7294">
              <w:rPr>
                <w:lang w:val="en-GB"/>
              </w:rPr>
              <w:t xml:space="preserve">Front-End Programming </w:t>
            </w:r>
          </w:p>
        </w:tc>
        <w:tc>
          <w:tcPr>
            <w:tcW w:w="5010" w:type="dxa"/>
            <w:shd w:val="clear" w:color="auto" w:fill="auto"/>
            <w:vAlign w:val="bottom"/>
            <w:hideMark/>
          </w:tcPr>
          <w:p w14:paraId="4B37C8D8" w14:textId="77777777" w:rsidR="00393550" w:rsidRPr="00ED7294" w:rsidRDefault="00393550" w:rsidP="00613588">
            <w:pPr>
              <w:rPr>
                <w:lang w:val="en-GB"/>
              </w:rPr>
            </w:pPr>
            <w:r w:rsidRPr="00ED7294">
              <w:rPr>
                <w:lang w:val="en-GB"/>
              </w:rPr>
              <w:t>JavaScript, HTML, CSS</w:t>
            </w:r>
          </w:p>
        </w:tc>
      </w:tr>
      <w:tr w:rsidR="00393550" w:rsidRPr="00ED7294" w14:paraId="1923C360" w14:textId="77777777" w:rsidTr="00613588">
        <w:trPr>
          <w:trHeight w:val="288"/>
        </w:trPr>
        <w:tc>
          <w:tcPr>
            <w:tcW w:w="2640" w:type="dxa"/>
            <w:shd w:val="clear" w:color="auto" w:fill="auto"/>
            <w:vAlign w:val="bottom"/>
            <w:hideMark/>
          </w:tcPr>
          <w:p w14:paraId="28D96AE3" w14:textId="77777777" w:rsidR="00393550" w:rsidRPr="00ED7294" w:rsidRDefault="00393550" w:rsidP="00613588">
            <w:pPr>
              <w:rPr>
                <w:lang w:val="en-GB"/>
              </w:rPr>
            </w:pPr>
            <w:r w:rsidRPr="00ED7294">
              <w:rPr>
                <w:lang w:val="en-GB"/>
              </w:rPr>
              <w:t xml:space="preserve">Graphical Models </w:t>
            </w:r>
          </w:p>
        </w:tc>
        <w:tc>
          <w:tcPr>
            <w:tcW w:w="5010" w:type="dxa"/>
            <w:shd w:val="clear" w:color="auto" w:fill="auto"/>
            <w:vAlign w:val="bottom"/>
            <w:hideMark/>
          </w:tcPr>
          <w:p w14:paraId="37E64CF9" w14:textId="77777777" w:rsidR="00393550" w:rsidRPr="00ED7294" w:rsidRDefault="00393550" w:rsidP="00613588">
            <w:pPr>
              <w:rPr>
                <w:lang w:val="en-GB"/>
              </w:rPr>
            </w:pPr>
            <w:r w:rsidRPr="00ED7294">
              <w:rPr>
                <w:lang w:val="en-GB"/>
              </w:rPr>
              <w:t>social networks, Bayes networks</w:t>
            </w:r>
          </w:p>
        </w:tc>
      </w:tr>
      <w:tr w:rsidR="00393550" w:rsidRPr="00ED7294" w14:paraId="46CF432D" w14:textId="77777777" w:rsidTr="00613588">
        <w:trPr>
          <w:trHeight w:val="288"/>
        </w:trPr>
        <w:tc>
          <w:tcPr>
            <w:tcW w:w="2640" w:type="dxa"/>
            <w:shd w:val="clear" w:color="auto" w:fill="auto"/>
            <w:vAlign w:val="bottom"/>
            <w:hideMark/>
          </w:tcPr>
          <w:p w14:paraId="0C0B0854" w14:textId="77777777" w:rsidR="00393550" w:rsidRPr="00ED7294" w:rsidRDefault="00393550" w:rsidP="00613588">
            <w:pPr>
              <w:rPr>
                <w:lang w:val="en-GB"/>
              </w:rPr>
            </w:pPr>
            <w:r w:rsidRPr="00ED7294">
              <w:rPr>
                <w:lang w:val="en-GB"/>
              </w:rPr>
              <w:t xml:space="preserve">Machine Learning </w:t>
            </w:r>
          </w:p>
        </w:tc>
        <w:tc>
          <w:tcPr>
            <w:tcW w:w="5010" w:type="dxa"/>
            <w:shd w:val="clear" w:color="auto" w:fill="auto"/>
            <w:vAlign w:val="bottom"/>
            <w:hideMark/>
          </w:tcPr>
          <w:p w14:paraId="1E4B38D0" w14:textId="77777777" w:rsidR="00393550" w:rsidRPr="00ED7294" w:rsidRDefault="00393550" w:rsidP="00613588">
            <w:pPr>
              <w:rPr>
                <w:lang w:val="en-GB"/>
              </w:rPr>
            </w:pPr>
            <w:r w:rsidRPr="00ED7294">
              <w:rPr>
                <w:lang w:val="en-GB"/>
              </w:rPr>
              <w:t>decision trees, neural nets, SVM, clustering</w:t>
            </w:r>
          </w:p>
        </w:tc>
      </w:tr>
      <w:tr w:rsidR="00393550" w:rsidRPr="00ED7294" w14:paraId="06C1DFA6" w14:textId="77777777" w:rsidTr="00613588">
        <w:trPr>
          <w:trHeight w:val="288"/>
        </w:trPr>
        <w:tc>
          <w:tcPr>
            <w:tcW w:w="2640" w:type="dxa"/>
            <w:shd w:val="clear" w:color="auto" w:fill="auto"/>
            <w:vAlign w:val="bottom"/>
            <w:hideMark/>
          </w:tcPr>
          <w:p w14:paraId="1850F75B" w14:textId="77777777" w:rsidR="00393550" w:rsidRPr="00ED7294" w:rsidRDefault="00393550" w:rsidP="00613588">
            <w:pPr>
              <w:rPr>
                <w:lang w:val="en-GB"/>
              </w:rPr>
            </w:pPr>
            <w:r w:rsidRPr="00ED7294">
              <w:rPr>
                <w:lang w:val="en-GB"/>
              </w:rPr>
              <w:t>Math</w:t>
            </w:r>
          </w:p>
        </w:tc>
        <w:tc>
          <w:tcPr>
            <w:tcW w:w="5010" w:type="dxa"/>
            <w:shd w:val="clear" w:color="auto" w:fill="auto"/>
            <w:vAlign w:val="bottom"/>
            <w:hideMark/>
          </w:tcPr>
          <w:p w14:paraId="752E2803" w14:textId="77777777" w:rsidR="00393550" w:rsidRPr="00ED7294" w:rsidRDefault="00393550" w:rsidP="00613588">
            <w:pPr>
              <w:rPr>
                <w:lang w:val="en-GB"/>
              </w:rPr>
            </w:pPr>
            <w:r w:rsidRPr="00ED7294">
              <w:rPr>
                <w:lang w:val="en-GB"/>
              </w:rPr>
              <w:t>linear algebra, real analysis, calculus</w:t>
            </w:r>
          </w:p>
        </w:tc>
      </w:tr>
      <w:tr w:rsidR="00393550" w:rsidRPr="00ED7294" w14:paraId="42A7F507" w14:textId="77777777" w:rsidTr="00613588">
        <w:trPr>
          <w:trHeight w:val="288"/>
        </w:trPr>
        <w:tc>
          <w:tcPr>
            <w:tcW w:w="2640" w:type="dxa"/>
            <w:shd w:val="clear" w:color="auto" w:fill="auto"/>
            <w:vAlign w:val="bottom"/>
            <w:hideMark/>
          </w:tcPr>
          <w:p w14:paraId="56AD8DCA" w14:textId="77777777" w:rsidR="00393550" w:rsidRPr="00ED7294" w:rsidRDefault="00393550" w:rsidP="00613588">
            <w:pPr>
              <w:rPr>
                <w:lang w:val="en-GB"/>
              </w:rPr>
            </w:pPr>
            <w:r w:rsidRPr="00ED7294">
              <w:rPr>
                <w:lang w:val="en-GB"/>
              </w:rPr>
              <w:t>Optimization</w:t>
            </w:r>
          </w:p>
        </w:tc>
        <w:tc>
          <w:tcPr>
            <w:tcW w:w="5010" w:type="dxa"/>
            <w:shd w:val="clear" w:color="auto" w:fill="auto"/>
            <w:vAlign w:val="bottom"/>
            <w:hideMark/>
          </w:tcPr>
          <w:p w14:paraId="5B2557D9" w14:textId="77777777" w:rsidR="00393550" w:rsidRPr="00ED7294" w:rsidRDefault="00393550" w:rsidP="00613588">
            <w:pPr>
              <w:rPr>
                <w:lang w:val="en-GB"/>
              </w:rPr>
            </w:pPr>
            <w:r w:rsidRPr="00ED7294">
              <w:rPr>
                <w:lang w:val="en-GB"/>
              </w:rPr>
              <w:t>linear, integer, convex, global</w:t>
            </w:r>
          </w:p>
        </w:tc>
      </w:tr>
      <w:tr w:rsidR="00393550" w:rsidRPr="00ED7294" w14:paraId="6ACC0F63" w14:textId="77777777" w:rsidTr="00613588">
        <w:trPr>
          <w:trHeight w:val="288"/>
        </w:trPr>
        <w:tc>
          <w:tcPr>
            <w:tcW w:w="2640" w:type="dxa"/>
            <w:shd w:val="clear" w:color="auto" w:fill="auto"/>
            <w:vAlign w:val="bottom"/>
            <w:hideMark/>
          </w:tcPr>
          <w:p w14:paraId="406FD52D" w14:textId="77777777" w:rsidR="00393550" w:rsidRPr="00ED7294" w:rsidRDefault="00393550" w:rsidP="00613588">
            <w:pPr>
              <w:rPr>
                <w:lang w:val="en-GB"/>
              </w:rPr>
            </w:pPr>
            <w:r w:rsidRPr="00ED7294">
              <w:rPr>
                <w:lang w:val="en-GB"/>
              </w:rPr>
              <w:t>Product Development</w:t>
            </w:r>
          </w:p>
        </w:tc>
        <w:tc>
          <w:tcPr>
            <w:tcW w:w="5010" w:type="dxa"/>
            <w:shd w:val="clear" w:color="auto" w:fill="auto"/>
            <w:vAlign w:val="bottom"/>
            <w:hideMark/>
          </w:tcPr>
          <w:p w14:paraId="1D51EBB4" w14:textId="77777777" w:rsidR="00393550" w:rsidRPr="00ED7294" w:rsidRDefault="00393550" w:rsidP="00613588">
            <w:pPr>
              <w:rPr>
                <w:lang w:val="en-GB"/>
              </w:rPr>
            </w:pPr>
            <w:r w:rsidRPr="00ED7294">
              <w:rPr>
                <w:lang w:val="en-GB"/>
              </w:rPr>
              <w:t>design, project management</w:t>
            </w:r>
          </w:p>
        </w:tc>
      </w:tr>
      <w:tr w:rsidR="00393550" w:rsidRPr="00ED7294" w14:paraId="206E8057" w14:textId="77777777" w:rsidTr="00613588">
        <w:trPr>
          <w:trHeight w:val="424"/>
        </w:trPr>
        <w:tc>
          <w:tcPr>
            <w:tcW w:w="2640" w:type="dxa"/>
            <w:shd w:val="clear" w:color="auto" w:fill="auto"/>
            <w:vAlign w:val="bottom"/>
            <w:hideMark/>
          </w:tcPr>
          <w:p w14:paraId="31772F3E" w14:textId="77777777" w:rsidR="00393550" w:rsidRPr="00ED7294" w:rsidRDefault="00393550" w:rsidP="00613588">
            <w:pPr>
              <w:rPr>
                <w:lang w:val="en-GB"/>
              </w:rPr>
            </w:pPr>
            <w:r w:rsidRPr="00ED7294">
              <w:rPr>
                <w:lang w:val="en-GB"/>
              </w:rPr>
              <w:t xml:space="preserve">Science </w:t>
            </w:r>
          </w:p>
        </w:tc>
        <w:tc>
          <w:tcPr>
            <w:tcW w:w="5010" w:type="dxa"/>
            <w:shd w:val="clear" w:color="auto" w:fill="auto"/>
            <w:vAlign w:val="bottom"/>
            <w:hideMark/>
          </w:tcPr>
          <w:p w14:paraId="445C351D" w14:textId="77777777" w:rsidR="00393550" w:rsidRPr="00ED7294" w:rsidRDefault="00393550" w:rsidP="00613588">
            <w:pPr>
              <w:rPr>
                <w:lang w:val="en-GB"/>
              </w:rPr>
            </w:pPr>
            <w:r w:rsidRPr="00ED7294">
              <w:rPr>
                <w:lang w:val="en-GB"/>
              </w:rPr>
              <w:t>experimental design, technical writing/publishing</w:t>
            </w:r>
          </w:p>
        </w:tc>
      </w:tr>
      <w:tr w:rsidR="00393550" w:rsidRPr="00ED7294" w14:paraId="152AAF8F" w14:textId="77777777" w:rsidTr="00613588">
        <w:trPr>
          <w:trHeight w:val="288"/>
        </w:trPr>
        <w:tc>
          <w:tcPr>
            <w:tcW w:w="2640" w:type="dxa"/>
            <w:shd w:val="clear" w:color="auto" w:fill="auto"/>
            <w:vAlign w:val="bottom"/>
            <w:hideMark/>
          </w:tcPr>
          <w:p w14:paraId="4A3E452C" w14:textId="77777777" w:rsidR="00393550" w:rsidRPr="00ED7294" w:rsidRDefault="00393550" w:rsidP="00613588">
            <w:pPr>
              <w:rPr>
                <w:lang w:val="en-GB"/>
              </w:rPr>
            </w:pPr>
            <w:r w:rsidRPr="00ED7294">
              <w:rPr>
                <w:lang w:val="en-GB"/>
              </w:rPr>
              <w:t xml:space="preserve">Simulation </w:t>
            </w:r>
          </w:p>
        </w:tc>
        <w:tc>
          <w:tcPr>
            <w:tcW w:w="5010" w:type="dxa"/>
            <w:shd w:val="clear" w:color="auto" w:fill="auto"/>
            <w:vAlign w:val="bottom"/>
            <w:hideMark/>
          </w:tcPr>
          <w:p w14:paraId="51F09255" w14:textId="77777777" w:rsidR="00393550" w:rsidRPr="00ED7294" w:rsidRDefault="00393550" w:rsidP="00613588">
            <w:pPr>
              <w:rPr>
                <w:lang w:val="en-GB"/>
              </w:rPr>
            </w:pPr>
            <w:r w:rsidRPr="00ED7294">
              <w:rPr>
                <w:lang w:val="en-GB"/>
              </w:rPr>
              <w:t>discrete, agent-based, continuous)</w:t>
            </w:r>
          </w:p>
        </w:tc>
      </w:tr>
      <w:tr w:rsidR="00393550" w:rsidRPr="00ED7294" w14:paraId="32402758" w14:textId="77777777" w:rsidTr="00613588">
        <w:trPr>
          <w:trHeight w:val="288"/>
        </w:trPr>
        <w:tc>
          <w:tcPr>
            <w:tcW w:w="2640" w:type="dxa"/>
            <w:shd w:val="clear" w:color="auto" w:fill="auto"/>
            <w:vAlign w:val="bottom"/>
            <w:hideMark/>
          </w:tcPr>
          <w:p w14:paraId="219DAAE9" w14:textId="77777777" w:rsidR="00393550" w:rsidRPr="00ED7294" w:rsidRDefault="00393550" w:rsidP="00613588">
            <w:pPr>
              <w:rPr>
                <w:lang w:val="en-GB"/>
              </w:rPr>
            </w:pPr>
            <w:r w:rsidRPr="00ED7294">
              <w:rPr>
                <w:lang w:val="en-GB"/>
              </w:rPr>
              <w:t>Spatial Statistics</w:t>
            </w:r>
          </w:p>
        </w:tc>
        <w:tc>
          <w:tcPr>
            <w:tcW w:w="5010" w:type="dxa"/>
            <w:shd w:val="clear" w:color="auto" w:fill="auto"/>
            <w:vAlign w:val="bottom"/>
            <w:hideMark/>
          </w:tcPr>
          <w:p w14:paraId="38B27BB2" w14:textId="77777777" w:rsidR="00393550" w:rsidRPr="00ED7294" w:rsidRDefault="00393550" w:rsidP="00613588">
            <w:pPr>
              <w:rPr>
                <w:lang w:val="en-GB"/>
              </w:rPr>
            </w:pPr>
            <w:r w:rsidRPr="00ED7294">
              <w:rPr>
                <w:lang w:val="en-GB"/>
              </w:rPr>
              <w:t>geographic covariates, GIS</w:t>
            </w:r>
          </w:p>
        </w:tc>
      </w:tr>
      <w:tr w:rsidR="00393550" w:rsidRPr="00ED7294" w14:paraId="3136D8CC" w14:textId="77777777" w:rsidTr="00613588">
        <w:trPr>
          <w:trHeight w:val="288"/>
        </w:trPr>
        <w:tc>
          <w:tcPr>
            <w:tcW w:w="2640" w:type="dxa"/>
            <w:shd w:val="clear" w:color="auto" w:fill="auto"/>
            <w:vAlign w:val="bottom"/>
            <w:hideMark/>
          </w:tcPr>
          <w:p w14:paraId="62321FFA" w14:textId="77777777" w:rsidR="00393550" w:rsidRPr="00ED7294" w:rsidRDefault="00393550" w:rsidP="00613588">
            <w:pPr>
              <w:rPr>
                <w:lang w:val="en-GB"/>
              </w:rPr>
            </w:pPr>
            <w:r w:rsidRPr="00ED7294">
              <w:rPr>
                <w:lang w:val="en-GB"/>
              </w:rPr>
              <w:t xml:space="preserve">Structured Data </w:t>
            </w:r>
          </w:p>
        </w:tc>
        <w:tc>
          <w:tcPr>
            <w:tcW w:w="5010" w:type="dxa"/>
            <w:shd w:val="clear" w:color="auto" w:fill="auto"/>
            <w:vAlign w:val="bottom"/>
            <w:hideMark/>
          </w:tcPr>
          <w:p w14:paraId="38019ED3" w14:textId="77777777" w:rsidR="00393550" w:rsidRPr="00ED7294" w:rsidRDefault="00393550" w:rsidP="00613588">
            <w:pPr>
              <w:rPr>
                <w:lang w:val="en-GB"/>
              </w:rPr>
            </w:pPr>
            <w:r w:rsidRPr="00ED7294">
              <w:rPr>
                <w:lang w:val="en-GB"/>
              </w:rPr>
              <w:t>SQL, JSON, XML</w:t>
            </w:r>
          </w:p>
        </w:tc>
      </w:tr>
      <w:tr w:rsidR="00393550" w:rsidRPr="00ED7294" w14:paraId="794434A6" w14:textId="77777777" w:rsidTr="00613588">
        <w:trPr>
          <w:trHeight w:val="288"/>
        </w:trPr>
        <w:tc>
          <w:tcPr>
            <w:tcW w:w="2640" w:type="dxa"/>
            <w:shd w:val="clear" w:color="auto" w:fill="auto"/>
            <w:vAlign w:val="bottom"/>
            <w:hideMark/>
          </w:tcPr>
          <w:p w14:paraId="2027E347" w14:textId="77777777" w:rsidR="00393550" w:rsidRPr="00ED7294" w:rsidRDefault="00393550" w:rsidP="00613588">
            <w:pPr>
              <w:rPr>
                <w:lang w:val="en-GB"/>
              </w:rPr>
            </w:pPr>
            <w:r w:rsidRPr="00ED7294">
              <w:rPr>
                <w:lang w:val="en-GB"/>
              </w:rPr>
              <w:t xml:space="preserve">Surveys and Marketing </w:t>
            </w:r>
          </w:p>
        </w:tc>
        <w:tc>
          <w:tcPr>
            <w:tcW w:w="5010" w:type="dxa"/>
            <w:shd w:val="clear" w:color="auto" w:fill="auto"/>
            <w:vAlign w:val="bottom"/>
            <w:hideMark/>
          </w:tcPr>
          <w:p w14:paraId="3546D41D" w14:textId="77777777" w:rsidR="00393550" w:rsidRPr="00ED7294" w:rsidRDefault="00393550" w:rsidP="00613588">
            <w:pPr>
              <w:rPr>
                <w:lang w:val="en-GB"/>
              </w:rPr>
            </w:pPr>
            <w:r w:rsidRPr="00ED7294">
              <w:rPr>
                <w:lang w:val="en-GB"/>
              </w:rPr>
              <w:t xml:space="preserve">multinomial </w:t>
            </w:r>
            <w:proofErr w:type="spellStart"/>
            <w:r w:rsidRPr="00ED7294">
              <w:rPr>
                <w:lang w:val="en-GB"/>
              </w:rPr>
              <w:t>modeling</w:t>
            </w:r>
            <w:proofErr w:type="spellEnd"/>
          </w:p>
        </w:tc>
      </w:tr>
      <w:tr w:rsidR="00393550" w:rsidRPr="00ED7294" w14:paraId="0444F6B0" w14:textId="77777777" w:rsidTr="00613588">
        <w:trPr>
          <w:trHeight w:val="288"/>
        </w:trPr>
        <w:tc>
          <w:tcPr>
            <w:tcW w:w="2640" w:type="dxa"/>
            <w:shd w:val="clear" w:color="auto" w:fill="auto"/>
            <w:vAlign w:val="bottom"/>
            <w:hideMark/>
          </w:tcPr>
          <w:p w14:paraId="48A4B585" w14:textId="77777777" w:rsidR="00393550" w:rsidRPr="00ED7294" w:rsidRDefault="00393550" w:rsidP="00613588">
            <w:pPr>
              <w:rPr>
                <w:lang w:val="en-GB"/>
              </w:rPr>
            </w:pPr>
            <w:r w:rsidRPr="00ED7294">
              <w:rPr>
                <w:lang w:val="en-GB"/>
              </w:rPr>
              <w:t xml:space="preserve">Systems Administration </w:t>
            </w:r>
          </w:p>
        </w:tc>
        <w:tc>
          <w:tcPr>
            <w:tcW w:w="5010" w:type="dxa"/>
            <w:shd w:val="clear" w:color="auto" w:fill="auto"/>
            <w:vAlign w:val="bottom"/>
            <w:hideMark/>
          </w:tcPr>
          <w:p w14:paraId="71D49AD6" w14:textId="77777777" w:rsidR="00393550" w:rsidRPr="00ED7294" w:rsidRDefault="00393550" w:rsidP="00613588">
            <w:pPr>
              <w:rPr>
                <w:lang w:val="en-GB"/>
              </w:rPr>
            </w:pPr>
            <w:r w:rsidRPr="00ED7294">
              <w:rPr>
                <w:lang w:val="en-GB"/>
              </w:rPr>
              <w:t>*nix, DBA, cloud tech.</w:t>
            </w:r>
          </w:p>
        </w:tc>
      </w:tr>
      <w:tr w:rsidR="00393550" w:rsidRPr="00ED7294" w14:paraId="03DABF39" w14:textId="77777777" w:rsidTr="00613588">
        <w:trPr>
          <w:trHeight w:val="288"/>
        </w:trPr>
        <w:tc>
          <w:tcPr>
            <w:tcW w:w="2640" w:type="dxa"/>
            <w:shd w:val="clear" w:color="auto" w:fill="auto"/>
            <w:vAlign w:val="bottom"/>
            <w:hideMark/>
          </w:tcPr>
          <w:p w14:paraId="64B863A0" w14:textId="77777777" w:rsidR="00393550" w:rsidRPr="00ED7294" w:rsidRDefault="00393550" w:rsidP="00613588">
            <w:pPr>
              <w:rPr>
                <w:lang w:val="en-GB"/>
              </w:rPr>
            </w:pPr>
            <w:r w:rsidRPr="00ED7294">
              <w:rPr>
                <w:lang w:val="en-GB"/>
              </w:rPr>
              <w:t xml:space="preserve">Temporal Statistics </w:t>
            </w:r>
          </w:p>
        </w:tc>
        <w:tc>
          <w:tcPr>
            <w:tcW w:w="5010" w:type="dxa"/>
            <w:shd w:val="clear" w:color="auto" w:fill="auto"/>
            <w:vAlign w:val="bottom"/>
            <w:hideMark/>
          </w:tcPr>
          <w:p w14:paraId="10D2D8FB" w14:textId="77777777" w:rsidR="00393550" w:rsidRPr="00ED7294" w:rsidRDefault="00393550" w:rsidP="00613588">
            <w:pPr>
              <w:rPr>
                <w:lang w:val="en-GB"/>
              </w:rPr>
            </w:pPr>
            <w:r w:rsidRPr="00ED7294">
              <w:rPr>
                <w:lang w:val="en-GB"/>
              </w:rPr>
              <w:t>forecasting, time-series analysis</w:t>
            </w:r>
          </w:p>
        </w:tc>
      </w:tr>
      <w:tr w:rsidR="00393550" w:rsidRPr="00ED7294" w14:paraId="05F2B56E" w14:textId="77777777" w:rsidTr="00613588">
        <w:trPr>
          <w:trHeight w:val="288"/>
        </w:trPr>
        <w:tc>
          <w:tcPr>
            <w:tcW w:w="2640" w:type="dxa"/>
            <w:shd w:val="clear" w:color="auto" w:fill="auto"/>
            <w:vAlign w:val="bottom"/>
            <w:hideMark/>
          </w:tcPr>
          <w:p w14:paraId="79E69D5C" w14:textId="77777777" w:rsidR="00393550" w:rsidRPr="00ED7294" w:rsidRDefault="00393550" w:rsidP="00613588">
            <w:pPr>
              <w:rPr>
                <w:lang w:val="en-GB"/>
              </w:rPr>
            </w:pPr>
            <w:r w:rsidRPr="00ED7294">
              <w:rPr>
                <w:lang w:val="en-GB"/>
              </w:rPr>
              <w:t xml:space="preserve">Unstructured Data </w:t>
            </w:r>
          </w:p>
        </w:tc>
        <w:tc>
          <w:tcPr>
            <w:tcW w:w="5010" w:type="dxa"/>
            <w:shd w:val="clear" w:color="auto" w:fill="auto"/>
            <w:vAlign w:val="bottom"/>
            <w:hideMark/>
          </w:tcPr>
          <w:p w14:paraId="1F2FC058" w14:textId="1AC26F0D" w:rsidR="00393550" w:rsidRPr="00ED7294" w:rsidRDefault="00801792" w:rsidP="00613588">
            <w:pPr>
              <w:rPr>
                <w:lang w:val="en-GB"/>
              </w:rPr>
            </w:pPr>
            <w:r>
              <w:rPr>
                <w:lang w:val="en-GB"/>
              </w:rPr>
              <w:t>N</w:t>
            </w:r>
            <w:r w:rsidR="00393550" w:rsidRPr="00ED7294">
              <w:rPr>
                <w:lang w:val="en-GB"/>
              </w:rPr>
              <w:t>oSQL, text mining</w:t>
            </w:r>
          </w:p>
        </w:tc>
      </w:tr>
      <w:tr w:rsidR="00393550" w:rsidRPr="00ED7294" w14:paraId="2A1CAD7E" w14:textId="77777777" w:rsidTr="00613588">
        <w:trPr>
          <w:trHeight w:val="430"/>
        </w:trPr>
        <w:tc>
          <w:tcPr>
            <w:tcW w:w="2640" w:type="dxa"/>
            <w:shd w:val="clear" w:color="auto" w:fill="auto"/>
            <w:vAlign w:val="bottom"/>
            <w:hideMark/>
          </w:tcPr>
          <w:p w14:paraId="4B26FF0C" w14:textId="77777777" w:rsidR="00393550" w:rsidRPr="00ED7294" w:rsidRDefault="00393550" w:rsidP="00613588">
            <w:pPr>
              <w:rPr>
                <w:lang w:val="en-GB"/>
              </w:rPr>
            </w:pPr>
            <w:r w:rsidRPr="00ED7294">
              <w:rPr>
                <w:lang w:val="en-GB"/>
              </w:rPr>
              <w:t xml:space="preserve">Visualization </w:t>
            </w:r>
          </w:p>
        </w:tc>
        <w:tc>
          <w:tcPr>
            <w:tcW w:w="5010" w:type="dxa"/>
            <w:shd w:val="clear" w:color="auto" w:fill="auto"/>
            <w:vAlign w:val="bottom"/>
            <w:hideMark/>
          </w:tcPr>
          <w:p w14:paraId="32135124" w14:textId="77777777" w:rsidR="00393550" w:rsidRPr="00ED7294" w:rsidRDefault="00393550" w:rsidP="00613588">
            <w:pPr>
              <w:rPr>
                <w:lang w:val="en-GB"/>
              </w:rPr>
            </w:pPr>
            <w:r w:rsidRPr="00ED7294">
              <w:rPr>
                <w:lang w:val="en-GB"/>
              </w:rPr>
              <w:t>statistical graphics, mapping, web-based data visualisation</w:t>
            </w:r>
          </w:p>
        </w:tc>
      </w:tr>
    </w:tbl>
    <w:p w14:paraId="29388554" w14:textId="77777777" w:rsidR="00393550" w:rsidRPr="00ED7294" w:rsidRDefault="00393550" w:rsidP="00393550">
      <w:pPr>
        <w:rPr>
          <w:lang w:val="en-GB"/>
        </w:rPr>
      </w:pPr>
    </w:p>
    <w:p w14:paraId="785FB716" w14:textId="39F93764" w:rsidR="00393550" w:rsidRPr="00ED7294" w:rsidRDefault="001C746C" w:rsidP="00393550">
      <w:pPr>
        <w:pStyle w:val="Heading2"/>
        <w:numPr>
          <w:ilvl w:val="0"/>
          <w:numId w:val="0"/>
        </w:numPr>
        <w:ind w:left="696" w:hanging="576"/>
        <w:rPr>
          <w:lang w:val="en-GB"/>
        </w:rPr>
      </w:pPr>
      <w:bookmarkStart w:id="113" w:name="_Toc444586595"/>
      <w:bookmarkStart w:id="114" w:name="_Toc123227869"/>
      <w:r>
        <w:rPr>
          <w:lang w:val="en-GB"/>
        </w:rPr>
        <w:t>B</w:t>
      </w:r>
      <w:r w:rsidR="00393550" w:rsidRPr="00ED7294">
        <w:rPr>
          <w:lang w:val="en-GB"/>
        </w:rPr>
        <w:t>.2. Skills and Human Resources for e-Infrastructures within Horizon 2020</w:t>
      </w:r>
      <w:bookmarkEnd w:id="113"/>
      <w:r w:rsidR="004C6139">
        <w:rPr>
          <w:lang w:val="en-GB"/>
        </w:rPr>
        <w:t xml:space="preserve"> [19]</w:t>
      </w:r>
      <w:bookmarkEnd w:id="114"/>
    </w:p>
    <w:p w14:paraId="0AFFC374" w14:textId="302B12FA" w:rsidR="00393550" w:rsidRPr="00ED7294" w:rsidRDefault="00393550" w:rsidP="00393550">
      <w:pPr>
        <w:rPr>
          <w:lang w:val="en-GB"/>
        </w:rPr>
      </w:pPr>
      <w:r w:rsidRPr="00ED7294">
        <w:rPr>
          <w:lang w:val="en-GB"/>
        </w:rPr>
        <w:t>The Report on the Consultation Workshop (May 2012) “Skills and Human Resources for e-Infrastructures within Horizon 2020” [</w:t>
      </w:r>
      <w:r w:rsidR="00A900E7">
        <w:rPr>
          <w:lang w:val="en-GB"/>
        </w:rPr>
        <w:t>1</w:t>
      </w:r>
      <w:r w:rsidR="00827D66">
        <w:rPr>
          <w:lang w:val="en-GB"/>
        </w:rPr>
        <w:t>7</w:t>
      </w:r>
      <w:r w:rsidRPr="00ED7294">
        <w:rPr>
          <w:lang w:val="en-GB"/>
        </w:rPr>
        <w:t xml:space="preserve">] summarises the outcomes of a consultation workshop that was organised by DG INFSO "GÉANT and e-Infrastructures" unit to consult the stakeholders on their views of approaching these challenges. The workshop discussions highlighted cross-cutting challenges of </w:t>
      </w:r>
    </w:p>
    <w:p w14:paraId="10F9E161" w14:textId="77777777" w:rsidR="00393550" w:rsidRPr="00ED7294" w:rsidRDefault="00393550">
      <w:pPr>
        <w:pStyle w:val="ListParagraph"/>
        <w:numPr>
          <w:ilvl w:val="0"/>
          <w:numId w:val="6"/>
        </w:numPr>
        <w:rPr>
          <w:lang w:val="en-GB"/>
        </w:rPr>
      </w:pPr>
      <w:r w:rsidRPr="00ED7294">
        <w:rPr>
          <w:lang w:val="en-GB"/>
        </w:rPr>
        <w:t xml:space="preserve">new and changed skills needs which combine technical and scientific skills and require interdisciplinary thinking and communication; </w:t>
      </w:r>
    </w:p>
    <w:p w14:paraId="5D480E78" w14:textId="77777777" w:rsidR="00393550" w:rsidRPr="00ED7294" w:rsidRDefault="00393550">
      <w:pPr>
        <w:pStyle w:val="ListParagraph"/>
        <w:numPr>
          <w:ilvl w:val="0"/>
          <w:numId w:val="6"/>
        </w:numPr>
        <w:rPr>
          <w:lang w:val="en-GB"/>
        </w:rPr>
      </w:pPr>
      <w:r w:rsidRPr="00ED7294">
        <w:rPr>
          <w:lang w:val="en-GB"/>
        </w:rPr>
        <w:t xml:space="preserve">recognizing new job profiles and tasks rising from the emergence of computing intensive and data-driven science with integral role of e-infrastructures; </w:t>
      </w:r>
    </w:p>
    <w:p w14:paraId="305FEF55" w14:textId="77777777" w:rsidR="00393550" w:rsidRPr="00ED7294" w:rsidRDefault="00393550">
      <w:pPr>
        <w:pStyle w:val="ListParagraph"/>
        <w:numPr>
          <w:ilvl w:val="0"/>
          <w:numId w:val="6"/>
        </w:numPr>
        <w:rPr>
          <w:lang w:val="en-GB"/>
        </w:rPr>
      </w:pPr>
      <w:r w:rsidRPr="00ED7294">
        <w:rPr>
          <w:lang w:val="en-GB"/>
        </w:rPr>
        <w:t>need for effective European level collaboration and coordination to avoid duplication of efforts and join the forces for developing high quality human capital for e-infrastructures</w:t>
      </w:r>
    </w:p>
    <w:p w14:paraId="6B6D4C45" w14:textId="77777777" w:rsidR="00393550" w:rsidRPr="00ED7294" w:rsidRDefault="00393550" w:rsidP="00393550">
      <w:pPr>
        <w:rPr>
          <w:lang w:val="en-GB"/>
        </w:rPr>
      </w:pPr>
    </w:p>
    <w:p w14:paraId="5B13DC57" w14:textId="77777777" w:rsidR="00393550" w:rsidRPr="00ED7294" w:rsidRDefault="00393550" w:rsidP="00393550">
      <w:pPr>
        <w:rPr>
          <w:lang w:val="en-GB"/>
        </w:rPr>
      </w:pPr>
      <w:r w:rsidRPr="00ED7294">
        <w:rPr>
          <w:lang w:val="en-GB"/>
        </w:rPr>
        <w:t>Several concrete recommendations for supporting the suggested development aspects with e-Infrastructures activities under Horizon 2020 were devised. It was considered important to have both specific and integrated activities to support skills and human resources aspects within the e-Infrastructures projects.</w:t>
      </w:r>
    </w:p>
    <w:p w14:paraId="23F8D764" w14:textId="77777777" w:rsidR="00393550" w:rsidRPr="00ED7294" w:rsidRDefault="00393550" w:rsidP="00393550">
      <w:pPr>
        <w:rPr>
          <w:lang w:val="en-GB"/>
        </w:rPr>
      </w:pPr>
    </w:p>
    <w:p w14:paraId="1C6BCC61" w14:textId="77777777" w:rsidR="00393550" w:rsidRPr="00ED7294" w:rsidRDefault="00393550" w:rsidP="00393550">
      <w:pPr>
        <w:rPr>
          <w:lang w:val="en-GB"/>
        </w:rPr>
      </w:pPr>
      <w:r w:rsidRPr="00ED7294">
        <w:rPr>
          <w:lang w:val="en-GB"/>
        </w:rPr>
        <w:t>The report defined three perspectives for e-infrastructure related skills needs:</w:t>
      </w:r>
    </w:p>
    <w:p w14:paraId="6E8C6FCA" w14:textId="77777777" w:rsidR="00393550" w:rsidRPr="00ED7294" w:rsidRDefault="00393550">
      <w:pPr>
        <w:pStyle w:val="ListParagraph"/>
        <w:numPr>
          <w:ilvl w:val="0"/>
          <w:numId w:val="7"/>
        </w:numPr>
        <w:rPr>
          <w:lang w:val="en-GB"/>
        </w:rPr>
      </w:pPr>
      <w:r w:rsidRPr="00ED7294">
        <w:rPr>
          <w:lang w:val="en-GB"/>
        </w:rPr>
        <w:t>Development</w:t>
      </w:r>
    </w:p>
    <w:p w14:paraId="1CA98E53" w14:textId="77777777" w:rsidR="00393550" w:rsidRPr="00ED7294" w:rsidRDefault="00393550">
      <w:pPr>
        <w:pStyle w:val="ListParagraph"/>
        <w:numPr>
          <w:ilvl w:val="1"/>
          <w:numId w:val="7"/>
        </w:numPr>
        <w:rPr>
          <w:lang w:val="en-GB"/>
        </w:rPr>
      </w:pPr>
      <w:r w:rsidRPr="00ED7294">
        <w:rPr>
          <w:lang w:val="en-GB"/>
        </w:rPr>
        <w:t>Create new tools, further develop e-Infrastructure</w:t>
      </w:r>
    </w:p>
    <w:p w14:paraId="2FC5B608" w14:textId="77777777" w:rsidR="00393550" w:rsidRPr="00ED7294" w:rsidRDefault="00393550">
      <w:pPr>
        <w:pStyle w:val="ListParagraph"/>
        <w:numPr>
          <w:ilvl w:val="1"/>
          <w:numId w:val="7"/>
        </w:numPr>
        <w:rPr>
          <w:lang w:val="en-GB"/>
        </w:rPr>
      </w:pPr>
      <w:r w:rsidRPr="00ED7294">
        <w:rPr>
          <w:lang w:val="en-GB"/>
        </w:rPr>
        <w:t>Technological innovations</w:t>
      </w:r>
    </w:p>
    <w:p w14:paraId="4EE52D5E" w14:textId="77777777" w:rsidR="00393550" w:rsidRPr="00ED7294" w:rsidRDefault="00393550">
      <w:pPr>
        <w:pStyle w:val="ListParagraph"/>
        <w:numPr>
          <w:ilvl w:val="0"/>
          <w:numId w:val="7"/>
        </w:numPr>
        <w:rPr>
          <w:lang w:val="en-GB"/>
        </w:rPr>
      </w:pPr>
      <w:r w:rsidRPr="00ED7294">
        <w:rPr>
          <w:lang w:val="en-GB"/>
        </w:rPr>
        <w:t>Operation</w:t>
      </w:r>
    </w:p>
    <w:p w14:paraId="490A4E88" w14:textId="77777777" w:rsidR="00393550" w:rsidRPr="00ED7294" w:rsidRDefault="00393550">
      <w:pPr>
        <w:pStyle w:val="ListParagraph"/>
        <w:numPr>
          <w:ilvl w:val="1"/>
          <w:numId w:val="7"/>
        </w:numPr>
        <w:rPr>
          <w:lang w:val="en-GB"/>
        </w:rPr>
      </w:pPr>
      <w:r w:rsidRPr="00ED7294">
        <w:rPr>
          <w:lang w:val="en-GB"/>
        </w:rPr>
        <w:t>Support users, maintain and operate services</w:t>
      </w:r>
    </w:p>
    <w:p w14:paraId="2B739A03" w14:textId="77777777" w:rsidR="00393550" w:rsidRPr="00ED7294" w:rsidRDefault="00393550">
      <w:pPr>
        <w:pStyle w:val="ListParagraph"/>
        <w:numPr>
          <w:ilvl w:val="1"/>
          <w:numId w:val="7"/>
        </w:numPr>
        <w:rPr>
          <w:lang w:val="en-GB"/>
        </w:rPr>
      </w:pPr>
      <w:r w:rsidRPr="00ED7294">
        <w:rPr>
          <w:lang w:val="en-GB"/>
        </w:rPr>
        <w:t>Process/service innovations</w:t>
      </w:r>
    </w:p>
    <w:p w14:paraId="0CE8406E" w14:textId="77777777" w:rsidR="00393550" w:rsidRPr="00ED7294" w:rsidRDefault="00393550">
      <w:pPr>
        <w:pStyle w:val="ListParagraph"/>
        <w:numPr>
          <w:ilvl w:val="0"/>
          <w:numId w:val="7"/>
        </w:numPr>
        <w:rPr>
          <w:lang w:val="en-GB"/>
        </w:rPr>
      </w:pPr>
      <w:r w:rsidRPr="00ED7294">
        <w:rPr>
          <w:lang w:val="en-GB"/>
        </w:rPr>
        <w:t>Scientific use</w:t>
      </w:r>
    </w:p>
    <w:p w14:paraId="44FC7F8C" w14:textId="77777777" w:rsidR="00393550" w:rsidRPr="00ED7294" w:rsidRDefault="00393550">
      <w:pPr>
        <w:pStyle w:val="ListParagraph"/>
        <w:numPr>
          <w:ilvl w:val="1"/>
          <w:numId w:val="7"/>
        </w:numPr>
        <w:rPr>
          <w:lang w:val="en-GB"/>
        </w:rPr>
      </w:pPr>
      <w:r w:rsidRPr="00ED7294">
        <w:rPr>
          <w:lang w:val="en-GB"/>
        </w:rPr>
        <w:t>Use ICT tools, apply e-science methods</w:t>
      </w:r>
    </w:p>
    <w:p w14:paraId="25B5F18E" w14:textId="77777777" w:rsidR="00393550" w:rsidRPr="00ED7294" w:rsidRDefault="00393550">
      <w:pPr>
        <w:pStyle w:val="ListParagraph"/>
        <w:numPr>
          <w:ilvl w:val="1"/>
          <w:numId w:val="7"/>
        </w:numPr>
        <w:rPr>
          <w:lang w:val="en-GB"/>
        </w:rPr>
      </w:pPr>
      <w:r w:rsidRPr="00ED7294">
        <w:rPr>
          <w:lang w:val="en-GB"/>
        </w:rPr>
        <w:t>Scientific innovations</w:t>
      </w:r>
    </w:p>
    <w:p w14:paraId="5000AA4E" w14:textId="77777777" w:rsidR="00393550" w:rsidRPr="00ED7294" w:rsidRDefault="00393550" w:rsidP="00393550">
      <w:pPr>
        <w:rPr>
          <w:lang w:val="en-GB"/>
        </w:rPr>
      </w:pPr>
    </w:p>
    <w:p w14:paraId="44924462" w14:textId="7E70BBCC" w:rsidR="00393550" w:rsidRPr="00ED7294" w:rsidRDefault="00393550" w:rsidP="00393550">
      <w:pPr>
        <w:rPr>
          <w:lang w:val="en-GB"/>
        </w:rPr>
      </w:pPr>
      <w:r w:rsidRPr="00ED7294">
        <w:rPr>
          <w:lang w:val="en-GB"/>
        </w:rPr>
        <w:t>The nine areas identified as having potentially the most significant skills gap according to RLUK report “Re-skilling for Research” (2012) [</w:t>
      </w:r>
      <w:r w:rsidR="004C6139">
        <w:rPr>
          <w:lang w:val="en-GB"/>
        </w:rPr>
        <w:t>3</w:t>
      </w:r>
      <w:r w:rsidR="002151D7">
        <w:rPr>
          <w:lang w:val="en-GB"/>
        </w:rPr>
        <w:t>5</w:t>
      </w:r>
      <w:r w:rsidR="00827D66">
        <w:rPr>
          <w:lang w:val="en-GB"/>
        </w:rPr>
        <w:t>]</w:t>
      </w:r>
    </w:p>
    <w:p w14:paraId="3A563978" w14:textId="77777777" w:rsidR="00393550" w:rsidRPr="00ED7294" w:rsidRDefault="00393550">
      <w:pPr>
        <w:pStyle w:val="ListParagraph"/>
        <w:numPr>
          <w:ilvl w:val="0"/>
          <w:numId w:val="8"/>
        </w:numPr>
        <w:rPr>
          <w:lang w:val="en-GB"/>
        </w:rPr>
      </w:pPr>
      <w:r w:rsidRPr="00ED7294">
        <w:rPr>
          <w:lang w:val="en-GB"/>
        </w:rPr>
        <w:t>Ability to advise on preserving research outputs (49% essential in 2-5 years; 10% now)</w:t>
      </w:r>
    </w:p>
    <w:p w14:paraId="18E79094" w14:textId="606B0386" w:rsidR="00393550" w:rsidRPr="00ED7294" w:rsidRDefault="00393550">
      <w:pPr>
        <w:pStyle w:val="ListParagraph"/>
        <w:numPr>
          <w:ilvl w:val="0"/>
          <w:numId w:val="8"/>
        </w:numPr>
        <w:rPr>
          <w:lang w:val="en-GB"/>
        </w:rPr>
      </w:pPr>
      <w:r w:rsidRPr="00ED7294">
        <w:rPr>
          <w:lang w:val="en-GB"/>
        </w:rPr>
        <w:t xml:space="preserve">Knowledge to advise on data management and curation, </w:t>
      </w:r>
      <w:r w:rsidR="00517077" w:rsidRPr="00ED7294">
        <w:rPr>
          <w:lang w:val="en-GB"/>
        </w:rPr>
        <w:t>including ingest</w:t>
      </w:r>
      <w:r w:rsidRPr="00ED7294">
        <w:rPr>
          <w:lang w:val="en-GB"/>
        </w:rPr>
        <w:t xml:space="preserve">,  discovery,  access, dissemination, preservation, and portability (48% essential in 2X-5 years; 16% now) </w:t>
      </w:r>
    </w:p>
    <w:p w14:paraId="06A24B65" w14:textId="4C7F274A" w:rsidR="00393550" w:rsidRPr="00ED7294" w:rsidRDefault="00393550">
      <w:pPr>
        <w:pStyle w:val="ListParagraph"/>
        <w:numPr>
          <w:ilvl w:val="0"/>
          <w:numId w:val="8"/>
        </w:numPr>
        <w:rPr>
          <w:lang w:val="en-GB"/>
        </w:rPr>
      </w:pPr>
      <w:r w:rsidRPr="00ED7294">
        <w:rPr>
          <w:lang w:val="en-GB"/>
        </w:rPr>
        <w:t xml:space="preserve">Knowledge to support researchers in complying with the various mandates of </w:t>
      </w:r>
      <w:r w:rsidR="00517077" w:rsidRPr="00ED7294">
        <w:rPr>
          <w:lang w:val="en-GB"/>
        </w:rPr>
        <w:t>funders, including</w:t>
      </w:r>
      <w:r w:rsidRPr="00ED7294">
        <w:rPr>
          <w:lang w:val="en-GB"/>
        </w:rPr>
        <w:t xml:space="preserve"> open access requirements (40% essential in 2-5 years; 16% now) </w:t>
      </w:r>
    </w:p>
    <w:p w14:paraId="1B331C10" w14:textId="08B6BE69" w:rsidR="00393550" w:rsidRPr="00ED7294" w:rsidRDefault="00393550">
      <w:pPr>
        <w:pStyle w:val="ListParagraph"/>
        <w:numPr>
          <w:ilvl w:val="0"/>
          <w:numId w:val="8"/>
        </w:numPr>
        <w:rPr>
          <w:lang w:val="en-GB"/>
        </w:rPr>
      </w:pPr>
      <w:r w:rsidRPr="00ED7294">
        <w:rPr>
          <w:lang w:val="en-GB"/>
        </w:rPr>
        <w:t>Knowledge to advise on potential data manipulation tools used in the discipline/</w:t>
      </w:r>
      <w:r w:rsidR="00517077" w:rsidRPr="00ED7294">
        <w:rPr>
          <w:lang w:val="en-GB"/>
        </w:rPr>
        <w:t>subject (</w:t>
      </w:r>
      <w:r w:rsidRPr="00ED7294">
        <w:rPr>
          <w:lang w:val="en-GB"/>
        </w:rPr>
        <w:t xml:space="preserve">34% essential in 2-5 years; 7% now) </w:t>
      </w:r>
    </w:p>
    <w:p w14:paraId="12C85866" w14:textId="77777777" w:rsidR="00393550" w:rsidRPr="00ED7294" w:rsidRDefault="00393550">
      <w:pPr>
        <w:pStyle w:val="ListParagraph"/>
        <w:numPr>
          <w:ilvl w:val="0"/>
          <w:numId w:val="8"/>
        </w:numPr>
        <w:rPr>
          <w:lang w:val="en-GB"/>
        </w:rPr>
      </w:pPr>
      <w:r w:rsidRPr="00ED7294">
        <w:rPr>
          <w:lang w:val="en-GB"/>
        </w:rPr>
        <w:t xml:space="preserve">Knowledge to advise on data mining (33% essential in 2-5 years; 3% now) </w:t>
      </w:r>
    </w:p>
    <w:p w14:paraId="2AF3F894" w14:textId="77777777" w:rsidR="00393550" w:rsidRPr="00ED7294" w:rsidRDefault="00393550">
      <w:pPr>
        <w:pStyle w:val="ListParagraph"/>
        <w:numPr>
          <w:ilvl w:val="0"/>
          <w:numId w:val="8"/>
        </w:numPr>
        <w:rPr>
          <w:lang w:val="en-GB"/>
        </w:rPr>
      </w:pPr>
      <w:r w:rsidRPr="00ED7294">
        <w:rPr>
          <w:lang w:val="en-GB"/>
        </w:rPr>
        <w:t xml:space="preserve">Knowledge to advocate, and advise on,  the use of metadata (29% essential in 2-5 years;  10% now) </w:t>
      </w:r>
    </w:p>
    <w:p w14:paraId="6C941018" w14:textId="2F41571E" w:rsidR="00393550" w:rsidRPr="00ED7294" w:rsidRDefault="00393550">
      <w:pPr>
        <w:pStyle w:val="ListParagraph"/>
        <w:numPr>
          <w:ilvl w:val="0"/>
          <w:numId w:val="8"/>
        </w:numPr>
        <w:rPr>
          <w:lang w:val="en-GB"/>
        </w:rPr>
      </w:pPr>
      <w:r w:rsidRPr="00ED7294">
        <w:rPr>
          <w:lang w:val="en-GB"/>
        </w:rPr>
        <w:t xml:space="preserve">Ability to advise on the preservation of project records e.g.  </w:t>
      </w:r>
      <w:r w:rsidR="00517077" w:rsidRPr="00ED7294">
        <w:rPr>
          <w:lang w:val="en-GB"/>
        </w:rPr>
        <w:t>correspondence (</w:t>
      </w:r>
      <w:r w:rsidRPr="00ED7294">
        <w:rPr>
          <w:lang w:val="en-GB"/>
        </w:rPr>
        <w:t xml:space="preserve">24%  essential in 2-5 years; 3% now ) </w:t>
      </w:r>
    </w:p>
    <w:p w14:paraId="073A49C1" w14:textId="432B558D" w:rsidR="00393550" w:rsidRPr="00ED7294" w:rsidRDefault="00393550">
      <w:pPr>
        <w:pStyle w:val="ListParagraph"/>
        <w:numPr>
          <w:ilvl w:val="0"/>
          <w:numId w:val="8"/>
        </w:numPr>
        <w:rPr>
          <w:lang w:val="en-GB"/>
        </w:rPr>
      </w:pPr>
      <w:r w:rsidRPr="00ED7294">
        <w:rPr>
          <w:lang w:val="en-GB"/>
        </w:rPr>
        <w:t xml:space="preserve">Knowledge of sources of research funding </w:t>
      </w:r>
      <w:r w:rsidR="00517077" w:rsidRPr="00ED7294">
        <w:rPr>
          <w:lang w:val="en-GB"/>
        </w:rPr>
        <w:t>to assist</w:t>
      </w:r>
      <w:r w:rsidRPr="00ED7294">
        <w:rPr>
          <w:lang w:val="en-GB"/>
        </w:rPr>
        <w:t xml:space="preserve">  researchers  to  identify  potential  funders (21% essential in 2-5 years; 8% now) </w:t>
      </w:r>
    </w:p>
    <w:p w14:paraId="622C2D47" w14:textId="77777777" w:rsidR="00393550" w:rsidRPr="00ED7294" w:rsidRDefault="00393550">
      <w:pPr>
        <w:pStyle w:val="ListParagraph"/>
        <w:numPr>
          <w:ilvl w:val="0"/>
          <w:numId w:val="8"/>
        </w:numPr>
        <w:rPr>
          <w:lang w:val="en-GB"/>
        </w:rPr>
      </w:pPr>
      <w:r w:rsidRPr="00ED7294">
        <w:rPr>
          <w:lang w:val="en-GB"/>
        </w:rPr>
        <w:t>Skills to develop metadata schema, and advise on discipline/subject standards and practices, for individual research projects (16% essential in 2-5 years; 2% now)</w:t>
      </w:r>
    </w:p>
    <w:p w14:paraId="53D1F786" w14:textId="77777777" w:rsidR="00393550" w:rsidRPr="00ED7294" w:rsidRDefault="00393550" w:rsidP="00393550">
      <w:pPr>
        <w:rPr>
          <w:lang w:val="en-GB"/>
        </w:rPr>
      </w:pPr>
    </w:p>
    <w:p w14:paraId="3911BDC0" w14:textId="0708E831" w:rsidR="00393550" w:rsidRPr="00ED7294" w:rsidRDefault="001C746C" w:rsidP="00393550">
      <w:pPr>
        <w:pStyle w:val="Heading2"/>
        <w:numPr>
          <w:ilvl w:val="0"/>
          <w:numId w:val="0"/>
        </w:numPr>
        <w:ind w:left="696" w:hanging="576"/>
        <w:rPr>
          <w:lang w:val="en-GB"/>
        </w:rPr>
      </w:pPr>
      <w:bookmarkStart w:id="115" w:name="_Toc444586596"/>
      <w:bookmarkStart w:id="116" w:name="_Toc123227870"/>
      <w:r>
        <w:rPr>
          <w:lang w:val="en-GB"/>
        </w:rPr>
        <w:t>B</w:t>
      </w:r>
      <w:r w:rsidR="00393550" w:rsidRPr="00ED7294">
        <w:rPr>
          <w:lang w:val="en-GB"/>
        </w:rPr>
        <w:t>.3. UK Study on demand for Big Data Analytics Skills (2014)</w:t>
      </w:r>
      <w:bookmarkEnd w:id="115"/>
      <w:r w:rsidR="004C6139">
        <w:rPr>
          <w:lang w:val="en-GB"/>
        </w:rPr>
        <w:t xml:space="preserve"> [3</w:t>
      </w:r>
      <w:r w:rsidR="002151D7">
        <w:rPr>
          <w:lang w:val="en-GB"/>
        </w:rPr>
        <w:t>6</w:t>
      </w:r>
      <w:r w:rsidR="004C6139">
        <w:rPr>
          <w:lang w:val="en-GB"/>
        </w:rPr>
        <w:t>]</w:t>
      </w:r>
      <w:bookmarkEnd w:id="116"/>
    </w:p>
    <w:p w14:paraId="78A94211" w14:textId="1C40211C" w:rsidR="00393550" w:rsidRPr="00ED7294" w:rsidRDefault="00393550" w:rsidP="00393550">
      <w:pPr>
        <w:rPr>
          <w:lang w:val="en-GB"/>
        </w:rPr>
      </w:pPr>
      <w:r w:rsidRPr="00ED7294">
        <w:rPr>
          <w:lang w:val="en-GB"/>
        </w:rPr>
        <w:t>The study “Big Data Analytics: Assessment of demand for Labour and Skills 2013-2020” [</w:t>
      </w:r>
      <w:r w:rsidR="001B2096">
        <w:rPr>
          <w:lang w:val="en-GB"/>
        </w:rPr>
        <w:t>1</w:t>
      </w:r>
      <w:r w:rsidR="00827D66">
        <w:rPr>
          <w:lang w:val="en-GB"/>
        </w:rPr>
        <w:t>9</w:t>
      </w:r>
      <w:r w:rsidRPr="00ED7294">
        <w:rPr>
          <w:lang w:val="en-GB"/>
        </w:rPr>
        <w:t xml:space="preserve">] provided extensive analysis of the demand side for Big Data specialists in UK in forthcoming year. Although majority of roles are identified as related to Big Data skills, it is obvious that all these roles can be related to </w:t>
      </w:r>
      <w:r w:rsidR="008A5BF3">
        <w:rPr>
          <w:lang w:val="en-GB"/>
        </w:rPr>
        <w:t xml:space="preserve">a </w:t>
      </w:r>
      <w:r w:rsidRPr="00ED7294">
        <w:rPr>
          <w:lang w:val="en-GB"/>
        </w:rPr>
        <w:t>more general definition of the Data Scientist as an organisational role working with Big Data and Data Intensive Technologies.</w:t>
      </w:r>
    </w:p>
    <w:p w14:paraId="105885C8" w14:textId="77777777" w:rsidR="00393550" w:rsidRPr="00ED7294" w:rsidRDefault="00393550" w:rsidP="00393550">
      <w:pPr>
        <w:rPr>
          <w:lang w:val="en-GB"/>
        </w:rPr>
      </w:pPr>
    </w:p>
    <w:p w14:paraId="2F110A05" w14:textId="77777777" w:rsidR="00393550" w:rsidRPr="00ED7294" w:rsidRDefault="00393550" w:rsidP="00393550">
      <w:pPr>
        <w:rPr>
          <w:lang w:val="en-GB"/>
        </w:rPr>
      </w:pPr>
      <w:r w:rsidRPr="00ED7294">
        <w:rPr>
          <w:lang w:val="en-GB"/>
        </w:rPr>
        <w:t>The report lists the following Big Data roles:</w:t>
      </w:r>
    </w:p>
    <w:p w14:paraId="3BBA3CC8" w14:textId="77777777" w:rsidR="00393550" w:rsidRPr="00ED7294" w:rsidRDefault="00393550">
      <w:pPr>
        <w:pStyle w:val="ListParagraph"/>
        <w:numPr>
          <w:ilvl w:val="0"/>
          <w:numId w:val="5"/>
        </w:numPr>
        <w:rPr>
          <w:lang w:val="en-GB"/>
        </w:rPr>
      </w:pPr>
      <w:r w:rsidRPr="00ED7294">
        <w:rPr>
          <w:lang w:val="en-GB"/>
        </w:rPr>
        <w:t>Big Data Developer</w:t>
      </w:r>
    </w:p>
    <w:p w14:paraId="72BA8BC3" w14:textId="77777777" w:rsidR="00393550" w:rsidRPr="00ED7294" w:rsidRDefault="00393550">
      <w:pPr>
        <w:pStyle w:val="ListParagraph"/>
        <w:numPr>
          <w:ilvl w:val="0"/>
          <w:numId w:val="5"/>
        </w:numPr>
        <w:rPr>
          <w:lang w:val="en-GB"/>
        </w:rPr>
      </w:pPr>
      <w:r w:rsidRPr="00ED7294">
        <w:rPr>
          <w:lang w:val="en-GB"/>
        </w:rPr>
        <w:t>Big Data Architect</w:t>
      </w:r>
    </w:p>
    <w:p w14:paraId="7990A023" w14:textId="77777777" w:rsidR="00393550" w:rsidRPr="00ED7294" w:rsidRDefault="00393550">
      <w:pPr>
        <w:pStyle w:val="ListParagraph"/>
        <w:numPr>
          <w:ilvl w:val="0"/>
          <w:numId w:val="5"/>
        </w:numPr>
        <w:rPr>
          <w:lang w:val="en-GB"/>
        </w:rPr>
      </w:pPr>
      <w:r w:rsidRPr="00ED7294">
        <w:rPr>
          <w:lang w:val="en-GB"/>
        </w:rPr>
        <w:t>Big Data Analyst</w:t>
      </w:r>
    </w:p>
    <w:p w14:paraId="3C5C58EC" w14:textId="77777777" w:rsidR="00393550" w:rsidRPr="00ED7294" w:rsidRDefault="00393550">
      <w:pPr>
        <w:pStyle w:val="ListParagraph"/>
        <w:numPr>
          <w:ilvl w:val="0"/>
          <w:numId w:val="5"/>
        </w:numPr>
        <w:rPr>
          <w:lang w:val="en-GB"/>
        </w:rPr>
      </w:pPr>
      <w:r w:rsidRPr="00ED7294">
        <w:rPr>
          <w:lang w:val="en-GB"/>
        </w:rPr>
        <w:t>Big Data Administrator</w:t>
      </w:r>
    </w:p>
    <w:p w14:paraId="3DCC3977" w14:textId="77777777" w:rsidR="00393550" w:rsidRPr="00ED7294" w:rsidRDefault="00393550">
      <w:pPr>
        <w:pStyle w:val="ListParagraph"/>
        <w:numPr>
          <w:ilvl w:val="0"/>
          <w:numId w:val="5"/>
        </w:numPr>
        <w:rPr>
          <w:lang w:val="en-GB"/>
        </w:rPr>
      </w:pPr>
      <w:r w:rsidRPr="00ED7294">
        <w:rPr>
          <w:lang w:val="en-GB"/>
        </w:rPr>
        <w:t>Big Data Consultant</w:t>
      </w:r>
    </w:p>
    <w:p w14:paraId="5EC55B00" w14:textId="77777777" w:rsidR="00393550" w:rsidRPr="00ED7294" w:rsidRDefault="00393550">
      <w:pPr>
        <w:pStyle w:val="ListParagraph"/>
        <w:numPr>
          <w:ilvl w:val="0"/>
          <w:numId w:val="5"/>
        </w:numPr>
        <w:rPr>
          <w:lang w:val="en-GB"/>
        </w:rPr>
      </w:pPr>
      <w:r w:rsidRPr="00ED7294">
        <w:rPr>
          <w:lang w:val="en-GB"/>
        </w:rPr>
        <w:t>Big Data Project Manager</w:t>
      </w:r>
    </w:p>
    <w:p w14:paraId="544107DC" w14:textId="77777777" w:rsidR="00393550" w:rsidRPr="00ED7294" w:rsidRDefault="00393550">
      <w:pPr>
        <w:pStyle w:val="ListParagraph"/>
        <w:numPr>
          <w:ilvl w:val="0"/>
          <w:numId w:val="5"/>
        </w:numPr>
        <w:rPr>
          <w:lang w:val="en-GB"/>
        </w:rPr>
      </w:pPr>
      <w:r w:rsidRPr="00ED7294">
        <w:rPr>
          <w:lang w:val="en-GB"/>
        </w:rPr>
        <w:t>Big Data Designer</w:t>
      </w:r>
    </w:p>
    <w:p w14:paraId="5DD75C3C" w14:textId="77777777" w:rsidR="00393550" w:rsidRPr="00ED7294" w:rsidRDefault="00393550">
      <w:pPr>
        <w:pStyle w:val="ListParagraph"/>
        <w:numPr>
          <w:ilvl w:val="0"/>
          <w:numId w:val="5"/>
        </w:numPr>
        <w:rPr>
          <w:lang w:val="en-GB"/>
        </w:rPr>
      </w:pPr>
      <w:r w:rsidRPr="00ED7294">
        <w:rPr>
          <w:lang w:val="en-GB"/>
        </w:rPr>
        <w:t>Data Scientist</w:t>
      </w:r>
    </w:p>
    <w:p w14:paraId="29FA576B" w14:textId="77777777" w:rsidR="00393550" w:rsidRPr="00ED7294" w:rsidRDefault="00393550" w:rsidP="00393550">
      <w:pPr>
        <w:rPr>
          <w:lang w:val="en-GB"/>
        </w:rPr>
      </w:pPr>
    </w:p>
    <w:p w14:paraId="03F873C0" w14:textId="35982F85" w:rsidR="00393550" w:rsidRPr="008A5BF3" w:rsidRDefault="001C746C" w:rsidP="00393550">
      <w:pPr>
        <w:pStyle w:val="Heading2"/>
        <w:numPr>
          <w:ilvl w:val="0"/>
          <w:numId w:val="0"/>
        </w:numPr>
        <w:ind w:left="696" w:hanging="576"/>
        <w:rPr>
          <w:lang w:val="it-IT"/>
        </w:rPr>
      </w:pPr>
      <w:bookmarkStart w:id="117" w:name="_Toc444586597"/>
      <w:bookmarkStart w:id="118" w:name="_Toc123227871"/>
      <w:r w:rsidRPr="008A5BF3">
        <w:rPr>
          <w:lang w:val="it-IT"/>
        </w:rPr>
        <w:t>B</w:t>
      </w:r>
      <w:r w:rsidR="00393550" w:rsidRPr="008A5BF3">
        <w:rPr>
          <w:lang w:val="it-IT"/>
        </w:rPr>
        <w:t xml:space="preserve">.4. IWA Data Science </w:t>
      </w:r>
      <w:proofErr w:type="spellStart"/>
      <w:r w:rsidR="00393550" w:rsidRPr="008A5BF3">
        <w:rPr>
          <w:lang w:val="it-IT"/>
        </w:rPr>
        <w:t>profile</w:t>
      </w:r>
      <w:bookmarkEnd w:id="117"/>
      <w:proofErr w:type="spellEnd"/>
      <w:r w:rsidR="00393550" w:rsidRPr="008A5BF3">
        <w:rPr>
          <w:lang w:val="it-IT"/>
        </w:rPr>
        <w:t xml:space="preserve"> </w:t>
      </w:r>
      <w:r w:rsidR="004C6139" w:rsidRPr="008A5BF3">
        <w:rPr>
          <w:lang w:val="it-IT"/>
        </w:rPr>
        <w:t>[</w:t>
      </w:r>
      <w:r w:rsidR="004C6139">
        <w:rPr>
          <w:lang w:val="it-IT"/>
        </w:rPr>
        <w:t>3</w:t>
      </w:r>
      <w:r w:rsidR="002151D7">
        <w:rPr>
          <w:lang w:val="it-IT"/>
        </w:rPr>
        <w:t>7</w:t>
      </w:r>
      <w:r w:rsidR="004C6139">
        <w:rPr>
          <w:lang w:val="it-IT"/>
        </w:rPr>
        <w:t>]</w:t>
      </w:r>
      <w:bookmarkEnd w:id="118"/>
    </w:p>
    <w:p w14:paraId="6D7D31FD" w14:textId="64A2BE20" w:rsidR="00393550" w:rsidRPr="00ED7294" w:rsidRDefault="00393550" w:rsidP="00393550">
      <w:pPr>
        <w:rPr>
          <w:lang w:val="en-GB"/>
        </w:rPr>
      </w:pPr>
      <w:r w:rsidRPr="00ED7294">
        <w:rPr>
          <w:lang w:val="en-GB"/>
        </w:rPr>
        <w:t>Italian Web Association (</w:t>
      </w:r>
      <w:r w:rsidRPr="00ED7294">
        <w:rPr>
          <w:szCs w:val="20"/>
          <w:lang w:val="en-GB"/>
        </w:rPr>
        <w:t>IWA</w:t>
      </w:r>
      <w:r w:rsidRPr="00ED7294">
        <w:rPr>
          <w:lang w:val="en-GB"/>
        </w:rPr>
        <w:t>)</w:t>
      </w:r>
      <w:r w:rsidRPr="00ED7294">
        <w:rPr>
          <w:szCs w:val="20"/>
          <w:lang w:val="en-GB"/>
        </w:rPr>
        <w:t xml:space="preserve"> published the </w:t>
      </w:r>
      <w:r w:rsidRPr="00ED7294">
        <w:rPr>
          <w:lang w:val="en-GB"/>
        </w:rPr>
        <w:t>WSP-G3-024. Date Scientist Prof</w:t>
      </w:r>
      <w:r w:rsidR="001B2096">
        <w:rPr>
          <w:lang w:val="en-GB"/>
        </w:rPr>
        <w:t>ile for web related projects [</w:t>
      </w:r>
      <w:r w:rsidR="00827D66">
        <w:rPr>
          <w:lang w:val="en-GB"/>
        </w:rPr>
        <w:t>20</w:t>
      </w:r>
      <w:r w:rsidRPr="00ED7294">
        <w:rPr>
          <w:lang w:val="en-GB"/>
        </w:rPr>
        <w:t>]. It provide</w:t>
      </w:r>
      <w:r w:rsidR="008A5BF3">
        <w:rPr>
          <w:lang w:val="en-GB"/>
        </w:rPr>
        <w:t>s</w:t>
      </w:r>
      <w:r w:rsidRPr="00ED7294">
        <w:rPr>
          <w:lang w:val="en-GB"/>
        </w:rPr>
        <w:t xml:space="preserve"> a g</w:t>
      </w:r>
      <w:r w:rsidR="008A5BF3">
        <w:rPr>
          <w:lang w:val="en-GB"/>
        </w:rPr>
        <w:t>o</w:t>
      </w:r>
      <w:r w:rsidRPr="00ED7294">
        <w:rPr>
          <w:lang w:val="en-GB"/>
        </w:rPr>
        <w:t xml:space="preserve">od example of domain specific definition of the Data Science competences, skills and organisational responsibilities, it </w:t>
      </w:r>
      <w:r w:rsidR="008A5BF3">
        <w:rPr>
          <w:lang w:val="en-GB"/>
        </w:rPr>
        <w:t>also suggests</w:t>
      </w:r>
      <w:r w:rsidRPr="00ED7294">
        <w:rPr>
          <w:lang w:val="en-GB"/>
        </w:rPr>
        <w:t xml:space="preserve"> mapping to e-CF3.0 competences.</w:t>
      </w:r>
    </w:p>
    <w:p w14:paraId="76F39B50" w14:textId="77777777" w:rsidR="00393550" w:rsidRPr="00ED7294" w:rsidRDefault="00393550" w:rsidP="00393550">
      <w:pPr>
        <w:rPr>
          <w:lang w:val="en-GB"/>
        </w:rPr>
      </w:pPr>
    </w:p>
    <w:p w14:paraId="7A9A352F" w14:textId="77777777" w:rsidR="00393550" w:rsidRPr="00ED7294" w:rsidRDefault="00393550" w:rsidP="00393550">
      <w:pPr>
        <w:rPr>
          <w:lang w:val="en-GB"/>
        </w:rPr>
      </w:pPr>
      <w:r w:rsidRPr="00ED7294">
        <w:rPr>
          <w:lang w:val="en-GB"/>
        </w:rPr>
        <w:t>The Data Scientist is defined as “Professional that owns the collection, analysis, processing, interpretation, dissemination and display of quantitative data or quantifiable organization for analytical, predictive or strategic.”</w:t>
      </w:r>
    </w:p>
    <w:p w14:paraId="08F74649" w14:textId="77777777" w:rsidR="00393550" w:rsidRPr="00ED7294" w:rsidRDefault="00393550" w:rsidP="00393550">
      <w:pPr>
        <w:rPr>
          <w:lang w:val="en-GB"/>
        </w:rPr>
      </w:pPr>
    </w:p>
    <w:p w14:paraId="11501BE4" w14:textId="77777777" w:rsidR="00393550" w:rsidRPr="00ED7294" w:rsidRDefault="00393550" w:rsidP="00393550">
      <w:pPr>
        <w:rPr>
          <w:lang w:val="en-GB"/>
        </w:rPr>
      </w:pPr>
      <w:r w:rsidRPr="00ED7294">
        <w:rPr>
          <w:lang w:val="en-GB"/>
        </w:rPr>
        <w:t>The profile contains the following sections:</w:t>
      </w:r>
    </w:p>
    <w:p w14:paraId="494AA43D" w14:textId="77777777" w:rsidR="00393550" w:rsidRPr="00ED7294" w:rsidRDefault="00393550">
      <w:pPr>
        <w:pStyle w:val="ListParagraph"/>
        <w:numPr>
          <w:ilvl w:val="0"/>
          <w:numId w:val="10"/>
        </w:numPr>
        <w:rPr>
          <w:lang w:val="en-GB"/>
        </w:rPr>
      </w:pPr>
      <w:r w:rsidRPr="00ED7294">
        <w:rPr>
          <w:lang w:val="en-GB"/>
        </w:rPr>
        <w:t xml:space="preserve">Concise definition </w:t>
      </w:r>
    </w:p>
    <w:p w14:paraId="4F8B8AA8" w14:textId="77777777" w:rsidR="00393550" w:rsidRPr="00ED7294" w:rsidRDefault="00393550">
      <w:pPr>
        <w:pStyle w:val="ListParagraph"/>
        <w:numPr>
          <w:ilvl w:val="0"/>
          <w:numId w:val="10"/>
        </w:numPr>
        <w:rPr>
          <w:lang w:val="en-GB"/>
        </w:rPr>
      </w:pPr>
      <w:r w:rsidRPr="00ED7294">
        <w:rPr>
          <w:lang w:val="en-GB"/>
        </w:rPr>
        <w:t xml:space="preserve">Mission </w:t>
      </w:r>
    </w:p>
    <w:p w14:paraId="37532859" w14:textId="77777777" w:rsidR="00393550" w:rsidRPr="00ED7294" w:rsidRDefault="00393550">
      <w:pPr>
        <w:pStyle w:val="ListParagraph"/>
        <w:numPr>
          <w:ilvl w:val="0"/>
          <w:numId w:val="10"/>
        </w:numPr>
        <w:rPr>
          <w:lang w:val="en-GB"/>
        </w:rPr>
      </w:pPr>
      <w:r w:rsidRPr="00ED7294">
        <w:rPr>
          <w:lang w:val="en-GB"/>
        </w:rPr>
        <w:t xml:space="preserve">Documentation produced </w:t>
      </w:r>
    </w:p>
    <w:p w14:paraId="0C3FA598" w14:textId="77777777" w:rsidR="00393550" w:rsidRPr="00ED7294" w:rsidRDefault="00393550">
      <w:pPr>
        <w:pStyle w:val="ListParagraph"/>
        <w:numPr>
          <w:ilvl w:val="0"/>
          <w:numId w:val="10"/>
        </w:numPr>
        <w:rPr>
          <w:lang w:val="en-GB"/>
        </w:rPr>
      </w:pPr>
      <w:r w:rsidRPr="00ED7294">
        <w:rPr>
          <w:lang w:val="en-GB"/>
        </w:rPr>
        <w:t>Main tasks</w:t>
      </w:r>
    </w:p>
    <w:p w14:paraId="00C061BC" w14:textId="77777777" w:rsidR="00393550" w:rsidRPr="00ED7294" w:rsidRDefault="00393550">
      <w:pPr>
        <w:pStyle w:val="ListParagraph"/>
        <w:numPr>
          <w:ilvl w:val="0"/>
          <w:numId w:val="10"/>
        </w:numPr>
        <w:rPr>
          <w:lang w:val="en-GB"/>
        </w:rPr>
      </w:pPr>
      <w:r w:rsidRPr="00ED7294">
        <w:rPr>
          <w:lang w:val="en-GB"/>
        </w:rPr>
        <w:t>Mapping to e-CF competences</w:t>
      </w:r>
    </w:p>
    <w:p w14:paraId="6F720E89" w14:textId="77777777" w:rsidR="00393550" w:rsidRPr="00ED7294" w:rsidRDefault="00393550">
      <w:pPr>
        <w:pStyle w:val="ListParagraph"/>
        <w:numPr>
          <w:ilvl w:val="0"/>
          <w:numId w:val="10"/>
        </w:numPr>
        <w:rPr>
          <w:lang w:val="en-GB"/>
        </w:rPr>
      </w:pPr>
      <w:r w:rsidRPr="00ED7294">
        <w:rPr>
          <w:lang w:val="en-GB"/>
        </w:rPr>
        <w:t xml:space="preserve">Skills and knowledge </w:t>
      </w:r>
    </w:p>
    <w:p w14:paraId="05A4822E" w14:textId="77777777" w:rsidR="00393550" w:rsidRPr="00ED7294" w:rsidRDefault="00393550">
      <w:pPr>
        <w:pStyle w:val="ListParagraph"/>
        <w:numPr>
          <w:ilvl w:val="0"/>
          <w:numId w:val="10"/>
        </w:numPr>
        <w:rPr>
          <w:lang w:val="en-GB"/>
        </w:rPr>
      </w:pPr>
      <w:r w:rsidRPr="00ED7294">
        <w:rPr>
          <w:lang w:val="en-GB"/>
        </w:rPr>
        <w:t xml:space="preserve">Application area of KPI </w:t>
      </w:r>
    </w:p>
    <w:p w14:paraId="1322C6A7" w14:textId="77777777" w:rsidR="00393550" w:rsidRPr="00ED7294" w:rsidRDefault="00393550">
      <w:pPr>
        <w:pStyle w:val="ListParagraph"/>
        <w:numPr>
          <w:ilvl w:val="0"/>
          <w:numId w:val="10"/>
        </w:numPr>
        <w:rPr>
          <w:lang w:val="en-GB"/>
        </w:rPr>
      </w:pPr>
      <w:r w:rsidRPr="00ED7294">
        <w:rPr>
          <w:lang w:val="en-GB"/>
        </w:rPr>
        <w:t>Qualifications and certifications (informational)</w:t>
      </w:r>
    </w:p>
    <w:p w14:paraId="382BA107" w14:textId="77777777" w:rsidR="00393550" w:rsidRPr="00ED7294" w:rsidRDefault="00393550">
      <w:pPr>
        <w:pStyle w:val="ListParagraph"/>
        <w:numPr>
          <w:ilvl w:val="0"/>
          <w:numId w:val="10"/>
        </w:numPr>
        <w:rPr>
          <w:lang w:val="en-GB"/>
        </w:rPr>
      </w:pPr>
      <w:r w:rsidRPr="00ED7294">
        <w:rPr>
          <w:lang w:val="en-GB"/>
        </w:rPr>
        <w:t>Personal attitudes (informational)</w:t>
      </w:r>
    </w:p>
    <w:p w14:paraId="7CCD5165" w14:textId="77777777" w:rsidR="00393550" w:rsidRPr="00ED7294" w:rsidRDefault="00393550">
      <w:pPr>
        <w:pStyle w:val="ListParagraph"/>
        <w:numPr>
          <w:ilvl w:val="0"/>
          <w:numId w:val="10"/>
        </w:numPr>
        <w:rPr>
          <w:lang w:val="en-GB"/>
        </w:rPr>
      </w:pPr>
      <w:r w:rsidRPr="00ED7294">
        <w:rPr>
          <w:lang w:val="en-GB"/>
        </w:rPr>
        <w:lastRenderedPageBreak/>
        <w:t>Reports and reporting lines (informational)</w:t>
      </w:r>
    </w:p>
    <w:p w14:paraId="6BB8974F" w14:textId="77777777" w:rsidR="00393550" w:rsidRPr="00ED7294" w:rsidRDefault="00393550" w:rsidP="00393550">
      <w:pPr>
        <w:rPr>
          <w:lang w:val="en-GB"/>
        </w:rPr>
      </w:pPr>
    </w:p>
    <w:p w14:paraId="2391A936" w14:textId="22574AE4" w:rsidR="00393550" w:rsidRPr="00ED7294" w:rsidRDefault="00393550" w:rsidP="00393550">
      <w:pPr>
        <w:rPr>
          <w:lang w:val="en-GB"/>
        </w:rPr>
      </w:pPr>
      <w:r w:rsidRPr="00ED7294">
        <w:rPr>
          <w:lang w:val="en-GB"/>
        </w:rPr>
        <w:t>For reference purpose</w:t>
      </w:r>
      <w:r w:rsidR="008A5BF3">
        <w:rPr>
          <w:lang w:val="en-GB"/>
        </w:rPr>
        <w:t>s</w:t>
      </w:r>
      <w:r w:rsidRPr="00ED7294">
        <w:rPr>
          <w:lang w:val="en-GB"/>
        </w:rPr>
        <w:t xml:space="preserve">, it is </w:t>
      </w:r>
      <w:r w:rsidR="00517077" w:rsidRPr="00ED7294">
        <w:rPr>
          <w:lang w:val="en-GB"/>
        </w:rPr>
        <w:t xml:space="preserve">worth </w:t>
      </w:r>
      <w:r w:rsidR="00517077">
        <w:rPr>
          <w:lang w:val="en-GB"/>
        </w:rPr>
        <w:t>mentioning</w:t>
      </w:r>
      <w:r w:rsidRPr="00ED7294">
        <w:rPr>
          <w:lang w:val="en-GB"/>
        </w:rPr>
        <w:t xml:space="preserve"> that IWA Data Scientist profile maps its competences and skills to the following e-CF3.0 competences:</w:t>
      </w:r>
    </w:p>
    <w:p w14:paraId="26154BAB" w14:textId="77777777" w:rsidR="00393550" w:rsidRPr="00ED7294" w:rsidRDefault="00393550" w:rsidP="00393550">
      <w:pPr>
        <w:rPr>
          <w:lang w:val="en-GB"/>
        </w:rPr>
      </w:pPr>
    </w:p>
    <w:p w14:paraId="1A04AACD" w14:textId="77777777" w:rsidR="00393550" w:rsidRPr="00ED7294" w:rsidRDefault="00393550" w:rsidP="00393550">
      <w:pPr>
        <w:rPr>
          <w:lang w:val="en-GB"/>
        </w:rPr>
      </w:pPr>
      <w:r w:rsidRPr="00ED7294">
        <w:rPr>
          <w:bdr w:val="none" w:sz="0" w:space="0" w:color="auto" w:frame="1"/>
          <w:lang w:val="en-GB"/>
        </w:rPr>
        <w:t>A.6. Application design:</w:t>
      </w:r>
      <w:r w:rsidRPr="00ED7294">
        <w:rPr>
          <w:lang w:val="en-GB"/>
        </w:rPr>
        <w:t xml:space="preserve"> Level e-3</w:t>
      </w:r>
    </w:p>
    <w:p w14:paraId="40193F7B" w14:textId="77777777" w:rsidR="00393550" w:rsidRPr="00ED7294" w:rsidRDefault="00393550" w:rsidP="00393550">
      <w:pPr>
        <w:rPr>
          <w:lang w:val="en-GB"/>
        </w:rPr>
      </w:pPr>
      <w:r w:rsidRPr="00ED7294">
        <w:rPr>
          <w:bdr w:val="none" w:sz="0" w:space="0" w:color="auto" w:frame="1"/>
          <w:lang w:val="en-GB"/>
        </w:rPr>
        <w:t>A.7. Monitoring of technological Bertrand</w:t>
      </w:r>
      <w:r w:rsidRPr="00ED7294">
        <w:rPr>
          <w:lang w:val="en-GB"/>
        </w:rPr>
        <w:t>: Level e-4</w:t>
      </w:r>
    </w:p>
    <w:p w14:paraId="23A536B0" w14:textId="77777777" w:rsidR="00393550" w:rsidRPr="00ED7294" w:rsidRDefault="00393550" w:rsidP="00393550">
      <w:pPr>
        <w:rPr>
          <w:lang w:val="en-GB"/>
        </w:rPr>
      </w:pPr>
      <w:r w:rsidRPr="00ED7294">
        <w:rPr>
          <w:bdr w:val="none" w:sz="0" w:space="0" w:color="auto" w:frame="1"/>
          <w:lang w:val="en-GB"/>
        </w:rPr>
        <w:t>B.1. Development of applications</w:t>
      </w:r>
      <w:r w:rsidRPr="00ED7294">
        <w:rPr>
          <w:lang w:val="en-GB"/>
        </w:rPr>
        <w:t>: Level e-2</w:t>
      </w:r>
    </w:p>
    <w:p w14:paraId="142FD216" w14:textId="77777777" w:rsidR="00393550" w:rsidRPr="00ED7294" w:rsidRDefault="00393550" w:rsidP="00393550">
      <w:pPr>
        <w:rPr>
          <w:lang w:val="en-GB"/>
        </w:rPr>
      </w:pPr>
      <w:r w:rsidRPr="00ED7294">
        <w:rPr>
          <w:bdr w:val="none" w:sz="0" w:space="0" w:color="auto" w:frame="1"/>
          <w:lang w:val="en-GB"/>
        </w:rPr>
        <w:t>B.3. Testing</w:t>
      </w:r>
      <w:r w:rsidRPr="00ED7294">
        <w:rPr>
          <w:lang w:val="en-GB"/>
        </w:rPr>
        <w:t>: Level e-3</w:t>
      </w:r>
    </w:p>
    <w:p w14:paraId="099B48CC" w14:textId="77777777" w:rsidR="00393550" w:rsidRPr="00ED7294" w:rsidRDefault="00393550" w:rsidP="00393550">
      <w:pPr>
        <w:rPr>
          <w:lang w:val="en-GB"/>
        </w:rPr>
      </w:pPr>
      <w:r w:rsidRPr="00ED7294">
        <w:rPr>
          <w:bdr w:val="none" w:sz="0" w:space="0" w:color="auto" w:frame="1"/>
          <w:lang w:val="en-GB"/>
        </w:rPr>
        <w:t>B.5. Production of documentation</w:t>
      </w:r>
      <w:r w:rsidRPr="00ED7294">
        <w:rPr>
          <w:lang w:val="en-GB"/>
        </w:rPr>
        <w:t>: Level e-3</w:t>
      </w:r>
    </w:p>
    <w:p w14:paraId="2544736E" w14:textId="77777777" w:rsidR="00393550" w:rsidRPr="00ED7294" w:rsidRDefault="00393550" w:rsidP="00393550">
      <w:pPr>
        <w:rPr>
          <w:lang w:val="en-GB"/>
        </w:rPr>
      </w:pPr>
      <w:r w:rsidRPr="00ED7294">
        <w:rPr>
          <w:bdr w:val="none" w:sz="0" w:space="0" w:color="auto" w:frame="1"/>
          <w:lang w:val="en-GB"/>
        </w:rPr>
        <w:t>C.1. User assistance</w:t>
      </w:r>
      <w:r w:rsidRPr="00ED7294">
        <w:rPr>
          <w:lang w:val="en-GB"/>
        </w:rPr>
        <w:t xml:space="preserve">: Level e-3 </w:t>
      </w:r>
    </w:p>
    <w:p w14:paraId="4E0D1B13" w14:textId="77777777" w:rsidR="00393550" w:rsidRPr="00ED7294" w:rsidRDefault="00393550" w:rsidP="00393550">
      <w:pPr>
        <w:rPr>
          <w:lang w:val="en-GB"/>
        </w:rPr>
      </w:pPr>
      <w:r w:rsidRPr="00ED7294">
        <w:rPr>
          <w:bdr w:val="none" w:sz="0" w:space="0" w:color="auto" w:frame="1"/>
          <w:lang w:val="en-GB"/>
        </w:rPr>
        <w:t>C.3. Service Delivery</w:t>
      </w:r>
      <w:r w:rsidRPr="00ED7294">
        <w:rPr>
          <w:lang w:val="en-GB"/>
        </w:rPr>
        <w:t>: Level e-3</w:t>
      </w:r>
    </w:p>
    <w:p w14:paraId="67D4991E" w14:textId="77777777" w:rsidR="00393550" w:rsidRPr="00ED7294" w:rsidRDefault="00393550" w:rsidP="00393550">
      <w:pPr>
        <w:rPr>
          <w:lang w:val="en-GB"/>
        </w:rPr>
      </w:pPr>
      <w:r w:rsidRPr="00ED7294">
        <w:rPr>
          <w:bdr w:val="none" w:sz="0" w:space="0" w:color="auto" w:frame="1"/>
          <w:lang w:val="en-GB"/>
        </w:rPr>
        <w:t>C.4. Management Problem</w:t>
      </w:r>
      <w:r w:rsidRPr="00ED7294">
        <w:rPr>
          <w:lang w:val="en-GB"/>
        </w:rPr>
        <w:t>: Levels e-3, e-4.</w:t>
      </w:r>
    </w:p>
    <w:p w14:paraId="6202FF58" w14:textId="77777777" w:rsidR="00393550" w:rsidRPr="00ED7294" w:rsidRDefault="00393550" w:rsidP="00393550">
      <w:pPr>
        <w:rPr>
          <w:lang w:val="en-GB"/>
        </w:rPr>
      </w:pPr>
    </w:p>
    <w:p w14:paraId="280ABEF1" w14:textId="4DE7054C" w:rsidR="00393550" w:rsidRPr="00ED7294" w:rsidRDefault="001C746C" w:rsidP="00393550">
      <w:pPr>
        <w:pStyle w:val="Heading2"/>
        <w:numPr>
          <w:ilvl w:val="0"/>
          <w:numId w:val="0"/>
        </w:numPr>
        <w:ind w:left="696" w:hanging="576"/>
        <w:rPr>
          <w:lang w:val="en-GB"/>
        </w:rPr>
      </w:pPr>
      <w:bookmarkStart w:id="119" w:name="_Toc444586598"/>
      <w:bookmarkStart w:id="120" w:name="_Toc123227872"/>
      <w:r>
        <w:rPr>
          <w:lang w:val="en-GB"/>
        </w:rPr>
        <w:t>B</w:t>
      </w:r>
      <w:r w:rsidR="00393550" w:rsidRPr="00ED7294">
        <w:rPr>
          <w:lang w:val="en-GB"/>
        </w:rPr>
        <w:t xml:space="preserve">.5. Other studies, reports </w:t>
      </w:r>
      <w:r w:rsidR="00517077" w:rsidRPr="00ED7294">
        <w:rPr>
          <w:lang w:val="en-GB"/>
        </w:rPr>
        <w:t>and projects</w:t>
      </w:r>
      <w:r w:rsidR="00393550" w:rsidRPr="00ED7294">
        <w:rPr>
          <w:lang w:val="en-GB"/>
        </w:rPr>
        <w:t xml:space="preserve"> on defining Data Science </w:t>
      </w:r>
      <w:r w:rsidR="00827D66">
        <w:rPr>
          <w:lang w:val="en-GB"/>
        </w:rPr>
        <w:t xml:space="preserve">competences, skills and </w:t>
      </w:r>
      <w:r w:rsidR="00393550" w:rsidRPr="00ED7294">
        <w:rPr>
          <w:lang w:val="en-GB"/>
        </w:rPr>
        <w:t>profiles</w:t>
      </w:r>
      <w:bookmarkEnd w:id="119"/>
      <w:bookmarkEnd w:id="120"/>
    </w:p>
    <w:p w14:paraId="3F4BF393" w14:textId="6E55D238" w:rsidR="00393550" w:rsidRPr="00ED7294" w:rsidRDefault="00393550" w:rsidP="00393550">
      <w:pPr>
        <w:rPr>
          <w:lang w:val="en-GB"/>
        </w:rPr>
      </w:pPr>
      <w:r w:rsidRPr="00ED7294">
        <w:rPr>
          <w:lang w:val="en-GB"/>
        </w:rPr>
        <w:t xml:space="preserve">The following reports and studies and ongoing works to define the Data Science skills profiles and needs for European Research Area and industry are considered relevant to </w:t>
      </w:r>
      <w:r w:rsidR="008A5BF3">
        <w:rPr>
          <w:lang w:val="en-GB"/>
        </w:rPr>
        <w:t xml:space="preserve">the </w:t>
      </w:r>
      <w:r w:rsidRPr="00ED7294">
        <w:rPr>
          <w:lang w:val="en-GB"/>
        </w:rPr>
        <w:t>current study and will be used to finalise the DS-CF definition:</w:t>
      </w:r>
    </w:p>
    <w:p w14:paraId="5FCC27F1" w14:textId="5ED67B4D" w:rsidR="00393550" w:rsidRPr="00ED7294" w:rsidRDefault="00393550">
      <w:pPr>
        <w:pStyle w:val="ListParagraph"/>
        <w:numPr>
          <w:ilvl w:val="0"/>
          <w:numId w:val="9"/>
        </w:numPr>
        <w:rPr>
          <w:lang w:val="en-GB"/>
        </w:rPr>
      </w:pPr>
      <w:r w:rsidRPr="00ED7294">
        <w:rPr>
          <w:lang w:val="en-GB"/>
        </w:rPr>
        <w:t>LERU Roadm</w:t>
      </w:r>
      <w:r w:rsidR="0019341A">
        <w:rPr>
          <w:lang w:val="en-GB"/>
        </w:rPr>
        <w:t>ap for Research Data (2013)</w:t>
      </w:r>
      <w:r w:rsidR="001B2096">
        <w:rPr>
          <w:lang w:val="en-GB"/>
        </w:rPr>
        <w:t xml:space="preserve"> [</w:t>
      </w:r>
      <w:r w:rsidR="004C6139">
        <w:rPr>
          <w:lang w:val="en-GB"/>
        </w:rPr>
        <w:t>3</w:t>
      </w:r>
      <w:r w:rsidR="002151D7">
        <w:rPr>
          <w:lang w:val="en-GB"/>
        </w:rPr>
        <w:t>8</w:t>
      </w:r>
      <w:r w:rsidR="001B2096">
        <w:rPr>
          <w:lang w:val="en-GB"/>
        </w:rPr>
        <w:t>]</w:t>
      </w:r>
      <w:r w:rsidR="0019341A">
        <w:rPr>
          <w:lang w:val="en-GB"/>
        </w:rPr>
        <w:t xml:space="preserve"> </w:t>
      </w:r>
    </w:p>
    <w:p w14:paraId="1E6562A9" w14:textId="5A764701" w:rsidR="0019341A" w:rsidRPr="00827D66" w:rsidRDefault="0019341A">
      <w:pPr>
        <w:pStyle w:val="ListParagraph"/>
        <w:numPr>
          <w:ilvl w:val="0"/>
          <w:numId w:val="9"/>
        </w:numPr>
        <w:rPr>
          <w:lang w:val="en-GB"/>
        </w:rPr>
      </w:pPr>
      <w:bookmarkStart w:id="121" w:name="_Hlk486200237"/>
      <w:r w:rsidRPr="00827D66">
        <w:rPr>
          <w:lang w:val="en-GB"/>
        </w:rPr>
        <w:t xml:space="preserve">ELIXIR community projects </w:t>
      </w:r>
      <w:proofErr w:type="spellStart"/>
      <w:r w:rsidRPr="00827D66">
        <w:rPr>
          <w:lang w:val="en-GB"/>
        </w:rPr>
        <w:t>RITrain</w:t>
      </w:r>
      <w:proofErr w:type="spellEnd"/>
      <w:r w:rsidRPr="00827D66">
        <w:rPr>
          <w:lang w:val="en-GB"/>
        </w:rPr>
        <w:t xml:space="preserve"> and CORBEL dealing with competences and skills definition for bioinformaticians as an example of Data Science enabled professions</w:t>
      </w:r>
      <w:r w:rsidR="001B2096" w:rsidRPr="00827D66">
        <w:rPr>
          <w:lang w:val="en-GB"/>
        </w:rPr>
        <w:t xml:space="preserve"> [</w:t>
      </w:r>
      <w:r w:rsidR="004C6139">
        <w:rPr>
          <w:lang w:val="en-GB"/>
        </w:rPr>
        <w:t>3</w:t>
      </w:r>
      <w:r w:rsidR="002151D7">
        <w:rPr>
          <w:lang w:val="en-GB"/>
        </w:rPr>
        <w:t>9</w:t>
      </w:r>
      <w:r w:rsidR="001B2096" w:rsidRPr="00827D66">
        <w:rPr>
          <w:lang w:val="en-GB"/>
        </w:rPr>
        <w:t>]</w:t>
      </w:r>
    </w:p>
    <w:p w14:paraId="650BFC33" w14:textId="5F7D1154" w:rsidR="00926F60" w:rsidRPr="0019341A" w:rsidRDefault="00926F60">
      <w:pPr>
        <w:pStyle w:val="ListParagraph"/>
        <w:numPr>
          <w:ilvl w:val="0"/>
          <w:numId w:val="9"/>
        </w:numPr>
      </w:pPr>
      <w:r w:rsidRPr="0019341A">
        <w:rPr>
          <w:lang w:val="en-GB"/>
        </w:rPr>
        <w:t>PwC and BHEF report “</w:t>
      </w:r>
      <w:r w:rsidRPr="0019341A">
        <w:t>Investing in America’s data science and analytics talent: The case for action” (April 2017)</w:t>
      </w:r>
      <w:r w:rsidR="001B2096">
        <w:rPr>
          <w:lang w:val="en-GB"/>
        </w:rPr>
        <w:t xml:space="preserve"> [2</w:t>
      </w:r>
      <w:r w:rsidR="004C6139">
        <w:rPr>
          <w:lang w:val="en-GB"/>
        </w:rPr>
        <w:t>0</w:t>
      </w:r>
      <w:r w:rsidR="001B2096">
        <w:rPr>
          <w:lang w:val="en-GB"/>
        </w:rPr>
        <w:t>]</w:t>
      </w:r>
      <w:r w:rsidRPr="0019341A">
        <w:rPr>
          <w:lang w:val="en-GB"/>
        </w:rPr>
        <w:t xml:space="preserve"> </w:t>
      </w:r>
    </w:p>
    <w:p w14:paraId="70E996DA" w14:textId="5C0EA166" w:rsidR="0019341A" w:rsidRPr="001B2096" w:rsidRDefault="00926F60">
      <w:pPr>
        <w:pStyle w:val="ListParagraph"/>
        <w:numPr>
          <w:ilvl w:val="0"/>
          <w:numId w:val="9"/>
        </w:numPr>
      </w:pPr>
      <w:r w:rsidRPr="0019341A">
        <w:rPr>
          <w:lang w:val="en-GB"/>
        </w:rPr>
        <w:t>Burning Glass Technology, IBM, and BHEF report “</w:t>
      </w:r>
      <w:r w:rsidRPr="0019341A">
        <w:t>The Quant Crunch: How the demand for Data Science Skills is disrupting the job Market” (April 2017)</w:t>
      </w:r>
      <w:r w:rsidR="0019341A">
        <w:t xml:space="preserve"> </w:t>
      </w:r>
      <w:r w:rsidR="001B2096">
        <w:t>[2</w:t>
      </w:r>
      <w:r w:rsidR="004C6139">
        <w:t>1</w:t>
      </w:r>
      <w:r w:rsidR="001B2096">
        <w:t xml:space="preserve">] </w:t>
      </w:r>
      <w:bookmarkEnd w:id="121"/>
    </w:p>
    <w:p w14:paraId="7175B2C6" w14:textId="2A469AED" w:rsidR="00393550" w:rsidRDefault="00393550" w:rsidP="00393550">
      <w:pPr>
        <w:rPr>
          <w:lang w:val="en-GB"/>
        </w:rPr>
      </w:pPr>
    </w:p>
    <w:p w14:paraId="71B25208" w14:textId="6101F83D" w:rsidR="00921FA1" w:rsidRDefault="00921FA1" w:rsidP="00393550">
      <w:pPr>
        <w:rPr>
          <w:lang w:val="en-GB"/>
        </w:rPr>
      </w:pPr>
    </w:p>
    <w:p w14:paraId="72EDBFA0" w14:textId="1C867A2A" w:rsidR="009B2914" w:rsidRDefault="00921FA1" w:rsidP="009B0F28">
      <w:pPr>
        <w:pStyle w:val="Heading1"/>
        <w:rPr>
          <w:lang w:val="en-GB"/>
        </w:rPr>
      </w:pPr>
      <w:bookmarkStart w:id="122" w:name="_Toc123227873"/>
      <w:r>
        <w:rPr>
          <w:lang w:val="en-GB"/>
        </w:rPr>
        <w:lastRenderedPageBreak/>
        <w:t xml:space="preserve">Appendix C. </w:t>
      </w:r>
      <w:r w:rsidR="009B2914">
        <w:rPr>
          <w:lang w:val="en-GB"/>
        </w:rPr>
        <w:t>Mapping between CF-DS and e-CF</w:t>
      </w:r>
      <w:bookmarkEnd w:id="122"/>
      <w:r w:rsidR="009B2914">
        <w:rPr>
          <w:lang w:val="en-GB"/>
        </w:rPr>
        <w:t xml:space="preserve"> </w:t>
      </w:r>
    </w:p>
    <w:p w14:paraId="6E09688F" w14:textId="056B93A3" w:rsidR="007E7F2E" w:rsidRPr="007E7F2E" w:rsidRDefault="007E7F2E" w:rsidP="007E7F2E">
      <w:pPr>
        <w:rPr>
          <w:lang w:val="en-GB"/>
        </w:rPr>
      </w:pPr>
      <w:r>
        <w:rPr>
          <w:lang w:val="en-GB"/>
        </w:rPr>
        <w:t xml:space="preserve">This section provides example of mapping between CF-DS and e-CF3.0 which is relevant to the new e-CF4.0 published as CEN standard </w:t>
      </w:r>
      <w:r>
        <w:t>CEN EN 16234-1 in 2019.</w:t>
      </w:r>
    </w:p>
    <w:p w14:paraId="52C5E618" w14:textId="029DE2E4" w:rsidR="00CC50A7" w:rsidRDefault="00CC50A7" w:rsidP="001A4514">
      <w:pPr>
        <w:pStyle w:val="Heading2"/>
        <w:numPr>
          <w:ilvl w:val="0"/>
          <w:numId w:val="0"/>
        </w:numPr>
        <w:ind w:left="696" w:hanging="576"/>
        <w:rPr>
          <w:lang w:val="en-GB"/>
        </w:rPr>
      </w:pPr>
      <w:bookmarkStart w:id="123" w:name="_Toc123227874"/>
      <w:r>
        <w:rPr>
          <w:lang w:val="en-GB"/>
        </w:rPr>
        <w:t>C.1. e-CF3.0 competences relevant to CF-DS: Essential and additional</w:t>
      </w:r>
      <w:bookmarkEnd w:id="123"/>
    </w:p>
    <w:p w14:paraId="00E7CE26" w14:textId="15ED7C4A" w:rsidR="009B2914" w:rsidRPr="00ED7294" w:rsidRDefault="009B2914" w:rsidP="009B2914">
      <w:pPr>
        <w:rPr>
          <w:lang w:val="en-GB"/>
        </w:rPr>
      </w:pPr>
      <w:r w:rsidRPr="00ED7294">
        <w:rPr>
          <w:lang w:val="en-GB"/>
        </w:rPr>
        <w:t xml:space="preserve">Initial results suggested refactoring of some e-CF3.0 competence areas and individual competences and adding new competences as shown in Table </w:t>
      </w:r>
      <w:r w:rsidR="00CC50A7">
        <w:rPr>
          <w:lang w:val="en-GB"/>
        </w:rPr>
        <w:t>C.1</w:t>
      </w:r>
      <w:r w:rsidRPr="00ED7294">
        <w:rPr>
          <w:lang w:val="en-GB"/>
        </w:rPr>
        <w:t>. The competences are ordered by relevance and essential competences are highlighted in bold.</w:t>
      </w:r>
    </w:p>
    <w:p w14:paraId="57DC3E6D" w14:textId="77777777" w:rsidR="009B2914" w:rsidRPr="00ED7294" w:rsidRDefault="009B2914" w:rsidP="009B2914">
      <w:pPr>
        <w:rPr>
          <w:lang w:val="en-GB"/>
        </w:rPr>
      </w:pPr>
    </w:p>
    <w:p w14:paraId="3753C566" w14:textId="7A9B1950" w:rsidR="009B2914" w:rsidRPr="00ED7294" w:rsidRDefault="009B2914" w:rsidP="009B2914">
      <w:pPr>
        <w:rPr>
          <w:lang w:val="en-GB"/>
        </w:rPr>
      </w:pPr>
      <w:r w:rsidRPr="00ED7294">
        <w:rPr>
          <w:lang w:val="en-GB"/>
        </w:rPr>
        <w:t xml:space="preserve">Table </w:t>
      </w:r>
      <w:r w:rsidR="00CC50A7">
        <w:rPr>
          <w:lang w:val="en-GB"/>
        </w:rPr>
        <w:t>C.1</w:t>
      </w:r>
      <w:r w:rsidRPr="00ED7294">
        <w:rPr>
          <w:lang w:val="en-GB"/>
        </w:rPr>
        <w:t xml:space="preserve">. </w:t>
      </w:r>
      <w:r w:rsidR="00CC50A7">
        <w:rPr>
          <w:lang w:val="en-GB"/>
        </w:rPr>
        <w:t>e-CF3.0 competences relevant to CF-DS: Essential and additional</w:t>
      </w:r>
    </w:p>
    <w:p w14:paraId="23C8AB47" w14:textId="77777777" w:rsidR="009B2914" w:rsidRPr="00ED7294" w:rsidRDefault="009B2914" w:rsidP="009B2914">
      <w:pPr>
        <w:rPr>
          <w:lang w:val="en-GB"/>
        </w:rPr>
      </w:pPr>
    </w:p>
    <w:tbl>
      <w:tblPr>
        <w:tblStyle w:val="TableGrid"/>
        <w:tblpPr w:leftFromText="180" w:rightFromText="180" w:vertAnchor="text" w:tblpY="1"/>
        <w:tblOverlap w:val="never"/>
        <w:tblW w:w="0" w:type="auto"/>
        <w:tblLook w:val="04A0" w:firstRow="1" w:lastRow="0" w:firstColumn="1" w:lastColumn="0" w:noHBand="0" w:noVBand="1"/>
      </w:tblPr>
      <w:tblGrid>
        <w:gridCol w:w="2272"/>
        <w:gridCol w:w="6224"/>
      </w:tblGrid>
      <w:tr w:rsidR="009B2914" w:rsidRPr="00ED7294" w14:paraId="5C1A9FC1" w14:textId="77777777" w:rsidTr="00E56D10">
        <w:tc>
          <w:tcPr>
            <w:tcW w:w="2272" w:type="dxa"/>
          </w:tcPr>
          <w:p w14:paraId="645F98BC" w14:textId="77777777" w:rsidR="009B2914" w:rsidRPr="00ED7294" w:rsidRDefault="009B2914" w:rsidP="00E56D10">
            <w:pPr>
              <w:rPr>
                <w:lang w:val="en-GB"/>
              </w:rPr>
            </w:pPr>
          </w:p>
        </w:tc>
        <w:tc>
          <w:tcPr>
            <w:tcW w:w="6224" w:type="dxa"/>
          </w:tcPr>
          <w:p w14:paraId="42734B40" w14:textId="77777777" w:rsidR="009B2914" w:rsidRPr="00ED7294" w:rsidRDefault="009B2914" w:rsidP="00E56D10">
            <w:pPr>
              <w:rPr>
                <w:lang w:val="en-GB"/>
              </w:rPr>
            </w:pPr>
          </w:p>
        </w:tc>
      </w:tr>
      <w:tr w:rsidR="009B2914" w:rsidRPr="00ED7294" w14:paraId="643D57D8" w14:textId="77777777" w:rsidTr="00E56D10">
        <w:tc>
          <w:tcPr>
            <w:tcW w:w="2272" w:type="dxa"/>
          </w:tcPr>
          <w:p w14:paraId="046F9039" w14:textId="77777777" w:rsidR="009B2914" w:rsidRPr="00ED7294" w:rsidRDefault="009B2914" w:rsidP="00E56D10">
            <w:pPr>
              <w:rPr>
                <w:lang w:val="en-GB"/>
              </w:rPr>
            </w:pPr>
            <w:r w:rsidRPr="00ED7294">
              <w:rPr>
                <w:lang w:val="en-GB"/>
              </w:rPr>
              <w:t xml:space="preserve">A. PLAN and DESIGN </w:t>
            </w:r>
          </w:p>
        </w:tc>
        <w:tc>
          <w:tcPr>
            <w:tcW w:w="6224" w:type="dxa"/>
          </w:tcPr>
          <w:p w14:paraId="46FC9DC5" w14:textId="77777777" w:rsidR="009B2914" w:rsidRPr="00ED7294" w:rsidRDefault="009B2914" w:rsidP="00E56D10">
            <w:pPr>
              <w:rPr>
                <w:b/>
                <w:lang w:val="en-GB"/>
              </w:rPr>
            </w:pPr>
            <w:r w:rsidRPr="00ED7294">
              <w:rPr>
                <w:b/>
                <w:lang w:val="en-GB"/>
              </w:rPr>
              <w:t>Essential</w:t>
            </w:r>
          </w:p>
        </w:tc>
      </w:tr>
      <w:tr w:rsidR="009B2914" w:rsidRPr="00ED7294" w14:paraId="59C848D2" w14:textId="77777777" w:rsidTr="00E56D10">
        <w:tc>
          <w:tcPr>
            <w:tcW w:w="2272" w:type="dxa"/>
          </w:tcPr>
          <w:p w14:paraId="205FEC09" w14:textId="77777777" w:rsidR="009B2914" w:rsidRPr="00ED7294" w:rsidRDefault="009B2914" w:rsidP="00E56D10">
            <w:pPr>
              <w:rPr>
                <w:lang w:val="en-GB"/>
              </w:rPr>
            </w:pPr>
          </w:p>
        </w:tc>
        <w:tc>
          <w:tcPr>
            <w:tcW w:w="6224" w:type="dxa"/>
          </w:tcPr>
          <w:p w14:paraId="1AEEE4B2" w14:textId="77777777" w:rsidR="009B2914" w:rsidRPr="00ED7294" w:rsidRDefault="009B2914" w:rsidP="00E56D10">
            <w:pPr>
              <w:rPr>
                <w:b/>
                <w:lang w:val="en-GB"/>
              </w:rPr>
            </w:pPr>
            <w:r w:rsidRPr="00ED7294">
              <w:rPr>
                <w:b/>
                <w:lang w:val="en-GB"/>
              </w:rPr>
              <w:t xml:space="preserve">A.2. Service Level Management  </w:t>
            </w:r>
          </w:p>
        </w:tc>
      </w:tr>
      <w:tr w:rsidR="009B2914" w:rsidRPr="00ED7294" w14:paraId="37C4D858" w14:textId="77777777" w:rsidTr="00E56D10">
        <w:tc>
          <w:tcPr>
            <w:tcW w:w="2272" w:type="dxa"/>
          </w:tcPr>
          <w:p w14:paraId="739E770E" w14:textId="77777777" w:rsidR="009B2914" w:rsidRPr="00ED7294" w:rsidRDefault="009B2914" w:rsidP="00E56D10">
            <w:pPr>
              <w:rPr>
                <w:lang w:val="en-GB"/>
              </w:rPr>
            </w:pPr>
          </w:p>
        </w:tc>
        <w:tc>
          <w:tcPr>
            <w:tcW w:w="6224" w:type="dxa"/>
          </w:tcPr>
          <w:p w14:paraId="214A3AF7" w14:textId="77777777" w:rsidR="009B2914" w:rsidRPr="00ED7294" w:rsidRDefault="009B2914" w:rsidP="00E56D10">
            <w:pPr>
              <w:rPr>
                <w:b/>
                <w:lang w:val="en-GB"/>
              </w:rPr>
            </w:pPr>
            <w:r w:rsidRPr="00ED7294">
              <w:rPr>
                <w:b/>
                <w:lang w:val="en-GB"/>
              </w:rPr>
              <w:t xml:space="preserve">A.3. Product / Service Planning  </w:t>
            </w:r>
          </w:p>
        </w:tc>
      </w:tr>
      <w:tr w:rsidR="009B2914" w:rsidRPr="00ED7294" w14:paraId="171CDA99" w14:textId="77777777" w:rsidTr="00E56D10">
        <w:tc>
          <w:tcPr>
            <w:tcW w:w="2272" w:type="dxa"/>
          </w:tcPr>
          <w:p w14:paraId="15AC6DCE" w14:textId="77777777" w:rsidR="009B2914" w:rsidRPr="00ED7294" w:rsidRDefault="009B2914" w:rsidP="00E56D10">
            <w:pPr>
              <w:rPr>
                <w:lang w:val="en-GB"/>
              </w:rPr>
            </w:pPr>
          </w:p>
        </w:tc>
        <w:tc>
          <w:tcPr>
            <w:tcW w:w="6224" w:type="dxa"/>
          </w:tcPr>
          <w:p w14:paraId="12FD3667" w14:textId="77777777" w:rsidR="009B2914" w:rsidRPr="00ED7294" w:rsidRDefault="009B2914" w:rsidP="00E56D10">
            <w:pPr>
              <w:rPr>
                <w:b/>
                <w:lang w:val="en-GB"/>
              </w:rPr>
            </w:pPr>
            <w:r w:rsidRPr="00ED7294">
              <w:rPr>
                <w:b/>
                <w:lang w:val="en-GB"/>
              </w:rPr>
              <w:t xml:space="preserve">A.5. Application Design </w:t>
            </w:r>
          </w:p>
        </w:tc>
      </w:tr>
      <w:tr w:rsidR="009B2914" w:rsidRPr="00ED7294" w14:paraId="646E5D9F" w14:textId="77777777" w:rsidTr="00E56D10">
        <w:tc>
          <w:tcPr>
            <w:tcW w:w="2272" w:type="dxa"/>
          </w:tcPr>
          <w:p w14:paraId="48FAD681" w14:textId="77777777" w:rsidR="009B2914" w:rsidRPr="00ED7294" w:rsidRDefault="009B2914" w:rsidP="00E56D10">
            <w:pPr>
              <w:rPr>
                <w:lang w:val="en-GB"/>
              </w:rPr>
            </w:pPr>
          </w:p>
        </w:tc>
        <w:tc>
          <w:tcPr>
            <w:tcW w:w="6224" w:type="dxa"/>
          </w:tcPr>
          <w:p w14:paraId="5A03F22C" w14:textId="77777777" w:rsidR="009B2914" w:rsidRPr="00ED7294" w:rsidRDefault="009B2914" w:rsidP="00E56D10">
            <w:pPr>
              <w:rPr>
                <w:b/>
                <w:lang w:val="en-GB"/>
              </w:rPr>
            </w:pPr>
            <w:r w:rsidRPr="00ED7294">
              <w:rPr>
                <w:b/>
                <w:lang w:val="en-GB"/>
              </w:rPr>
              <w:t>A.4. Architecture Design</w:t>
            </w:r>
          </w:p>
        </w:tc>
      </w:tr>
      <w:tr w:rsidR="009B2914" w:rsidRPr="00ED7294" w14:paraId="662263A9" w14:textId="77777777" w:rsidTr="00E56D10">
        <w:tc>
          <w:tcPr>
            <w:tcW w:w="2272" w:type="dxa"/>
          </w:tcPr>
          <w:p w14:paraId="790A7C38" w14:textId="77777777" w:rsidR="009B2914" w:rsidRPr="00ED7294" w:rsidRDefault="009B2914" w:rsidP="00E56D10">
            <w:pPr>
              <w:rPr>
                <w:lang w:val="en-GB"/>
              </w:rPr>
            </w:pPr>
          </w:p>
        </w:tc>
        <w:tc>
          <w:tcPr>
            <w:tcW w:w="6224" w:type="dxa"/>
          </w:tcPr>
          <w:p w14:paraId="224C59EB" w14:textId="77777777" w:rsidR="009B2914" w:rsidRPr="00ED7294" w:rsidRDefault="009B2914" w:rsidP="00E56D10">
            <w:pPr>
              <w:rPr>
                <w:lang w:val="en-GB"/>
              </w:rPr>
            </w:pPr>
            <w:r w:rsidRPr="00ED7294">
              <w:rPr>
                <w:lang w:val="en-GB"/>
              </w:rPr>
              <w:t>Additional</w:t>
            </w:r>
          </w:p>
        </w:tc>
      </w:tr>
      <w:tr w:rsidR="009B2914" w:rsidRPr="00ED7294" w14:paraId="0B12C3C4" w14:textId="77777777" w:rsidTr="00E56D10">
        <w:tc>
          <w:tcPr>
            <w:tcW w:w="2272" w:type="dxa"/>
          </w:tcPr>
          <w:p w14:paraId="50563BAF" w14:textId="77777777" w:rsidR="009B2914" w:rsidRPr="00ED7294" w:rsidRDefault="009B2914" w:rsidP="00E56D10">
            <w:pPr>
              <w:rPr>
                <w:lang w:val="en-GB"/>
              </w:rPr>
            </w:pPr>
          </w:p>
        </w:tc>
        <w:tc>
          <w:tcPr>
            <w:tcW w:w="6224" w:type="dxa"/>
          </w:tcPr>
          <w:p w14:paraId="173C9AFE" w14:textId="77777777" w:rsidR="009B2914" w:rsidRPr="00ED7294" w:rsidRDefault="009B2914" w:rsidP="00E56D10">
            <w:pPr>
              <w:rPr>
                <w:lang w:val="en-GB"/>
              </w:rPr>
            </w:pPr>
            <w:r w:rsidRPr="00ED7294">
              <w:rPr>
                <w:lang w:val="en-GB"/>
              </w:rPr>
              <w:t xml:space="preserve">A.6. Sustainable Development </w:t>
            </w:r>
          </w:p>
        </w:tc>
      </w:tr>
      <w:tr w:rsidR="009B2914" w:rsidRPr="00ED7294" w14:paraId="61875E44" w14:textId="77777777" w:rsidTr="00E56D10">
        <w:tc>
          <w:tcPr>
            <w:tcW w:w="2272" w:type="dxa"/>
          </w:tcPr>
          <w:p w14:paraId="69ECE03C" w14:textId="77777777" w:rsidR="009B2914" w:rsidRPr="00ED7294" w:rsidRDefault="009B2914" w:rsidP="00E56D10">
            <w:pPr>
              <w:rPr>
                <w:lang w:val="en-GB"/>
              </w:rPr>
            </w:pPr>
          </w:p>
        </w:tc>
        <w:tc>
          <w:tcPr>
            <w:tcW w:w="6224" w:type="dxa"/>
          </w:tcPr>
          <w:p w14:paraId="3F635A2E" w14:textId="77777777" w:rsidR="009B2914" w:rsidRPr="00ED7294" w:rsidRDefault="009B2914" w:rsidP="00E56D10">
            <w:pPr>
              <w:rPr>
                <w:lang w:val="en-GB"/>
              </w:rPr>
            </w:pPr>
            <w:r w:rsidRPr="00ED7294">
              <w:rPr>
                <w:lang w:val="en-GB"/>
              </w:rPr>
              <w:t xml:space="preserve">A.7. Innovating and Technology Trend Monitoring </w:t>
            </w:r>
          </w:p>
        </w:tc>
      </w:tr>
      <w:tr w:rsidR="009B2914" w:rsidRPr="00ED7294" w14:paraId="493B24E1" w14:textId="77777777" w:rsidTr="00E56D10">
        <w:tc>
          <w:tcPr>
            <w:tcW w:w="2272" w:type="dxa"/>
          </w:tcPr>
          <w:p w14:paraId="21384274" w14:textId="77777777" w:rsidR="009B2914" w:rsidRPr="00ED7294" w:rsidRDefault="009B2914" w:rsidP="00E56D10">
            <w:pPr>
              <w:rPr>
                <w:lang w:val="en-GB"/>
              </w:rPr>
            </w:pPr>
          </w:p>
        </w:tc>
        <w:tc>
          <w:tcPr>
            <w:tcW w:w="6224" w:type="dxa"/>
          </w:tcPr>
          <w:p w14:paraId="065A1743" w14:textId="77777777" w:rsidR="009B2914" w:rsidRPr="00ED7294" w:rsidRDefault="009B2914" w:rsidP="00E56D10">
            <w:pPr>
              <w:rPr>
                <w:lang w:val="en-GB"/>
              </w:rPr>
            </w:pPr>
            <w:r w:rsidRPr="00ED7294">
              <w:rPr>
                <w:lang w:val="en-GB"/>
              </w:rPr>
              <w:t xml:space="preserve">A.8. Business/Research Plan Development and Grant application </w:t>
            </w:r>
          </w:p>
        </w:tc>
      </w:tr>
      <w:tr w:rsidR="009B2914" w:rsidRPr="00ED7294" w14:paraId="42F9707A" w14:textId="77777777" w:rsidTr="00E56D10">
        <w:tc>
          <w:tcPr>
            <w:tcW w:w="2272" w:type="dxa"/>
          </w:tcPr>
          <w:p w14:paraId="7D02A6C6" w14:textId="77777777" w:rsidR="009B2914" w:rsidRPr="00ED7294" w:rsidRDefault="009B2914" w:rsidP="00E56D10">
            <w:pPr>
              <w:rPr>
                <w:lang w:val="en-GB"/>
              </w:rPr>
            </w:pPr>
          </w:p>
        </w:tc>
        <w:tc>
          <w:tcPr>
            <w:tcW w:w="6224" w:type="dxa"/>
          </w:tcPr>
          <w:p w14:paraId="69C4EE5E" w14:textId="77777777" w:rsidR="009B2914" w:rsidRPr="00ED7294" w:rsidRDefault="009B2914" w:rsidP="00E56D10">
            <w:pPr>
              <w:rPr>
                <w:lang w:val="en-GB"/>
              </w:rPr>
            </w:pPr>
            <w:r w:rsidRPr="00ED7294">
              <w:rPr>
                <w:lang w:val="en-GB"/>
              </w:rPr>
              <w:t>A.1. Research Infrastructure (RI) and Research Strategy Alignment</w:t>
            </w:r>
          </w:p>
        </w:tc>
      </w:tr>
      <w:tr w:rsidR="009B2914" w:rsidRPr="00ED7294" w14:paraId="35FCBE01" w14:textId="77777777" w:rsidTr="00E56D10">
        <w:tc>
          <w:tcPr>
            <w:tcW w:w="2272" w:type="dxa"/>
          </w:tcPr>
          <w:p w14:paraId="765CDA79" w14:textId="77777777" w:rsidR="009B2914" w:rsidRPr="00ED7294" w:rsidRDefault="009B2914" w:rsidP="00E56D10">
            <w:pPr>
              <w:rPr>
                <w:lang w:val="en-GB"/>
              </w:rPr>
            </w:pPr>
            <w:r w:rsidRPr="00ED7294">
              <w:rPr>
                <w:lang w:val="en-GB"/>
              </w:rPr>
              <w:t>B. BUILD: DEVELOP and DEPLOY/IMPLEMENT</w:t>
            </w:r>
          </w:p>
        </w:tc>
        <w:tc>
          <w:tcPr>
            <w:tcW w:w="6224" w:type="dxa"/>
          </w:tcPr>
          <w:p w14:paraId="63365236" w14:textId="77777777" w:rsidR="009B2914" w:rsidRPr="00ED7294" w:rsidRDefault="009B2914" w:rsidP="00E56D10">
            <w:pPr>
              <w:rPr>
                <w:b/>
                <w:lang w:val="en-GB"/>
              </w:rPr>
            </w:pPr>
            <w:r w:rsidRPr="00ED7294">
              <w:rPr>
                <w:b/>
                <w:lang w:val="en-GB"/>
              </w:rPr>
              <w:t>Essential</w:t>
            </w:r>
          </w:p>
        </w:tc>
      </w:tr>
      <w:tr w:rsidR="009B2914" w:rsidRPr="00ED7294" w14:paraId="4421F3C8" w14:textId="77777777" w:rsidTr="00E56D10">
        <w:tc>
          <w:tcPr>
            <w:tcW w:w="2272" w:type="dxa"/>
          </w:tcPr>
          <w:p w14:paraId="3C1204C7" w14:textId="77777777" w:rsidR="009B2914" w:rsidRPr="00ED7294" w:rsidRDefault="009B2914" w:rsidP="00E56D10">
            <w:pPr>
              <w:rPr>
                <w:lang w:val="en-GB"/>
              </w:rPr>
            </w:pPr>
          </w:p>
        </w:tc>
        <w:tc>
          <w:tcPr>
            <w:tcW w:w="6224" w:type="dxa"/>
          </w:tcPr>
          <w:p w14:paraId="1A4E2D06" w14:textId="77777777" w:rsidR="009B2914" w:rsidRPr="00ED7294" w:rsidRDefault="009B2914" w:rsidP="00E56D10">
            <w:pPr>
              <w:rPr>
                <w:b/>
                <w:lang w:val="en-GB"/>
              </w:rPr>
            </w:pPr>
            <w:r w:rsidRPr="00ED7294">
              <w:rPr>
                <w:b/>
                <w:lang w:val="en-GB"/>
              </w:rPr>
              <w:t>B.1. Application Development (including Requirements Engineering, Function Specification, Application Programming Interfaces, Human Comp</w:t>
            </w:r>
            <w:r>
              <w:rPr>
                <w:b/>
                <w:lang w:val="en-GB"/>
              </w:rPr>
              <w:t>u</w:t>
            </w:r>
            <w:r w:rsidRPr="00ED7294">
              <w:rPr>
                <w:b/>
                <w:lang w:val="en-GB"/>
              </w:rPr>
              <w:t xml:space="preserve">ter Interaction) </w:t>
            </w:r>
          </w:p>
        </w:tc>
      </w:tr>
      <w:tr w:rsidR="009B2914" w:rsidRPr="00ED7294" w14:paraId="425AEBEC" w14:textId="77777777" w:rsidTr="00E56D10">
        <w:tc>
          <w:tcPr>
            <w:tcW w:w="2272" w:type="dxa"/>
          </w:tcPr>
          <w:p w14:paraId="659206C3" w14:textId="77777777" w:rsidR="009B2914" w:rsidRPr="00ED7294" w:rsidRDefault="009B2914" w:rsidP="00E56D10">
            <w:pPr>
              <w:rPr>
                <w:lang w:val="en-GB"/>
              </w:rPr>
            </w:pPr>
          </w:p>
        </w:tc>
        <w:tc>
          <w:tcPr>
            <w:tcW w:w="6224" w:type="dxa"/>
          </w:tcPr>
          <w:p w14:paraId="2E1A4F24" w14:textId="77777777" w:rsidR="009B2914" w:rsidRPr="00ED7294" w:rsidRDefault="009B2914" w:rsidP="00E56D10">
            <w:pPr>
              <w:rPr>
                <w:b/>
                <w:lang w:val="en-GB"/>
              </w:rPr>
            </w:pPr>
            <w:r w:rsidRPr="00ED7294">
              <w:rPr>
                <w:b/>
                <w:lang w:val="en-GB"/>
              </w:rPr>
              <w:t xml:space="preserve">B.2. Component Integration  </w:t>
            </w:r>
          </w:p>
        </w:tc>
      </w:tr>
      <w:tr w:rsidR="009B2914" w:rsidRPr="00ED7294" w14:paraId="0FCB7CF9" w14:textId="77777777" w:rsidTr="00E56D10">
        <w:tc>
          <w:tcPr>
            <w:tcW w:w="2272" w:type="dxa"/>
          </w:tcPr>
          <w:p w14:paraId="3519A064" w14:textId="77777777" w:rsidR="009B2914" w:rsidRPr="00ED7294" w:rsidRDefault="009B2914" w:rsidP="00E56D10">
            <w:pPr>
              <w:rPr>
                <w:lang w:val="en-GB"/>
              </w:rPr>
            </w:pPr>
          </w:p>
        </w:tc>
        <w:tc>
          <w:tcPr>
            <w:tcW w:w="6224" w:type="dxa"/>
          </w:tcPr>
          <w:p w14:paraId="332AE622" w14:textId="77777777" w:rsidR="009B2914" w:rsidRPr="00ED7294" w:rsidRDefault="009B2914" w:rsidP="00E56D10">
            <w:pPr>
              <w:rPr>
                <w:b/>
                <w:lang w:val="en-GB"/>
              </w:rPr>
            </w:pPr>
            <w:r w:rsidRPr="00ED7294">
              <w:rPr>
                <w:b/>
                <w:lang w:val="en-GB"/>
              </w:rPr>
              <w:t xml:space="preserve">B.3. Testing (RI services and Scientific Applications) </w:t>
            </w:r>
          </w:p>
        </w:tc>
      </w:tr>
      <w:tr w:rsidR="009B2914" w:rsidRPr="00ED7294" w14:paraId="07DE8BD8" w14:textId="77777777" w:rsidTr="00E56D10">
        <w:tc>
          <w:tcPr>
            <w:tcW w:w="2272" w:type="dxa"/>
          </w:tcPr>
          <w:p w14:paraId="0C860F09" w14:textId="77777777" w:rsidR="009B2914" w:rsidRPr="00ED7294" w:rsidRDefault="009B2914" w:rsidP="00E56D10">
            <w:pPr>
              <w:rPr>
                <w:lang w:val="en-GB"/>
              </w:rPr>
            </w:pPr>
          </w:p>
        </w:tc>
        <w:tc>
          <w:tcPr>
            <w:tcW w:w="6224" w:type="dxa"/>
          </w:tcPr>
          <w:p w14:paraId="0DFB970D" w14:textId="77777777" w:rsidR="009B2914" w:rsidRPr="00ED7294" w:rsidRDefault="009B2914" w:rsidP="00E56D10">
            <w:pPr>
              <w:rPr>
                <w:b/>
                <w:lang w:val="en-GB"/>
              </w:rPr>
            </w:pPr>
            <w:r w:rsidRPr="00ED7294">
              <w:rPr>
                <w:b/>
                <w:lang w:val="en-GB"/>
              </w:rPr>
              <w:t>B.4. Solution/Application Deployment</w:t>
            </w:r>
          </w:p>
        </w:tc>
      </w:tr>
      <w:tr w:rsidR="009B2914" w:rsidRPr="00ED7294" w14:paraId="07D31678" w14:textId="77777777" w:rsidTr="00E56D10">
        <w:tc>
          <w:tcPr>
            <w:tcW w:w="2272" w:type="dxa"/>
          </w:tcPr>
          <w:p w14:paraId="7FA780D5" w14:textId="77777777" w:rsidR="009B2914" w:rsidRPr="00ED7294" w:rsidRDefault="009B2914" w:rsidP="00E56D10">
            <w:pPr>
              <w:rPr>
                <w:lang w:val="en-GB"/>
              </w:rPr>
            </w:pPr>
          </w:p>
        </w:tc>
        <w:tc>
          <w:tcPr>
            <w:tcW w:w="6224" w:type="dxa"/>
          </w:tcPr>
          <w:p w14:paraId="58066164" w14:textId="77777777" w:rsidR="009B2914" w:rsidRPr="00ED7294" w:rsidRDefault="009B2914" w:rsidP="00E56D10">
            <w:pPr>
              <w:rPr>
                <w:lang w:val="en-GB"/>
              </w:rPr>
            </w:pPr>
            <w:r w:rsidRPr="00ED7294">
              <w:rPr>
                <w:lang w:val="en-GB"/>
              </w:rPr>
              <w:t>Additional</w:t>
            </w:r>
          </w:p>
        </w:tc>
      </w:tr>
      <w:tr w:rsidR="009B2914" w:rsidRPr="00ED7294" w14:paraId="45D4FC5D" w14:textId="77777777" w:rsidTr="00E56D10">
        <w:tc>
          <w:tcPr>
            <w:tcW w:w="2272" w:type="dxa"/>
          </w:tcPr>
          <w:p w14:paraId="4811A49A" w14:textId="77777777" w:rsidR="009B2914" w:rsidRPr="00ED7294" w:rsidRDefault="009B2914" w:rsidP="00E56D10">
            <w:pPr>
              <w:rPr>
                <w:lang w:val="en-GB"/>
              </w:rPr>
            </w:pPr>
          </w:p>
        </w:tc>
        <w:tc>
          <w:tcPr>
            <w:tcW w:w="6224" w:type="dxa"/>
          </w:tcPr>
          <w:p w14:paraId="67E48BD3" w14:textId="77777777" w:rsidR="009B2914" w:rsidRPr="00ED7294" w:rsidRDefault="009B2914" w:rsidP="00E56D10">
            <w:pPr>
              <w:rPr>
                <w:lang w:val="en-GB"/>
              </w:rPr>
            </w:pPr>
            <w:r w:rsidRPr="00ED7294">
              <w:rPr>
                <w:lang w:val="en-GB"/>
              </w:rPr>
              <w:t xml:space="preserve">B.5. Documentation Production </w:t>
            </w:r>
          </w:p>
        </w:tc>
      </w:tr>
      <w:tr w:rsidR="009B2914" w:rsidRPr="00ED7294" w14:paraId="4FEADE3E" w14:textId="77777777" w:rsidTr="00E56D10">
        <w:tc>
          <w:tcPr>
            <w:tcW w:w="2272" w:type="dxa"/>
          </w:tcPr>
          <w:p w14:paraId="16E2460B" w14:textId="77777777" w:rsidR="009B2914" w:rsidRPr="00ED7294" w:rsidRDefault="009B2914" w:rsidP="00E56D10">
            <w:pPr>
              <w:rPr>
                <w:lang w:val="en-GB"/>
              </w:rPr>
            </w:pPr>
          </w:p>
        </w:tc>
        <w:tc>
          <w:tcPr>
            <w:tcW w:w="6224" w:type="dxa"/>
          </w:tcPr>
          <w:p w14:paraId="01A5C7B3" w14:textId="77777777" w:rsidR="009B2914" w:rsidRPr="00ED7294" w:rsidRDefault="009B2914" w:rsidP="00E56D10">
            <w:pPr>
              <w:rPr>
                <w:lang w:val="en-GB"/>
              </w:rPr>
            </w:pPr>
            <w:r w:rsidRPr="00ED7294">
              <w:rPr>
                <w:lang w:val="en-GB"/>
              </w:rPr>
              <w:t>B.6. Systems Engineering (DevOps)</w:t>
            </w:r>
          </w:p>
        </w:tc>
      </w:tr>
      <w:tr w:rsidR="009B2914" w:rsidRPr="00ED7294" w14:paraId="452829CE" w14:textId="77777777" w:rsidTr="00E56D10">
        <w:tc>
          <w:tcPr>
            <w:tcW w:w="2272" w:type="dxa"/>
          </w:tcPr>
          <w:p w14:paraId="005CBD8E" w14:textId="77777777" w:rsidR="009B2914" w:rsidRPr="00ED7294" w:rsidRDefault="009B2914" w:rsidP="00E56D10">
            <w:pPr>
              <w:rPr>
                <w:lang w:val="en-GB"/>
              </w:rPr>
            </w:pPr>
            <w:r w:rsidRPr="00ED7294">
              <w:rPr>
                <w:lang w:val="en-GB"/>
              </w:rPr>
              <w:t>C. OPERATE (RUN)</w:t>
            </w:r>
          </w:p>
        </w:tc>
        <w:tc>
          <w:tcPr>
            <w:tcW w:w="6224" w:type="dxa"/>
          </w:tcPr>
          <w:p w14:paraId="00E0A50A" w14:textId="77777777" w:rsidR="009B2914" w:rsidRPr="00ED7294" w:rsidRDefault="009B2914" w:rsidP="00E56D10">
            <w:pPr>
              <w:rPr>
                <w:b/>
                <w:lang w:val="en-GB"/>
              </w:rPr>
            </w:pPr>
            <w:r w:rsidRPr="00ED7294">
              <w:rPr>
                <w:b/>
                <w:lang w:val="en-GB"/>
              </w:rPr>
              <w:t>Essential</w:t>
            </w:r>
          </w:p>
        </w:tc>
      </w:tr>
      <w:tr w:rsidR="009B2914" w:rsidRPr="00ED7294" w14:paraId="3BC2E4DE" w14:textId="77777777" w:rsidTr="00E56D10">
        <w:tc>
          <w:tcPr>
            <w:tcW w:w="2272" w:type="dxa"/>
          </w:tcPr>
          <w:p w14:paraId="30D89C64" w14:textId="77777777" w:rsidR="009B2914" w:rsidRPr="00ED7294" w:rsidRDefault="009B2914" w:rsidP="00E56D10">
            <w:pPr>
              <w:rPr>
                <w:lang w:val="en-GB"/>
              </w:rPr>
            </w:pPr>
          </w:p>
        </w:tc>
        <w:tc>
          <w:tcPr>
            <w:tcW w:w="6224" w:type="dxa"/>
          </w:tcPr>
          <w:p w14:paraId="00F46B3E" w14:textId="77777777" w:rsidR="009B2914" w:rsidRPr="00ED7294" w:rsidRDefault="009B2914" w:rsidP="00E56D10">
            <w:pPr>
              <w:rPr>
                <w:b/>
                <w:lang w:val="en-GB"/>
              </w:rPr>
            </w:pPr>
            <w:r w:rsidRPr="00ED7294">
              <w:rPr>
                <w:b/>
                <w:lang w:val="en-GB"/>
              </w:rPr>
              <w:t xml:space="preserve">C.1. User Support  </w:t>
            </w:r>
          </w:p>
        </w:tc>
      </w:tr>
      <w:tr w:rsidR="009B2914" w:rsidRPr="00ED7294" w14:paraId="40A83E1B" w14:textId="77777777" w:rsidTr="00E56D10">
        <w:tc>
          <w:tcPr>
            <w:tcW w:w="2272" w:type="dxa"/>
          </w:tcPr>
          <w:p w14:paraId="3ED2ED18" w14:textId="77777777" w:rsidR="009B2914" w:rsidRPr="00ED7294" w:rsidRDefault="009B2914" w:rsidP="00E56D10">
            <w:pPr>
              <w:rPr>
                <w:lang w:val="en-GB"/>
              </w:rPr>
            </w:pPr>
          </w:p>
        </w:tc>
        <w:tc>
          <w:tcPr>
            <w:tcW w:w="6224" w:type="dxa"/>
          </w:tcPr>
          <w:p w14:paraId="3CDE8BDC" w14:textId="77777777" w:rsidR="009B2914" w:rsidRPr="00ED7294" w:rsidRDefault="009B2914" w:rsidP="00E56D10">
            <w:pPr>
              <w:rPr>
                <w:b/>
                <w:lang w:val="en-GB"/>
              </w:rPr>
            </w:pPr>
            <w:r w:rsidRPr="00ED7294">
              <w:rPr>
                <w:b/>
                <w:lang w:val="en-GB"/>
              </w:rPr>
              <w:t xml:space="preserve">C.2. Service Delivery </w:t>
            </w:r>
          </w:p>
        </w:tc>
      </w:tr>
      <w:tr w:rsidR="009B2914" w:rsidRPr="00ED7294" w14:paraId="180E24EC" w14:textId="77777777" w:rsidTr="00E56D10">
        <w:tc>
          <w:tcPr>
            <w:tcW w:w="2272" w:type="dxa"/>
          </w:tcPr>
          <w:p w14:paraId="11635AB8" w14:textId="77777777" w:rsidR="009B2914" w:rsidRPr="00ED7294" w:rsidRDefault="009B2914" w:rsidP="00E56D10">
            <w:pPr>
              <w:rPr>
                <w:lang w:val="en-GB"/>
              </w:rPr>
            </w:pPr>
          </w:p>
        </w:tc>
        <w:tc>
          <w:tcPr>
            <w:tcW w:w="6224" w:type="dxa"/>
          </w:tcPr>
          <w:p w14:paraId="2B9BEE35" w14:textId="77777777" w:rsidR="009B2914" w:rsidRPr="00ED7294" w:rsidRDefault="009B2914" w:rsidP="00E56D10">
            <w:pPr>
              <w:rPr>
                <w:b/>
                <w:lang w:val="en-GB"/>
              </w:rPr>
            </w:pPr>
            <w:r w:rsidRPr="00ED7294">
              <w:rPr>
                <w:b/>
                <w:lang w:val="en-GB"/>
              </w:rPr>
              <w:t>C.3. Problem Management</w:t>
            </w:r>
          </w:p>
        </w:tc>
      </w:tr>
      <w:tr w:rsidR="009B2914" w:rsidRPr="00ED7294" w14:paraId="600174E7" w14:textId="77777777" w:rsidTr="00E56D10">
        <w:tc>
          <w:tcPr>
            <w:tcW w:w="2272" w:type="dxa"/>
          </w:tcPr>
          <w:p w14:paraId="71AB3804" w14:textId="77777777" w:rsidR="009B2914" w:rsidRPr="00ED7294" w:rsidRDefault="009B2914" w:rsidP="00E56D10">
            <w:pPr>
              <w:rPr>
                <w:lang w:val="en-GB"/>
              </w:rPr>
            </w:pPr>
          </w:p>
        </w:tc>
        <w:tc>
          <w:tcPr>
            <w:tcW w:w="6224" w:type="dxa"/>
          </w:tcPr>
          <w:p w14:paraId="5090D9D4" w14:textId="77777777" w:rsidR="009B2914" w:rsidRPr="00ED7294" w:rsidRDefault="009B2914" w:rsidP="00E56D10">
            <w:pPr>
              <w:rPr>
                <w:lang w:val="en-GB"/>
              </w:rPr>
            </w:pPr>
            <w:r w:rsidRPr="00ED7294">
              <w:rPr>
                <w:lang w:val="en-GB"/>
              </w:rPr>
              <w:t>Additional</w:t>
            </w:r>
          </w:p>
        </w:tc>
      </w:tr>
      <w:tr w:rsidR="009B2914" w:rsidRPr="00075F0F" w14:paraId="4864F9B7" w14:textId="77777777" w:rsidTr="00E56D10">
        <w:tc>
          <w:tcPr>
            <w:tcW w:w="2272" w:type="dxa"/>
          </w:tcPr>
          <w:p w14:paraId="32EEA86C" w14:textId="77777777" w:rsidR="009B2914" w:rsidRPr="00ED7294" w:rsidRDefault="009B2914" w:rsidP="00E56D10">
            <w:pPr>
              <w:rPr>
                <w:lang w:val="en-GB"/>
              </w:rPr>
            </w:pPr>
          </w:p>
        </w:tc>
        <w:tc>
          <w:tcPr>
            <w:tcW w:w="6224" w:type="dxa"/>
          </w:tcPr>
          <w:p w14:paraId="08BFFD4C" w14:textId="77777777" w:rsidR="009B2914" w:rsidRPr="009916A0" w:rsidRDefault="009B2914" w:rsidP="00E56D10">
            <w:pPr>
              <w:rPr>
                <w:lang w:val="fr-FR"/>
              </w:rPr>
            </w:pPr>
            <w:r w:rsidRPr="009916A0">
              <w:rPr>
                <w:lang w:val="fr-FR"/>
              </w:rPr>
              <w:t>C.4. Change Support (Upgrade/Migration)</w:t>
            </w:r>
          </w:p>
        </w:tc>
      </w:tr>
      <w:tr w:rsidR="009B2914" w:rsidRPr="00ED7294" w14:paraId="2A02CACC" w14:textId="77777777" w:rsidTr="00E56D10">
        <w:tc>
          <w:tcPr>
            <w:tcW w:w="2272" w:type="dxa"/>
          </w:tcPr>
          <w:p w14:paraId="64CCC8A8" w14:textId="77777777" w:rsidR="009B2914" w:rsidRPr="00ED7294" w:rsidRDefault="009B2914" w:rsidP="00E56D10">
            <w:pPr>
              <w:rPr>
                <w:lang w:val="en-GB"/>
              </w:rPr>
            </w:pPr>
            <w:r w:rsidRPr="00ED7294">
              <w:rPr>
                <w:lang w:val="en-GB"/>
              </w:rPr>
              <w:t>D. USE: UTILISE (ENABLE)</w:t>
            </w:r>
          </w:p>
        </w:tc>
        <w:tc>
          <w:tcPr>
            <w:tcW w:w="6224" w:type="dxa"/>
          </w:tcPr>
          <w:p w14:paraId="1F3AB371" w14:textId="77777777" w:rsidR="009B2914" w:rsidRPr="00ED7294" w:rsidRDefault="009B2914" w:rsidP="00E56D10">
            <w:pPr>
              <w:rPr>
                <w:b/>
                <w:lang w:val="en-GB"/>
              </w:rPr>
            </w:pPr>
            <w:r w:rsidRPr="00ED7294">
              <w:rPr>
                <w:b/>
                <w:lang w:val="en-GB"/>
              </w:rPr>
              <w:t>Essential</w:t>
            </w:r>
          </w:p>
        </w:tc>
      </w:tr>
      <w:tr w:rsidR="009B2914" w:rsidRPr="00ED7294" w14:paraId="034C1D45" w14:textId="77777777" w:rsidTr="00E56D10">
        <w:tc>
          <w:tcPr>
            <w:tcW w:w="2272" w:type="dxa"/>
          </w:tcPr>
          <w:p w14:paraId="482AB84B" w14:textId="77777777" w:rsidR="009B2914" w:rsidRPr="00ED7294" w:rsidRDefault="009B2914" w:rsidP="00E56D10">
            <w:pPr>
              <w:rPr>
                <w:lang w:val="en-GB"/>
              </w:rPr>
            </w:pPr>
          </w:p>
        </w:tc>
        <w:tc>
          <w:tcPr>
            <w:tcW w:w="6224" w:type="dxa"/>
          </w:tcPr>
          <w:p w14:paraId="29ECFA53" w14:textId="77777777" w:rsidR="009B2914" w:rsidRPr="00ED7294" w:rsidRDefault="009B2914" w:rsidP="00E56D10">
            <w:pPr>
              <w:rPr>
                <w:b/>
                <w:lang w:val="en-GB"/>
              </w:rPr>
            </w:pPr>
            <w:r w:rsidRPr="00ED7294">
              <w:rPr>
                <w:b/>
                <w:lang w:val="en-GB"/>
              </w:rPr>
              <w:t xml:space="preserve">D.1. Scientific Applications Integration (on running RI) </w:t>
            </w:r>
          </w:p>
        </w:tc>
      </w:tr>
      <w:tr w:rsidR="009B2914" w:rsidRPr="00ED7294" w14:paraId="0EF3A204" w14:textId="77777777" w:rsidTr="00E56D10">
        <w:tc>
          <w:tcPr>
            <w:tcW w:w="2272" w:type="dxa"/>
          </w:tcPr>
          <w:p w14:paraId="1A0B8EC0" w14:textId="77777777" w:rsidR="009B2914" w:rsidRPr="00ED7294" w:rsidRDefault="009B2914" w:rsidP="00E56D10">
            <w:pPr>
              <w:rPr>
                <w:lang w:val="en-GB"/>
              </w:rPr>
            </w:pPr>
          </w:p>
        </w:tc>
        <w:tc>
          <w:tcPr>
            <w:tcW w:w="6224" w:type="dxa"/>
          </w:tcPr>
          <w:p w14:paraId="48701572" w14:textId="77777777" w:rsidR="009B2914" w:rsidRPr="00ED7294" w:rsidRDefault="009B2914" w:rsidP="00E56D10">
            <w:pPr>
              <w:rPr>
                <w:b/>
                <w:lang w:val="en-GB"/>
              </w:rPr>
            </w:pPr>
            <w:r w:rsidRPr="00ED7294">
              <w:rPr>
                <w:b/>
                <w:lang w:val="en-GB"/>
              </w:rPr>
              <w:t xml:space="preserve">D.5. Data collection and preservation </w:t>
            </w:r>
          </w:p>
        </w:tc>
      </w:tr>
      <w:tr w:rsidR="009B2914" w:rsidRPr="00ED7294" w14:paraId="68DB14EC" w14:textId="77777777" w:rsidTr="00E56D10">
        <w:tc>
          <w:tcPr>
            <w:tcW w:w="2272" w:type="dxa"/>
          </w:tcPr>
          <w:p w14:paraId="339B20A3" w14:textId="77777777" w:rsidR="009B2914" w:rsidRPr="00ED7294" w:rsidRDefault="009B2914" w:rsidP="00E56D10">
            <w:pPr>
              <w:rPr>
                <w:lang w:val="en-GB"/>
              </w:rPr>
            </w:pPr>
          </w:p>
        </w:tc>
        <w:tc>
          <w:tcPr>
            <w:tcW w:w="6224" w:type="dxa"/>
          </w:tcPr>
          <w:p w14:paraId="613FD4FF" w14:textId="77777777" w:rsidR="009B2914" w:rsidRPr="00ED7294" w:rsidRDefault="009B2914" w:rsidP="00E56D10">
            <w:pPr>
              <w:rPr>
                <w:b/>
                <w:lang w:val="en-GB"/>
              </w:rPr>
            </w:pPr>
            <w:r w:rsidRPr="00ED7294">
              <w:rPr>
                <w:b/>
                <w:lang w:val="en-GB"/>
              </w:rPr>
              <w:t xml:space="preserve">D.4. New requirements and change Identification </w:t>
            </w:r>
          </w:p>
        </w:tc>
      </w:tr>
      <w:tr w:rsidR="009B2914" w:rsidRPr="00ED7294" w14:paraId="36CBD333" w14:textId="77777777" w:rsidTr="00E56D10">
        <w:tc>
          <w:tcPr>
            <w:tcW w:w="2272" w:type="dxa"/>
          </w:tcPr>
          <w:p w14:paraId="37BE9D38" w14:textId="77777777" w:rsidR="009B2914" w:rsidRPr="00ED7294" w:rsidRDefault="009B2914" w:rsidP="00E56D10">
            <w:pPr>
              <w:rPr>
                <w:lang w:val="en-GB"/>
              </w:rPr>
            </w:pPr>
          </w:p>
        </w:tc>
        <w:tc>
          <w:tcPr>
            <w:tcW w:w="6224" w:type="dxa"/>
          </w:tcPr>
          <w:p w14:paraId="26A22E02" w14:textId="77777777" w:rsidR="009B2914" w:rsidRPr="00ED7294" w:rsidRDefault="009B2914" w:rsidP="00E56D10">
            <w:pPr>
              <w:rPr>
                <w:b/>
                <w:lang w:val="en-GB"/>
              </w:rPr>
            </w:pPr>
            <w:r w:rsidRPr="00ED7294">
              <w:rPr>
                <w:b/>
                <w:lang w:val="en-GB"/>
              </w:rPr>
              <w:t xml:space="preserve">D.6. Education and Training Provision </w:t>
            </w:r>
          </w:p>
        </w:tc>
      </w:tr>
      <w:tr w:rsidR="009B2914" w:rsidRPr="00ED7294" w14:paraId="27B9A917" w14:textId="77777777" w:rsidTr="00E56D10">
        <w:tc>
          <w:tcPr>
            <w:tcW w:w="2272" w:type="dxa"/>
          </w:tcPr>
          <w:p w14:paraId="44722883" w14:textId="77777777" w:rsidR="009B2914" w:rsidRPr="00ED7294" w:rsidRDefault="009B2914" w:rsidP="00E56D10">
            <w:pPr>
              <w:rPr>
                <w:lang w:val="en-GB"/>
              </w:rPr>
            </w:pPr>
          </w:p>
        </w:tc>
        <w:tc>
          <w:tcPr>
            <w:tcW w:w="6224" w:type="dxa"/>
          </w:tcPr>
          <w:p w14:paraId="6A891363" w14:textId="77777777" w:rsidR="009B2914" w:rsidRPr="00ED7294" w:rsidRDefault="009B2914" w:rsidP="00E56D10">
            <w:pPr>
              <w:rPr>
                <w:lang w:val="en-GB"/>
              </w:rPr>
            </w:pPr>
            <w:r w:rsidRPr="00ED7294">
              <w:rPr>
                <w:lang w:val="en-GB"/>
              </w:rPr>
              <w:t>Additional</w:t>
            </w:r>
          </w:p>
        </w:tc>
      </w:tr>
      <w:tr w:rsidR="009B2914" w:rsidRPr="00ED7294" w14:paraId="33248F1A" w14:textId="77777777" w:rsidTr="00E56D10">
        <w:tc>
          <w:tcPr>
            <w:tcW w:w="2272" w:type="dxa"/>
          </w:tcPr>
          <w:p w14:paraId="18988EF4" w14:textId="77777777" w:rsidR="009B2914" w:rsidRPr="00ED7294" w:rsidRDefault="009B2914" w:rsidP="00E56D10">
            <w:pPr>
              <w:rPr>
                <w:lang w:val="en-GB"/>
              </w:rPr>
            </w:pPr>
          </w:p>
        </w:tc>
        <w:tc>
          <w:tcPr>
            <w:tcW w:w="6224" w:type="dxa"/>
          </w:tcPr>
          <w:p w14:paraId="2FB0F7F0" w14:textId="77777777" w:rsidR="009B2914" w:rsidRPr="00ED7294" w:rsidRDefault="009B2914" w:rsidP="00E56D10">
            <w:pPr>
              <w:rPr>
                <w:lang w:val="en-GB"/>
              </w:rPr>
            </w:pPr>
            <w:r w:rsidRPr="00ED7294">
              <w:rPr>
                <w:lang w:val="en-GB"/>
              </w:rPr>
              <w:t xml:space="preserve">D.2. Information Security Strategy Development </w:t>
            </w:r>
          </w:p>
        </w:tc>
      </w:tr>
      <w:tr w:rsidR="009B2914" w:rsidRPr="00ED7294" w14:paraId="2847480D" w14:textId="77777777" w:rsidTr="00E56D10">
        <w:tc>
          <w:tcPr>
            <w:tcW w:w="2272" w:type="dxa"/>
          </w:tcPr>
          <w:p w14:paraId="1C9294EA" w14:textId="77777777" w:rsidR="009B2914" w:rsidRPr="00ED7294" w:rsidRDefault="009B2914" w:rsidP="00E56D10">
            <w:pPr>
              <w:rPr>
                <w:lang w:val="en-GB"/>
              </w:rPr>
            </w:pPr>
          </w:p>
        </w:tc>
        <w:tc>
          <w:tcPr>
            <w:tcW w:w="6224" w:type="dxa"/>
          </w:tcPr>
          <w:p w14:paraId="3E679EE3" w14:textId="77777777" w:rsidR="009B2914" w:rsidRPr="00ED7294" w:rsidRDefault="009B2914" w:rsidP="00E56D10">
            <w:pPr>
              <w:rPr>
                <w:lang w:val="en-GB"/>
              </w:rPr>
            </w:pPr>
            <w:r w:rsidRPr="00ED7294">
              <w:rPr>
                <w:lang w:val="en-GB"/>
              </w:rPr>
              <w:t xml:space="preserve">D.3. RI/ICT Quality Strategy Development  </w:t>
            </w:r>
          </w:p>
        </w:tc>
      </w:tr>
      <w:tr w:rsidR="009B2914" w:rsidRPr="00ED7294" w14:paraId="66202B43" w14:textId="77777777" w:rsidTr="00E56D10">
        <w:tc>
          <w:tcPr>
            <w:tcW w:w="2272" w:type="dxa"/>
          </w:tcPr>
          <w:p w14:paraId="51A3EF8A" w14:textId="77777777" w:rsidR="009B2914" w:rsidRPr="00ED7294" w:rsidRDefault="009B2914" w:rsidP="00E56D10">
            <w:pPr>
              <w:rPr>
                <w:lang w:val="en-GB"/>
              </w:rPr>
            </w:pPr>
          </w:p>
        </w:tc>
        <w:tc>
          <w:tcPr>
            <w:tcW w:w="6224" w:type="dxa"/>
          </w:tcPr>
          <w:p w14:paraId="192972A7" w14:textId="77777777" w:rsidR="009B2914" w:rsidRPr="00ED7294" w:rsidRDefault="009B2914" w:rsidP="00E56D10">
            <w:pPr>
              <w:rPr>
                <w:lang w:val="en-GB"/>
              </w:rPr>
            </w:pPr>
            <w:r w:rsidRPr="00ED7294">
              <w:rPr>
                <w:lang w:val="en-GB"/>
              </w:rPr>
              <w:t xml:space="preserve">D.7. Purchasing/Procurement </w:t>
            </w:r>
          </w:p>
        </w:tc>
      </w:tr>
      <w:tr w:rsidR="009B2914" w:rsidRPr="00ED7294" w14:paraId="30DB9B96" w14:textId="77777777" w:rsidTr="00E56D10">
        <w:tc>
          <w:tcPr>
            <w:tcW w:w="2272" w:type="dxa"/>
          </w:tcPr>
          <w:p w14:paraId="7B2884D3" w14:textId="77777777" w:rsidR="009B2914" w:rsidRPr="00ED7294" w:rsidRDefault="009B2914" w:rsidP="00E56D10">
            <w:pPr>
              <w:rPr>
                <w:lang w:val="en-GB"/>
              </w:rPr>
            </w:pPr>
          </w:p>
        </w:tc>
        <w:tc>
          <w:tcPr>
            <w:tcW w:w="6224" w:type="dxa"/>
          </w:tcPr>
          <w:p w14:paraId="5C7C8A89" w14:textId="77777777" w:rsidR="009B2914" w:rsidRPr="00ED7294" w:rsidRDefault="009B2914" w:rsidP="00E56D10">
            <w:pPr>
              <w:rPr>
                <w:lang w:val="en-GB"/>
              </w:rPr>
            </w:pPr>
            <w:r w:rsidRPr="00ED7294">
              <w:rPr>
                <w:lang w:val="en-GB"/>
              </w:rPr>
              <w:t xml:space="preserve">D.8. Contract Management </w:t>
            </w:r>
          </w:p>
        </w:tc>
      </w:tr>
      <w:tr w:rsidR="009B2914" w:rsidRPr="00ED7294" w14:paraId="3240EE9C" w14:textId="77777777" w:rsidTr="00E56D10">
        <w:tc>
          <w:tcPr>
            <w:tcW w:w="2272" w:type="dxa"/>
          </w:tcPr>
          <w:p w14:paraId="73EC9FF5" w14:textId="77777777" w:rsidR="009B2914" w:rsidRPr="00ED7294" w:rsidRDefault="009B2914" w:rsidP="00E56D10">
            <w:pPr>
              <w:rPr>
                <w:lang w:val="en-GB"/>
              </w:rPr>
            </w:pPr>
          </w:p>
        </w:tc>
        <w:tc>
          <w:tcPr>
            <w:tcW w:w="6224" w:type="dxa"/>
          </w:tcPr>
          <w:p w14:paraId="57C16B5F" w14:textId="77777777" w:rsidR="009B2914" w:rsidRPr="00ED7294" w:rsidRDefault="009B2914" w:rsidP="00E56D10">
            <w:pPr>
              <w:rPr>
                <w:lang w:val="en-GB"/>
              </w:rPr>
            </w:pPr>
            <w:r w:rsidRPr="00ED7294">
              <w:rPr>
                <w:lang w:val="en-GB"/>
              </w:rPr>
              <w:t xml:space="preserve">D.9. Personnel Development </w:t>
            </w:r>
          </w:p>
        </w:tc>
      </w:tr>
      <w:tr w:rsidR="009B2914" w:rsidRPr="00ED7294" w14:paraId="597A241C" w14:textId="77777777" w:rsidTr="00E56D10">
        <w:tc>
          <w:tcPr>
            <w:tcW w:w="2272" w:type="dxa"/>
          </w:tcPr>
          <w:p w14:paraId="000E9B03" w14:textId="77777777" w:rsidR="009B2914" w:rsidRPr="00ED7294" w:rsidRDefault="009B2914" w:rsidP="00E56D10">
            <w:pPr>
              <w:rPr>
                <w:lang w:val="en-GB"/>
              </w:rPr>
            </w:pPr>
          </w:p>
        </w:tc>
        <w:tc>
          <w:tcPr>
            <w:tcW w:w="6224" w:type="dxa"/>
          </w:tcPr>
          <w:p w14:paraId="4B5D6861" w14:textId="77777777" w:rsidR="009B2914" w:rsidRPr="00ED7294" w:rsidRDefault="009B2914" w:rsidP="00E56D10">
            <w:pPr>
              <w:rPr>
                <w:lang w:val="en-GB"/>
              </w:rPr>
            </w:pPr>
            <w:r w:rsidRPr="00ED7294">
              <w:rPr>
                <w:lang w:val="en-GB"/>
              </w:rPr>
              <w:t>D.10. Dissemination and outreach</w:t>
            </w:r>
          </w:p>
        </w:tc>
      </w:tr>
      <w:tr w:rsidR="009B2914" w:rsidRPr="00ED7294" w14:paraId="2C09D83C" w14:textId="77777777" w:rsidTr="00E56D10">
        <w:tc>
          <w:tcPr>
            <w:tcW w:w="2272" w:type="dxa"/>
          </w:tcPr>
          <w:p w14:paraId="3DC8299A" w14:textId="77777777" w:rsidR="009B2914" w:rsidRPr="00ED7294" w:rsidRDefault="009B2914" w:rsidP="00E56D10">
            <w:pPr>
              <w:rPr>
                <w:lang w:val="en-GB"/>
              </w:rPr>
            </w:pPr>
            <w:r w:rsidRPr="00ED7294">
              <w:rPr>
                <w:lang w:val="en-GB"/>
              </w:rPr>
              <w:t>E. MANAGE</w:t>
            </w:r>
          </w:p>
        </w:tc>
        <w:tc>
          <w:tcPr>
            <w:tcW w:w="6224" w:type="dxa"/>
          </w:tcPr>
          <w:p w14:paraId="42F0D435" w14:textId="77777777" w:rsidR="009B2914" w:rsidRPr="00ED7294" w:rsidRDefault="009B2914" w:rsidP="00E56D10">
            <w:pPr>
              <w:rPr>
                <w:b/>
                <w:lang w:val="en-GB"/>
              </w:rPr>
            </w:pPr>
            <w:r w:rsidRPr="00ED7294">
              <w:rPr>
                <w:b/>
                <w:lang w:val="en-GB"/>
              </w:rPr>
              <w:t>Essential</w:t>
            </w:r>
          </w:p>
        </w:tc>
      </w:tr>
      <w:tr w:rsidR="009B2914" w:rsidRPr="00ED7294" w14:paraId="3F4F3FCF" w14:textId="77777777" w:rsidTr="00E56D10">
        <w:tc>
          <w:tcPr>
            <w:tcW w:w="2272" w:type="dxa"/>
          </w:tcPr>
          <w:p w14:paraId="10B94D9E" w14:textId="77777777" w:rsidR="009B2914" w:rsidRPr="00ED7294" w:rsidRDefault="009B2914" w:rsidP="00E56D10">
            <w:pPr>
              <w:rPr>
                <w:lang w:val="en-GB"/>
              </w:rPr>
            </w:pPr>
          </w:p>
        </w:tc>
        <w:tc>
          <w:tcPr>
            <w:tcW w:w="6224" w:type="dxa"/>
          </w:tcPr>
          <w:p w14:paraId="2FE35561" w14:textId="77777777" w:rsidR="009B2914" w:rsidRPr="00ED7294" w:rsidRDefault="009B2914" w:rsidP="00E56D10">
            <w:pPr>
              <w:rPr>
                <w:b/>
                <w:lang w:val="en-GB"/>
              </w:rPr>
            </w:pPr>
            <w:r w:rsidRPr="00ED7294">
              <w:rPr>
                <w:b/>
                <w:lang w:val="en-GB"/>
              </w:rPr>
              <w:t xml:space="preserve">E.1. Overall RI management (by systems and components) </w:t>
            </w:r>
          </w:p>
        </w:tc>
      </w:tr>
      <w:tr w:rsidR="009B2914" w:rsidRPr="00ED7294" w14:paraId="5067546F" w14:textId="77777777" w:rsidTr="00E56D10">
        <w:tc>
          <w:tcPr>
            <w:tcW w:w="2272" w:type="dxa"/>
          </w:tcPr>
          <w:p w14:paraId="5E4FAC4F" w14:textId="77777777" w:rsidR="009B2914" w:rsidRPr="00ED7294" w:rsidRDefault="009B2914" w:rsidP="00E56D10">
            <w:pPr>
              <w:rPr>
                <w:lang w:val="en-GB"/>
              </w:rPr>
            </w:pPr>
          </w:p>
        </w:tc>
        <w:tc>
          <w:tcPr>
            <w:tcW w:w="6224" w:type="dxa"/>
          </w:tcPr>
          <w:p w14:paraId="319230CF" w14:textId="77777777" w:rsidR="009B2914" w:rsidRPr="00ED7294" w:rsidRDefault="009B2914" w:rsidP="00E56D10">
            <w:pPr>
              <w:rPr>
                <w:b/>
                <w:lang w:val="en-GB"/>
              </w:rPr>
            </w:pPr>
            <w:r w:rsidRPr="00ED7294">
              <w:rPr>
                <w:b/>
                <w:lang w:val="en-GB"/>
              </w:rPr>
              <w:t>E.5. Information/Data Security Management</w:t>
            </w:r>
          </w:p>
        </w:tc>
      </w:tr>
      <w:tr w:rsidR="009B2914" w:rsidRPr="00ED7294" w14:paraId="28A62565" w14:textId="77777777" w:rsidTr="00E56D10">
        <w:tc>
          <w:tcPr>
            <w:tcW w:w="2272" w:type="dxa"/>
          </w:tcPr>
          <w:p w14:paraId="271EFAFF" w14:textId="77777777" w:rsidR="009B2914" w:rsidRPr="00ED7294" w:rsidRDefault="009B2914" w:rsidP="00E56D10">
            <w:pPr>
              <w:rPr>
                <w:lang w:val="en-GB"/>
              </w:rPr>
            </w:pPr>
          </w:p>
        </w:tc>
        <w:tc>
          <w:tcPr>
            <w:tcW w:w="6224" w:type="dxa"/>
          </w:tcPr>
          <w:p w14:paraId="6A8FC5DA" w14:textId="77777777" w:rsidR="009B2914" w:rsidRPr="00ED7294" w:rsidRDefault="009B2914" w:rsidP="00E56D10">
            <w:pPr>
              <w:rPr>
                <w:lang w:val="en-GB"/>
              </w:rPr>
            </w:pPr>
            <w:r w:rsidRPr="00ED7294">
              <w:rPr>
                <w:lang w:val="en-GB"/>
              </w:rPr>
              <w:t>Additional</w:t>
            </w:r>
          </w:p>
        </w:tc>
      </w:tr>
      <w:tr w:rsidR="009B2914" w:rsidRPr="00ED7294" w14:paraId="1C29EB58" w14:textId="77777777" w:rsidTr="00E56D10">
        <w:tc>
          <w:tcPr>
            <w:tcW w:w="2272" w:type="dxa"/>
          </w:tcPr>
          <w:p w14:paraId="08F56E6F" w14:textId="77777777" w:rsidR="009B2914" w:rsidRPr="00ED7294" w:rsidRDefault="009B2914" w:rsidP="00E56D10">
            <w:pPr>
              <w:rPr>
                <w:lang w:val="en-GB"/>
              </w:rPr>
            </w:pPr>
          </w:p>
        </w:tc>
        <w:tc>
          <w:tcPr>
            <w:tcW w:w="6224" w:type="dxa"/>
          </w:tcPr>
          <w:p w14:paraId="4A9A4A87" w14:textId="77777777" w:rsidR="009B2914" w:rsidRPr="00ED7294" w:rsidRDefault="009B2914" w:rsidP="00E56D10">
            <w:pPr>
              <w:rPr>
                <w:lang w:val="en-GB"/>
              </w:rPr>
            </w:pPr>
            <w:r w:rsidRPr="00ED7294">
              <w:rPr>
                <w:lang w:val="en-GB"/>
              </w:rPr>
              <w:t xml:space="preserve">E.6. Data Management (including planning and lifecycle management, curation) </w:t>
            </w:r>
          </w:p>
        </w:tc>
      </w:tr>
      <w:tr w:rsidR="009B2914" w:rsidRPr="00ED7294" w14:paraId="443D5ECA" w14:textId="77777777" w:rsidTr="00E56D10">
        <w:tc>
          <w:tcPr>
            <w:tcW w:w="2272" w:type="dxa"/>
          </w:tcPr>
          <w:p w14:paraId="0F3661B1" w14:textId="77777777" w:rsidR="009B2914" w:rsidRPr="00ED7294" w:rsidRDefault="009B2914" w:rsidP="00E56D10">
            <w:pPr>
              <w:rPr>
                <w:lang w:val="en-GB"/>
              </w:rPr>
            </w:pPr>
          </w:p>
        </w:tc>
        <w:tc>
          <w:tcPr>
            <w:tcW w:w="6224" w:type="dxa"/>
          </w:tcPr>
          <w:p w14:paraId="344E8B28" w14:textId="77777777" w:rsidR="009B2914" w:rsidRPr="00ED7294" w:rsidRDefault="009B2914" w:rsidP="00E56D10">
            <w:pPr>
              <w:rPr>
                <w:lang w:val="en-GB"/>
              </w:rPr>
            </w:pPr>
            <w:r w:rsidRPr="00ED7294">
              <w:rPr>
                <w:lang w:val="en-GB"/>
              </w:rPr>
              <w:t xml:space="preserve">E.4. RI Security and Risk/Dependability Management </w:t>
            </w:r>
          </w:p>
        </w:tc>
      </w:tr>
      <w:tr w:rsidR="009B2914" w:rsidRPr="00ED7294" w14:paraId="55722C88" w14:textId="77777777" w:rsidTr="00E56D10">
        <w:tc>
          <w:tcPr>
            <w:tcW w:w="2272" w:type="dxa"/>
          </w:tcPr>
          <w:p w14:paraId="016A3C62" w14:textId="77777777" w:rsidR="009B2914" w:rsidRPr="00ED7294" w:rsidRDefault="009B2914" w:rsidP="00E56D10">
            <w:pPr>
              <w:rPr>
                <w:lang w:val="en-GB"/>
              </w:rPr>
            </w:pPr>
          </w:p>
        </w:tc>
        <w:tc>
          <w:tcPr>
            <w:tcW w:w="6224" w:type="dxa"/>
          </w:tcPr>
          <w:p w14:paraId="639B3CA3" w14:textId="77777777" w:rsidR="009B2914" w:rsidRPr="00ED7294" w:rsidRDefault="009B2914" w:rsidP="00E56D10">
            <w:pPr>
              <w:rPr>
                <w:lang w:val="en-GB"/>
              </w:rPr>
            </w:pPr>
            <w:r w:rsidRPr="00ED7294">
              <w:rPr>
                <w:lang w:val="en-GB"/>
              </w:rPr>
              <w:t xml:space="preserve">E.2. Project and Portfolio Management </w:t>
            </w:r>
          </w:p>
        </w:tc>
      </w:tr>
      <w:tr w:rsidR="009B2914" w:rsidRPr="00ED7294" w14:paraId="46445916" w14:textId="77777777" w:rsidTr="00E56D10">
        <w:tc>
          <w:tcPr>
            <w:tcW w:w="2272" w:type="dxa"/>
          </w:tcPr>
          <w:p w14:paraId="18233141" w14:textId="77777777" w:rsidR="009B2914" w:rsidRPr="00ED7294" w:rsidRDefault="009B2914" w:rsidP="00E56D10">
            <w:pPr>
              <w:rPr>
                <w:lang w:val="en-GB"/>
              </w:rPr>
            </w:pPr>
          </w:p>
        </w:tc>
        <w:tc>
          <w:tcPr>
            <w:tcW w:w="6224" w:type="dxa"/>
          </w:tcPr>
          <w:p w14:paraId="192547E8" w14:textId="77777777" w:rsidR="009B2914" w:rsidRPr="00ED7294" w:rsidRDefault="009B2914" w:rsidP="00E56D10">
            <w:pPr>
              <w:rPr>
                <w:lang w:val="en-GB"/>
              </w:rPr>
            </w:pPr>
            <w:r w:rsidRPr="00ED7294">
              <w:rPr>
                <w:lang w:val="en-GB"/>
              </w:rPr>
              <w:t xml:space="preserve">E.3. ICT Quality Management and Compliance </w:t>
            </w:r>
          </w:p>
        </w:tc>
      </w:tr>
      <w:tr w:rsidR="009B2914" w:rsidRPr="00ED7294" w14:paraId="7E6575CF" w14:textId="77777777" w:rsidTr="00E56D10">
        <w:tc>
          <w:tcPr>
            <w:tcW w:w="2272" w:type="dxa"/>
          </w:tcPr>
          <w:p w14:paraId="471A779C" w14:textId="77777777" w:rsidR="009B2914" w:rsidRPr="00ED7294" w:rsidRDefault="009B2914" w:rsidP="00E56D10">
            <w:pPr>
              <w:rPr>
                <w:lang w:val="en-GB"/>
              </w:rPr>
            </w:pPr>
          </w:p>
        </w:tc>
        <w:tc>
          <w:tcPr>
            <w:tcW w:w="6224" w:type="dxa"/>
          </w:tcPr>
          <w:p w14:paraId="5D6B749C" w14:textId="77777777" w:rsidR="009B2914" w:rsidRPr="00ED7294" w:rsidRDefault="009B2914" w:rsidP="00E56D10">
            <w:pPr>
              <w:rPr>
                <w:lang w:val="en-GB"/>
              </w:rPr>
            </w:pPr>
            <w:r w:rsidRPr="00ED7294">
              <w:rPr>
                <w:lang w:val="en-GB"/>
              </w:rPr>
              <w:t>E.7. RI/IS Governance</w:t>
            </w:r>
          </w:p>
        </w:tc>
      </w:tr>
    </w:tbl>
    <w:p w14:paraId="1565910B" w14:textId="77777777" w:rsidR="009B2914" w:rsidRPr="00ED7294" w:rsidRDefault="009B2914" w:rsidP="009B2914">
      <w:pPr>
        <w:rPr>
          <w:lang w:val="en-GB"/>
        </w:rPr>
      </w:pPr>
      <w:r w:rsidRPr="00ED7294">
        <w:rPr>
          <w:lang w:val="en-GB"/>
        </w:rPr>
        <w:br w:type="textWrapping" w:clear="all"/>
      </w:r>
    </w:p>
    <w:p w14:paraId="747A1CCC" w14:textId="442B2D42" w:rsidR="009B2914" w:rsidRPr="00ED7294" w:rsidRDefault="009B2914" w:rsidP="009B2914">
      <w:pPr>
        <w:rPr>
          <w:lang w:val="en-GB"/>
        </w:rPr>
      </w:pPr>
      <w:r w:rsidRPr="00ED7294">
        <w:rPr>
          <w:lang w:val="en-GB"/>
        </w:rPr>
        <w:t>The selected subset of e-CF3.0 can match general requirements to ICT competences required to operate and manage computer facilities of Research Infrastructures</w:t>
      </w:r>
      <w:r w:rsidR="008A5BF3">
        <w:rPr>
          <w:lang w:val="en-GB"/>
        </w:rPr>
        <w:t>,</w:t>
      </w:r>
      <w:r w:rsidRPr="00ED7294">
        <w:rPr>
          <w:lang w:val="en-GB"/>
        </w:rPr>
        <w:t xml:space="preserve"> but it doesn’t reflect sufficiently </w:t>
      </w:r>
      <w:r>
        <w:rPr>
          <w:lang w:val="en-GB"/>
        </w:rPr>
        <w:t xml:space="preserve">specific </w:t>
      </w:r>
      <w:r w:rsidRPr="00ED7294">
        <w:rPr>
          <w:lang w:val="en-GB"/>
        </w:rPr>
        <w:t>competences required for Research Infrastructure or research data management</w:t>
      </w:r>
      <w:r w:rsidR="008A5BF3">
        <w:rPr>
          <w:lang w:val="en-GB"/>
        </w:rPr>
        <w:t>,</w:t>
      </w:r>
      <w:r w:rsidRPr="00ED7294">
        <w:rPr>
          <w:lang w:val="en-GB"/>
        </w:rPr>
        <w:t xml:space="preserve"> which have been identified in this study. The rationale for introducing specific data management competences and skills into </w:t>
      </w:r>
      <w:r w:rsidR="008A5BF3">
        <w:rPr>
          <w:lang w:val="en-GB"/>
        </w:rPr>
        <w:t xml:space="preserve">the </w:t>
      </w:r>
      <w:r w:rsidRPr="00ED7294">
        <w:rPr>
          <w:lang w:val="en-GB"/>
        </w:rPr>
        <w:t>profile of the Research Infrastructure administrators and technicians will be further investigated in the IG-ETRD where the project members are actively involved.</w:t>
      </w:r>
    </w:p>
    <w:p w14:paraId="0BAFBB18" w14:textId="77777777" w:rsidR="009B2914" w:rsidRPr="00ED7294" w:rsidRDefault="009B2914" w:rsidP="009B2914">
      <w:pPr>
        <w:rPr>
          <w:lang w:val="en-GB"/>
        </w:rPr>
      </w:pPr>
    </w:p>
    <w:p w14:paraId="3F304329" w14:textId="026A8A33" w:rsidR="009B2914" w:rsidRPr="00ED7294" w:rsidRDefault="00CC50A7" w:rsidP="001A4514">
      <w:pPr>
        <w:pStyle w:val="Heading2"/>
        <w:numPr>
          <w:ilvl w:val="0"/>
          <w:numId w:val="0"/>
        </w:numPr>
        <w:rPr>
          <w:lang w:val="en-GB"/>
        </w:rPr>
      </w:pPr>
      <w:bookmarkStart w:id="124" w:name="_Toc444586565"/>
      <w:bookmarkStart w:id="125" w:name="_Toc455451656"/>
      <w:bookmarkStart w:id="126" w:name="_Toc123227875"/>
      <w:r>
        <w:rPr>
          <w:lang w:val="en-GB"/>
        </w:rPr>
        <w:t xml:space="preserve">C.2. </w:t>
      </w:r>
      <w:r w:rsidR="009B2914" w:rsidRPr="00ED7294">
        <w:rPr>
          <w:lang w:val="en-GB"/>
        </w:rPr>
        <w:t>Proposed e-CF3.0 extension with the Data Science related competences</w:t>
      </w:r>
      <w:bookmarkEnd w:id="124"/>
      <w:bookmarkEnd w:id="125"/>
      <w:bookmarkEnd w:id="126"/>
    </w:p>
    <w:p w14:paraId="398D41F4" w14:textId="324237F0" w:rsidR="009B2914" w:rsidRPr="00ED7294" w:rsidRDefault="009B2914" w:rsidP="009B2914">
      <w:pPr>
        <w:rPr>
          <w:lang w:val="en-GB"/>
        </w:rPr>
      </w:pPr>
      <w:r w:rsidRPr="00ED7294">
        <w:rPr>
          <w:lang w:val="en-GB"/>
        </w:rPr>
        <w:t xml:space="preserve">The proposed new competence groups provide a basis for defining new competences related to Data Science that can be added to the existing e-CF3.0. In particular, this report suggests the following additional e-competences related to Data Scientist functions as listed in Table 3.4 (assigned numbers are continuation of the current e-CF3.0 numbering). When defining </w:t>
      </w:r>
      <w:r w:rsidR="008A5BF3">
        <w:rPr>
          <w:lang w:val="en-GB"/>
        </w:rPr>
        <w:t xml:space="preserve">an </w:t>
      </w:r>
      <w:r w:rsidRPr="00ED7294">
        <w:rPr>
          <w:lang w:val="en-GB"/>
        </w:rPr>
        <w:t>individual professional profile or role the presented competences can be combined with those generic listed in original e-CF3.0 because normally Data Scientist need to have basic or advanced knowledge and skills in general ICT domain.</w:t>
      </w:r>
    </w:p>
    <w:p w14:paraId="7B28011C" w14:textId="77777777" w:rsidR="009B2914" w:rsidRPr="00ED7294" w:rsidRDefault="009B2914" w:rsidP="009B2914">
      <w:pPr>
        <w:rPr>
          <w:lang w:val="en-GB"/>
        </w:rPr>
      </w:pPr>
    </w:p>
    <w:p w14:paraId="48BF7659" w14:textId="77777777" w:rsidR="009B2914" w:rsidRPr="00ED7294" w:rsidRDefault="009B2914" w:rsidP="009B2914">
      <w:pPr>
        <w:rPr>
          <w:lang w:val="en-GB"/>
        </w:rPr>
      </w:pPr>
      <w:r w:rsidRPr="00ED7294">
        <w:rPr>
          <w:lang w:val="en-GB"/>
        </w:rPr>
        <w:t xml:space="preserve">Table </w:t>
      </w:r>
      <w:r>
        <w:rPr>
          <w:lang w:val="en-GB"/>
        </w:rPr>
        <w:t>4</w:t>
      </w:r>
      <w:r w:rsidRPr="00ED7294">
        <w:rPr>
          <w:lang w:val="en-GB"/>
        </w:rPr>
        <w:t xml:space="preserve">.4. Proposed e-CF3.0 extension with the Data Science related Competences </w:t>
      </w:r>
    </w:p>
    <w:p w14:paraId="742C12D0" w14:textId="77777777" w:rsidR="009B2914" w:rsidRPr="00ED7294" w:rsidRDefault="009B2914" w:rsidP="009B2914">
      <w:pPr>
        <w:rPr>
          <w:lang w:val="en-GB"/>
        </w:rPr>
      </w:pPr>
    </w:p>
    <w:tbl>
      <w:tblPr>
        <w:tblStyle w:val="TableGrid"/>
        <w:tblW w:w="0" w:type="auto"/>
        <w:tblLook w:val="04A0" w:firstRow="1" w:lastRow="0" w:firstColumn="1" w:lastColumn="0" w:noHBand="0" w:noVBand="1"/>
      </w:tblPr>
      <w:tblGrid>
        <w:gridCol w:w="1980"/>
        <w:gridCol w:w="7082"/>
      </w:tblGrid>
      <w:tr w:rsidR="009B2914" w:rsidRPr="00ED7294" w14:paraId="10DB4F09" w14:textId="77777777" w:rsidTr="00E56D10">
        <w:tc>
          <w:tcPr>
            <w:tcW w:w="1980" w:type="dxa"/>
          </w:tcPr>
          <w:p w14:paraId="59DAB7A3" w14:textId="77777777" w:rsidR="009B2914" w:rsidRPr="00ED7294" w:rsidRDefault="009B2914" w:rsidP="00E56D10">
            <w:pPr>
              <w:rPr>
                <w:lang w:val="en-GB"/>
              </w:rPr>
            </w:pPr>
            <w:r w:rsidRPr="00ED7294">
              <w:rPr>
                <w:lang w:val="en-GB"/>
              </w:rPr>
              <w:t>Competence group</w:t>
            </w:r>
          </w:p>
        </w:tc>
        <w:tc>
          <w:tcPr>
            <w:tcW w:w="7082" w:type="dxa"/>
          </w:tcPr>
          <w:p w14:paraId="36C3CEA5" w14:textId="77777777" w:rsidR="009B2914" w:rsidRPr="00ED7294" w:rsidRDefault="009B2914" w:rsidP="00E56D10">
            <w:pPr>
              <w:rPr>
                <w:lang w:val="en-GB"/>
              </w:rPr>
            </w:pPr>
            <w:r w:rsidRPr="00ED7294">
              <w:rPr>
                <w:lang w:val="en-GB"/>
              </w:rPr>
              <w:t>Competences related to Data Science</w:t>
            </w:r>
          </w:p>
        </w:tc>
      </w:tr>
      <w:tr w:rsidR="009B2914" w:rsidRPr="00ED7294" w14:paraId="30B86D44" w14:textId="77777777" w:rsidTr="00E56D10">
        <w:tc>
          <w:tcPr>
            <w:tcW w:w="1980" w:type="dxa"/>
          </w:tcPr>
          <w:p w14:paraId="4873BD7F" w14:textId="77777777" w:rsidR="009B2914" w:rsidRPr="00ED7294" w:rsidRDefault="009B2914" w:rsidP="00E56D10">
            <w:pPr>
              <w:rPr>
                <w:lang w:val="en-GB"/>
              </w:rPr>
            </w:pPr>
            <w:r w:rsidRPr="00ED7294">
              <w:rPr>
                <w:lang w:val="en-GB"/>
              </w:rPr>
              <w:t xml:space="preserve">A. PLAN </w:t>
            </w:r>
          </w:p>
          <w:p w14:paraId="1B3997F1" w14:textId="77777777" w:rsidR="009B2914" w:rsidRPr="00ED7294" w:rsidRDefault="009B2914" w:rsidP="00E56D10">
            <w:pPr>
              <w:rPr>
                <w:lang w:val="en-GB"/>
              </w:rPr>
            </w:pPr>
            <w:r w:rsidRPr="00ED7294">
              <w:rPr>
                <w:lang w:val="en-GB"/>
              </w:rPr>
              <w:t>(and Design)</w:t>
            </w:r>
          </w:p>
          <w:p w14:paraId="0B86B41F" w14:textId="77777777" w:rsidR="009B2914" w:rsidRPr="00ED7294" w:rsidRDefault="009B2914" w:rsidP="00E56D10">
            <w:pPr>
              <w:rPr>
                <w:lang w:val="en-GB"/>
              </w:rPr>
            </w:pPr>
          </w:p>
        </w:tc>
        <w:tc>
          <w:tcPr>
            <w:tcW w:w="7082" w:type="dxa"/>
          </w:tcPr>
          <w:p w14:paraId="49B8CC3F" w14:textId="77777777" w:rsidR="009B2914" w:rsidRPr="00ED7294" w:rsidRDefault="009B2914" w:rsidP="00E56D10">
            <w:pPr>
              <w:rPr>
                <w:lang w:val="en-GB"/>
              </w:rPr>
            </w:pPr>
            <w:r w:rsidRPr="00ED7294">
              <w:rPr>
                <w:lang w:val="en-GB"/>
              </w:rPr>
              <w:t>A.10* Organisational workflow/processes model definition/formalization</w:t>
            </w:r>
          </w:p>
          <w:p w14:paraId="51807590" w14:textId="77777777" w:rsidR="009B2914" w:rsidRPr="00ED7294" w:rsidRDefault="009B2914" w:rsidP="00E56D10">
            <w:pPr>
              <w:rPr>
                <w:lang w:val="en-GB"/>
              </w:rPr>
            </w:pPr>
            <w:r w:rsidRPr="00ED7294">
              <w:rPr>
                <w:lang w:val="en-GB"/>
              </w:rPr>
              <w:t>A.11* Data models and data structures</w:t>
            </w:r>
          </w:p>
          <w:p w14:paraId="482AE5A3" w14:textId="77777777" w:rsidR="009B2914" w:rsidRPr="00ED7294" w:rsidRDefault="009B2914" w:rsidP="00E56D10">
            <w:pPr>
              <w:rPr>
                <w:lang w:val="en-GB"/>
              </w:rPr>
            </w:pPr>
          </w:p>
        </w:tc>
      </w:tr>
      <w:tr w:rsidR="009B2914" w:rsidRPr="00ED7294" w14:paraId="24F03F0E" w14:textId="77777777" w:rsidTr="00E56D10">
        <w:tc>
          <w:tcPr>
            <w:tcW w:w="1980" w:type="dxa"/>
          </w:tcPr>
          <w:p w14:paraId="2E449562" w14:textId="77777777" w:rsidR="009B2914" w:rsidRPr="00ED7294" w:rsidRDefault="009B2914" w:rsidP="00E56D10">
            <w:pPr>
              <w:rPr>
                <w:lang w:val="en-GB"/>
              </w:rPr>
            </w:pPr>
            <w:r w:rsidRPr="00ED7294">
              <w:rPr>
                <w:lang w:val="en-GB"/>
              </w:rPr>
              <w:t xml:space="preserve">B. BUILD </w:t>
            </w:r>
          </w:p>
          <w:p w14:paraId="1823959D" w14:textId="77777777" w:rsidR="009B2914" w:rsidRPr="00ED7294" w:rsidRDefault="009B2914" w:rsidP="00E56D10">
            <w:pPr>
              <w:rPr>
                <w:lang w:val="en-GB"/>
              </w:rPr>
            </w:pPr>
            <w:r w:rsidRPr="00ED7294">
              <w:rPr>
                <w:lang w:val="en-GB"/>
              </w:rPr>
              <w:t>(Develop and Deploy/ Implement)</w:t>
            </w:r>
          </w:p>
          <w:p w14:paraId="282F66AD" w14:textId="77777777" w:rsidR="009B2914" w:rsidRPr="00ED7294" w:rsidRDefault="009B2914" w:rsidP="00E56D10">
            <w:pPr>
              <w:rPr>
                <w:lang w:val="en-GB"/>
              </w:rPr>
            </w:pPr>
          </w:p>
        </w:tc>
        <w:tc>
          <w:tcPr>
            <w:tcW w:w="7082" w:type="dxa"/>
          </w:tcPr>
          <w:p w14:paraId="3D82CEFE" w14:textId="77777777" w:rsidR="009B2914" w:rsidRPr="00ED7294" w:rsidRDefault="009B2914" w:rsidP="00E56D10">
            <w:pPr>
              <w:rPr>
                <w:lang w:val="en-GB"/>
              </w:rPr>
            </w:pPr>
            <w:r w:rsidRPr="00ED7294">
              <w:rPr>
                <w:lang w:val="en-GB"/>
              </w:rPr>
              <w:t>B.7* Apply data analytics methods (to organizational processes/data)</w:t>
            </w:r>
          </w:p>
          <w:p w14:paraId="5E4BBF70" w14:textId="77777777" w:rsidR="009B2914" w:rsidRPr="00ED7294" w:rsidRDefault="009B2914" w:rsidP="00E56D10">
            <w:pPr>
              <w:rPr>
                <w:lang w:val="en-GB"/>
              </w:rPr>
            </w:pPr>
            <w:r w:rsidRPr="00ED7294">
              <w:rPr>
                <w:lang w:val="en-GB"/>
              </w:rPr>
              <w:t xml:space="preserve">B.8* Data analytics application development </w:t>
            </w:r>
          </w:p>
          <w:p w14:paraId="1AFC0B60" w14:textId="77777777" w:rsidR="009B2914" w:rsidRPr="00ED7294" w:rsidRDefault="009B2914" w:rsidP="00E56D10">
            <w:pPr>
              <w:rPr>
                <w:lang w:val="en-GB"/>
              </w:rPr>
            </w:pPr>
            <w:r w:rsidRPr="00ED7294">
              <w:rPr>
                <w:lang w:val="en-GB"/>
              </w:rPr>
              <w:t>B.9* Data management applications and tools</w:t>
            </w:r>
          </w:p>
          <w:p w14:paraId="524D13A0" w14:textId="77777777" w:rsidR="009B2914" w:rsidRPr="00ED7294" w:rsidRDefault="009B2914" w:rsidP="00E56D10">
            <w:pPr>
              <w:rPr>
                <w:lang w:val="en-GB"/>
              </w:rPr>
            </w:pPr>
            <w:r w:rsidRPr="00ED7294">
              <w:rPr>
                <w:lang w:val="en-GB"/>
              </w:rPr>
              <w:t>B.10* Data Science infrastructure deployment</w:t>
            </w:r>
          </w:p>
          <w:p w14:paraId="71F6D257" w14:textId="77777777" w:rsidR="009B2914" w:rsidRPr="00ED7294" w:rsidRDefault="009B2914" w:rsidP="00E56D10">
            <w:pPr>
              <w:rPr>
                <w:lang w:val="en-GB"/>
              </w:rPr>
            </w:pPr>
          </w:p>
        </w:tc>
      </w:tr>
      <w:tr w:rsidR="009B2914" w:rsidRPr="00ED7294" w14:paraId="583752FF" w14:textId="77777777" w:rsidTr="00E56D10">
        <w:tc>
          <w:tcPr>
            <w:tcW w:w="1980" w:type="dxa"/>
          </w:tcPr>
          <w:p w14:paraId="2FAFC1D8" w14:textId="77777777" w:rsidR="009B2914" w:rsidRPr="00ED7294" w:rsidRDefault="009B2914" w:rsidP="00E56D10">
            <w:pPr>
              <w:rPr>
                <w:lang w:val="en-GB"/>
              </w:rPr>
            </w:pPr>
            <w:r w:rsidRPr="00ED7294">
              <w:rPr>
                <w:lang w:val="en-GB"/>
              </w:rPr>
              <w:t>C. RUN</w:t>
            </w:r>
          </w:p>
          <w:p w14:paraId="04AC596F" w14:textId="77777777" w:rsidR="009B2914" w:rsidRPr="00ED7294" w:rsidRDefault="009B2914" w:rsidP="00E56D10">
            <w:pPr>
              <w:rPr>
                <w:lang w:val="en-GB"/>
              </w:rPr>
            </w:pPr>
            <w:r w:rsidRPr="00ED7294">
              <w:rPr>
                <w:lang w:val="en-GB"/>
              </w:rPr>
              <w:t>(Operate)</w:t>
            </w:r>
          </w:p>
          <w:p w14:paraId="62EFA242" w14:textId="77777777" w:rsidR="009B2914" w:rsidRPr="00ED7294" w:rsidRDefault="009B2914" w:rsidP="00E56D10">
            <w:pPr>
              <w:rPr>
                <w:lang w:val="en-GB"/>
              </w:rPr>
            </w:pPr>
          </w:p>
        </w:tc>
        <w:tc>
          <w:tcPr>
            <w:tcW w:w="7082" w:type="dxa"/>
          </w:tcPr>
          <w:p w14:paraId="1E309AE4" w14:textId="77777777" w:rsidR="009B2914" w:rsidRPr="00ED7294" w:rsidRDefault="009B2914" w:rsidP="00E56D10">
            <w:pPr>
              <w:rPr>
                <w:lang w:val="en-GB"/>
              </w:rPr>
            </w:pPr>
            <w:r w:rsidRPr="00ED7294">
              <w:rPr>
                <w:lang w:val="en-GB"/>
              </w:rPr>
              <w:t>C.5* User/Usage data/statistics analysis</w:t>
            </w:r>
          </w:p>
          <w:p w14:paraId="49B2D94C" w14:textId="77777777" w:rsidR="009B2914" w:rsidRPr="00ED7294" w:rsidRDefault="009B2914" w:rsidP="00E56D10">
            <w:pPr>
              <w:rPr>
                <w:lang w:val="en-GB"/>
              </w:rPr>
            </w:pPr>
            <w:r w:rsidRPr="00ED7294">
              <w:rPr>
                <w:lang w:val="en-GB"/>
              </w:rPr>
              <w:t xml:space="preserve">C.6* Service delivery/quality data monitoring </w:t>
            </w:r>
          </w:p>
          <w:p w14:paraId="6D47027C" w14:textId="77777777" w:rsidR="009B2914" w:rsidRPr="00ED7294" w:rsidRDefault="009B2914" w:rsidP="00E56D10">
            <w:pPr>
              <w:rPr>
                <w:lang w:val="en-GB"/>
              </w:rPr>
            </w:pPr>
          </w:p>
        </w:tc>
      </w:tr>
      <w:tr w:rsidR="009B2914" w:rsidRPr="00ED7294" w14:paraId="4938DC7E" w14:textId="77777777" w:rsidTr="00E56D10">
        <w:tc>
          <w:tcPr>
            <w:tcW w:w="1980" w:type="dxa"/>
          </w:tcPr>
          <w:p w14:paraId="5D77D587" w14:textId="77777777" w:rsidR="009B2914" w:rsidRPr="00ED7294" w:rsidRDefault="009B2914" w:rsidP="00E56D10">
            <w:pPr>
              <w:rPr>
                <w:lang w:val="en-GB"/>
              </w:rPr>
            </w:pPr>
            <w:r w:rsidRPr="00ED7294">
              <w:rPr>
                <w:lang w:val="en-GB"/>
              </w:rPr>
              <w:t>D. ENABLE</w:t>
            </w:r>
          </w:p>
          <w:p w14:paraId="59479487" w14:textId="77777777" w:rsidR="009B2914" w:rsidRPr="00ED7294" w:rsidRDefault="009B2914" w:rsidP="00E56D10">
            <w:pPr>
              <w:rPr>
                <w:lang w:val="en-GB"/>
              </w:rPr>
            </w:pPr>
            <w:r w:rsidRPr="00ED7294">
              <w:rPr>
                <w:lang w:val="en-GB"/>
              </w:rPr>
              <w:t>(Use/Utilise)</w:t>
            </w:r>
          </w:p>
          <w:p w14:paraId="2A19DBE1" w14:textId="77777777" w:rsidR="009B2914" w:rsidRPr="00ED7294" w:rsidRDefault="009B2914" w:rsidP="00E56D10">
            <w:pPr>
              <w:rPr>
                <w:lang w:val="en-GB"/>
              </w:rPr>
            </w:pPr>
          </w:p>
        </w:tc>
        <w:tc>
          <w:tcPr>
            <w:tcW w:w="7082" w:type="dxa"/>
          </w:tcPr>
          <w:p w14:paraId="3D15229A" w14:textId="77777777" w:rsidR="009B2914" w:rsidRPr="00ED7294" w:rsidRDefault="009B2914" w:rsidP="00E56D10">
            <w:pPr>
              <w:rPr>
                <w:lang w:val="en-GB"/>
              </w:rPr>
            </w:pPr>
            <w:r w:rsidRPr="00ED7294">
              <w:rPr>
                <w:lang w:val="en-GB"/>
              </w:rPr>
              <w:t>D10. Information and Knowledge Management (powered by DS) - refactored</w:t>
            </w:r>
          </w:p>
          <w:p w14:paraId="6EDD3BF1" w14:textId="77777777" w:rsidR="009B2914" w:rsidRPr="00ED7294" w:rsidRDefault="009B2914" w:rsidP="00E56D10">
            <w:pPr>
              <w:rPr>
                <w:lang w:val="en-GB"/>
              </w:rPr>
            </w:pPr>
            <w:r w:rsidRPr="00ED7294">
              <w:rPr>
                <w:lang w:val="en-GB"/>
              </w:rPr>
              <w:t>D.13* Data presentation/visualisation, actionable data extraction</w:t>
            </w:r>
          </w:p>
          <w:p w14:paraId="38519020" w14:textId="77777777" w:rsidR="009B2914" w:rsidRPr="00ED7294" w:rsidRDefault="009B2914" w:rsidP="00E56D10">
            <w:pPr>
              <w:rPr>
                <w:lang w:val="en-GB"/>
              </w:rPr>
            </w:pPr>
            <w:r w:rsidRPr="00ED7294">
              <w:rPr>
                <w:lang w:val="en-GB"/>
              </w:rPr>
              <w:t>D.14* Support business processes/roles with data and insight (support to D.5, D.6, D.7, D.12)</w:t>
            </w:r>
          </w:p>
          <w:p w14:paraId="2C12F3F8" w14:textId="77777777" w:rsidR="009B2914" w:rsidRPr="00ED7294" w:rsidRDefault="009B2914" w:rsidP="00E56D10">
            <w:pPr>
              <w:rPr>
                <w:lang w:val="en-GB"/>
              </w:rPr>
            </w:pPr>
            <w:r w:rsidRPr="00ED7294">
              <w:rPr>
                <w:lang w:val="en-GB"/>
              </w:rPr>
              <w:t xml:space="preserve">D.15* Data management/preservation/curation with data and insight </w:t>
            </w:r>
          </w:p>
          <w:p w14:paraId="6E262A7D" w14:textId="77777777" w:rsidR="009B2914" w:rsidRPr="00ED7294" w:rsidRDefault="009B2914" w:rsidP="00E56D10">
            <w:pPr>
              <w:rPr>
                <w:lang w:val="en-GB"/>
              </w:rPr>
            </w:pPr>
          </w:p>
        </w:tc>
      </w:tr>
      <w:tr w:rsidR="009B2914" w:rsidRPr="00ED7294" w14:paraId="459C9AF5" w14:textId="77777777" w:rsidTr="00E56D10">
        <w:tc>
          <w:tcPr>
            <w:tcW w:w="1980" w:type="dxa"/>
          </w:tcPr>
          <w:p w14:paraId="256FBAF2" w14:textId="77777777" w:rsidR="009B2914" w:rsidRPr="00ED7294" w:rsidRDefault="009B2914" w:rsidP="00E56D10">
            <w:pPr>
              <w:rPr>
                <w:lang w:val="en-GB"/>
              </w:rPr>
            </w:pPr>
            <w:r w:rsidRPr="00ED7294">
              <w:rPr>
                <w:lang w:val="en-GB"/>
              </w:rPr>
              <w:t>E. MANAGE</w:t>
            </w:r>
          </w:p>
          <w:p w14:paraId="4A63A257" w14:textId="77777777" w:rsidR="009B2914" w:rsidRPr="00ED7294" w:rsidRDefault="009B2914" w:rsidP="00E56D10">
            <w:pPr>
              <w:rPr>
                <w:lang w:val="en-GB"/>
              </w:rPr>
            </w:pPr>
          </w:p>
        </w:tc>
        <w:tc>
          <w:tcPr>
            <w:tcW w:w="7082" w:type="dxa"/>
          </w:tcPr>
          <w:p w14:paraId="6B57C7EF" w14:textId="77777777" w:rsidR="009B2914" w:rsidRPr="00ED7294" w:rsidRDefault="009B2914" w:rsidP="00E56D10">
            <w:pPr>
              <w:rPr>
                <w:lang w:val="en-GB"/>
              </w:rPr>
            </w:pPr>
            <w:r w:rsidRPr="00ED7294">
              <w:rPr>
                <w:lang w:val="en-GB"/>
              </w:rPr>
              <w:t>E.10* Support Management and Business Improvement with data and insight (support to E.5, E.6)</w:t>
            </w:r>
          </w:p>
          <w:p w14:paraId="219DFDFC" w14:textId="77777777" w:rsidR="009B2914" w:rsidRPr="00ED7294" w:rsidRDefault="009B2914" w:rsidP="00E56D10">
            <w:pPr>
              <w:rPr>
                <w:lang w:val="en-GB"/>
              </w:rPr>
            </w:pPr>
            <w:r w:rsidRPr="00ED7294">
              <w:rPr>
                <w:lang w:val="en-GB"/>
              </w:rPr>
              <w:t>E.11* Data analytics for (business) Risk Analysis/Management (support to E.3)</w:t>
            </w:r>
          </w:p>
          <w:p w14:paraId="45255E39" w14:textId="77777777" w:rsidR="009B2914" w:rsidRPr="00ED7294" w:rsidRDefault="009B2914" w:rsidP="00E56D10">
            <w:pPr>
              <w:rPr>
                <w:lang w:val="en-GB"/>
              </w:rPr>
            </w:pPr>
            <w:r w:rsidRPr="00ED7294">
              <w:rPr>
                <w:lang w:val="en-GB"/>
              </w:rPr>
              <w:t>E.12* ICT and Information security monitoring and analysis (support to E.8)</w:t>
            </w:r>
          </w:p>
        </w:tc>
      </w:tr>
    </w:tbl>
    <w:p w14:paraId="23F17236" w14:textId="77777777" w:rsidR="009B2914" w:rsidRPr="00ED7294" w:rsidRDefault="009B2914" w:rsidP="009B2914">
      <w:pPr>
        <w:rPr>
          <w:lang w:val="en-GB"/>
        </w:rPr>
      </w:pPr>
    </w:p>
    <w:p w14:paraId="00B746DB" w14:textId="7F8FA923" w:rsidR="009B2914" w:rsidRPr="00ED7294" w:rsidRDefault="009B2914" w:rsidP="009B2914">
      <w:pPr>
        <w:rPr>
          <w:lang w:val="en-GB"/>
        </w:rPr>
      </w:pPr>
      <w:r w:rsidRPr="00ED7294">
        <w:rPr>
          <w:lang w:val="en-GB"/>
        </w:rPr>
        <w:t>Analysis of the demanded Data Scientist functions and responsibilities in relation to typical organisational workflow revealed that Data Scientist roles and functions can be treated as rather cross-organisational and crossing-multiple competence area</w:t>
      </w:r>
      <w:r w:rsidR="008A5BF3">
        <w:rPr>
          <w:lang w:val="en-GB"/>
        </w:rPr>
        <w:t>s</w:t>
      </w:r>
      <w:r w:rsidRPr="00ED7294">
        <w:rPr>
          <w:lang w:val="en-GB"/>
        </w:rPr>
        <w:t xml:space="preserve"> (as defined by e-CF3.0); they are rather linked to research or </w:t>
      </w:r>
      <w:r w:rsidR="00517077" w:rsidRPr="00ED7294">
        <w:rPr>
          <w:lang w:val="en-GB"/>
        </w:rPr>
        <w:t>business process</w:t>
      </w:r>
      <w:r w:rsidRPr="00ED7294">
        <w:rPr>
          <w:lang w:val="en-GB"/>
        </w:rPr>
        <w:t xml:space="preserve"> management lifecycle than to organisational structure.</w:t>
      </w:r>
    </w:p>
    <w:p w14:paraId="1225ECBE" w14:textId="77777777" w:rsidR="009B2914" w:rsidRPr="00ED7294" w:rsidRDefault="009B2914" w:rsidP="009B2914">
      <w:pPr>
        <w:rPr>
          <w:lang w:val="en-GB"/>
        </w:rPr>
      </w:pPr>
    </w:p>
    <w:p w14:paraId="2C095FB2" w14:textId="527AFB31" w:rsidR="00CC50A7" w:rsidRDefault="00CC50A7" w:rsidP="001A4514">
      <w:pPr>
        <w:pStyle w:val="Heading2"/>
        <w:numPr>
          <w:ilvl w:val="0"/>
          <w:numId w:val="0"/>
        </w:numPr>
        <w:rPr>
          <w:bdr w:val="none" w:sz="0" w:space="0" w:color="auto" w:frame="1"/>
          <w:lang w:val="en-GB"/>
        </w:rPr>
      </w:pPr>
      <w:bookmarkStart w:id="127" w:name="_Toc123227876"/>
      <w:r>
        <w:rPr>
          <w:bdr w:val="none" w:sz="0" w:space="0" w:color="auto" w:frame="1"/>
          <w:lang w:val="en-GB"/>
        </w:rPr>
        <w:lastRenderedPageBreak/>
        <w:t>C.3. Data Science related Competences included in the EN 16234-1 (2018)</w:t>
      </w:r>
      <w:bookmarkEnd w:id="127"/>
    </w:p>
    <w:p w14:paraId="7EA8EF6D" w14:textId="40DE811C" w:rsidR="00CC50A7" w:rsidRDefault="00CC50A7" w:rsidP="00CC50A7">
      <w:pPr>
        <w:rPr>
          <w:rFonts w:ascii="Calibri-Bold" w:hAnsi="Calibri-Bold" w:cs="Calibri-Bold"/>
          <w:sz w:val="22"/>
          <w:szCs w:val="22"/>
          <w:lang w:eastAsia="zh-CN"/>
        </w:rPr>
      </w:pPr>
      <w:r>
        <w:rPr>
          <w:lang w:eastAsia="zh-CN"/>
        </w:rPr>
        <w:t xml:space="preserve">EN 16234-1 “e-Competence Framework” </w:t>
      </w:r>
      <w:r>
        <w:rPr>
          <w:bdr w:val="none" w:sz="0" w:space="0" w:color="auto" w:frame="1"/>
          <w:lang w:val="en-GB"/>
        </w:rPr>
        <w:t>(almost referred to as e</w:t>
      </w:r>
      <w:r w:rsidR="002151D7">
        <w:rPr>
          <w:bdr w:val="none" w:sz="0" w:space="0" w:color="auto" w:frame="1"/>
          <w:lang w:val="en-GB"/>
        </w:rPr>
        <w:t>-</w:t>
      </w:r>
      <w:r>
        <w:rPr>
          <w:bdr w:val="none" w:sz="0" w:space="0" w:color="auto" w:frame="1"/>
          <w:lang w:val="en-GB"/>
        </w:rPr>
        <w:t xml:space="preserve">CFv4.0) is a European standard developed by </w:t>
      </w:r>
      <w:r w:rsidRPr="00FA1B2E">
        <w:rPr>
          <w:rFonts w:ascii="Calibri-Bold" w:hAnsi="Calibri-Bold" w:cs="Calibri-Bold"/>
          <w:sz w:val="22"/>
          <w:szCs w:val="22"/>
          <w:lang w:eastAsia="zh-CN"/>
        </w:rPr>
        <w:t>CEN TC 428 ICT Professionalism and Digital competences Working Group. New revision of EN 16234-1 includes the following new competences roles and skills related to Data Science and defined in correspondence with CF-DS:</w:t>
      </w:r>
    </w:p>
    <w:p w14:paraId="2848EC54" w14:textId="77777777" w:rsidR="00A631DA" w:rsidRPr="00FA1B2E" w:rsidRDefault="00A631DA" w:rsidP="00CC50A7">
      <w:pPr>
        <w:rPr>
          <w:rFonts w:ascii="Calibri-Bold" w:hAnsi="Calibri-Bold" w:cs="Calibri-Bold"/>
          <w:sz w:val="22"/>
          <w:szCs w:val="22"/>
          <w:lang w:eastAsia="zh-CN"/>
        </w:rPr>
      </w:pPr>
    </w:p>
    <w:p w14:paraId="31F6188B" w14:textId="77777777" w:rsidR="00CC50A7" w:rsidRDefault="00CC50A7" w:rsidP="00CC50A7">
      <w:pPr>
        <w:rPr>
          <w:rFonts w:ascii="Calibri-Bold" w:hAnsi="Calibri-Bold" w:cs="Calibri-Bold"/>
          <w:b/>
          <w:bCs/>
          <w:sz w:val="24"/>
          <w:lang w:eastAsia="zh-CN"/>
        </w:rPr>
      </w:pPr>
      <w:r>
        <w:rPr>
          <w:rFonts w:ascii="Calibri-Bold" w:hAnsi="Calibri-Bold" w:cs="Calibri-Bold"/>
          <w:b/>
          <w:bCs/>
          <w:sz w:val="24"/>
          <w:lang w:eastAsia="zh-CN"/>
        </w:rPr>
        <w:t>D7. Data Science and Analysis</w:t>
      </w:r>
    </w:p>
    <w:p w14:paraId="49184E5C" w14:textId="15ECC24B" w:rsidR="00CC50A7" w:rsidRPr="00361D0D" w:rsidRDefault="00CC50A7" w:rsidP="00A631DA">
      <w:pPr>
        <w:ind w:left="708"/>
        <w:rPr>
          <w:bdr w:val="none" w:sz="0" w:space="0" w:color="auto" w:frame="1"/>
          <w:lang w:val="en-GB"/>
        </w:rPr>
      </w:pPr>
      <w:r>
        <w:rPr>
          <w:bdr w:val="none" w:sz="0" w:space="0" w:color="auto" w:frame="1"/>
          <w:lang w:val="en-GB"/>
        </w:rPr>
        <w:t>Uses and applies data analytic</w:t>
      </w:r>
      <w:r w:rsidR="008A5BF3">
        <w:rPr>
          <w:bdr w:val="none" w:sz="0" w:space="0" w:color="auto" w:frame="1"/>
          <w:lang w:val="en-GB"/>
        </w:rPr>
        <w:t>s</w:t>
      </w:r>
      <w:r>
        <w:rPr>
          <w:bdr w:val="none" w:sz="0" w:space="0" w:color="auto" w:frame="1"/>
          <w:lang w:val="en-GB"/>
        </w:rPr>
        <w:t xml:space="preserve"> techniques such as data mining, machine learning, prescriptive and predictive analytics to apply data insight to address organisation’s challenges and opportunities.  </w:t>
      </w:r>
    </w:p>
    <w:p w14:paraId="4482EC4C" w14:textId="77777777" w:rsidR="00CC50A7" w:rsidRPr="00FA1B2E" w:rsidRDefault="00CC50A7" w:rsidP="00A631DA">
      <w:pPr>
        <w:ind w:left="708"/>
        <w:rPr>
          <w:b/>
          <w:bCs/>
          <w:bdr w:val="none" w:sz="0" w:space="0" w:color="auto" w:frame="1"/>
          <w:lang w:val="en-GB"/>
        </w:rPr>
      </w:pPr>
      <w:r w:rsidRPr="00FA1B2E">
        <w:rPr>
          <w:b/>
          <w:bCs/>
          <w:bdr w:val="none" w:sz="0" w:space="0" w:color="auto" w:frame="1"/>
          <w:lang w:val="en-GB"/>
        </w:rPr>
        <w:t xml:space="preserve">Data Specialist Role </w:t>
      </w:r>
      <w:r w:rsidRPr="00FA1B2E">
        <w:rPr>
          <w:bdr w:val="none" w:sz="0" w:space="0" w:color="auto" w:frame="1"/>
          <w:lang w:val="en-GB"/>
        </w:rPr>
        <w:t>Endures the implementation of the organisations data management policy</w:t>
      </w:r>
    </w:p>
    <w:p w14:paraId="6DB00762" w14:textId="77777777" w:rsidR="00CC50A7" w:rsidRPr="00360D6A" w:rsidRDefault="00CC50A7" w:rsidP="00A631DA">
      <w:pPr>
        <w:ind w:left="708"/>
        <w:rPr>
          <w:bdr w:val="none" w:sz="0" w:space="0" w:color="auto" w:frame="1"/>
          <w:lang w:val="en-GB"/>
        </w:rPr>
      </w:pPr>
      <w:r w:rsidRPr="00FA1B2E">
        <w:rPr>
          <w:b/>
          <w:bCs/>
          <w:bdr w:val="none" w:sz="0" w:space="0" w:color="auto" w:frame="1"/>
          <w:lang w:val="en-GB"/>
        </w:rPr>
        <w:t xml:space="preserve">Data Scientist </w:t>
      </w:r>
      <w:r w:rsidRPr="00FA1B2E">
        <w:rPr>
          <w:bdr w:val="none" w:sz="0" w:space="0" w:color="auto" w:frame="1"/>
          <w:lang w:val="en-GB"/>
        </w:rPr>
        <w:t xml:space="preserve">Leads </w:t>
      </w:r>
      <w:r>
        <w:rPr>
          <w:bdr w:val="none" w:sz="0" w:space="0" w:color="auto" w:frame="1"/>
          <w:lang w:val="en-GB"/>
        </w:rPr>
        <w:t>the process of applying data analytics. Delivers insights from data by optimising the analytics process and presenting visual data representations.</w:t>
      </w:r>
    </w:p>
    <w:p w14:paraId="15182A66" w14:textId="77777777" w:rsidR="00CC50A7" w:rsidRDefault="00CC50A7" w:rsidP="00A631DA">
      <w:pPr>
        <w:ind w:left="708"/>
        <w:rPr>
          <w:bdr w:val="none" w:sz="0" w:space="0" w:color="auto" w:frame="1"/>
          <w:lang w:val="en-GB"/>
        </w:rPr>
      </w:pPr>
      <w:r w:rsidRPr="00FA1B2E">
        <w:rPr>
          <w:b/>
          <w:bCs/>
          <w:bdr w:val="none" w:sz="0" w:space="0" w:color="auto" w:frame="1"/>
          <w:lang w:val="en-GB"/>
        </w:rPr>
        <w:t>Skill K11</w:t>
      </w:r>
      <w:r>
        <w:rPr>
          <w:bdr w:val="none" w:sz="0" w:space="0" w:color="auto" w:frame="1"/>
          <w:lang w:val="en-GB"/>
        </w:rPr>
        <w:t xml:space="preserve"> FAIR data management principles (Findability, accessibility, interoperability, reusability)</w:t>
      </w:r>
    </w:p>
    <w:p w14:paraId="5B1F3ED4" w14:textId="77777777" w:rsidR="00CC50A7" w:rsidRDefault="00CC50A7" w:rsidP="00A631DA">
      <w:pPr>
        <w:ind w:left="708"/>
        <w:rPr>
          <w:bdr w:val="none" w:sz="0" w:space="0" w:color="auto" w:frame="1"/>
          <w:lang w:val="en-GB"/>
        </w:rPr>
      </w:pPr>
      <w:r w:rsidRPr="00FA1B2E">
        <w:rPr>
          <w:b/>
          <w:bCs/>
          <w:bdr w:val="none" w:sz="0" w:space="0" w:color="auto" w:frame="1"/>
          <w:lang w:val="en-GB"/>
        </w:rPr>
        <w:t>Skill K6</w:t>
      </w:r>
      <w:r>
        <w:rPr>
          <w:bdr w:val="none" w:sz="0" w:space="0" w:color="auto" w:frame="1"/>
          <w:lang w:val="en-GB"/>
        </w:rPr>
        <w:t xml:space="preserve"> Data governance, data governance strategy, data management plan (DMP)</w:t>
      </w:r>
    </w:p>
    <w:p w14:paraId="047CB4C9" w14:textId="77777777" w:rsidR="009B2914" w:rsidRPr="009B2914" w:rsidRDefault="009B2914" w:rsidP="009B2914">
      <w:pPr>
        <w:rPr>
          <w:lang w:val="en-GB"/>
        </w:rPr>
      </w:pPr>
    </w:p>
    <w:p w14:paraId="67422EB8" w14:textId="40D33FE8" w:rsidR="00921FA1" w:rsidRPr="00ED7294" w:rsidRDefault="009B2914" w:rsidP="009B0F28">
      <w:pPr>
        <w:pStyle w:val="Heading1"/>
        <w:rPr>
          <w:lang w:val="en-GB"/>
        </w:rPr>
      </w:pPr>
      <w:bookmarkStart w:id="128" w:name="_Toc123227877"/>
      <w:r>
        <w:rPr>
          <w:lang w:val="en-GB"/>
        </w:rPr>
        <w:lastRenderedPageBreak/>
        <w:t xml:space="preserve">Appendix D. </w:t>
      </w:r>
      <w:r w:rsidR="003B6E8C">
        <w:rPr>
          <w:lang w:val="en-GB"/>
        </w:rPr>
        <w:t>Mapping between e-CF proficiency level</w:t>
      </w:r>
      <w:r w:rsidR="006C72F1">
        <w:rPr>
          <w:lang w:val="en-GB"/>
        </w:rPr>
        <w:t>s</w:t>
      </w:r>
      <w:r w:rsidR="003B6E8C">
        <w:rPr>
          <w:lang w:val="en-GB"/>
        </w:rPr>
        <w:t xml:space="preserve"> and EQF qualification levels</w:t>
      </w:r>
      <w:bookmarkEnd w:id="128"/>
    </w:p>
    <w:p w14:paraId="62BF3BC0" w14:textId="568A07DD" w:rsidR="00921FA1" w:rsidRDefault="003B6E8C" w:rsidP="00D65B2D">
      <w:pPr>
        <w:rPr>
          <w:rStyle w:val="Hyperlink"/>
          <w:rFonts w:ascii="Calibri" w:hAnsi="Calibri"/>
        </w:rPr>
      </w:pPr>
      <w:r>
        <w:t>e-CF3.0 defines 5 proficiency levels</w:t>
      </w:r>
      <w:r w:rsidR="006C72F1">
        <w:t xml:space="preserve"> applied to individual competences, however individual competence may not </w:t>
      </w:r>
      <w:r w:rsidR="00954B0E">
        <w:t>necessarily</w:t>
      </w:r>
      <w:r w:rsidR="006C72F1">
        <w:t xml:space="preserve"> have all proficiency levels but can require lower or upper set of proficiency demanding on the complexity of performed tasks.</w:t>
      </w:r>
      <w:r>
        <w:t xml:space="preserve"> </w:t>
      </w:r>
      <w:r w:rsidR="00921FA1">
        <w:t>The following table provides a guide to how this might be expressed. For the complete table go to Annex 2 of the e-CF 3.0 overview brochure available at</w:t>
      </w:r>
      <w:r w:rsidR="004C6139">
        <w:t xml:space="preserve"> the IT Professionalism website [10]</w:t>
      </w:r>
      <w:r w:rsidR="004C6139" w:rsidDel="004C6139">
        <w:t xml:space="preserve"> </w:t>
      </w:r>
    </w:p>
    <w:p w14:paraId="0FAB859D" w14:textId="77777777" w:rsidR="00D65B2D" w:rsidRDefault="00D65B2D" w:rsidP="00B27E5C">
      <w:pPr>
        <w:rPr>
          <w:rStyle w:val="Hyperlink"/>
          <w:rFonts w:ascii="Calibri" w:hAnsi="Calibri"/>
        </w:rPr>
      </w:pPr>
    </w:p>
    <w:p w14:paraId="5E47E29A" w14:textId="423194F4" w:rsidR="006C72F1" w:rsidRPr="00A631DA" w:rsidRDefault="00D65B2D" w:rsidP="00D65B2D">
      <w:pPr>
        <w:rPr>
          <w:b/>
          <w:bCs/>
        </w:rPr>
      </w:pPr>
      <w:r w:rsidRPr="00A631DA">
        <w:rPr>
          <w:b/>
          <w:bCs/>
        </w:rPr>
        <w:t>Table C.1. Mapping between e-CF proficiency levels and EQF qualification levels.</w:t>
      </w:r>
    </w:p>
    <w:p w14:paraId="032C21F8" w14:textId="77777777" w:rsidR="00D65B2D" w:rsidRDefault="00D65B2D" w:rsidP="00B27E5C"/>
    <w:tbl>
      <w:tblPr>
        <w:tblStyle w:val="TableGrid"/>
        <w:tblW w:w="0" w:type="auto"/>
        <w:tblLook w:val="04A0" w:firstRow="1" w:lastRow="0" w:firstColumn="1" w:lastColumn="0" w:noHBand="0" w:noVBand="1"/>
      </w:tblPr>
      <w:tblGrid>
        <w:gridCol w:w="675"/>
        <w:gridCol w:w="3370"/>
        <w:gridCol w:w="724"/>
        <w:gridCol w:w="2787"/>
        <w:gridCol w:w="1506"/>
      </w:tblGrid>
      <w:tr w:rsidR="003B2DF1" w:rsidRPr="00B27E5C" w14:paraId="402380DC" w14:textId="77777777" w:rsidTr="00B27E5C">
        <w:tc>
          <w:tcPr>
            <w:tcW w:w="675" w:type="dxa"/>
          </w:tcPr>
          <w:p w14:paraId="784D8E3F" w14:textId="3C5809A3" w:rsidR="006C72F1" w:rsidRPr="00846E13" w:rsidRDefault="006C72F1" w:rsidP="00B27E5C">
            <w:pPr>
              <w:pStyle w:val="Textbody"/>
              <w:spacing w:after="0"/>
              <w:rPr>
                <w:rFonts w:cstheme="minorHAnsi"/>
                <w:b/>
                <w:sz w:val="18"/>
              </w:rPr>
            </w:pPr>
            <w:r w:rsidRPr="00846E13">
              <w:rPr>
                <w:rFonts w:cstheme="minorHAnsi"/>
                <w:b/>
                <w:sz w:val="18"/>
              </w:rPr>
              <w:t>EQF Levels</w:t>
            </w:r>
          </w:p>
        </w:tc>
        <w:tc>
          <w:tcPr>
            <w:tcW w:w="3370" w:type="dxa"/>
          </w:tcPr>
          <w:p w14:paraId="5256F51B" w14:textId="34C75369" w:rsidR="006C72F1" w:rsidRPr="002E00F9" w:rsidRDefault="006C72F1" w:rsidP="00B27E5C">
            <w:pPr>
              <w:pStyle w:val="Textbody"/>
              <w:spacing w:after="0"/>
              <w:rPr>
                <w:rFonts w:cstheme="minorHAnsi"/>
                <w:b/>
                <w:sz w:val="18"/>
              </w:rPr>
            </w:pPr>
            <w:r w:rsidRPr="002E00F9">
              <w:rPr>
                <w:rFonts w:cstheme="minorHAnsi"/>
                <w:b/>
                <w:sz w:val="18"/>
              </w:rPr>
              <w:t>EQF Levels description</w:t>
            </w:r>
          </w:p>
        </w:tc>
        <w:tc>
          <w:tcPr>
            <w:tcW w:w="724" w:type="dxa"/>
          </w:tcPr>
          <w:p w14:paraId="6D05EE23" w14:textId="169929D9" w:rsidR="006C72F1" w:rsidRPr="002E00F9" w:rsidRDefault="006C72F1" w:rsidP="00B27E5C">
            <w:pPr>
              <w:pStyle w:val="Textbody"/>
              <w:spacing w:after="0"/>
              <w:rPr>
                <w:rFonts w:cstheme="minorHAnsi"/>
                <w:b/>
                <w:sz w:val="18"/>
              </w:rPr>
            </w:pPr>
            <w:r w:rsidRPr="002E00F9">
              <w:rPr>
                <w:rFonts w:cstheme="minorHAnsi"/>
                <w:b/>
                <w:sz w:val="18"/>
              </w:rPr>
              <w:t>e-CF Levels</w:t>
            </w:r>
          </w:p>
        </w:tc>
        <w:tc>
          <w:tcPr>
            <w:tcW w:w="2787" w:type="dxa"/>
          </w:tcPr>
          <w:p w14:paraId="178DB30C" w14:textId="7BE762DB" w:rsidR="006C72F1" w:rsidRPr="002E00F9" w:rsidRDefault="006C72F1" w:rsidP="00B27E5C">
            <w:pPr>
              <w:pStyle w:val="Textbody"/>
              <w:spacing w:after="0"/>
              <w:rPr>
                <w:rFonts w:cstheme="minorHAnsi"/>
                <w:b/>
                <w:sz w:val="18"/>
              </w:rPr>
            </w:pPr>
            <w:r w:rsidRPr="002E00F9">
              <w:rPr>
                <w:rFonts w:cstheme="minorHAnsi"/>
                <w:b/>
                <w:sz w:val="18"/>
              </w:rPr>
              <w:t>e-CF Levels Description</w:t>
            </w:r>
          </w:p>
        </w:tc>
        <w:tc>
          <w:tcPr>
            <w:tcW w:w="1506" w:type="dxa"/>
          </w:tcPr>
          <w:p w14:paraId="321A906D" w14:textId="4F7F1F35" w:rsidR="006C72F1" w:rsidRPr="002E00F9" w:rsidRDefault="003B2DF1" w:rsidP="00B27E5C">
            <w:pPr>
              <w:pStyle w:val="Textbody"/>
              <w:spacing w:after="0"/>
              <w:rPr>
                <w:rFonts w:cstheme="minorHAnsi"/>
                <w:b/>
                <w:sz w:val="18"/>
              </w:rPr>
            </w:pPr>
            <w:r w:rsidRPr="002E00F9">
              <w:rPr>
                <w:rFonts w:cstheme="minorHAnsi"/>
                <w:b/>
                <w:sz w:val="18"/>
              </w:rPr>
              <w:t>Typical Tasks</w:t>
            </w:r>
          </w:p>
        </w:tc>
      </w:tr>
      <w:tr w:rsidR="00D65B2D" w14:paraId="5E8FBD1E" w14:textId="77777777" w:rsidTr="00B27E5C">
        <w:tc>
          <w:tcPr>
            <w:tcW w:w="675" w:type="dxa"/>
          </w:tcPr>
          <w:p w14:paraId="2D135AE7" w14:textId="431CA73C" w:rsidR="006C72F1" w:rsidRPr="00846E13" w:rsidRDefault="003B2DF1" w:rsidP="00B27E5C">
            <w:pPr>
              <w:pStyle w:val="Textbody"/>
              <w:spacing w:after="0"/>
              <w:rPr>
                <w:rFonts w:cstheme="minorHAnsi"/>
                <w:sz w:val="18"/>
                <w:szCs w:val="18"/>
              </w:rPr>
            </w:pPr>
            <w:r w:rsidRPr="00846E13">
              <w:rPr>
                <w:rFonts w:cstheme="minorHAnsi"/>
                <w:sz w:val="18"/>
                <w:szCs w:val="18"/>
              </w:rPr>
              <w:t>8</w:t>
            </w:r>
          </w:p>
        </w:tc>
        <w:tc>
          <w:tcPr>
            <w:tcW w:w="3370" w:type="dxa"/>
          </w:tcPr>
          <w:p w14:paraId="5A9327BC" w14:textId="7FABD733" w:rsidR="006C72F1" w:rsidRPr="00846E13" w:rsidRDefault="003B2DF1" w:rsidP="00B27E5C">
            <w:pPr>
              <w:pStyle w:val="Textbody"/>
              <w:spacing w:after="0"/>
              <w:rPr>
                <w:rFonts w:cstheme="minorHAnsi"/>
                <w:sz w:val="18"/>
                <w:szCs w:val="18"/>
              </w:rPr>
            </w:pPr>
            <w:r w:rsidRPr="002E00F9">
              <w:rPr>
                <w:rFonts w:cstheme="minorHAnsi"/>
                <w:sz w:val="18"/>
                <w:szCs w:val="18"/>
              </w:rPr>
              <w:t>Knowledge at the most advanced frontier, the most advanced and specialised skills and techniques to solve critical problems in research and/or innovation, demonstrating substantial authority, innovation, autonomy, scholarly or professional integrity.</w:t>
            </w:r>
          </w:p>
        </w:tc>
        <w:tc>
          <w:tcPr>
            <w:tcW w:w="724" w:type="dxa"/>
          </w:tcPr>
          <w:p w14:paraId="5A682CA4" w14:textId="27F78B42" w:rsidR="006C72F1" w:rsidRPr="002E00F9" w:rsidRDefault="003B2DF1" w:rsidP="00B27E5C">
            <w:pPr>
              <w:pStyle w:val="Textbody"/>
              <w:spacing w:after="0"/>
              <w:rPr>
                <w:rFonts w:cstheme="minorHAnsi"/>
                <w:sz w:val="18"/>
                <w:szCs w:val="18"/>
              </w:rPr>
            </w:pPr>
            <w:r w:rsidRPr="002E00F9">
              <w:rPr>
                <w:rFonts w:cstheme="minorHAnsi"/>
                <w:sz w:val="18"/>
                <w:szCs w:val="18"/>
              </w:rPr>
              <w:t>e-5</w:t>
            </w:r>
          </w:p>
        </w:tc>
        <w:tc>
          <w:tcPr>
            <w:tcW w:w="2787" w:type="dxa"/>
          </w:tcPr>
          <w:p w14:paraId="52B900BE" w14:textId="77777777" w:rsidR="003B2DF1" w:rsidRPr="002E00F9" w:rsidRDefault="003B2DF1" w:rsidP="00B27E5C">
            <w:pPr>
              <w:spacing w:before="100" w:beforeAutospacing="1"/>
              <w:rPr>
                <w:rFonts w:cstheme="minorHAnsi"/>
                <w:sz w:val="18"/>
                <w:szCs w:val="18"/>
              </w:rPr>
            </w:pPr>
            <w:r w:rsidRPr="002E00F9">
              <w:rPr>
                <w:rFonts w:cstheme="minorHAnsi"/>
                <w:b/>
                <w:bCs/>
                <w:sz w:val="18"/>
                <w:szCs w:val="18"/>
              </w:rPr>
              <w:t xml:space="preserve">Principal </w:t>
            </w:r>
          </w:p>
          <w:p w14:paraId="69856525" w14:textId="1E5E61DA" w:rsidR="006C72F1" w:rsidRPr="00846E13" w:rsidRDefault="003B2DF1" w:rsidP="00B27E5C">
            <w:pPr>
              <w:pStyle w:val="Textbody"/>
              <w:spacing w:after="0"/>
              <w:rPr>
                <w:rFonts w:cstheme="minorHAnsi"/>
                <w:sz w:val="18"/>
                <w:szCs w:val="18"/>
              </w:rPr>
            </w:pPr>
            <w:r w:rsidRPr="002E00F9">
              <w:rPr>
                <w:rFonts w:cstheme="minorHAnsi"/>
                <w:sz w:val="18"/>
                <w:szCs w:val="18"/>
              </w:rPr>
              <w:t>Overall accountability and responsibility; recognised inside and outside the organisation for innovative solutions and for shaping the future using outstanding leading edge thinking and knowledge.</w:t>
            </w:r>
          </w:p>
        </w:tc>
        <w:tc>
          <w:tcPr>
            <w:tcW w:w="1506" w:type="dxa"/>
          </w:tcPr>
          <w:p w14:paraId="747C8477" w14:textId="77777777" w:rsidR="003B2DF1" w:rsidRPr="002E00F9" w:rsidRDefault="003B2DF1" w:rsidP="00B27E5C">
            <w:pPr>
              <w:spacing w:before="100" w:beforeAutospacing="1"/>
              <w:rPr>
                <w:rFonts w:cstheme="minorHAnsi"/>
                <w:szCs w:val="20"/>
              </w:rPr>
            </w:pPr>
            <w:r w:rsidRPr="002E00F9">
              <w:rPr>
                <w:rFonts w:cstheme="minorHAnsi"/>
                <w:sz w:val="16"/>
                <w:szCs w:val="16"/>
              </w:rPr>
              <w:t xml:space="preserve">IS strategy or </w:t>
            </w:r>
            <w:proofErr w:type="spellStart"/>
            <w:r w:rsidRPr="002E00F9">
              <w:rPr>
                <w:rFonts w:cstheme="minorHAnsi"/>
                <w:sz w:val="16"/>
                <w:szCs w:val="16"/>
              </w:rPr>
              <w:t>programme</w:t>
            </w:r>
            <w:proofErr w:type="spellEnd"/>
            <w:r w:rsidRPr="002E00F9">
              <w:rPr>
                <w:rFonts w:cstheme="minorHAnsi"/>
                <w:sz w:val="16"/>
                <w:szCs w:val="16"/>
              </w:rPr>
              <w:t xml:space="preserve"> management </w:t>
            </w:r>
          </w:p>
          <w:p w14:paraId="3D8626EA" w14:textId="77777777" w:rsidR="006C72F1" w:rsidRPr="00846E13" w:rsidRDefault="006C72F1" w:rsidP="00B27E5C">
            <w:pPr>
              <w:pStyle w:val="Textbody"/>
              <w:spacing w:after="0"/>
              <w:rPr>
                <w:rFonts w:cstheme="minorHAnsi"/>
              </w:rPr>
            </w:pPr>
          </w:p>
        </w:tc>
      </w:tr>
      <w:tr w:rsidR="00D65B2D" w14:paraId="0A682E3F" w14:textId="77777777" w:rsidTr="00B27E5C">
        <w:tc>
          <w:tcPr>
            <w:tcW w:w="675" w:type="dxa"/>
          </w:tcPr>
          <w:p w14:paraId="4B570722" w14:textId="3D488243" w:rsidR="006C72F1" w:rsidRPr="00846E13" w:rsidRDefault="003B2DF1" w:rsidP="00B27E5C">
            <w:pPr>
              <w:pStyle w:val="Textbody"/>
              <w:spacing w:after="0"/>
              <w:rPr>
                <w:rFonts w:cstheme="minorHAnsi"/>
                <w:sz w:val="18"/>
                <w:szCs w:val="18"/>
              </w:rPr>
            </w:pPr>
            <w:r w:rsidRPr="00846E13">
              <w:rPr>
                <w:rFonts w:cstheme="minorHAnsi"/>
                <w:sz w:val="18"/>
                <w:szCs w:val="18"/>
              </w:rPr>
              <w:t>7</w:t>
            </w:r>
          </w:p>
        </w:tc>
        <w:tc>
          <w:tcPr>
            <w:tcW w:w="3370" w:type="dxa"/>
          </w:tcPr>
          <w:p w14:paraId="64B97805" w14:textId="65DFB21D" w:rsidR="006C72F1" w:rsidRPr="00846E13" w:rsidRDefault="003B2DF1" w:rsidP="00B27E5C">
            <w:pPr>
              <w:pStyle w:val="Textbody"/>
              <w:spacing w:after="0"/>
              <w:rPr>
                <w:rFonts w:cstheme="minorHAnsi"/>
                <w:sz w:val="18"/>
                <w:szCs w:val="18"/>
              </w:rPr>
            </w:pPr>
            <w:r w:rsidRPr="002E00F9">
              <w:rPr>
                <w:rFonts w:cstheme="minorHAnsi"/>
                <w:sz w:val="18"/>
                <w:szCs w:val="18"/>
              </w:rPr>
              <w:t>Highly specialised knowledge, some of which is at the forefront of knowledge in a field of work or study, as the basis for original thinking, critical awareness of knowledge issues in a field and at the interface between different fields, specialised problem-solving skills in research and/or innovation to develop new knowledge and procedures and to integrate knowledge from different fields, managing and transforming work or study contexts that are complex, unpredictable and require new strategic approaches, taking responsibility for contributing to professional knowledge and practice and/or for reviewing the strategic performance of teams.</w:t>
            </w:r>
          </w:p>
        </w:tc>
        <w:tc>
          <w:tcPr>
            <w:tcW w:w="724" w:type="dxa"/>
          </w:tcPr>
          <w:p w14:paraId="3A3E3B66" w14:textId="68A3DEB8" w:rsidR="006C72F1" w:rsidRPr="002E00F9" w:rsidRDefault="003B2DF1" w:rsidP="00B27E5C">
            <w:pPr>
              <w:pStyle w:val="Textbody"/>
              <w:spacing w:after="0"/>
              <w:rPr>
                <w:rFonts w:cstheme="minorHAnsi"/>
                <w:sz w:val="18"/>
                <w:szCs w:val="18"/>
              </w:rPr>
            </w:pPr>
            <w:r w:rsidRPr="002E00F9">
              <w:rPr>
                <w:rFonts w:cstheme="minorHAnsi"/>
                <w:sz w:val="18"/>
                <w:szCs w:val="18"/>
              </w:rPr>
              <w:t>e-4</w:t>
            </w:r>
          </w:p>
        </w:tc>
        <w:tc>
          <w:tcPr>
            <w:tcW w:w="2787" w:type="dxa"/>
          </w:tcPr>
          <w:p w14:paraId="15F2F164" w14:textId="77777777" w:rsidR="003B2DF1" w:rsidRPr="002E00F9" w:rsidRDefault="003B2DF1" w:rsidP="00B27E5C">
            <w:pPr>
              <w:spacing w:before="100" w:beforeAutospacing="1"/>
              <w:rPr>
                <w:rFonts w:cstheme="minorHAnsi"/>
                <w:sz w:val="18"/>
                <w:szCs w:val="18"/>
              </w:rPr>
            </w:pPr>
            <w:r w:rsidRPr="002E00F9">
              <w:rPr>
                <w:rFonts w:cstheme="minorHAnsi"/>
                <w:b/>
                <w:bCs/>
                <w:sz w:val="18"/>
                <w:szCs w:val="18"/>
              </w:rPr>
              <w:t xml:space="preserve">Lead Professional/Senior Manager </w:t>
            </w:r>
          </w:p>
          <w:p w14:paraId="00797AE5" w14:textId="24234C8A" w:rsidR="006C72F1" w:rsidRPr="00846E13" w:rsidRDefault="003B2DF1" w:rsidP="00B27E5C">
            <w:pPr>
              <w:pStyle w:val="Textbody"/>
              <w:spacing w:after="0"/>
              <w:rPr>
                <w:rFonts w:cstheme="minorHAnsi"/>
                <w:sz w:val="18"/>
                <w:szCs w:val="18"/>
              </w:rPr>
            </w:pPr>
            <w:r w:rsidRPr="002E00F9">
              <w:rPr>
                <w:rFonts w:cstheme="minorHAnsi"/>
                <w:sz w:val="18"/>
                <w:szCs w:val="18"/>
              </w:rPr>
              <w:t>Extensive scope of responsibilities deploying specialised integration capability in complex environments; full responsibility for strategic development of staff working in unfamiliar and unpredictable situations.</w:t>
            </w:r>
          </w:p>
        </w:tc>
        <w:tc>
          <w:tcPr>
            <w:tcW w:w="1506" w:type="dxa"/>
          </w:tcPr>
          <w:p w14:paraId="4F6C5791" w14:textId="67FD8E68" w:rsidR="006C72F1" w:rsidRPr="00846E13" w:rsidRDefault="003B2DF1" w:rsidP="00B27E5C">
            <w:pPr>
              <w:pStyle w:val="Textbody"/>
              <w:spacing w:after="0"/>
              <w:rPr>
                <w:rFonts w:cstheme="minorHAnsi"/>
              </w:rPr>
            </w:pPr>
            <w:r w:rsidRPr="002E00F9">
              <w:rPr>
                <w:rFonts w:cstheme="minorHAnsi"/>
                <w:sz w:val="16"/>
                <w:szCs w:val="16"/>
              </w:rPr>
              <w:t>IS strategy/ holistic solutions</w:t>
            </w:r>
          </w:p>
        </w:tc>
      </w:tr>
      <w:tr w:rsidR="00D65B2D" w14:paraId="4EEF0611" w14:textId="77777777" w:rsidTr="00B27E5C">
        <w:tc>
          <w:tcPr>
            <w:tcW w:w="675" w:type="dxa"/>
          </w:tcPr>
          <w:p w14:paraId="59C2DA49" w14:textId="21BA1989" w:rsidR="006C72F1" w:rsidRPr="00846E13" w:rsidRDefault="003B2DF1" w:rsidP="00B27E5C">
            <w:pPr>
              <w:pStyle w:val="Textbody"/>
              <w:spacing w:after="0"/>
              <w:rPr>
                <w:rFonts w:cstheme="minorHAnsi"/>
                <w:sz w:val="18"/>
                <w:szCs w:val="18"/>
              </w:rPr>
            </w:pPr>
            <w:r w:rsidRPr="00846E13">
              <w:rPr>
                <w:rFonts w:cstheme="minorHAnsi"/>
                <w:sz w:val="18"/>
                <w:szCs w:val="18"/>
              </w:rPr>
              <w:t>6</w:t>
            </w:r>
          </w:p>
        </w:tc>
        <w:tc>
          <w:tcPr>
            <w:tcW w:w="3370" w:type="dxa"/>
          </w:tcPr>
          <w:p w14:paraId="233D1397" w14:textId="3E586596" w:rsidR="006C72F1" w:rsidRPr="00846E13" w:rsidRDefault="003B2DF1" w:rsidP="00B27E5C">
            <w:pPr>
              <w:pStyle w:val="Textbody"/>
              <w:spacing w:after="0"/>
              <w:rPr>
                <w:rFonts w:cstheme="minorHAnsi"/>
                <w:sz w:val="18"/>
                <w:szCs w:val="18"/>
              </w:rPr>
            </w:pPr>
            <w:r w:rsidRPr="002E00F9">
              <w:rPr>
                <w:rFonts w:cstheme="minorHAnsi"/>
                <w:sz w:val="18"/>
                <w:szCs w:val="18"/>
              </w:rPr>
              <w:t>Advanced knowledge of a field of work or study, involving a critical understanding of theories and principles, advanced skills, demonstrating mastery and innovation in solving complex and unpredictable problems in a specialised field of work or study, management of complex technical or professional activities or projects, taking responsibility for decision-making in unpredictable work or study contexts, for continuing personal and group professional development.</w:t>
            </w:r>
          </w:p>
        </w:tc>
        <w:tc>
          <w:tcPr>
            <w:tcW w:w="724" w:type="dxa"/>
          </w:tcPr>
          <w:p w14:paraId="79253F00" w14:textId="64C98E13" w:rsidR="006C72F1" w:rsidRPr="002E00F9" w:rsidRDefault="003B2DF1" w:rsidP="00B27E5C">
            <w:pPr>
              <w:pStyle w:val="Textbody"/>
              <w:spacing w:after="0"/>
              <w:rPr>
                <w:rFonts w:cstheme="minorHAnsi"/>
                <w:sz w:val="18"/>
                <w:szCs w:val="18"/>
              </w:rPr>
            </w:pPr>
            <w:r w:rsidRPr="002E00F9">
              <w:rPr>
                <w:rFonts w:cstheme="minorHAnsi"/>
                <w:sz w:val="18"/>
                <w:szCs w:val="18"/>
              </w:rPr>
              <w:t>e-3</w:t>
            </w:r>
          </w:p>
        </w:tc>
        <w:tc>
          <w:tcPr>
            <w:tcW w:w="2787" w:type="dxa"/>
          </w:tcPr>
          <w:p w14:paraId="714D758A" w14:textId="77777777" w:rsidR="003B2DF1" w:rsidRPr="002E00F9" w:rsidRDefault="003B2DF1" w:rsidP="00B27E5C">
            <w:pPr>
              <w:spacing w:before="100" w:beforeAutospacing="1"/>
              <w:rPr>
                <w:rFonts w:cstheme="minorHAnsi"/>
                <w:sz w:val="18"/>
                <w:szCs w:val="18"/>
              </w:rPr>
            </w:pPr>
            <w:r w:rsidRPr="002E00F9">
              <w:rPr>
                <w:rFonts w:cstheme="minorHAnsi"/>
                <w:b/>
                <w:bCs/>
                <w:sz w:val="18"/>
                <w:szCs w:val="18"/>
              </w:rPr>
              <w:t xml:space="preserve">Senior Professional/Manager </w:t>
            </w:r>
          </w:p>
          <w:p w14:paraId="24EED737" w14:textId="43A3218C" w:rsidR="006C72F1" w:rsidRPr="00846E13" w:rsidRDefault="003B2DF1" w:rsidP="00B27E5C">
            <w:pPr>
              <w:pStyle w:val="Textbody"/>
              <w:spacing w:after="0"/>
              <w:rPr>
                <w:rFonts w:cstheme="minorHAnsi"/>
                <w:sz w:val="18"/>
                <w:szCs w:val="18"/>
              </w:rPr>
            </w:pPr>
            <w:r w:rsidRPr="002E00F9">
              <w:rPr>
                <w:rFonts w:cstheme="minorHAnsi"/>
                <w:sz w:val="18"/>
                <w:szCs w:val="18"/>
              </w:rPr>
              <w:t>Respected for innovative methods and use of initiative in specific technical or business areas; providing leadership and taking responsibility for team performances and development in unpredictable environments</w:t>
            </w:r>
            <w:r w:rsidRPr="002E00F9">
              <w:rPr>
                <w:rFonts w:cstheme="minorHAnsi"/>
                <w:b/>
                <w:bCs/>
                <w:sz w:val="18"/>
                <w:szCs w:val="18"/>
              </w:rPr>
              <w:t>.</w:t>
            </w:r>
          </w:p>
        </w:tc>
        <w:tc>
          <w:tcPr>
            <w:tcW w:w="1506" w:type="dxa"/>
          </w:tcPr>
          <w:p w14:paraId="79C32854" w14:textId="1AFE7F0D" w:rsidR="006C72F1" w:rsidRPr="00846E13" w:rsidRDefault="003B2DF1" w:rsidP="00B27E5C">
            <w:pPr>
              <w:pStyle w:val="Textbody"/>
              <w:spacing w:after="0"/>
              <w:rPr>
                <w:rFonts w:cstheme="minorHAnsi"/>
              </w:rPr>
            </w:pPr>
            <w:r w:rsidRPr="002E00F9">
              <w:rPr>
                <w:rFonts w:cstheme="minorHAnsi"/>
                <w:sz w:val="16"/>
                <w:szCs w:val="16"/>
              </w:rPr>
              <w:t>Consulting</w:t>
            </w:r>
          </w:p>
        </w:tc>
      </w:tr>
      <w:tr w:rsidR="003B2DF1" w14:paraId="22DC1B37" w14:textId="77777777" w:rsidTr="00B27E5C">
        <w:tc>
          <w:tcPr>
            <w:tcW w:w="675" w:type="dxa"/>
          </w:tcPr>
          <w:p w14:paraId="42C89537" w14:textId="7B726466" w:rsidR="003B2DF1" w:rsidRPr="00846E13" w:rsidRDefault="003B2DF1" w:rsidP="00B27E5C">
            <w:pPr>
              <w:pStyle w:val="Textbody"/>
              <w:spacing w:after="0"/>
              <w:rPr>
                <w:rFonts w:cstheme="minorHAnsi"/>
                <w:sz w:val="18"/>
                <w:szCs w:val="18"/>
              </w:rPr>
            </w:pPr>
            <w:r w:rsidRPr="00846E13">
              <w:rPr>
                <w:rFonts w:cstheme="minorHAnsi"/>
                <w:sz w:val="18"/>
                <w:szCs w:val="18"/>
              </w:rPr>
              <w:t>5</w:t>
            </w:r>
          </w:p>
        </w:tc>
        <w:tc>
          <w:tcPr>
            <w:tcW w:w="3370" w:type="dxa"/>
          </w:tcPr>
          <w:p w14:paraId="24112D0F" w14:textId="59370660" w:rsidR="003B2DF1" w:rsidRPr="00846E13" w:rsidRDefault="003B2DF1" w:rsidP="00B27E5C">
            <w:pPr>
              <w:pStyle w:val="Textbody"/>
              <w:spacing w:after="0"/>
              <w:rPr>
                <w:rFonts w:cstheme="minorHAnsi"/>
                <w:sz w:val="18"/>
                <w:szCs w:val="18"/>
              </w:rPr>
            </w:pPr>
            <w:r w:rsidRPr="002E00F9">
              <w:rPr>
                <w:rFonts w:cstheme="minorHAnsi"/>
                <w:sz w:val="18"/>
                <w:szCs w:val="18"/>
              </w:rPr>
              <w:t>Comprehensive, specialised, factual and theoretical knowledge within a field of work or study and an awareness of the boundaries of that knowledge, expertise in a comprehensive range of cognitive and practical skills in developing creative solutions to abstract problems, management and supervision in contexts where there is unpredictable change, reviewing and developing performance of self and others.</w:t>
            </w:r>
          </w:p>
        </w:tc>
        <w:tc>
          <w:tcPr>
            <w:tcW w:w="724" w:type="dxa"/>
            <w:vMerge w:val="restart"/>
          </w:tcPr>
          <w:p w14:paraId="41FA5644" w14:textId="75AD60E9" w:rsidR="003B2DF1" w:rsidRPr="002E00F9" w:rsidRDefault="003B2DF1" w:rsidP="00B27E5C">
            <w:pPr>
              <w:pStyle w:val="Textbody"/>
              <w:spacing w:after="0"/>
              <w:rPr>
                <w:rFonts w:cstheme="minorHAnsi"/>
                <w:sz w:val="18"/>
                <w:szCs w:val="18"/>
              </w:rPr>
            </w:pPr>
            <w:r w:rsidRPr="002E00F9">
              <w:rPr>
                <w:rFonts w:cstheme="minorHAnsi"/>
                <w:sz w:val="18"/>
                <w:szCs w:val="18"/>
              </w:rPr>
              <w:t>e-2</w:t>
            </w:r>
          </w:p>
        </w:tc>
        <w:tc>
          <w:tcPr>
            <w:tcW w:w="2787" w:type="dxa"/>
            <w:vMerge w:val="restart"/>
          </w:tcPr>
          <w:p w14:paraId="4ECC9BA2" w14:textId="77777777" w:rsidR="003B2DF1" w:rsidRPr="002E00F9" w:rsidRDefault="003B2DF1" w:rsidP="00B27E5C">
            <w:pPr>
              <w:spacing w:before="100" w:beforeAutospacing="1"/>
              <w:rPr>
                <w:rFonts w:cstheme="minorHAnsi"/>
                <w:sz w:val="18"/>
                <w:szCs w:val="18"/>
              </w:rPr>
            </w:pPr>
            <w:r w:rsidRPr="002E00F9">
              <w:rPr>
                <w:rFonts w:cstheme="minorHAnsi"/>
                <w:b/>
                <w:bCs/>
                <w:sz w:val="18"/>
                <w:szCs w:val="18"/>
              </w:rPr>
              <w:t xml:space="preserve">Professional </w:t>
            </w:r>
          </w:p>
          <w:p w14:paraId="3BCC42EC" w14:textId="1A7B6FFE" w:rsidR="003B2DF1" w:rsidRPr="00846E13" w:rsidRDefault="003B2DF1" w:rsidP="00B27E5C">
            <w:pPr>
              <w:pStyle w:val="Textbody"/>
              <w:spacing w:after="0"/>
              <w:rPr>
                <w:rFonts w:cstheme="minorHAnsi"/>
                <w:sz w:val="18"/>
                <w:szCs w:val="18"/>
              </w:rPr>
            </w:pPr>
            <w:r w:rsidRPr="002E00F9">
              <w:rPr>
                <w:rFonts w:cstheme="minorHAnsi"/>
                <w:sz w:val="18"/>
                <w:szCs w:val="18"/>
              </w:rPr>
              <w:t>Operates with capability and independence in specified boundaries and may supervise others in this environment; conceptual and abstract model building using creative thinking; uses theoretical knowledge and practical skills to solve complex problems within a predictable and sometimes unpredictable context.</w:t>
            </w:r>
          </w:p>
        </w:tc>
        <w:tc>
          <w:tcPr>
            <w:tcW w:w="1506" w:type="dxa"/>
            <w:vMerge w:val="restart"/>
          </w:tcPr>
          <w:p w14:paraId="263037DF" w14:textId="14EE9B53" w:rsidR="003B2DF1" w:rsidRPr="00846E13" w:rsidRDefault="003B2DF1" w:rsidP="00B27E5C">
            <w:pPr>
              <w:pStyle w:val="Textbody"/>
              <w:spacing w:after="0"/>
              <w:rPr>
                <w:rFonts w:cstheme="minorHAnsi"/>
              </w:rPr>
            </w:pPr>
            <w:r w:rsidRPr="002E00F9">
              <w:rPr>
                <w:rFonts w:cstheme="minorHAnsi"/>
                <w:sz w:val="16"/>
                <w:szCs w:val="16"/>
              </w:rPr>
              <w:t>Concepts / Basic principles</w:t>
            </w:r>
          </w:p>
        </w:tc>
      </w:tr>
      <w:tr w:rsidR="003B2DF1" w14:paraId="50D55901" w14:textId="77777777" w:rsidTr="00B27E5C">
        <w:tc>
          <w:tcPr>
            <w:tcW w:w="675" w:type="dxa"/>
          </w:tcPr>
          <w:p w14:paraId="710CBF1B" w14:textId="6E828FC4" w:rsidR="003B2DF1" w:rsidRPr="00846E13" w:rsidRDefault="003B2DF1" w:rsidP="00B27E5C">
            <w:pPr>
              <w:pStyle w:val="Textbody"/>
              <w:spacing w:after="0"/>
              <w:rPr>
                <w:rFonts w:cstheme="minorHAnsi"/>
                <w:sz w:val="18"/>
                <w:szCs w:val="18"/>
              </w:rPr>
            </w:pPr>
            <w:r w:rsidRPr="00846E13">
              <w:rPr>
                <w:rFonts w:cstheme="minorHAnsi"/>
                <w:sz w:val="18"/>
                <w:szCs w:val="18"/>
              </w:rPr>
              <w:t>4</w:t>
            </w:r>
          </w:p>
        </w:tc>
        <w:tc>
          <w:tcPr>
            <w:tcW w:w="3370" w:type="dxa"/>
          </w:tcPr>
          <w:p w14:paraId="110C5C82" w14:textId="6EC469BC" w:rsidR="003B2DF1" w:rsidRPr="00846E13" w:rsidRDefault="003B2DF1" w:rsidP="00B27E5C">
            <w:pPr>
              <w:pStyle w:val="Textbody"/>
              <w:spacing w:after="0"/>
              <w:rPr>
                <w:rFonts w:cstheme="minorHAnsi"/>
                <w:sz w:val="18"/>
                <w:szCs w:val="18"/>
              </w:rPr>
            </w:pPr>
            <w:r w:rsidRPr="002E00F9">
              <w:rPr>
                <w:rFonts w:cstheme="minorHAnsi"/>
                <w:sz w:val="18"/>
                <w:szCs w:val="18"/>
              </w:rPr>
              <w:t xml:space="preserve">Factual and theoretical knowledge in broad contexts within a field of work or study, </w:t>
            </w:r>
            <w:r w:rsidRPr="002E00F9">
              <w:rPr>
                <w:rFonts w:cstheme="minorHAnsi"/>
                <w:sz w:val="18"/>
                <w:szCs w:val="18"/>
              </w:rPr>
              <w:lastRenderedPageBreak/>
              <w:t>expertise in a range of cognitive and practical skills in generating solutions to specific problems in a field of work or study, self-management within the guidelines of work or study contexts that are usually predictable, but are subject to change, supervising the routine work of others, taking some responsibility for the evaluation and improvement of work or study activities.</w:t>
            </w:r>
          </w:p>
        </w:tc>
        <w:tc>
          <w:tcPr>
            <w:tcW w:w="724" w:type="dxa"/>
            <w:vMerge/>
          </w:tcPr>
          <w:p w14:paraId="224597B5" w14:textId="3E82BAD9" w:rsidR="003B2DF1" w:rsidRPr="002E00F9" w:rsidRDefault="003B2DF1" w:rsidP="00B27E5C">
            <w:pPr>
              <w:pStyle w:val="Textbody"/>
              <w:spacing w:after="0"/>
              <w:rPr>
                <w:rFonts w:cstheme="minorHAnsi"/>
                <w:sz w:val="18"/>
                <w:szCs w:val="18"/>
              </w:rPr>
            </w:pPr>
          </w:p>
        </w:tc>
        <w:tc>
          <w:tcPr>
            <w:tcW w:w="2787" w:type="dxa"/>
            <w:vMerge/>
          </w:tcPr>
          <w:p w14:paraId="62D9C23C" w14:textId="0FE41E0F" w:rsidR="003B2DF1" w:rsidRPr="002E00F9" w:rsidRDefault="003B2DF1" w:rsidP="00B27E5C">
            <w:pPr>
              <w:pStyle w:val="Textbody"/>
              <w:spacing w:after="0"/>
              <w:rPr>
                <w:rFonts w:cstheme="minorHAnsi"/>
                <w:sz w:val="18"/>
                <w:szCs w:val="18"/>
              </w:rPr>
            </w:pPr>
          </w:p>
        </w:tc>
        <w:tc>
          <w:tcPr>
            <w:tcW w:w="1506" w:type="dxa"/>
            <w:vMerge/>
          </w:tcPr>
          <w:p w14:paraId="56FD5C93" w14:textId="7DC8E206" w:rsidR="003B2DF1" w:rsidRPr="002E00F9" w:rsidRDefault="003B2DF1" w:rsidP="00B27E5C">
            <w:pPr>
              <w:pStyle w:val="Textbody"/>
              <w:spacing w:after="0"/>
              <w:rPr>
                <w:rFonts w:cstheme="minorHAnsi"/>
              </w:rPr>
            </w:pPr>
          </w:p>
        </w:tc>
      </w:tr>
      <w:tr w:rsidR="00D65B2D" w14:paraId="4DBB4328" w14:textId="77777777" w:rsidTr="00B27E5C">
        <w:tc>
          <w:tcPr>
            <w:tcW w:w="675" w:type="dxa"/>
          </w:tcPr>
          <w:p w14:paraId="2E45E2C7" w14:textId="21D25601" w:rsidR="003B2DF1" w:rsidRPr="00846E13" w:rsidRDefault="003B2DF1" w:rsidP="00B27E5C">
            <w:pPr>
              <w:pStyle w:val="Textbody"/>
              <w:spacing w:after="0"/>
              <w:rPr>
                <w:rFonts w:cstheme="minorHAnsi"/>
                <w:sz w:val="18"/>
                <w:szCs w:val="18"/>
              </w:rPr>
            </w:pPr>
            <w:r w:rsidRPr="00846E13">
              <w:rPr>
                <w:rFonts w:cstheme="minorHAnsi"/>
                <w:sz w:val="18"/>
                <w:szCs w:val="18"/>
              </w:rPr>
              <w:t>3</w:t>
            </w:r>
          </w:p>
        </w:tc>
        <w:tc>
          <w:tcPr>
            <w:tcW w:w="3370" w:type="dxa"/>
          </w:tcPr>
          <w:p w14:paraId="4A19AA09" w14:textId="419376DE" w:rsidR="003B2DF1" w:rsidRPr="002E00F9" w:rsidRDefault="003B2DF1" w:rsidP="00B27E5C">
            <w:pPr>
              <w:pStyle w:val="Textbody"/>
              <w:spacing w:after="0"/>
              <w:rPr>
                <w:rFonts w:cstheme="minorHAnsi"/>
                <w:sz w:val="18"/>
                <w:szCs w:val="18"/>
              </w:rPr>
            </w:pPr>
            <w:r w:rsidRPr="002E00F9">
              <w:rPr>
                <w:rFonts w:cstheme="minorHAnsi"/>
                <w:sz w:val="18"/>
                <w:szCs w:val="18"/>
              </w:rPr>
              <w:t>Knowledge of facts, principles, processes and general concepts, in a field of work or study, a range of cognitive and practical skills in accomplishing tasks. Problem solving with basic methods, tools, materials and information, responsibility for completion of tasks in work or study, adapting own behaviour to circumstances in solving problems.</w:t>
            </w:r>
          </w:p>
        </w:tc>
        <w:tc>
          <w:tcPr>
            <w:tcW w:w="724" w:type="dxa"/>
          </w:tcPr>
          <w:p w14:paraId="559CE885" w14:textId="1CA4B297" w:rsidR="003B2DF1" w:rsidRPr="00846E13" w:rsidRDefault="003B2DF1" w:rsidP="00B27E5C">
            <w:pPr>
              <w:pStyle w:val="Textbody"/>
              <w:spacing w:after="0"/>
              <w:rPr>
                <w:rFonts w:cstheme="minorHAnsi"/>
                <w:sz w:val="18"/>
                <w:szCs w:val="18"/>
              </w:rPr>
            </w:pPr>
            <w:r w:rsidRPr="00846E13">
              <w:rPr>
                <w:rFonts w:cstheme="minorHAnsi"/>
                <w:sz w:val="18"/>
                <w:szCs w:val="18"/>
              </w:rPr>
              <w:t>e-1</w:t>
            </w:r>
          </w:p>
        </w:tc>
        <w:tc>
          <w:tcPr>
            <w:tcW w:w="2787" w:type="dxa"/>
          </w:tcPr>
          <w:p w14:paraId="75640825" w14:textId="77777777" w:rsidR="003B2DF1" w:rsidRPr="002E00F9" w:rsidRDefault="003B2DF1" w:rsidP="00B27E5C">
            <w:pPr>
              <w:spacing w:before="100" w:beforeAutospacing="1"/>
              <w:rPr>
                <w:rFonts w:cstheme="minorHAnsi"/>
                <w:sz w:val="18"/>
                <w:szCs w:val="18"/>
              </w:rPr>
            </w:pPr>
            <w:r w:rsidRPr="002E00F9">
              <w:rPr>
                <w:rFonts w:cstheme="minorHAnsi"/>
                <w:b/>
                <w:bCs/>
                <w:sz w:val="18"/>
                <w:szCs w:val="18"/>
              </w:rPr>
              <w:t xml:space="preserve">Associate </w:t>
            </w:r>
          </w:p>
          <w:p w14:paraId="7F911A91" w14:textId="19996F1D" w:rsidR="003B2DF1" w:rsidRPr="00846E13" w:rsidRDefault="003B2DF1" w:rsidP="00B27E5C">
            <w:pPr>
              <w:pStyle w:val="Textbody"/>
              <w:spacing w:after="0"/>
              <w:rPr>
                <w:rFonts w:cstheme="minorHAnsi"/>
                <w:sz w:val="18"/>
                <w:szCs w:val="18"/>
              </w:rPr>
            </w:pPr>
            <w:r w:rsidRPr="002E00F9">
              <w:rPr>
                <w:rFonts w:cstheme="minorHAnsi"/>
                <w:sz w:val="18"/>
                <w:szCs w:val="18"/>
              </w:rPr>
              <w:t>Able to apply knowledge and skills to solve straight forward problems; responsible for own actions; operating in a stable environment.</w:t>
            </w:r>
          </w:p>
        </w:tc>
        <w:tc>
          <w:tcPr>
            <w:tcW w:w="1506" w:type="dxa"/>
          </w:tcPr>
          <w:p w14:paraId="7CB52E39" w14:textId="6552844E" w:rsidR="003B2DF1" w:rsidRPr="002E00F9" w:rsidRDefault="003B2DF1" w:rsidP="00B27E5C">
            <w:pPr>
              <w:pStyle w:val="Textbody"/>
              <w:spacing w:after="0"/>
              <w:rPr>
                <w:rFonts w:cstheme="minorHAnsi"/>
                <w:sz w:val="16"/>
                <w:szCs w:val="16"/>
              </w:rPr>
            </w:pPr>
            <w:r w:rsidRPr="002E00F9">
              <w:rPr>
                <w:rFonts w:cstheme="minorHAnsi"/>
                <w:sz w:val="16"/>
                <w:szCs w:val="16"/>
              </w:rPr>
              <w:t>Support / Service</w:t>
            </w:r>
          </w:p>
        </w:tc>
      </w:tr>
    </w:tbl>
    <w:p w14:paraId="072E92B3" w14:textId="77777777" w:rsidR="00D65B2D" w:rsidRDefault="00D65B2D" w:rsidP="00921FA1">
      <w:pPr>
        <w:rPr>
          <w:rFonts w:ascii="Calibri" w:hAnsi="Calibri"/>
          <w:szCs w:val="20"/>
        </w:rPr>
      </w:pPr>
    </w:p>
    <w:p w14:paraId="47E61E67" w14:textId="3CF0F4A7" w:rsidR="00921FA1" w:rsidRDefault="00921FA1" w:rsidP="00B27E5C">
      <w:r>
        <w:t xml:space="preserve">Establishing a ‘level’ relationship between </w:t>
      </w:r>
      <w:r w:rsidR="00F545A2">
        <w:t>CF-</w:t>
      </w:r>
      <w:r>
        <w:t xml:space="preserve">DS competences and that of the e-CF </w:t>
      </w:r>
      <w:r w:rsidR="00F545A2">
        <w:t xml:space="preserve">will </w:t>
      </w:r>
      <w:r>
        <w:t xml:space="preserve">supports orientation and provides a general context for the positioning of job roles constructed from competence combinations. Although direct connections between the e-CF and EQF are not possible, as they represent different concepts, expressing a general relationship helps to clarify the complexity of tasks or activities incorporated within a competence. </w:t>
      </w:r>
    </w:p>
    <w:p w14:paraId="62293E9E" w14:textId="77777777" w:rsidR="00921FA1" w:rsidRDefault="00921FA1" w:rsidP="00B27E5C"/>
    <w:p w14:paraId="63540E23" w14:textId="36F7B8C6" w:rsidR="00921FA1" w:rsidRDefault="00921FA1" w:rsidP="00B27E5C">
      <w:r>
        <w:t>The following table offers a potential connection between Data Science competence</w:t>
      </w:r>
      <w:r w:rsidR="00F545A2">
        <w:t xml:space="preserve">, </w:t>
      </w:r>
      <w:r>
        <w:t>e-CF</w:t>
      </w:r>
      <w:r w:rsidR="00F545A2">
        <w:t xml:space="preserve"> competence and </w:t>
      </w:r>
      <w:r>
        <w:t>EQF</w:t>
      </w:r>
      <w:r w:rsidR="00F545A2">
        <w:t xml:space="preserve"> qualification levels.</w:t>
      </w:r>
    </w:p>
    <w:p w14:paraId="6FC8E890" w14:textId="098ED5B3" w:rsidR="00D65B2D" w:rsidRDefault="00D65B2D" w:rsidP="00B27E5C"/>
    <w:p w14:paraId="47A8F165" w14:textId="61E1F723" w:rsidR="00D65B2D" w:rsidRPr="00A631DA" w:rsidRDefault="00D65B2D" w:rsidP="00B27E5C">
      <w:pPr>
        <w:rPr>
          <w:b/>
          <w:bCs/>
        </w:rPr>
      </w:pPr>
      <w:r w:rsidRPr="00A631DA">
        <w:rPr>
          <w:b/>
          <w:bCs/>
        </w:rPr>
        <w:t xml:space="preserve">Table C.2. </w:t>
      </w:r>
      <w:r w:rsidR="00F545A2" w:rsidRPr="00A631DA">
        <w:rPr>
          <w:b/>
          <w:bCs/>
        </w:rPr>
        <w:t>Suggested mapping between CF-DS, e-CF and EQF levels.</w:t>
      </w:r>
    </w:p>
    <w:p w14:paraId="1BC25D51" w14:textId="77777777" w:rsidR="00D65B2D" w:rsidRDefault="00D65B2D" w:rsidP="00921FA1">
      <w:pPr>
        <w:rPr>
          <w:rFonts w:ascii="Calibri" w:hAnsi="Calibri"/>
          <w:szCs w:val="20"/>
        </w:rPr>
      </w:pPr>
    </w:p>
    <w:tbl>
      <w:tblPr>
        <w:tblStyle w:val="TableGrid"/>
        <w:tblW w:w="0" w:type="auto"/>
        <w:tblLook w:val="04A0" w:firstRow="1" w:lastRow="0" w:firstColumn="1" w:lastColumn="0" w:noHBand="0" w:noVBand="1"/>
      </w:tblPr>
      <w:tblGrid>
        <w:gridCol w:w="3020"/>
        <w:gridCol w:w="3021"/>
        <w:gridCol w:w="3021"/>
      </w:tblGrid>
      <w:tr w:rsidR="00D65B2D" w:rsidRPr="00B27E5C" w14:paraId="1B90894F" w14:textId="77777777" w:rsidTr="00D65B2D">
        <w:tc>
          <w:tcPr>
            <w:tcW w:w="3020" w:type="dxa"/>
          </w:tcPr>
          <w:p w14:paraId="0D146E90" w14:textId="1E379A1C" w:rsidR="00D65B2D" w:rsidRPr="00B27E5C" w:rsidRDefault="00F545A2" w:rsidP="00393550">
            <w:pPr>
              <w:rPr>
                <w:b/>
                <w:lang w:val="en-GB"/>
              </w:rPr>
            </w:pPr>
            <w:r>
              <w:rPr>
                <w:b/>
                <w:lang w:val="en-GB"/>
              </w:rPr>
              <w:t xml:space="preserve">CF-DS </w:t>
            </w:r>
            <w:r w:rsidR="00D65B2D" w:rsidRPr="00B27E5C">
              <w:rPr>
                <w:b/>
                <w:lang w:val="en-GB"/>
              </w:rPr>
              <w:t>Competence proficiency Level</w:t>
            </w:r>
            <w:r>
              <w:rPr>
                <w:b/>
                <w:lang w:val="en-GB"/>
              </w:rPr>
              <w:t>s</w:t>
            </w:r>
          </w:p>
        </w:tc>
        <w:tc>
          <w:tcPr>
            <w:tcW w:w="3021" w:type="dxa"/>
          </w:tcPr>
          <w:p w14:paraId="63E24D24" w14:textId="296F2570" w:rsidR="00D65B2D" w:rsidRPr="00B27E5C" w:rsidRDefault="00D65B2D" w:rsidP="00393550">
            <w:pPr>
              <w:rPr>
                <w:b/>
                <w:lang w:val="en-GB"/>
              </w:rPr>
            </w:pPr>
            <w:r w:rsidRPr="00B27E5C">
              <w:rPr>
                <w:b/>
                <w:lang w:val="en-GB"/>
              </w:rPr>
              <w:t>e-CF proficiency levels</w:t>
            </w:r>
          </w:p>
        </w:tc>
        <w:tc>
          <w:tcPr>
            <w:tcW w:w="3021" w:type="dxa"/>
          </w:tcPr>
          <w:p w14:paraId="7BB64C0D" w14:textId="503D092F" w:rsidR="00D65B2D" w:rsidRPr="00B27E5C" w:rsidRDefault="00D65B2D" w:rsidP="00393550">
            <w:pPr>
              <w:rPr>
                <w:b/>
                <w:lang w:val="en-GB"/>
              </w:rPr>
            </w:pPr>
            <w:r w:rsidRPr="00B27E5C">
              <w:rPr>
                <w:b/>
                <w:lang w:val="en-GB"/>
              </w:rPr>
              <w:t>EQF qualification levels</w:t>
            </w:r>
          </w:p>
        </w:tc>
      </w:tr>
      <w:tr w:rsidR="00D65B2D" w14:paraId="65DB4082" w14:textId="77777777" w:rsidTr="00D65B2D">
        <w:tc>
          <w:tcPr>
            <w:tcW w:w="3020" w:type="dxa"/>
          </w:tcPr>
          <w:p w14:paraId="12F05579" w14:textId="664C6B30" w:rsidR="00D65B2D" w:rsidRDefault="00D65B2D" w:rsidP="00393550">
            <w:pPr>
              <w:rPr>
                <w:lang w:val="en-GB"/>
              </w:rPr>
            </w:pPr>
            <w:r>
              <w:rPr>
                <w:lang w:val="en-GB"/>
              </w:rPr>
              <w:t>Associate/Entry</w:t>
            </w:r>
          </w:p>
        </w:tc>
        <w:tc>
          <w:tcPr>
            <w:tcW w:w="3021" w:type="dxa"/>
          </w:tcPr>
          <w:p w14:paraId="290BB828" w14:textId="54FED2DD" w:rsidR="00D65B2D" w:rsidRDefault="00D65B2D" w:rsidP="00393550">
            <w:pPr>
              <w:rPr>
                <w:lang w:val="en-GB"/>
              </w:rPr>
            </w:pPr>
            <w:r>
              <w:rPr>
                <w:lang w:val="en-GB"/>
              </w:rPr>
              <w:t>e-1</w:t>
            </w:r>
          </w:p>
        </w:tc>
        <w:tc>
          <w:tcPr>
            <w:tcW w:w="3021" w:type="dxa"/>
          </w:tcPr>
          <w:p w14:paraId="41A4AF06" w14:textId="61A5FA64" w:rsidR="00D65B2D" w:rsidRDefault="00D65B2D" w:rsidP="00393550">
            <w:pPr>
              <w:rPr>
                <w:lang w:val="en-GB"/>
              </w:rPr>
            </w:pPr>
            <w:r>
              <w:rPr>
                <w:lang w:val="en-GB"/>
              </w:rPr>
              <w:t>eqf-3, eqf-4</w:t>
            </w:r>
          </w:p>
        </w:tc>
      </w:tr>
      <w:tr w:rsidR="00D65B2D" w14:paraId="7CBA4CA2" w14:textId="77777777" w:rsidTr="00D65B2D">
        <w:tc>
          <w:tcPr>
            <w:tcW w:w="3020" w:type="dxa"/>
          </w:tcPr>
          <w:p w14:paraId="2746B86F" w14:textId="604060F6" w:rsidR="00D65B2D" w:rsidRDefault="00D65B2D" w:rsidP="00393550">
            <w:pPr>
              <w:rPr>
                <w:lang w:val="en-GB"/>
              </w:rPr>
            </w:pPr>
            <w:r>
              <w:rPr>
                <w:lang w:val="en-GB"/>
              </w:rPr>
              <w:t xml:space="preserve">Professional </w:t>
            </w:r>
          </w:p>
        </w:tc>
        <w:tc>
          <w:tcPr>
            <w:tcW w:w="3021" w:type="dxa"/>
          </w:tcPr>
          <w:p w14:paraId="5F1E41CE" w14:textId="061E6229" w:rsidR="00D65B2D" w:rsidRDefault="00D65B2D" w:rsidP="00393550">
            <w:pPr>
              <w:rPr>
                <w:lang w:val="en-GB"/>
              </w:rPr>
            </w:pPr>
            <w:r>
              <w:rPr>
                <w:lang w:val="en-GB"/>
              </w:rPr>
              <w:t>e-2, e-3</w:t>
            </w:r>
          </w:p>
        </w:tc>
        <w:tc>
          <w:tcPr>
            <w:tcW w:w="3021" w:type="dxa"/>
          </w:tcPr>
          <w:p w14:paraId="26CF609E" w14:textId="664A139F" w:rsidR="00D65B2D" w:rsidRDefault="00D65B2D" w:rsidP="00393550">
            <w:pPr>
              <w:rPr>
                <w:lang w:val="en-GB"/>
              </w:rPr>
            </w:pPr>
            <w:r>
              <w:rPr>
                <w:lang w:val="en-GB"/>
              </w:rPr>
              <w:t>eqf-5, eqf-6</w:t>
            </w:r>
          </w:p>
        </w:tc>
      </w:tr>
      <w:tr w:rsidR="00D65B2D" w14:paraId="6F67E465" w14:textId="77777777" w:rsidTr="00D65B2D">
        <w:tc>
          <w:tcPr>
            <w:tcW w:w="3020" w:type="dxa"/>
          </w:tcPr>
          <w:p w14:paraId="121AEEBF" w14:textId="13636DB8" w:rsidR="00D65B2D" w:rsidRDefault="00D65B2D" w:rsidP="00393550">
            <w:pPr>
              <w:rPr>
                <w:lang w:val="en-GB"/>
              </w:rPr>
            </w:pPr>
            <w:r>
              <w:rPr>
                <w:lang w:val="en-GB"/>
              </w:rPr>
              <w:t>Expert/Lead</w:t>
            </w:r>
          </w:p>
        </w:tc>
        <w:tc>
          <w:tcPr>
            <w:tcW w:w="3021" w:type="dxa"/>
          </w:tcPr>
          <w:p w14:paraId="2E45CDA9" w14:textId="7EA0520F" w:rsidR="00D65B2D" w:rsidRDefault="00D65B2D" w:rsidP="00393550">
            <w:pPr>
              <w:rPr>
                <w:lang w:val="en-GB"/>
              </w:rPr>
            </w:pPr>
            <w:r>
              <w:rPr>
                <w:lang w:val="en-GB"/>
              </w:rPr>
              <w:t>e-4, e-5</w:t>
            </w:r>
          </w:p>
        </w:tc>
        <w:tc>
          <w:tcPr>
            <w:tcW w:w="3021" w:type="dxa"/>
          </w:tcPr>
          <w:p w14:paraId="46EF8FAE" w14:textId="06250070" w:rsidR="00D65B2D" w:rsidRDefault="00D65B2D" w:rsidP="00393550">
            <w:pPr>
              <w:rPr>
                <w:lang w:val="en-GB"/>
              </w:rPr>
            </w:pPr>
            <w:r>
              <w:rPr>
                <w:lang w:val="en-GB"/>
              </w:rPr>
              <w:t>eqf-7, eqf-8</w:t>
            </w:r>
          </w:p>
        </w:tc>
      </w:tr>
    </w:tbl>
    <w:p w14:paraId="4BC237B4" w14:textId="77777777" w:rsidR="00D65B2D" w:rsidRPr="00ED7294" w:rsidRDefault="00D65B2D" w:rsidP="00393550">
      <w:pPr>
        <w:rPr>
          <w:lang w:val="en-GB"/>
        </w:rPr>
      </w:pPr>
    </w:p>
    <w:p w14:paraId="3EB0644F" w14:textId="65C21BBC" w:rsidR="004019DE" w:rsidRPr="00ED7294" w:rsidRDefault="004019DE" w:rsidP="009B0F28">
      <w:pPr>
        <w:pStyle w:val="Heading1"/>
        <w:rPr>
          <w:lang w:val="en-GB"/>
        </w:rPr>
      </w:pPr>
      <w:bookmarkStart w:id="129" w:name="_Toc444586555"/>
      <w:bookmarkStart w:id="130" w:name="_Toc123227878"/>
      <w:r>
        <w:rPr>
          <w:lang w:val="en-GB"/>
        </w:rPr>
        <w:lastRenderedPageBreak/>
        <w:t xml:space="preserve">Appendix </w:t>
      </w:r>
      <w:r w:rsidR="0033750D">
        <w:rPr>
          <w:lang w:val="en-GB"/>
        </w:rPr>
        <w:t>D</w:t>
      </w:r>
      <w:r w:rsidR="001C746C">
        <w:rPr>
          <w:lang w:val="en-GB"/>
        </w:rPr>
        <w:t>.</w:t>
      </w:r>
      <w:r>
        <w:rPr>
          <w:lang w:val="en-GB"/>
        </w:rPr>
        <w:t xml:space="preserve"> </w:t>
      </w:r>
      <w:r w:rsidR="001C746C">
        <w:rPr>
          <w:lang w:val="en-GB"/>
        </w:rPr>
        <w:t>C</w:t>
      </w:r>
      <w:r w:rsidRPr="00ED7294">
        <w:rPr>
          <w:lang w:val="en-GB"/>
        </w:rPr>
        <w:t xml:space="preserve">oncepts </w:t>
      </w:r>
      <w:r w:rsidR="001C746C">
        <w:rPr>
          <w:lang w:val="en-GB"/>
        </w:rPr>
        <w:t xml:space="preserve">and models </w:t>
      </w:r>
      <w:r w:rsidRPr="00ED7294">
        <w:rPr>
          <w:lang w:val="en-GB"/>
        </w:rPr>
        <w:t>related to CF-DS definition</w:t>
      </w:r>
      <w:bookmarkEnd w:id="129"/>
      <w:bookmarkEnd w:id="130"/>
    </w:p>
    <w:p w14:paraId="1005055E" w14:textId="1917A499" w:rsidR="004019DE" w:rsidRPr="00ED7294" w:rsidRDefault="004019DE" w:rsidP="004019DE">
      <w:pPr>
        <w:rPr>
          <w:lang w:val="en-GB"/>
        </w:rPr>
      </w:pPr>
      <w:r w:rsidRPr="00ED7294">
        <w:rPr>
          <w:lang w:val="en-GB"/>
        </w:rPr>
        <w:t xml:space="preserve">This section provides important definitions that are needed for consistent CF-DS definition in the context of organisational and business processes, e-Infrastructure and scientific research. First of all, this includes </w:t>
      </w:r>
      <w:r w:rsidR="008A5BF3">
        <w:rPr>
          <w:lang w:val="en-GB"/>
        </w:rPr>
        <w:t xml:space="preserve">the </w:t>
      </w:r>
      <w:r w:rsidRPr="00ED7294">
        <w:rPr>
          <w:lang w:val="en-GB"/>
        </w:rPr>
        <w:t>definition of typical organisational processes and scientific workflow or research data lifecycle.</w:t>
      </w:r>
    </w:p>
    <w:p w14:paraId="2BAB9262" w14:textId="27E7F85A" w:rsidR="004019DE" w:rsidRPr="00ED7294" w:rsidRDefault="0057747E" w:rsidP="001C746C">
      <w:pPr>
        <w:pStyle w:val="Heading2"/>
        <w:numPr>
          <w:ilvl w:val="0"/>
          <w:numId w:val="0"/>
        </w:numPr>
        <w:rPr>
          <w:lang w:val="en-GB"/>
        </w:rPr>
      </w:pPr>
      <w:bookmarkStart w:id="131" w:name="_Toc444586556"/>
      <w:bookmarkStart w:id="132" w:name="_Toc123227879"/>
      <w:r>
        <w:rPr>
          <w:lang w:val="en-GB"/>
        </w:rPr>
        <w:t>D</w:t>
      </w:r>
      <w:r w:rsidR="001C746C">
        <w:rPr>
          <w:lang w:val="en-GB"/>
        </w:rPr>
        <w:t xml:space="preserve">.1. </w:t>
      </w:r>
      <w:r w:rsidR="004019DE" w:rsidRPr="00ED7294">
        <w:rPr>
          <w:lang w:val="en-GB"/>
        </w:rPr>
        <w:t>Scientific Data Lifecycle Management Model</w:t>
      </w:r>
      <w:bookmarkEnd w:id="131"/>
      <w:bookmarkEnd w:id="132"/>
    </w:p>
    <w:p w14:paraId="701B8C05" w14:textId="4D53F623" w:rsidR="004019DE" w:rsidRPr="00ED7294" w:rsidRDefault="004019DE" w:rsidP="004019DE">
      <w:pPr>
        <w:rPr>
          <w:lang w:val="en-GB"/>
        </w:rPr>
      </w:pPr>
      <w:r w:rsidRPr="00ED7294">
        <w:rPr>
          <w:lang w:val="en-GB"/>
        </w:rPr>
        <w:t xml:space="preserve">Data lifecycle is an </w:t>
      </w:r>
      <w:r w:rsidR="008A5BF3" w:rsidRPr="00ED7294">
        <w:rPr>
          <w:lang w:val="en-GB"/>
        </w:rPr>
        <w:t>importan</w:t>
      </w:r>
      <w:r w:rsidR="008A5BF3">
        <w:rPr>
          <w:lang w:val="en-GB"/>
        </w:rPr>
        <w:t>t</w:t>
      </w:r>
      <w:r w:rsidR="008A5BF3" w:rsidRPr="00ED7294">
        <w:rPr>
          <w:lang w:val="en-GB"/>
        </w:rPr>
        <w:t xml:space="preserve"> </w:t>
      </w:r>
      <w:r w:rsidRPr="00ED7294">
        <w:rPr>
          <w:lang w:val="en-GB"/>
        </w:rPr>
        <w:t xml:space="preserve">component of data centric applications, which Data Science and Big Data applications belong to. Data lifecycle analysis and definition is addressed in many domain specific projects and studies. Extensive compilation of the data life cycle models and concepts is provided in </w:t>
      </w:r>
      <w:r w:rsidR="001B2096">
        <w:rPr>
          <w:lang w:val="en-GB"/>
        </w:rPr>
        <w:t xml:space="preserve">the </w:t>
      </w:r>
      <w:r w:rsidR="00954B0E">
        <w:rPr>
          <w:lang w:val="en-GB"/>
        </w:rPr>
        <w:t>CEOS.WGISS. DSIG</w:t>
      </w:r>
      <w:r w:rsidR="001B2096">
        <w:rPr>
          <w:lang w:val="en-GB"/>
        </w:rPr>
        <w:t xml:space="preserve"> document [</w:t>
      </w:r>
      <w:r w:rsidR="00317BD4">
        <w:rPr>
          <w:lang w:val="en-GB"/>
        </w:rPr>
        <w:t>3</w:t>
      </w:r>
      <w:r w:rsidR="00134494">
        <w:rPr>
          <w:lang w:val="en-GB"/>
        </w:rPr>
        <w:t>9</w:t>
      </w:r>
      <w:r w:rsidRPr="00ED7294">
        <w:rPr>
          <w:lang w:val="en-GB"/>
        </w:rPr>
        <w:t xml:space="preserve">]. </w:t>
      </w:r>
    </w:p>
    <w:p w14:paraId="6BD79486" w14:textId="77777777" w:rsidR="004019DE" w:rsidRPr="00ED7294" w:rsidRDefault="004019DE" w:rsidP="004019DE">
      <w:pPr>
        <w:rPr>
          <w:lang w:val="en-GB"/>
        </w:rPr>
      </w:pPr>
    </w:p>
    <w:p w14:paraId="4869CA7F" w14:textId="7141AACB" w:rsidR="004019DE" w:rsidRPr="00ED7294" w:rsidRDefault="004019DE" w:rsidP="004019DE">
      <w:pPr>
        <w:rPr>
          <w:lang w:val="en-GB"/>
        </w:rPr>
      </w:pPr>
      <w:r w:rsidRPr="00ED7294">
        <w:rPr>
          <w:lang w:val="en-GB"/>
        </w:rPr>
        <w:t>For the purpose of defining the major groups of competences required for Data Scientist working with scientific applications and data analysis we will use the Scientific Data Lifecycle Management (SDLM) model [</w:t>
      </w:r>
      <w:r w:rsidR="00134494">
        <w:rPr>
          <w:lang w:val="en-GB"/>
        </w:rPr>
        <w:t>30</w:t>
      </w:r>
      <w:r w:rsidRPr="00ED7294">
        <w:rPr>
          <w:lang w:val="en-GB"/>
        </w:rPr>
        <w:t xml:space="preserve">] shown in Figure </w:t>
      </w:r>
      <w:r>
        <w:rPr>
          <w:lang w:val="en-GB"/>
        </w:rPr>
        <w:t>6</w:t>
      </w:r>
      <w:r w:rsidRPr="00ED7294">
        <w:rPr>
          <w:lang w:val="en-GB"/>
        </w:rPr>
        <w:t xml:space="preserve"> (a) defined as a result of analysis of the existing practices in different </w:t>
      </w:r>
      <w:r>
        <w:rPr>
          <w:lang w:val="en-GB"/>
        </w:rPr>
        <w:t xml:space="preserve">scientific communities. Figure </w:t>
      </w:r>
      <w:r w:rsidR="0057747E">
        <w:rPr>
          <w:lang w:val="en-GB"/>
        </w:rPr>
        <w:t>D</w:t>
      </w:r>
      <w:r w:rsidR="001B2096">
        <w:rPr>
          <w:lang w:val="en-GB"/>
        </w:rPr>
        <w:t>.1</w:t>
      </w:r>
      <w:r w:rsidRPr="00ED7294">
        <w:rPr>
          <w:lang w:val="en-GB"/>
        </w:rPr>
        <w:t xml:space="preserve"> (b) illustrates the more general Big Data Lifecycle Management model (BDLM) involving the main components of the Big Data Reference Architecture defined in NIST BDIF [</w:t>
      </w:r>
      <w:r w:rsidR="00317BD4">
        <w:rPr>
          <w:lang w:val="en-GB"/>
        </w:rPr>
        <w:t>7</w:t>
      </w:r>
      <w:r w:rsidRPr="00ED7294">
        <w:rPr>
          <w:lang w:val="en-GB"/>
        </w:rPr>
        <w:t xml:space="preserve">, </w:t>
      </w:r>
      <w:r w:rsidR="00317BD4">
        <w:rPr>
          <w:lang w:val="en-GB"/>
        </w:rPr>
        <w:t>4</w:t>
      </w:r>
      <w:r w:rsidR="002151D7">
        <w:rPr>
          <w:lang w:val="en-GB"/>
        </w:rPr>
        <w:t>1</w:t>
      </w:r>
      <w:r w:rsidRPr="00ED7294">
        <w:rPr>
          <w:lang w:val="en-GB"/>
        </w:rPr>
        <w:t xml:space="preserve">, </w:t>
      </w:r>
      <w:r w:rsidR="00317BD4">
        <w:rPr>
          <w:lang w:val="en-GB"/>
        </w:rPr>
        <w:t>4</w:t>
      </w:r>
      <w:r w:rsidR="002151D7">
        <w:rPr>
          <w:lang w:val="en-GB"/>
        </w:rPr>
        <w:t>2</w:t>
      </w:r>
      <w:r w:rsidRPr="00ED7294">
        <w:rPr>
          <w:lang w:val="en-GB"/>
        </w:rPr>
        <w:t>]. The proposed models are sufficiently generic and compliant with the data lifecycle study results presented in [</w:t>
      </w:r>
      <w:r w:rsidR="001B2096">
        <w:rPr>
          <w:lang w:val="en-GB"/>
        </w:rPr>
        <w:t>2</w:t>
      </w:r>
      <w:r w:rsidR="00134494">
        <w:rPr>
          <w:lang w:val="en-GB"/>
        </w:rPr>
        <w:t>9</w:t>
      </w:r>
      <w:r w:rsidRPr="00ED7294">
        <w:rPr>
          <w:lang w:val="en-GB"/>
        </w:rPr>
        <w:t xml:space="preserve">]. </w:t>
      </w:r>
    </w:p>
    <w:p w14:paraId="1D8A40AE" w14:textId="77777777" w:rsidR="004019DE" w:rsidRPr="00ED7294" w:rsidRDefault="004019DE" w:rsidP="004019DE">
      <w:pPr>
        <w:rPr>
          <w:lang w:val="en-GB"/>
        </w:rPr>
      </w:pPr>
    </w:p>
    <w:p w14:paraId="5BE0252E" w14:textId="29167DAC" w:rsidR="004019DE" w:rsidRPr="00ED7294" w:rsidRDefault="004019DE" w:rsidP="004019DE">
      <w:pPr>
        <w:rPr>
          <w:lang w:val="en-GB"/>
        </w:rPr>
      </w:pPr>
      <w:r w:rsidRPr="00ED7294">
        <w:rPr>
          <w:lang w:val="en-GB"/>
        </w:rPr>
        <w:t xml:space="preserve">The generic scientific data lifecycle includes a number of consequent stages: research project or experiment planning; data collection; data processing; publishing research results; discussion, feedback; archiving (or discarding). SDLM reflects </w:t>
      </w:r>
      <w:r w:rsidR="008A5BF3">
        <w:rPr>
          <w:lang w:val="en-GB"/>
        </w:rPr>
        <w:t xml:space="preserve">the </w:t>
      </w:r>
      <w:r w:rsidRPr="00ED7294">
        <w:rPr>
          <w:lang w:val="en-GB"/>
        </w:rPr>
        <w:t>complex and iterative process of scientific research that is also present in Data Science analytics applications.</w:t>
      </w:r>
    </w:p>
    <w:p w14:paraId="40FF4AF9" w14:textId="77777777" w:rsidR="004019DE" w:rsidRPr="00ED7294" w:rsidRDefault="004019DE" w:rsidP="004019DE">
      <w:pPr>
        <w:rPr>
          <w:lang w:val="en-GB"/>
        </w:rPr>
      </w:pPr>
    </w:p>
    <w:p w14:paraId="1CEC1690" w14:textId="77777777" w:rsidR="004019DE" w:rsidRPr="00ED7294" w:rsidRDefault="004019DE" w:rsidP="004019DE">
      <w:pPr>
        <w:rPr>
          <w:lang w:val="en-GB"/>
        </w:rPr>
      </w:pPr>
    </w:p>
    <w:p w14:paraId="282A5F91" w14:textId="77777777" w:rsidR="004019DE" w:rsidRPr="00ED7294" w:rsidRDefault="004019DE" w:rsidP="004019DE">
      <w:pPr>
        <w:jc w:val="center"/>
        <w:rPr>
          <w:lang w:val="en-GB"/>
        </w:rPr>
      </w:pPr>
      <w:r w:rsidRPr="00ED7294">
        <w:rPr>
          <w:noProof/>
        </w:rPr>
        <w:drawing>
          <wp:inline distT="0" distB="0" distL="0" distR="0" wp14:anchorId="58813886" wp14:editId="706253DA">
            <wp:extent cx="4792908" cy="2436395"/>
            <wp:effectExtent l="0" t="0" r="825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data-lifecycle-escience-v0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798949" cy="2439466"/>
                    </a:xfrm>
                    <a:prstGeom prst="rect">
                      <a:avLst/>
                    </a:prstGeom>
                  </pic:spPr>
                </pic:pic>
              </a:graphicData>
            </a:graphic>
          </wp:inline>
        </w:drawing>
      </w:r>
    </w:p>
    <w:p w14:paraId="7CA0FB90" w14:textId="31BCCF5F" w:rsidR="004019DE" w:rsidRPr="00ED7294" w:rsidRDefault="004019DE" w:rsidP="004019DE">
      <w:pPr>
        <w:jc w:val="center"/>
        <w:rPr>
          <w:lang w:val="en-GB"/>
        </w:rPr>
      </w:pPr>
      <w:r w:rsidRPr="00ED7294">
        <w:rPr>
          <w:lang w:val="en-GB"/>
        </w:rPr>
        <w:t>(a) Scientific data lifecycle management - e-Science focused</w:t>
      </w:r>
      <w:r w:rsidR="00317BD4">
        <w:rPr>
          <w:lang w:val="en-GB"/>
        </w:rPr>
        <w:t xml:space="preserve"> [4</w:t>
      </w:r>
      <w:r w:rsidR="002151D7">
        <w:rPr>
          <w:lang w:val="en-GB"/>
        </w:rPr>
        <w:t>2</w:t>
      </w:r>
      <w:r w:rsidR="00317BD4">
        <w:rPr>
          <w:lang w:val="en-GB"/>
        </w:rPr>
        <w:t>]</w:t>
      </w:r>
    </w:p>
    <w:p w14:paraId="46DFC4DD" w14:textId="77777777" w:rsidR="004019DE" w:rsidRPr="00ED7294" w:rsidRDefault="004019DE" w:rsidP="004019DE">
      <w:pPr>
        <w:jc w:val="center"/>
        <w:rPr>
          <w:lang w:val="en-GB"/>
        </w:rPr>
      </w:pPr>
    </w:p>
    <w:p w14:paraId="11902E60" w14:textId="39A58C20" w:rsidR="004019DE" w:rsidRPr="00ED7294" w:rsidRDefault="00F64CFB" w:rsidP="004019DE">
      <w:pPr>
        <w:jc w:val="center"/>
        <w:rPr>
          <w:lang w:val="en-GB"/>
        </w:rPr>
      </w:pPr>
      <w:r>
        <w:rPr>
          <w:noProof/>
          <w:lang w:val="en-GB"/>
        </w:rPr>
        <w:lastRenderedPageBreak/>
        <w:drawing>
          <wp:inline distT="0" distB="0" distL="0" distR="0" wp14:anchorId="6CEC5DA2" wp14:editId="40E05437">
            <wp:extent cx="4907280" cy="2393597"/>
            <wp:effectExtent l="0" t="0" r="762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6"/>
                    <a:stretch>
                      <a:fillRect/>
                    </a:stretch>
                  </pic:blipFill>
                  <pic:spPr>
                    <a:xfrm>
                      <a:off x="0" y="0"/>
                      <a:ext cx="4927189" cy="2403308"/>
                    </a:xfrm>
                    <a:prstGeom prst="rect">
                      <a:avLst/>
                    </a:prstGeom>
                  </pic:spPr>
                </pic:pic>
              </a:graphicData>
            </a:graphic>
          </wp:inline>
        </w:drawing>
      </w:r>
    </w:p>
    <w:p w14:paraId="634FD56A" w14:textId="7FC3C115" w:rsidR="004019DE" w:rsidRPr="00ED7294" w:rsidRDefault="004019DE" w:rsidP="004019DE">
      <w:pPr>
        <w:jc w:val="center"/>
        <w:rPr>
          <w:lang w:val="en-GB"/>
        </w:rPr>
      </w:pPr>
      <w:r w:rsidRPr="00ED7294">
        <w:rPr>
          <w:lang w:val="en-GB"/>
        </w:rPr>
        <w:t>(b) Big Data Lifecycle Management model (compatible with the NIST NBDIF definition)</w:t>
      </w:r>
      <w:r w:rsidR="00317BD4">
        <w:rPr>
          <w:lang w:val="en-GB"/>
        </w:rPr>
        <w:t xml:space="preserve"> [4</w:t>
      </w:r>
      <w:r w:rsidR="002151D7">
        <w:rPr>
          <w:lang w:val="en-GB"/>
        </w:rPr>
        <w:t>3</w:t>
      </w:r>
      <w:r w:rsidR="00317BD4">
        <w:rPr>
          <w:lang w:val="en-GB"/>
        </w:rPr>
        <w:t>]</w:t>
      </w:r>
    </w:p>
    <w:p w14:paraId="08BB3AB9" w14:textId="77777777" w:rsidR="004019DE" w:rsidRPr="00ED7294" w:rsidRDefault="004019DE" w:rsidP="004019DE">
      <w:pPr>
        <w:rPr>
          <w:lang w:val="en-GB"/>
        </w:rPr>
      </w:pPr>
    </w:p>
    <w:p w14:paraId="11C87E50" w14:textId="1FC3760F" w:rsidR="004019DE" w:rsidRPr="00A631DA" w:rsidRDefault="001B2096" w:rsidP="004019DE">
      <w:pPr>
        <w:rPr>
          <w:b/>
          <w:bCs/>
          <w:lang w:val="en-GB"/>
        </w:rPr>
      </w:pPr>
      <w:r w:rsidRPr="00A631DA">
        <w:rPr>
          <w:b/>
          <w:bCs/>
          <w:lang w:val="en-GB"/>
        </w:rPr>
        <w:t xml:space="preserve">Figure </w:t>
      </w:r>
      <w:r w:rsidR="0057747E" w:rsidRPr="00A631DA">
        <w:rPr>
          <w:b/>
          <w:bCs/>
          <w:lang w:val="en-GB"/>
        </w:rPr>
        <w:t>D</w:t>
      </w:r>
      <w:r w:rsidRPr="00A631DA">
        <w:rPr>
          <w:b/>
          <w:bCs/>
          <w:lang w:val="en-GB"/>
        </w:rPr>
        <w:t>.1</w:t>
      </w:r>
      <w:r w:rsidR="004019DE" w:rsidRPr="00A631DA">
        <w:rPr>
          <w:b/>
          <w:bCs/>
          <w:lang w:val="en-GB"/>
        </w:rPr>
        <w:t>. Data Lifecycle Management in (a) e-Science and (b) generic Big Data Lifecycle Management model.</w:t>
      </w:r>
    </w:p>
    <w:p w14:paraId="53A271E4" w14:textId="77777777" w:rsidR="004019DE" w:rsidRPr="00ED7294" w:rsidRDefault="004019DE" w:rsidP="004019DE">
      <w:pPr>
        <w:rPr>
          <w:lang w:val="en-GB"/>
        </w:rPr>
      </w:pPr>
    </w:p>
    <w:p w14:paraId="19F825D3" w14:textId="5EE00AF8" w:rsidR="004019DE" w:rsidRPr="00ED7294" w:rsidRDefault="004019DE" w:rsidP="004019DE">
      <w:pPr>
        <w:rPr>
          <w:lang w:val="en-GB"/>
        </w:rPr>
      </w:pPr>
      <w:r w:rsidRPr="00ED7294">
        <w:rPr>
          <w:lang w:val="en-GB"/>
        </w:rPr>
        <w:t>Both SDLM and BDLM require data storage and preservation at all stages what should allow data re-use/re-purposing and secondary research on the processed data and published results. However, this is possible only if the full data identification, cross-reference and linkage are implemented in Scientific Data Infrastructure (SDI). Data integrity, access control and accountability must be supported during the whole data lifecycle. Data curation is an important component of the discussed data lifecycle models and must also be done in a secure and trustworthy way. The research data management and handling issues are extensively addressed in the work of the Research Data Alliance</w:t>
      </w:r>
      <w:r w:rsidRPr="00ED7294">
        <w:rPr>
          <w:rStyle w:val="FootnoteReference"/>
          <w:lang w:val="en-GB"/>
        </w:rPr>
        <w:footnoteReference w:id="19"/>
      </w:r>
      <w:r w:rsidRPr="00ED7294">
        <w:rPr>
          <w:lang w:val="en-GB"/>
        </w:rPr>
        <w:t>.</w:t>
      </w:r>
    </w:p>
    <w:p w14:paraId="5FCFDC01" w14:textId="2894D2E0" w:rsidR="004019DE" w:rsidRPr="00ED7294" w:rsidRDefault="0057747E" w:rsidP="001C746C">
      <w:pPr>
        <w:pStyle w:val="Heading2"/>
        <w:numPr>
          <w:ilvl w:val="0"/>
          <w:numId w:val="0"/>
        </w:numPr>
        <w:rPr>
          <w:lang w:val="en-GB"/>
        </w:rPr>
      </w:pPr>
      <w:bookmarkStart w:id="133" w:name="_Toc444586557"/>
      <w:bookmarkStart w:id="134" w:name="_Toc123227880"/>
      <w:r>
        <w:rPr>
          <w:lang w:val="en-GB"/>
        </w:rPr>
        <w:t>D</w:t>
      </w:r>
      <w:r w:rsidR="001C746C">
        <w:rPr>
          <w:lang w:val="en-GB"/>
        </w:rPr>
        <w:t xml:space="preserve">.2. </w:t>
      </w:r>
      <w:r w:rsidR="004019DE" w:rsidRPr="00ED7294">
        <w:rPr>
          <w:lang w:val="en-GB"/>
        </w:rPr>
        <w:t>Scientific methods and data driven research cycle</w:t>
      </w:r>
      <w:bookmarkEnd w:id="133"/>
      <w:bookmarkEnd w:id="134"/>
    </w:p>
    <w:p w14:paraId="4437EFB9" w14:textId="5411C3FA" w:rsidR="004019DE" w:rsidRPr="00ED7294" w:rsidRDefault="004019DE" w:rsidP="004019DE">
      <w:pPr>
        <w:rPr>
          <w:lang w:val="en-GB"/>
        </w:rPr>
      </w:pPr>
      <w:r w:rsidRPr="00ED7294">
        <w:rPr>
          <w:lang w:val="en-GB"/>
        </w:rPr>
        <w:t xml:space="preserve">For </w:t>
      </w:r>
      <w:r w:rsidR="008A5BF3">
        <w:rPr>
          <w:lang w:val="en-GB"/>
        </w:rPr>
        <w:t xml:space="preserve">a </w:t>
      </w:r>
      <w:r w:rsidRPr="00ED7294">
        <w:rPr>
          <w:lang w:val="en-GB"/>
        </w:rPr>
        <w:t>Data Scientist that is dealing with handling data obtained in the research investigation</w:t>
      </w:r>
      <w:r w:rsidR="008A5BF3">
        <w:rPr>
          <w:lang w:val="en-GB"/>
        </w:rPr>
        <w:t>,</w:t>
      </w:r>
      <w:r w:rsidRPr="00ED7294">
        <w:rPr>
          <w:lang w:val="en-GB"/>
        </w:rPr>
        <w:t xml:space="preserve"> understanding the scientific methods and the data driven research cycle is </w:t>
      </w:r>
      <w:r w:rsidR="008A5BF3">
        <w:rPr>
          <w:lang w:val="en-GB"/>
        </w:rPr>
        <w:t xml:space="preserve">an </w:t>
      </w:r>
      <w:r w:rsidRPr="00ED7294">
        <w:rPr>
          <w:lang w:val="en-GB"/>
        </w:rPr>
        <w:t xml:space="preserve">essential part </w:t>
      </w:r>
      <w:r w:rsidR="008A5BF3">
        <w:rPr>
          <w:lang w:val="en-GB"/>
        </w:rPr>
        <w:t xml:space="preserve">of </w:t>
      </w:r>
      <w:r w:rsidRPr="00ED7294">
        <w:rPr>
          <w:lang w:val="en-GB"/>
        </w:rPr>
        <w:t xml:space="preserve">knowledge that motivate necessary competences and skills for the Data Scientists for successfully perform their tasks and support or lead data driven research.  </w:t>
      </w:r>
    </w:p>
    <w:p w14:paraId="30F4727C" w14:textId="77777777" w:rsidR="004019DE" w:rsidRPr="00ED7294" w:rsidRDefault="004019DE" w:rsidP="004019DE">
      <w:pPr>
        <w:rPr>
          <w:lang w:val="en-GB"/>
        </w:rPr>
      </w:pPr>
    </w:p>
    <w:p w14:paraId="2CD8D691" w14:textId="06CD05BC" w:rsidR="004019DE" w:rsidRPr="00ED7294" w:rsidRDefault="004019DE" w:rsidP="004019DE">
      <w:pPr>
        <w:rPr>
          <w:lang w:val="en-GB"/>
        </w:rPr>
      </w:pPr>
      <w:r w:rsidRPr="00ED7294">
        <w:rPr>
          <w:lang w:val="en-GB"/>
        </w:rPr>
        <w:t>The scientific method is a body of techniques for investigating phenomena, acquiring new knowledge, or correcting and integrating previous knowledge [</w:t>
      </w:r>
      <w:r w:rsidR="00317BD4">
        <w:rPr>
          <w:lang w:val="en-GB"/>
        </w:rPr>
        <w:t>4</w:t>
      </w:r>
      <w:r w:rsidR="002151D7">
        <w:rPr>
          <w:lang w:val="en-GB"/>
        </w:rPr>
        <w:t>4</w:t>
      </w:r>
      <w:r w:rsidRPr="00ED7294">
        <w:rPr>
          <w:lang w:val="en-GB"/>
        </w:rPr>
        <w:t xml:space="preserve">, </w:t>
      </w:r>
      <w:r w:rsidR="00317BD4">
        <w:rPr>
          <w:lang w:val="en-GB"/>
        </w:rPr>
        <w:t>4</w:t>
      </w:r>
      <w:r w:rsidR="002151D7">
        <w:rPr>
          <w:lang w:val="en-GB"/>
        </w:rPr>
        <w:t>5</w:t>
      </w:r>
      <w:r w:rsidR="003D5939">
        <w:rPr>
          <w:lang w:val="en-GB"/>
        </w:rPr>
        <w:t xml:space="preserve">, </w:t>
      </w:r>
      <w:r w:rsidR="00317BD4">
        <w:rPr>
          <w:lang w:val="en-GB"/>
        </w:rPr>
        <w:t>4</w:t>
      </w:r>
      <w:r w:rsidR="002151D7">
        <w:rPr>
          <w:lang w:val="en-GB"/>
        </w:rPr>
        <w:t>6</w:t>
      </w:r>
      <w:r w:rsidRPr="00ED7294">
        <w:rPr>
          <w:lang w:val="en-GB"/>
        </w:rPr>
        <w:t>]. Traditional steps of scientific research were developed over time since the time of ancient Greek philosophers through modern theoretical and experimental research where experimental data or simulation results were used to validate the hypothesis formulated based on initial observation or domain knowledge study. The general research methods include: observational methods, opinion based methods, experimental and simulation methods.</w:t>
      </w:r>
    </w:p>
    <w:p w14:paraId="15AC3226" w14:textId="77777777" w:rsidR="004019DE" w:rsidRPr="00ED7294" w:rsidRDefault="004019DE" w:rsidP="004019DE">
      <w:pPr>
        <w:rPr>
          <w:lang w:val="en-GB"/>
        </w:rPr>
      </w:pPr>
    </w:p>
    <w:p w14:paraId="0A0C9B7F" w14:textId="68E682A5" w:rsidR="004019DE" w:rsidRPr="00ED7294" w:rsidRDefault="004019DE" w:rsidP="004019DE">
      <w:pPr>
        <w:rPr>
          <w:lang w:val="en-GB"/>
        </w:rPr>
      </w:pPr>
      <w:r w:rsidRPr="00ED7294">
        <w:rPr>
          <w:lang w:val="en-GB"/>
        </w:rPr>
        <w:t xml:space="preserve">The increased power of computational facilities and </w:t>
      </w:r>
      <w:r w:rsidR="008A5BF3">
        <w:rPr>
          <w:lang w:val="en-GB"/>
        </w:rPr>
        <w:t xml:space="preserve">the </w:t>
      </w:r>
      <w:r w:rsidRPr="00ED7294">
        <w:rPr>
          <w:lang w:val="en-GB"/>
        </w:rPr>
        <w:t xml:space="preserve">advent of Big Data technologies created a new paradigm of the data driven research that enforced </w:t>
      </w:r>
      <w:r w:rsidR="008A5BF3">
        <w:rPr>
          <w:lang w:val="en-GB"/>
        </w:rPr>
        <w:t xml:space="preserve">the </w:t>
      </w:r>
      <w:r w:rsidRPr="00ED7294">
        <w:rPr>
          <w:lang w:val="en-GB"/>
        </w:rPr>
        <w:t xml:space="preserve">ability of researchers to make </w:t>
      </w:r>
      <w:r w:rsidR="008A5BF3">
        <w:rPr>
          <w:lang w:val="en-GB"/>
        </w:rPr>
        <w:t xml:space="preserve">an </w:t>
      </w:r>
      <w:r w:rsidRPr="00ED7294">
        <w:rPr>
          <w:lang w:val="en-GB"/>
        </w:rPr>
        <w:t>observation of the research phenomena based on bigger data sets and applying data analytics methods to discover hidden relations and processes not available to deterministic human thinking. The principles of the data driven research were formulated in the seminal work “The Fourth Paradigm: Data-Intensive Scientific D</w:t>
      </w:r>
      <w:r w:rsidR="00540A42">
        <w:rPr>
          <w:lang w:val="en-GB"/>
        </w:rPr>
        <w:t>iscovery” edited by Tony</w:t>
      </w:r>
      <w:r w:rsidR="00134494">
        <w:rPr>
          <w:lang w:val="en-GB"/>
        </w:rPr>
        <w:t xml:space="preserve"> Hey [</w:t>
      </w:r>
      <w:r w:rsidR="00317BD4">
        <w:rPr>
          <w:lang w:val="en-GB"/>
        </w:rPr>
        <w:t>4</w:t>
      </w:r>
      <w:r w:rsidR="002151D7">
        <w:rPr>
          <w:lang w:val="en-GB"/>
        </w:rPr>
        <w:t>7</w:t>
      </w:r>
      <w:r w:rsidRPr="00ED7294">
        <w:rPr>
          <w:lang w:val="en-GB"/>
        </w:rPr>
        <w:t xml:space="preserve">]. </w:t>
      </w:r>
    </w:p>
    <w:p w14:paraId="20B619C0" w14:textId="77777777" w:rsidR="004019DE" w:rsidRPr="00ED7294" w:rsidRDefault="004019DE" w:rsidP="004019DE">
      <w:pPr>
        <w:rPr>
          <w:lang w:val="en-GB"/>
        </w:rPr>
      </w:pPr>
    </w:p>
    <w:p w14:paraId="0506A096" w14:textId="5444B31B" w:rsidR="004019DE" w:rsidRPr="00ED7294" w:rsidRDefault="004019DE" w:rsidP="004019DE">
      <w:pPr>
        <w:rPr>
          <w:lang w:val="en-GB"/>
        </w:rPr>
      </w:pPr>
      <w:r w:rsidRPr="00ED7294">
        <w:rPr>
          <w:lang w:val="en-GB"/>
        </w:rPr>
        <w:t xml:space="preserve">The research process is iterative by its nature and allows scientific model improvement by using </w:t>
      </w:r>
      <w:r w:rsidR="008A5BF3">
        <w:rPr>
          <w:lang w:val="en-GB"/>
        </w:rPr>
        <w:t xml:space="preserve">a </w:t>
      </w:r>
      <w:r w:rsidRPr="00ED7294">
        <w:rPr>
          <w:lang w:val="en-GB"/>
        </w:rPr>
        <w:t>continuous research cycle that typically includes the following basic stages:</w:t>
      </w:r>
    </w:p>
    <w:p w14:paraId="6A4B590E" w14:textId="77777777" w:rsidR="004019DE" w:rsidRPr="00ED7294" w:rsidRDefault="004019DE">
      <w:pPr>
        <w:pStyle w:val="ListParagraph"/>
        <w:numPr>
          <w:ilvl w:val="0"/>
          <w:numId w:val="18"/>
        </w:numPr>
        <w:ind w:left="360"/>
        <w:rPr>
          <w:lang w:val="en-GB"/>
        </w:rPr>
      </w:pPr>
      <w:r w:rsidRPr="00ED7294">
        <w:rPr>
          <w:lang w:val="en-GB"/>
        </w:rPr>
        <w:t xml:space="preserve">Define research questions </w:t>
      </w:r>
    </w:p>
    <w:p w14:paraId="67A461A0" w14:textId="1D7FE1A7" w:rsidR="004019DE" w:rsidRPr="00ED7294" w:rsidRDefault="004019DE">
      <w:pPr>
        <w:pStyle w:val="ListParagraph"/>
        <w:numPr>
          <w:ilvl w:val="0"/>
          <w:numId w:val="18"/>
        </w:numPr>
        <w:ind w:left="360"/>
        <w:rPr>
          <w:lang w:val="en-GB"/>
        </w:rPr>
      </w:pPr>
      <w:r w:rsidRPr="00ED7294">
        <w:rPr>
          <w:lang w:val="en-GB"/>
        </w:rPr>
        <w:t xml:space="preserve">Design experiment representing </w:t>
      </w:r>
      <w:r w:rsidR="008A5BF3">
        <w:rPr>
          <w:lang w:val="en-GB"/>
        </w:rPr>
        <w:t xml:space="preserve">an </w:t>
      </w:r>
      <w:r w:rsidRPr="00ED7294">
        <w:rPr>
          <w:lang w:val="en-GB"/>
        </w:rPr>
        <w:t xml:space="preserve">initial model of research object or phenomena </w:t>
      </w:r>
    </w:p>
    <w:p w14:paraId="2842146A" w14:textId="77777777" w:rsidR="004019DE" w:rsidRPr="00ED7294" w:rsidRDefault="004019DE">
      <w:pPr>
        <w:pStyle w:val="ListParagraph"/>
        <w:numPr>
          <w:ilvl w:val="0"/>
          <w:numId w:val="18"/>
        </w:numPr>
        <w:ind w:left="360"/>
        <w:rPr>
          <w:lang w:val="en-GB"/>
        </w:rPr>
      </w:pPr>
      <w:r w:rsidRPr="00ED7294">
        <w:rPr>
          <w:lang w:val="en-GB"/>
        </w:rPr>
        <w:t>Collect Data</w:t>
      </w:r>
    </w:p>
    <w:p w14:paraId="0A15DF75" w14:textId="77777777" w:rsidR="004019DE" w:rsidRPr="00ED7294" w:rsidRDefault="004019DE">
      <w:pPr>
        <w:pStyle w:val="ListParagraph"/>
        <w:numPr>
          <w:ilvl w:val="0"/>
          <w:numId w:val="18"/>
        </w:numPr>
        <w:ind w:left="360"/>
        <w:rPr>
          <w:lang w:val="en-GB"/>
        </w:rPr>
      </w:pPr>
      <w:r w:rsidRPr="00ED7294">
        <w:rPr>
          <w:lang w:val="en-GB"/>
        </w:rPr>
        <w:t>Analyse Data</w:t>
      </w:r>
    </w:p>
    <w:p w14:paraId="042A40C8" w14:textId="77777777" w:rsidR="004019DE" w:rsidRPr="00ED7294" w:rsidRDefault="004019DE">
      <w:pPr>
        <w:pStyle w:val="ListParagraph"/>
        <w:numPr>
          <w:ilvl w:val="0"/>
          <w:numId w:val="18"/>
        </w:numPr>
        <w:ind w:left="360"/>
        <w:rPr>
          <w:lang w:val="en-GB"/>
        </w:rPr>
      </w:pPr>
      <w:r w:rsidRPr="00ED7294">
        <w:rPr>
          <w:lang w:val="en-GB"/>
        </w:rPr>
        <w:t>Identify Patterns</w:t>
      </w:r>
    </w:p>
    <w:p w14:paraId="6403F1C0" w14:textId="77777777" w:rsidR="004019DE" w:rsidRPr="00ED7294" w:rsidRDefault="004019DE">
      <w:pPr>
        <w:pStyle w:val="ListParagraph"/>
        <w:numPr>
          <w:ilvl w:val="0"/>
          <w:numId w:val="18"/>
        </w:numPr>
        <w:ind w:left="360"/>
        <w:rPr>
          <w:lang w:val="en-GB"/>
        </w:rPr>
      </w:pPr>
      <w:r w:rsidRPr="00ED7294">
        <w:rPr>
          <w:lang w:val="en-GB"/>
        </w:rPr>
        <w:lastRenderedPageBreak/>
        <w:t>Hypothesise Explanation</w:t>
      </w:r>
    </w:p>
    <w:p w14:paraId="065E3C54" w14:textId="77777777" w:rsidR="004019DE" w:rsidRPr="00ED7294" w:rsidRDefault="004019DE">
      <w:pPr>
        <w:pStyle w:val="ListParagraph"/>
        <w:numPr>
          <w:ilvl w:val="0"/>
          <w:numId w:val="18"/>
        </w:numPr>
        <w:ind w:left="360"/>
        <w:rPr>
          <w:lang w:val="en-GB"/>
        </w:rPr>
      </w:pPr>
      <w:r w:rsidRPr="00ED7294">
        <w:rPr>
          <w:lang w:val="en-GB"/>
        </w:rPr>
        <w:t>Test Hypothesis</w:t>
      </w:r>
    </w:p>
    <w:p w14:paraId="683D135E" w14:textId="77777777" w:rsidR="004019DE" w:rsidRPr="00ED7294" w:rsidRDefault="004019DE">
      <w:pPr>
        <w:pStyle w:val="ListParagraph"/>
        <w:numPr>
          <w:ilvl w:val="0"/>
          <w:numId w:val="18"/>
        </w:numPr>
        <w:ind w:left="360"/>
        <w:rPr>
          <w:lang w:val="en-GB"/>
        </w:rPr>
      </w:pPr>
      <w:r w:rsidRPr="00ED7294">
        <w:rPr>
          <w:lang w:val="en-GB"/>
        </w:rPr>
        <w:t>Refine model and start new experiment cycle</w:t>
      </w:r>
    </w:p>
    <w:p w14:paraId="0A1CE77A" w14:textId="77777777" w:rsidR="004019DE" w:rsidRPr="00ED7294" w:rsidRDefault="004019DE" w:rsidP="004019DE">
      <w:pPr>
        <w:rPr>
          <w:lang w:val="en-GB"/>
        </w:rPr>
      </w:pPr>
    </w:p>
    <w:p w14:paraId="11E8DD22" w14:textId="6F9943D1" w:rsidR="004019DE" w:rsidRPr="00ED7294" w:rsidRDefault="004019DE" w:rsidP="004019DE">
      <w:pPr>
        <w:rPr>
          <w:lang w:val="en-GB"/>
        </w:rPr>
      </w:pPr>
      <w:r w:rsidRPr="00ED7294">
        <w:rPr>
          <w:lang w:val="en-GB"/>
        </w:rPr>
        <w:t>The traditional research process may be concluded with the scientific publication and archiving of collected data. Data driven and data powered/driven research paradigm allows research data re-use and combining them with other linked data sets to reveal new relations between initially not linked processes and phenomena. As an example, biodiversity research when studying specific species population</w:t>
      </w:r>
      <w:r w:rsidR="008A5BF3">
        <w:rPr>
          <w:lang w:val="en-GB"/>
        </w:rPr>
        <w:t>s</w:t>
      </w:r>
      <w:r w:rsidRPr="00ED7294">
        <w:rPr>
          <w:lang w:val="en-GB"/>
        </w:rPr>
        <w:t xml:space="preserve"> can include additional data from weather and climate observation, solar activity, other species migration and technogenic factor. </w:t>
      </w:r>
    </w:p>
    <w:p w14:paraId="2D782277" w14:textId="77777777" w:rsidR="004019DE" w:rsidRPr="00ED7294" w:rsidRDefault="004019DE" w:rsidP="004019DE">
      <w:pPr>
        <w:rPr>
          <w:lang w:val="en-GB"/>
        </w:rPr>
      </w:pPr>
    </w:p>
    <w:p w14:paraId="74CF0326" w14:textId="13CE26AF" w:rsidR="004019DE" w:rsidRPr="00ED7294" w:rsidRDefault="004019DE" w:rsidP="004019DE">
      <w:pPr>
        <w:rPr>
          <w:lang w:val="en-GB"/>
        </w:rPr>
      </w:pPr>
      <w:r w:rsidRPr="00ED7294">
        <w:rPr>
          <w:lang w:val="en-GB"/>
        </w:rPr>
        <w:t xml:space="preserve">The proposed CF-DS introduces research methods as an important component of the Data Science competences and knowledge and uses data lifecycle as an approach to </w:t>
      </w:r>
      <w:r w:rsidR="008A5BF3" w:rsidRPr="00ED7294">
        <w:rPr>
          <w:lang w:val="en-GB"/>
        </w:rPr>
        <w:t>defin</w:t>
      </w:r>
      <w:r w:rsidR="008A5BF3">
        <w:rPr>
          <w:lang w:val="en-GB"/>
        </w:rPr>
        <w:t>ing</w:t>
      </w:r>
      <w:r w:rsidR="008A5BF3" w:rsidRPr="00ED7294">
        <w:rPr>
          <w:lang w:val="en-GB"/>
        </w:rPr>
        <w:t xml:space="preserve"> </w:t>
      </w:r>
      <w:r w:rsidRPr="00ED7294">
        <w:rPr>
          <w:lang w:val="en-GB"/>
        </w:rPr>
        <w:t>the data management related competences group.</w:t>
      </w:r>
    </w:p>
    <w:p w14:paraId="44B8B36D" w14:textId="17668AD3" w:rsidR="004019DE" w:rsidRPr="00ED7294" w:rsidRDefault="0057747E" w:rsidP="001C746C">
      <w:pPr>
        <w:pStyle w:val="Heading2"/>
        <w:numPr>
          <w:ilvl w:val="0"/>
          <w:numId w:val="0"/>
        </w:numPr>
        <w:rPr>
          <w:lang w:val="en-GB"/>
        </w:rPr>
      </w:pPr>
      <w:bookmarkStart w:id="135" w:name="_Toc444586558"/>
      <w:bookmarkStart w:id="136" w:name="_Toc123227881"/>
      <w:r>
        <w:rPr>
          <w:lang w:val="en-GB"/>
        </w:rPr>
        <w:t>D</w:t>
      </w:r>
      <w:r w:rsidR="001C746C">
        <w:rPr>
          <w:lang w:val="en-GB"/>
        </w:rPr>
        <w:t xml:space="preserve">.3. </w:t>
      </w:r>
      <w:r w:rsidR="004019DE" w:rsidRPr="00ED7294">
        <w:rPr>
          <w:lang w:val="en-GB"/>
        </w:rPr>
        <w:t>Business Process Management lifecycle</w:t>
      </w:r>
      <w:bookmarkEnd w:id="135"/>
      <w:bookmarkEnd w:id="136"/>
    </w:p>
    <w:p w14:paraId="7CC848B7" w14:textId="26B91002" w:rsidR="004019DE" w:rsidRPr="00ED7294" w:rsidRDefault="004019DE" w:rsidP="004019DE">
      <w:pPr>
        <w:rPr>
          <w:lang w:val="en-GB"/>
        </w:rPr>
      </w:pPr>
      <w:r w:rsidRPr="00ED7294">
        <w:rPr>
          <w:lang w:val="en-GB"/>
        </w:rPr>
        <w:t>New generation Agile Dat</w:t>
      </w:r>
      <w:r w:rsidR="00540A42">
        <w:rPr>
          <w:lang w:val="en-GB"/>
        </w:rPr>
        <w:t>a Driven Enterprises (ADDE)</w:t>
      </w:r>
      <w:r w:rsidRPr="00ED7294">
        <w:rPr>
          <w:lang w:val="en-GB"/>
        </w:rPr>
        <w:t xml:space="preserve"> use Data Science methods to continuously monitor and improve their business processes and services. The data driven business management model allows combining different data sources to improve predictive business analytics what allows making more effective solutions, faster adaptation of services, and more specifically target different customer groups as well as do</w:t>
      </w:r>
      <w:r w:rsidR="008A5BF3">
        <w:rPr>
          <w:lang w:val="en-GB"/>
        </w:rPr>
        <w:t>ing</w:t>
      </w:r>
      <w:r w:rsidRPr="00ED7294">
        <w:rPr>
          <w:lang w:val="en-GB"/>
        </w:rPr>
        <w:t xml:space="preserve"> optimal resources allocations depending on market demand and customer incentives.</w:t>
      </w:r>
    </w:p>
    <w:p w14:paraId="2A9A98CE" w14:textId="77777777" w:rsidR="004019DE" w:rsidRPr="00ED7294" w:rsidRDefault="004019DE" w:rsidP="004019DE">
      <w:pPr>
        <w:rPr>
          <w:lang w:val="en-GB"/>
        </w:rPr>
      </w:pPr>
    </w:p>
    <w:p w14:paraId="07E4E849" w14:textId="401C746A" w:rsidR="004019DE" w:rsidRPr="00ED7294" w:rsidRDefault="004019DE" w:rsidP="004019DE">
      <w:pPr>
        <w:rPr>
          <w:lang w:val="en-GB"/>
        </w:rPr>
      </w:pPr>
      <w:r w:rsidRPr="00ED7294">
        <w:rPr>
          <w:lang w:val="en-GB"/>
        </w:rPr>
        <w:t xml:space="preserve">Similarly, to the research domain the data driven methods and technologies change how the modern business operates attempting to benefit from the new insight that big data can give into business improvement including internal processes organisation and relation with customers and market processes. Understanding </w:t>
      </w:r>
      <w:r w:rsidR="008A5BF3">
        <w:rPr>
          <w:lang w:val="en-GB"/>
        </w:rPr>
        <w:t xml:space="preserve">the </w:t>
      </w:r>
      <w:r w:rsidRPr="00ED7294">
        <w:rPr>
          <w:lang w:val="en-GB"/>
        </w:rPr>
        <w:t>Business Process Man</w:t>
      </w:r>
      <w:r w:rsidR="003D5939">
        <w:rPr>
          <w:lang w:val="en-GB"/>
        </w:rPr>
        <w:t>agement lifecycle [</w:t>
      </w:r>
      <w:r w:rsidR="00317BD4">
        <w:rPr>
          <w:lang w:val="en-GB"/>
        </w:rPr>
        <w:t>4</w:t>
      </w:r>
      <w:r w:rsidR="002151D7">
        <w:rPr>
          <w:lang w:val="en-GB"/>
        </w:rPr>
        <w:t>8</w:t>
      </w:r>
      <w:r w:rsidR="00540A42">
        <w:rPr>
          <w:lang w:val="en-GB"/>
        </w:rPr>
        <w:t xml:space="preserve">, </w:t>
      </w:r>
      <w:r w:rsidR="00317BD4">
        <w:rPr>
          <w:lang w:val="en-GB"/>
        </w:rPr>
        <w:t>4</w:t>
      </w:r>
      <w:r w:rsidR="002151D7">
        <w:rPr>
          <w:lang w:val="en-GB"/>
        </w:rPr>
        <w:t>9</w:t>
      </w:r>
      <w:r w:rsidRPr="00ED7294">
        <w:rPr>
          <w:lang w:val="en-GB"/>
        </w:rPr>
        <w:t xml:space="preserve">] is important to identify necessary competences and knowledge for business oriented Data Science profiles. </w:t>
      </w:r>
    </w:p>
    <w:p w14:paraId="73AFFD00" w14:textId="77777777" w:rsidR="004019DE" w:rsidRPr="00ED7294" w:rsidRDefault="004019DE" w:rsidP="004019DE">
      <w:pPr>
        <w:rPr>
          <w:lang w:val="en-GB"/>
        </w:rPr>
      </w:pPr>
    </w:p>
    <w:p w14:paraId="4189E9F4" w14:textId="77777777" w:rsidR="004019DE" w:rsidRPr="008E0F0F" w:rsidRDefault="004019DE" w:rsidP="004019DE">
      <w:pPr>
        <w:rPr>
          <w:lang w:val="en-GB"/>
        </w:rPr>
      </w:pPr>
      <w:r w:rsidRPr="008E0F0F">
        <w:rPr>
          <w:lang w:val="en-GB"/>
        </w:rPr>
        <w:t xml:space="preserve">The following are typical stages of the Business Process Management lifecycle: </w:t>
      </w:r>
    </w:p>
    <w:p w14:paraId="62E10058" w14:textId="77777777" w:rsidR="004019DE" w:rsidRPr="00ED7294" w:rsidRDefault="004019DE">
      <w:pPr>
        <w:pStyle w:val="ListParagraph"/>
        <w:numPr>
          <w:ilvl w:val="0"/>
          <w:numId w:val="19"/>
        </w:numPr>
        <w:ind w:left="360"/>
        <w:rPr>
          <w:lang w:val="en-GB"/>
        </w:rPr>
      </w:pPr>
      <w:r w:rsidRPr="00ED7294">
        <w:rPr>
          <w:lang w:val="en-GB"/>
        </w:rPr>
        <w:t>Define the business target: both services and customers</w:t>
      </w:r>
    </w:p>
    <w:p w14:paraId="6CD70D7A" w14:textId="77777777" w:rsidR="004019DE" w:rsidRPr="00ED7294" w:rsidRDefault="004019DE">
      <w:pPr>
        <w:pStyle w:val="ListParagraph"/>
        <w:numPr>
          <w:ilvl w:val="0"/>
          <w:numId w:val="19"/>
        </w:numPr>
        <w:ind w:left="360"/>
        <w:rPr>
          <w:lang w:val="en-GB"/>
        </w:rPr>
      </w:pPr>
      <w:r w:rsidRPr="00ED7294">
        <w:rPr>
          <w:lang w:val="en-GB"/>
        </w:rPr>
        <w:t>Design the business process</w:t>
      </w:r>
    </w:p>
    <w:p w14:paraId="112CF58A" w14:textId="77777777" w:rsidR="004019DE" w:rsidRPr="00ED7294" w:rsidRDefault="004019DE">
      <w:pPr>
        <w:pStyle w:val="ListParagraph"/>
        <w:numPr>
          <w:ilvl w:val="0"/>
          <w:numId w:val="19"/>
        </w:numPr>
        <w:ind w:left="360"/>
        <w:rPr>
          <w:lang w:val="en-GB"/>
        </w:rPr>
      </w:pPr>
      <w:r w:rsidRPr="00ED7294">
        <w:rPr>
          <w:lang w:val="en-GB"/>
        </w:rPr>
        <w:t>Model/Plan</w:t>
      </w:r>
    </w:p>
    <w:p w14:paraId="04D4581F" w14:textId="77777777" w:rsidR="004019DE" w:rsidRPr="00ED7294" w:rsidRDefault="004019DE">
      <w:pPr>
        <w:pStyle w:val="ListParagraph"/>
        <w:numPr>
          <w:ilvl w:val="0"/>
          <w:numId w:val="19"/>
        </w:numPr>
        <w:ind w:left="360"/>
        <w:rPr>
          <w:lang w:val="en-GB"/>
        </w:rPr>
      </w:pPr>
      <w:r w:rsidRPr="00ED7294">
        <w:rPr>
          <w:lang w:val="en-GB"/>
        </w:rPr>
        <w:t>Deploy and Execute</w:t>
      </w:r>
    </w:p>
    <w:p w14:paraId="61455E73" w14:textId="77777777" w:rsidR="004019DE" w:rsidRPr="00ED7294" w:rsidRDefault="004019DE">
      <w:pPr>
        <w:pStyle w:val="ListParagraph"/>
        <w:numPr>
          <w:ilvl w:val="0"/>
          <w:numId w:val="19"/>
        </w:numPr>
        <w:ind w:left="360"/>
        <w:rPr>
          <w:lang w:val="en-GB"/>
        </w:rPr>
      </w:pPr>
      <w:r w:rsidRPr="00ED7294">
        <w:rPr>
          <w:lang w:val="en-GB"/>
        </w:rPr>
        <w:t>Monitor and Control</w:t>
      </w:r>
    </w:p>
    <w:p w14:paraId="3D453CAA" w14:textId="77777777" w:rsidR="004019DE" w:rsidRPr="00ED7294" w:rsidRDefault="004019DE">
      <w:pPr>
        <w:pStyle w:val="ListParagraph"/>
        <w:numPr>
          <w:ilvl w:val="0"/>
          <w:numId w:val="19"/>
        </w:numPr>
        <w:ind w:left="360"/>
        <w:rPr>
          <w:lang w:val="en-GB"/>
        </w:rPr>
      </w:pPr>
      <w:r w:rsidRPr="00ED7294">
        <w:rPr>
          <w:lang w:val="en-GB"/>
        </w:rPr>
        <w:t>Optimise and Re-design</w:t>
      </w:r>
    </w:p>
    <w:p w14:paraId="24352C43" w14:textId="77777777" w:rsidR="004019DE" w:rsidRPr="00ED7294" w:rsidRDefault="004019DE" w:rsidP="004019DE">
      <w:pPr>
        <w:rPr>
          <w:lang w:val="en-GB"/>
        </w:rPr>
      </w:pPr>
    </w:p>
    <w:p w14:paraId="26EFCC66" w14:textId="28109E75" w:rsidR="004019DE" w:rsidRPr="00ED7294" w:rsidRDefault="004019DE" w:rsidP="004019DE">
      <w:pPr>
        <w:rPr>
          <w:lang w:val="en-GB"/>
        </w:rPr>
      </w:pPr>
      <w:r w:rsidRPr="00ED7294">
        <w:rPr>
          <w:lang w:val="en-GB"/>
        </w:rPr>
        <w:t>The need for Business Process management competences and knowledge for business oriented Data Science profiles is reflected in the proposed CF-DS definition.</w:t>
      </w:r>
    </w:p>
    <w:p w14:paraId="612E0CDD" w14:textId="77777777" w:rsidR="004019DE" w:rsidRPr="004019DE" w:rsidRDefault="004019DE" w:rsidP="00353174">
      <w:pPr>
        <w:rPr>
          <w:lang w:val="en-GB"/>
        </w:rPr>
      </w:pPr>
    </w:p>
    <w:sectPr w:rsidR="004019DE" w:rsidRPr="004019DE" w:rsidSect="00517AE9">
      <w:headerReference w:type="default" r:id="rId47"/>
      <w:footerReference w:type="default" r:id="rId48"/>
      <w:footerReference w:type="first" r:id="rId4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03F30A" w14:textId="77777777" w:rsidR="00E245C5" w:rsidRDefault="00E245C5" w:rsidP="00353174">
      <w:r>
        <w:separator/>
      </w:r>
    </w:p>
  </w:endnote>
  <w:endnote w:type="continuationSeparator" w:id="0">
    <w:p w14:paraId="214F15B5" w14:textId="77777777" w:rsidR="00E245C5" w:rsidRDefault="00E245C5" w:rsidP="003531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Gill Sans MT">
    <w:panose1 w:val="020B0502020104020203"/>
    <w:charset w:val="00"/>
    <w:family w:val="swiss"/>
    <w:pitch w:val="variable"/>
    <w:sig w:usb0="00000007" w:usb1="00000000" w:usb2="00000000" w:usb3="00000000" w:csb0="00000003" w:csb1="00000000"/>
  </w:font>
  <w:font w:name="ヒラギノ角ゴ Pro W3">
    <w:charset w:val="4E"/>
    <w:family w:val="auto"/>
    <w:pitch w:val="variable"/>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libri-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A3BEF" w14:textId="7256BAC4" w:rsidR="00E56D10" w:rsidRPr="003D2D58" w:rsidRDefault="00E56D10" w:rsidP="00353174">
    <w:pPr>
      <w:pStyle w:val="Footer"/>
    </w:pPr>
    <w:r>
      <w:tab/>
    </w:r>
    <w:r w:rsidRPr="003D2D58">
      <w:tab/>
      <w:t xml:space="preserve">Page </w:t>
    </w:r>
    <w:r>
      <w:fldChar w:fldCharType="begin"/>
    </w:r>
    <w:r w:rsidRPr="003D2D58">
      <w:instrText xml:space="preserve"> PAGE </w:instrText>
    </w:r>
    <w:r>
      <w:fldChar w:fldCharType="separate"/>
    </w:r>
    <w:r>
      <w:rPr>
        <w:noProof/>
      </w:rPr>
      <w:t>2</w:t>
    </w:r>
    <w:r>
      <w:fldChar w:fldCharType="end"/>
    </w:r>
    <w:r w:rsidRPr="003D2D58">
      <w:t xml:space="preserve"> of </w:t>
    </w:r>
    <w:r>
      <w:fldChar w:fldCharType="begin"/>
    </w:r>
    <w:r w:rsidRPr="003D2D58">
      <w:instrText xml:space="preserve"> NUMPAGES </w:instrText>
    </w:r>
    <w:r>
      <w:fldChar w:fldCharType="separate"/>
    </w:r>
    <w:r>
      <w:rPr>
        <w:noProof/>
      </w:rPr>
      <w:t>59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169F5" w14:textId="4FEAA882" w:rsidR="00E56D10" w:rsidRDefault="00E56D10" w:rsidP="00353174">
    <w:pPr>
      <w:pStyle w:val="Footer"/>
    </w:pPr>
    <w:r>
      <w:rPr>
        <w:noProof/>
      </w:rPr>
      <w:drawing>
        <wp:inline distT="0" distB="0" distL="0" distR="0" wp14:anchorId="784F5F29" wp14:editId="1802A33B">
          <wp:extent cx="666258" cy="445131"/>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6258" cy="445131"/>
                  </a:xfrm>
                  <a:prstGeom prst="rect">
                    <a:avLst/>
                  </a:prstGeom>
                  <a:noFill/>
                  <a:ln>
                    <a:noFill/>
                  </a:ln>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AAF292" w14:textId="77777777" w:rsidR="00E245C5" w:rsidRDefault="00E245C5" w:rsidP="00353174">
      <w:r>
        <w:separator/>
      </w:r>
    </w:p>
  </w:footnote>
  <w:footnote w:type="continuationSeparator" w:id="0">
    <w:p w14:paraId="24057789" w14:textId="77777777" w:rsidR="00E245C5" w:rsidRDefault="00E245C5" w:rsidP="00353174">
      <w:r>
        <w:continuationSeparator/>
      </w:r>
    </w:p>
  </w:footnote>
  <w:footnote w:id="1">
    <w:p w14:paraId="7C09D989" w14:textId="5439F241" w:rsidR="00E56D10" w:rsidRDefault="00E56D10" w:rsidP="008A5BF3">
      <w:pPr>
        <w:pStyle w:val="Footnote"/>
      </w:pPr>
      <w:r>
        <w:rPr>
          <w:rStyle w:val="FootnoteReference"/>
        </w:rPr>
        <w:footnoteRef/>
      </w:r>
      <w:r>
        <w:t xml:space="preserve"> The described Data Science ecosystem components are defined and piloted in the EDISON project and constitute the project legacy that can be re-used and followed by the community.</w:t>
      </w:r>
    </w:p>
  </w:footnote>
  <w:footnote w:id="2">
    <w:p w14:paraId="5C3947DE" w14:textId="1852A408" w:rsidR="00824366" w:rsidRDefault="00824366" w:rsidP="008A5BF3">
      <w:pPr>
        <w:pStyle w:val="Footnote"/>
      </w:pPr>
      <w:r>
        <w:rPr>
          <w:rStyle w:val="FootnoteReference"/>
        </w:rPr>
        <w:footnoteRef/>
      </w:r>
      <w:r>
        <w:t xml:space="preserve"> Data Stewardship Professional Competence Framework (CF-DSP) has been developed by the FAIRsFAIR project by extending CF-DS with the Data Stewardship and FAIR related competences and skills </w:t>
      </w:r>
      <w:r w:rsidR="009822BC">
        <w:t>and published as a separate document referring to the core EDSF documents [6]</w:t>
      </w:r>
    </w:p>
  </w:footnote>
  <w:footnote w:id="3">
    <w:p w14:paraId="5FE6099C" w14:textId="2401EAAF" w:rsidR="006F7A26" w:rsidRDefault="006F7A26">
      <w:pPr>
        <w:pStyle w:val="FootnoteText"/>
      </w:pPr>
      <w:r>
        <w:rPr>
          <w:rStyle w:val="FootnoteReference"/>
        </w:rPr>
        <w:footnoteRef/>
      </w:r>
      <w:r>
        <w:t xml:space="preserve"> </w:t>
      </w:r>
      <w:r w:rsidRPr="008A5BF3">
        <w:rPr>
          <w:rStyle w:val="FootnoteChar"/>
        </w:rPr>
        <w:t xml:space="preserve">EDISON Community Initiative website </w:t>
      </w:r>
      <w:hyperlink r:id="rId1" w:history="1">
        <w:r w:rsidRPr="008A5BF3">
          <w:rPr>
            <w:rStyle w:val="FootnoteChar"/>
          </w:rPr>
          <w:t>https://edisoncommunity.github.io/EDSF/</w:t>
        </w:r>
      </w:hyperlink>
      <w:r>
        <w:t xml:space="preserve"> </w:t>
      </w:r>
    </w:p>
  </w:footnote>
  <w:footnote w:id="4">
    <w:p w14:paraId="7C9DD286" w14:textId="38043439" w:rsidR="00C9464C" w:rsidRPr="00992FE7" w:rsidRDefault="00C9464C" w:rsidP="008A5BF3">
      <w:pPr>
        <w:pStyle w:val="Footnote"/>
        <w:rPr>
          <w:lang w:val="en-GB"/>
        </w:rPr>
      </w:pPr>
      <w:r>
        <w:rPr>
          <w:rStyle w:val="FootnoteReference"/>
        </w:rPr>
        <w:footnoteRef/>
      </w:r>
      <w:r w:rsidRPr="00C9464C">
        <w:t xml:space="preserve"> e-CF3.0 </w:t>
      </w:r>
      <w:r>
        <w:t xml:space="preserve">and e-CF4.0 </w:t>
      </w:r>
      <w:r w:rsidRPr="00C9464C">
        <w:t>versi</w:t>
      </w:r>
      <w:r w:rsidRPr="008A5BF3">
        <w:t>on</w:t>
      </w:r>
      <w:r>
        <w:t xml:space="preserve"> use the same methodology but different in details of the competences definition. </w:t>
      </w:r>
      <w:r w:rsidR="00992FE7">
        <w:t xml:space="preserve">e-CF4.0 </w:t>
      </w:r>
      <w:r>
        <w:t>e-CF3.0</w:t>
      </w:r>
      <w:r w:rsidRPr="008A5BF3">
        <w:t xml:space="preserve"> </w:t>
      </w:r>
      <w:r>
        <w:t xml:space="preserve">was available at the time EDSF Release 2 was published. </w:t>
      </w:r>
      <w:r w:rsidR="00992FE7">
        <w:t xml:space="preserve">e-CF4.0 is currently standardised as CEN </w:t>
      </w:r>
      <w:r w:rsidR="00992FE7" w:rsidRPr="00532EE0">
        <w:rPr>
          <w:szCs w:val="18"/>
        </w:rPr>
        <w:t>CEN EN 16234-1:2019 e-Competence Framework (e-CF) - A common European Framework for ICT Professionals in all sectors - Part 1: Framework [</w:t>
      </w:r>
      <w:r w:rsidR="00992FE7">
        <w:rPr>
          <w:szCs w:val="18"/>
        </w:rPr>
        <w:t>11</w:t>
      </w:r>
      <w:r w:rsidR="00992FE7" w:rsidRPr="00532EE0">
        <w:rPr>
          <w:szCs w:val="18"/>
        </w:rPr>
        <w:t xml:space="preserve">] </w:t>
      </w:r>
    </w:p>
  </w:footnote>
  <w:footnote w:id="5">
    <w:p w14:paraId="06526FBD" w14:textId="2F34CCD1" w:rsidR="00E56D10" w:rsidRPr="00B27E5C" w:rsidRDefault="00E56D10" w:rsidP="008A5BF3">
      <w:pPr>
        <w:pStyle w:val="Footnote"/>
      </w:pPr>
      <w:r w:rsidRPr="00B27E5C">
        <w:rPr>
          <w:rStyle w:val="FootnoteReference"/>
        </w:rPr>
        <w:footnoteRef/>
      </w:r>
      <w:r w:rsidRPr="00B27E5C">
        <w:t xml:space="preserve"> Note: The EDSF adopted ”competence” spelling as it is used in e-CF, while ACM/IEEE documents use common for US spelling “competency” Both forms can be used and they don’t have grammatical or historical preference.</w:t>
      </w:r>
    </w:p>
  </w:footnote>
  <w:footnote w:id="6">
    <w:p w14:paraId="4E701BAF" w14:textId="77777777" w:rsidR="00E56D10" w:rsidRPr="00BD0E77" w:rsidRDefault="00E56D10" w:rsidP="008A5BF3">
      <w:pPr>
        <w:pStyle w:val="Footnote"/>
      </w:pPr>
      <w:r w:rsidRPr="00F74BC3">
        <w:rPr>
          <w:rStyle w:val="FootnoteReference"/>
          <w:szCs w:val="18"/>
        </w:rPr>
        <w:footnoteRef/>
      </w:r>
      <w:r w:rsidRPr="00F74BC3">
        <w:t xml:space="preserve"> </w:t>
      </w:r>
      <w:r w:rsidRPr="00BD0E77">
        <w:t>DARE (Data Analytics Rising Employment) project is commissioned by Asia Pacific Economic Cooperation (APEC) council and is focused on defining the Recommended Data Science Analytics competences. The DARE project recommendation is to include the basic competences or literacy in the overall Data Science competences definition.</w:t>
      </w:r>
    </w:p>
  </w:footnote>
  <w:footnote w:id="7">
    <w:p w14:paraId="26D0C03C" w14:textId="4D7A4E8E" w:rsidR="00E56D10" w:rsidRPr="00BD0E77" w:rsidRDefault="00E56D10" w:rsidP="008A5BF3">
      <w:pPr>
        <w:pStyle w:val="Footnote"/>
      </w:pPr>
      <w:r w:rsidRPr="00BD0E77">
        <w:rPr>
          <w:rStyle w:val="FootnoteReference"/>
          <w:vertAlign w:val="baseline"/>
        </w:rPr>
        <w:footnoteRef/>
      </w:r>
      <w:r w:rsidRPr="00BD0E77">
        <w:t xml:space="preserve"> </w:t>
      </w:r>
      <w:r w:rsidRPr="008A5BF3">
        <w:t>See section 4.8 discussion about relation between core Data Science concepts and competences and those related to knowledge and technology domains.</w:t>
      </w:r>
    </w:p>
  </w:footnote>
  <w:footnote w:id="8">
    <w:p w14:paraId="48B8B0CF" w14:textId="7CC5E4EC" w:rsidR="00FE4289" w:rsidRPr="00BD0E77" w:rsidRDefault="00FE4289" w:rsidP="008A5BF3">
      <w:pPr>
        <w:pStyle w:val="Footnote"/>
      </w:pPr>
      <w:r w:rsidRPr="00BD0E77">
        <w:rPr>
          <w:rStyle w:val="FootnoteReference"/>
          <w:vertAlign w:val="baseline"/>
        </w:rPr>
        <w:footnoteRef/>
      </w:r>
      <w:r w:rsidRPr="00BD0E77">
        <w:t xml:space="preserve"> FAIR data principles</w:t>
      </w:r>
      <w:r w:rsidR="001316E9">
        <w:t xml:space="preserve"> [28] widely accepted by the research community and a core concept in Open Science and Open Data.</w:t>
      </w:r>
    </w:p>
  </w:footnote>
  <w:footnote w:id="9">
    <w:p w14:paraId="76B6B21F" w14:textId="77777777" w:rsidR="00E56D10" w:rsidRPr="00F74BC3" w:rsidRDefault="00E56D10" w:rsidP="00212624">
      <w:pPr>
        <w:pStyle w:val="FootnoteText"/>
        <w:rPr>
          <w:sz w:val="18"/>
        </w:rPr>
      </w:pPr>
      <w:r w:rsidRPr="00F74BC3">
        <w:rPr>
          <w:rStyle w:val="FootnoteReference"/>
          <w:sz w:val="18"/>
        </w:rPr>
        <w:footnoteRef/>
      </w:r>
      <w:r w:rsidRPr="00F74BC3">
        <w:rPr>
          <w:sz w:val="18"/>
        </w:rPr>
        <w:t xml:space="preserve"> </w:t>
      </w:r>
      <w:r w:rsidRPr="008A5BF3">
        <w:rPr>
          <w:rStyle w:val="FootnoteChar"/>
        </w:rPr>
        <w:t>Research Data Alliance Europe https://europe.rd-alliance.org/</w:t>
      </w:r>
    </w:p>
  </w:footnote>
  <w:footnote w:id="10">
    <w:p w14:paraId="59DC414D" w14:textId="743E7E90" w:rsidR="00E56D10" w:rsidRPr="008A5BF3" w:rsidRDefault="00E56D10" w:rsidP="00212624">
      <w:pPr>
        <w:pStyle w:val="FootnoteText"/>
        <w:rPr>
          <w:rStyle w:val="FootnoteChar"/>
        </w:rPr>
      </w:pPr>
      <w:r w:rsidRPr="001E2784">
        <w:rPr>
          <w:rStyle w:val="FootnoteReference"/>
          <w:sz w:val="18"/>
          <w:szCs w:val="18"/>
        </w:rPr>
        <w:footnoteRef/>
      </w:r>
      <w:r w:rsidRPr="001E2784">
        <w:rPr>
          <w:sz w:val="18"/>
          <w:szCs w:val="18"/>
        </w:rPr>
        <w:t xml:space="preserve"> </w:t>
      </w:r>
      <w:r w:rsidRPr="008A5BF3">
        <w:rPr>
          <w:rStyle w:val="FootnoteChar"/>
        </w:rPr>
        <w:t xml:space="preserve">It </w:t>
      </w:r>
      <w:r w:rsidR="008B5DCF" w:rsidRPr="008A5BF3">
        <w:rPr>
          <w:rStyle w:val="FootnoteChar"/>
        </w:rPr>
        <w:t>wa</w:t>
      </w:r>
      <w:r w:rsidRPr="008A5BF3">
        <w:rPr>
          <w:rStyle w:val="FootnoteChar"/>
        </w:rPr>
        <w:t xml:space="preserve">s anticipated that for such new technology domain as Data Science the blog articles </w:t>
      </w:r>
      <w:r w:rsidR="008B5DCF" w:rsidRPr="008A5BF3">
        <w:rPr>
          <w:rStyle w:val="FootnoteChar"/>
        </w:rPr>
        <w:t xml:space="preserve">provided a </w:t>
      </w:r>
      <w:r w:rsidRPr="008A5BF3">
        <w:rPr>
          <w:rStyle w:val="FootnoteChar"/>
        </w:rPr>
        <w:t xml:space="preserve">valuable source of information. Information extracted from them </w:t>
      </w:r>
      <w:r w:rsidR="008B5DCF" w:rsidRPr="008A5BF3">
        <w:rPr>
          <w:rStyle w:val="FootnoteChar"/>
        </w:rPr>
        <w:t>was</w:t>
      </w:r>
      <w:r w:rsidRPr="008A5BF3">
        <w:rPr>
          <w:rStyle w:val="FootnoteChar"/>
        </w:rPr>
        <w:t xml:space="preserve"> correlated with other sources and in many cases </w:t>
      </w:r>
      <w:r w:rsidR="008B5DCF" w:rsidRPr="008A5BF3">
        <w:rPr>
          <w:rStyle w:val="FootnoteChar"/>
        </w:rPr>
        <w:t xml:space="preserve">provided </w:t>
      </w:r>
      <w:r w:rsidRPr="008A5BF3">
        <w:rPr>
          <w:rStyle w:val="FootnoteChar"/>
        </w:rPr>
        <w:t xml:space="preserve">valuable expert opinion. Opinion based research is one of </w:t>
      </w:r>
      <w:r w:rsidR="008B5DCF" w:rsidRPr="008A5BF3">
        <w:rPr>
          <w:rStyle w:val="FootnoteChar"/>
        </w:rPr>
        <w:t xml:space="preserve">the </w:t>
      </w:r>
      <w:r w:rsidRPr="008A5BF3">
        <w:rPr>
          <w:rStyle w:val="FootnoteChar"/>
        </w:rPr>
        <w:t>basic research methods and can produce valid results.</w:t>
      </w:r>
    </w:p>
  </w:footnote>
  <w:footnote w:id="11">
    <w:p w14:paraId="233F3ADA" w14:textId="64F25271" w:rsidR="00E56D10" w:rsidRPr="00F74BC3" w:rsidRDefault="00E56D10" w:rsidP="00167D9F">
      <w:pPr>
        <w:pStyle w:val="FootnoteText"/>
        <w:rPr>
          <w:sz w:val="18"/>
          <w:szCs w:val="18"/>
        </w:rPr>
      </w:pPr>
      <w:r w:rsidRPr="00F74BC3">
        <w:rPr>
          <w:rStyle w:val="FootnoteReference"/>
          <w:sz w:val="18"/>
          <w:szCs w:val="18"/>
        </w:rPr>
        <w:footnoteRef/>
      </w:r>
      <w:r w:rsidRPr="00F74BC3">
        <w:rPr>
          <w:sz w:val="18"/>
          <w:szCs w:val="18"/>
        </w:rPr>
        <w:t xml:space="preserve"> </w:t>
      </w:r>
      <w:r w:rsidRPr="008A5BF3">
        <w:rPr>
          <w:rStyle w:val="FootnoteChar"/>
        </w:rPr>
        <w:t>Consider proposed here list</w:t>
      </w:r>
      <w:r w:rsidR="006C41CF">
        <w:rPr>
          <w:rStyle w:val="FootnoteChar"/>
        </w:rPr>
        <w:t>s</w:t>
      </w:r>
      <w:r w:rsidRPr="008A5BF3">
        <w:rPr>
          <w:rStyle w:val="FootnoteChar"/>
        </w:rPr>
        <w:t xml:space="preserve"> as examples and refer to other more focused and extended research and discussions such as for example blog article “Data Scientist Core Skills”, Blog article by Mitchell Sanders, posted on August 27, 2013 [online] </w:t>
      </w:r>
      <w:hyperlink r:id="rId2" w:history="1">
        <w:r w:rsidRPr="008A5BF3">
          <w:rPr>
            <w:rStyle w:val="FootnoteChar"/>
          </w:rPr>
          <w:t>http://www.datasciencecentral.com/profiles/blogs/data-scientist-core-skills</w:t>
        </w:r>
      </w:hyperlink>
      <w:r w:rsidR="00BD0E77">
        <w:rPr>
          <w:rStyle w:val="FootnoteChar"/>
        </w:rPr>
        <w:t xml:space="preserve">  </w:t>
      </w:r>
      <w:r w:rsidRPr="008A5BF3">
        <w:rPr>
          <w:rStyle w:val="FootnoteChar"/>
        </w:rPr>
        <w:t xml:space="preserve"> </w:t>
      </w:r>
    </w:p>
  </w:footnote>
  <w:footnote w:id="12">
    <w:p w14:paraId="71C2127E" w14:textId="3267A079" w:rsidR="00E56D10" w:rsidRPr="00F74BC3" w:rsidRDefault="00E56D10" w:rsidP="00212624">
      <w:pPr>
        <w:pStyle w:val="FootnoteText"/>
        <w:rPr>
          <w:sz w:val="18"/>
          <w:szCs w:val="18"/>
        </w:rPr>
      </w:pPr>
      <w:r w:rsidRPr="00F74BC3">
        <w:rPr>
          <w:rStyle w:val="FootnoteReference"/>
          <w:sz w:val="18"/>
          <w:szCs w:val="18"/>
        </w:rPr>
        <w:footnoteRef/>
      </w:r>
      <w:r w:rsidRPr="00F74BC3">
        <w:rPr>
          <w:sz w:val="18"/>
          <w:szCs w:val="18"/>
        </w:rPr>
        <w:t xml:space="preserve"> </w:t>
      </w:r>
      <w:r w:rsidRPr="008A5BF3">
        <w:rPr>
          <w:rStyle w:val="FootnoteChar"/>
        </w:rPr>
        <w:t xml:space="preserve">The presented here Big Data platforms and tools are examples of the most popular platforms and tools and are not exhaustive. This list also doesn’t include possible proprietary companies’ platforms and tools. Please search for general and domain specific other general and domain specific reviews and inventories, for example: Data Science Knowledge Repo </w:t>
      </w:r>
      <w:hyperlink r:id="rId3" w:history="1">
        <w:r w:rsidRPr="008A5BF3">
          <w:rPr>
            <w:rStyle w:val="FootnoteChar"/>
          </w:rPr>
          <w:t>https://datajobs.com/data-science-repo/</w:t>
        </w:r>
      </w:hyperlink>
      <w:r w:rsidRPr="00F74BC3">
        <w:rPr>
          <w:sz w:val="18"/>
          <w:szCs w:val="18"/>
        </w:rPr>
        <w:t xml:space="preserve">  </w:t>
      </w:r>
    </w:p>
  </w:footnote>
  <w:footnote w:id="13">
    <w:p w14:paraId="630BA740" w14:textId="60A86680" w:rsidR="00175A29" w:rsidRDefault="00175A29">
      <w:pPr>
        <w:pStyle w:val="FootnoteText"/>
      </w:pPr>
      <w:r>
        <w:rPr>
          <w:rStyle w:val="FootnoteReference"/>
        </w:rPr>
        <w:footnoteRef/>
      </w:r>
      <w:r>
        <w:t xml:space="preserve"> </w:t>
      </w:r>
      <w:r w:rsidRPr="008A5BF3">
        <w:rPr>
          <w:rStyle w:val="FootnoteChar"/>
        </w:rPr>
        <w:t>Note, EDSF uses terminology convention when referring to knowledge aspects: (1) competences definition include</w:t>
      </w:r>
      <w:r w:rsidR="00B46243">
        <w:rPr>
          <w:rStyle w:val="FootnoteChar"/>
        </w:rPr>
        <w:t>s</w:t>
      </w:r>
      <w:r w:rsidRPr="008A5BF3">
        <w:rPr>
          <w:rStyle w:val="FootnoteChar"/>
        </w:rPr>
        <w:t xml:space="preserve"> required knowledge topics; (2) Body of Knowledge (BoK) uses hierarchy Knowledge Area Groups (KAG) corresponding to competence groups, Knowledge Areas (KA), Knowledge Units (KU) as </w:t>
      </w:r>
      <w:r w:rsidR="00B46243">
        <w:rPr>
          <w:rStyle w:val="FootnoteChar"/>
        </w:rPr>
        <w:t xml:space="preserve">a </w:t>
      </w:r>
      <w:r w:rsidRPr="008A5BF3">
        <w:rPr>
          <w:rStyle w:val="FootnoteChar"/>
        </w:rPr>
        <w:t>lowest level. Knowledge topics can be mapped to KAs or KUs in the BoK.</w:t>
      </w:r>
    </w:p>
  </w:footnote>
  <w:footnote w:id="14">
    <w:p w14:paraId="676451B7" w14:textId="053378F9" w:rsidR="00E56D10" w:rsidRPr="00B27E5C" w:rsidRDefault="00E56D10" w:rsidP="008A5BF3">
      <w:pPr>
        <w:pStyle w:val="Footnote"/>
      </w:pPr>
      <w:r>
        <w:rPr>
          <w:rStyle w:val="FootnoteReference"/>
        </w:rPr>
        <w:footnoteRef/>
      </w:r>
      <w:r>
        <w:t xml:space="preserve"> </w:t>
      </w:r>
      <w:r w:rsidRPr="00B27E5C">
        <w:t xml:space="preserve">Whilst the authors </w:t>
      </w:r>
      <w:r w:rsidRPr="00B27E5C">
        <w:t xml:space="preserve">recognise a common for employers to state in the job description the experience requirements in terms of years, timeframes do not have direct correlation with competences. Competence is based upon capability derived from knowledge, skills and attitude gained from a variety of inputs, for example, education and training. In fact, time does not have a linear relationship with </w:t>
      </w:r>
      <w:r w:rsidR="001E51F5">
        <w:t xml:space="preserve">the </w:t>
      </w:r>
      <w:r w:rsidRPr="00B27E5C">
        <w:t xml:space="preserve">competence </w:t>
      </w:r>
      <w:r w:rsidR="001E51F5">
        <w:t xml:space="preserve">(level) </w:t>
      </w:r>
      <w:r w:rsidRPr="00B27E5C">
        <w:t>but may depend on overall employee’s experience and education.</w:t>
      </w:r>
    </w:p>
  </w:footnote>
  <w:footnote w:id="15">
    <w:p w14:paraId="3B96F0AB" w14:textId="22B4A813" w:rsidR="00E56D10" w:rsidRPr="007379E7" w:rsidRDefault="00E56D10" w:rsidP="0058156E">
      <w:pPr>
        <w:pStyle w:val="FootnoteText"/>
        <w:rPr>
          <w:sz w:val="18"/>
        </w:rPr>
      </w:pPr>
      <w:r>
        <w:rPr>
          <w:rStyle w:val="FootnoteReference"/>
        </w:rPr>
        <w:footnoteRef/>
      </w:r>
      <w:r>
        <w:t xml:space="preserve"> </w:t>
      </w:r>
      <w:r w:rsidRPr="007379E7">
        <w:rPr>
          <w:sz w:val="18"/>
        </w:rPr>
        <w:t>Full and up-to-date competences definition and other components of EDSF is maintained via controlled vocabulary and attributes collection in the form of Excel workbook. It is untended that it will be migrated to ontology and other API ready format as the EDSF based applications development progresses.</w:t>
      </w:r>
    </w:p>
  </w:footnote>
  <w:footnote w:id="16">
    <w:p w14:paraId="14B8850C" w14:textId="4CB378C5" w:rsidR="00E56D10" w:rsidRPr="007379E7" w:rsidRDefault="00E56D10" w:rsidP="0058156E">
      <w:pPr>
        <w:pStyle w:val="FootnoteText"/>
        <w:rPr>
          <w:sz w:val="18"/>
        </w:rPr>
      </w:pPr>
      <w:r w:rsidRPr="007379E7">
        <w:rPr>
          <w:rStyle w:val="FootnoteReference"/>
          <w:sz w:val="18"/>
        </w:rPr>
        <w:footnoteRef/>
      </w:r>
      <w:r w:rsidRPr="007379E7">
        <w:rPr>
          <w:sz w:val="18"/>
        </w:rPr>
        <w:t xml:space="preserve"> </w:t>
      </w:r>
      <w:hyperlink r:id="rId4" w:history="1">
        <w:r w:rsidRPr="00E445B2">
          <w:rPr>
            <w:rStyle w:val="Hyperlink"/>
            <w:sz w:val="18"/>
          </w:rPr>
          <w:t>https://github.com/EDISONcommunity/EDSF</w:t>
        </w:r>
      </w:hyperlink>
      <w:r>
        <w:rPr>
          <w:sz w:val="18"/>
        </w:rPr>
        <w:t xml:space="preserve"> </w:t>
      </w:r>
      <w:r w:rsidRPr="007379E7">
        <w:rPr>
          <w:sz w:val="18"/>
        </w:rPr>
        <w:t>/</w:t>
      </w:r>
    </w:p>
  </w:footnote>
  <w:footnote w:id="17">
    <w:p w14:paraId="16F82428" w14:textId="21FFE3CB" w:rsidR="00E56D10" w:rsidRDefault="00E56D10">
      <w:pPr>
        <w:pStyle w:val="FootnoteText"/>
      </w:pPr>
      <w:r>
        <w:rPr>
          <w:rStyle w:val="FootnoteReference"/>
        </w:rPr>
        <w:footnoteRef/>
      </w:r>
      <w:r>
        <w:t xml:space="preserve"> </w:t>
      </w:r>
      <w:r>
        <w:rPr>
          <w:rFonts w:ascii="Calibri" w:hAnsi="Calibri"/>
        </w:rPr>
        <w:t>The current version 3 of the e-CF (2018) has limited Data and Data Science focused content and will benefit from the perspective of the Data Science competence framework. However, the broader scope and granularity of the e-CF will determine the transferability of these suggestions in part or entirety.</w:t>
      </w:r>
    </w:p>
  </w:footnote>
  <w:footnote w:id="18">
    <w:p w14:paraId="38E948E4" w14:textId="0DD41717" w:rsidR="00E56D10" w:rsidRPr="00F74BC3" w:rsidRDefault="00E56D10" w:rsidP="00A631DA">
      <w:pPr>
        <w:pStyle w:val="Footnote"/>
      </w:pPr>
      <w:r w:rsidRPr="00F74BC3">
        <w:rPr>
          <w:rStyle w:val="FootnoteReference"/>
        </w:rPr>
        <w:footnoteRef/>
      </w:r>
      <w:r w:rsidRPr="00F74BC3">
        <w:t xml:space="preserve"> This activity </w:t>
      </w:r>
      <w:r w:rsidR="007E7F2E">
        <w:t>has</w:t>
      </w:r>
      <w:r w:rsidRPr="00F74BC3">
        <w:t xml:space="preserve"> be</w:t>
      </w:r>
      <w:r w:rsidR="007E7F2E">
        <w:t>ing</w:t>
      </w:r>
      <w:r w:rsidRPr="00F74BC3">
        <w:t xml:space="preserve"> done at </w:t>
      </w:r>
      <w:r w:rsidR="007E7F2E">
        <w:t>a regular basis (approximately on yearly basis) by the EDSF maintenance team, also in occasions of new competence domains investigated such as Data Stewardship, Artificial Intelligence, or general data and digital skills that have been done in the recent projects.</w:t>
      </w:r>
    </w:p>
  </w:footnote>
  <w:footnote w:id="19">
    <w:p w14:paraId="75DF484A" w14:textId="77777777" w:rsidR="00E56D10" w:rsidRPr="00A85894" w:rsidRDefault="00E56D10" w:rsidP="004019DE">
      <w:pPr>
        <w:pStyle w:val="FootnoteText"/>
      </w:pPr>
      <w:r>
        <w:rPr>
          <w:rStyle w:val="FootnoteReference"/>
        </w:rPr>
        <w:footnoteRef/>
      </w:r>
      <w:r>
        <w:t xml:space="preserve"> Research Data Alliance </w:t>
      </w:r>
      <w:r w:rsidRPr="000436BC">
        <w:t>https://rd-alliance.org/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6953C" w14:textId="6580AA85" w:rsidR="00E56D10" w:rsidRDefault="00E56D10" w:rsidP="00432103">
    <w:pPr>
      <w:pStyle w:val="Header"/>
      <w:tabs>
        <w:tab w:val="clear" w:pos="4153"/>
        <w:tab w:val="clear" w:pos="8306"/>
        <w:tab w:val="left" w:pos="6039"/>
      </w:tabs>
    </w:pPr>
    <w:bookmarkStart w:id="137" w:name="_Hlk486247292"/>
    <w:bookmarkStart w:id="138" w:name="_Hlk486247293"/>
    <w:bookmarkStart w:id="139" w:name="_Hlk486247294"/>
    <w:bookmarkStart w:id="140" w:name="_Hlk487817529"/>
    <w:bookmarkStart w:id="141" w:name="_Hlk487817530"/>
    <w:bookmarkStart w:id="142" w:name="_Hlk487817531"/>
    <w:r>
      <w:t xml:space="preserve">EDSF Release </w:t>
    </w:r>
    <w:r w:rsidR="00333E73">
      <w:t>4</w:t>
    </w:r>
    <w:r>
      <w:t xml:space="preserve">: Part 1. Data Science Competence Framework (CF-DS)  </w:t>
    </w:r>
    <w:bookmarkEnd w:id="137"/>
    <w:bookmarkEnd w:id="138"/>
    <w:bookmarkEnd w:id="139"/>
    <w:bookmarkEnd w:id="140"/>
    <w:bookmarkEnd w:id="141"/>
    <w:bookmarkEnd w:id="142"/>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409E3"/>
    <w:multiLevelType w:val="hybridMultilevel"/>
    <w:tmpl w:val="FA3ED7C2"/>
    <w:lvl w:ilvl="0" w:tplc="CA1C336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87A6BA2"/>
    <w:multiLevelType w:val="multilevel"/>
    <w:tmpl w:val="CDB05E7A"/>
    <w:lvl w:ilvl="0">
      <w:start w:val="1"/>
      <w:numFmt w:val="bullet"/>
      <w:lvlText w:val="•"/>
      <w:lvlJc w:val="left"/>
      <w:pPr>
        <w:ind w:left="360" w:hanging="360"/>
      </w:pPr>
      <w:rPr>
        <w:rFonts w:ascii="Arial" w:eastAsia="Arial" w:hAnsi="Arial" w:cs="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E47B69"/>
    <w:multiLevelType w:val="hybridMultilevel"/>
    <w:tmpl w:val="7CBCB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246C78"/>
    <w:multiLevelType w:val="hybridMultilevel"/>
    <w:tmpl w:val="052E1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3D0D19"/>
    <w:multiLevelType w:val="hybridMultilevel"/>
    <w:tmpl w:val="4DE23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AB57EC"/>
    <w:multiLevelType w:val="hybridMultilevel"/>
    <w:tmpl w:val="83BE9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471D8C"/>
    <w:multiLevelType w:val="hybridMultilevel"/>
    <w:tmpl w:val="D5280D0C"/>
    <w:lvl w:ilvl="0" w:tplc="04090011">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7"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7C666B4"/>
    <w:multiLevelType w:val="hybridMultilevel"/>
    <w:tmpl w:val="AEFA5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3A10F2"/>
    <w:multiLevelType w:val="hybridMultilevel"/>
    <w:tmpl w:val="9282F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781A63"/>
    <w:multiLevelType w:val="hybridMultilevel"/>
    <w:tmpl w:val="F4CE2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1F5CDA"/>
    <w:multiLevelType w:val="hybridMultilevel"/>
    <w:tmpl w:val="DE7CB87E"/>
    <w:lvl w:ilvl="0" w:tplc="7414C8AA">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7D034BC"/>
    <w:multiLevelType w:val="hybridMultilevel"/>
    <w:tmpl w:val="A516A6EA"/>
    <w:lvl w:ilvl="0" w:tplc="04100001">
      <w:start w:val="1"/>
      <w:numFmt w:val="bullet"/>
      <w:pStyle w:val="List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93E068F"/>
    <w:multiLevelType w:val="hybridMultilevel"/>
    <w:tmpl w:val="7744DD88"/>
    <w:lvl w:ilvl="0" w:tplc="4AD085CE">
      <w:start w:val="1"/>
      <w:numFmt w:val="bullet"/>
      <w:pStyle w:val="MyList"/>
      <w:lvlText w:val=""/>
      <w:lvlJc w:val="left"/>
      <w:pPr>
        <w:ind w:left="719" w:hanging="360"/>
      </w:pPr>
      <w:rPr>
        <w:rFonts w:ascii="Symbol" w:hAnsi="Symbol" w:hint="default"/>
        <w:lang w:val="en-GB"/>
      </w:rPr>
    </w:lvl>
    <w:lvl w:ilvl="1" w:tplc="04080003">
      <w:start w:val="1"/>
      <w:numFmt w:val="bullet"/>
      <w:lvlText w:val="o"/>
      <w:lvlJc w:val="left"/>
      <w:pPr>
        <w:ind w:left="1439" w:hanging="360"/>
      </w:pPr>
      <w:rPr>
        <w:rFonts w:ascii="Courier New" w:hAnsi="Courier New" w:cs="Courier New" w:hint="default"/>
      </w:rPr>
    </w:lvl>
    <w:lvl w:ilvl="2" w:tplc="04080005" w:tentative="1">
      <w:start w:val="1"/>
      <w:numFmt w:val="bullet"/>
      <w:lvlText w:val=""/>
      <w:lvlJc w:val="left"/>
      <w:pPr>
        <w:ind w:left="2159" w:hanging="360"/>
      </w:pPr>
      <w:rPr>
        <w:rFonts w:ascii="Wingdings" w:hAnsi="Wingdings" w:hint="default"/>
      </w:rPr>
    </w:lvl>
    <w:lvl w:ilvl="3" w:tplc="04080001" w:tentative="1">
      <w:start w:val="1"/>
      <w:numFmt w:val="bullet"/>
      <w:lvlText w:val=""/>
      <w:lvlJc w:val="left"/>
      <w:pPr>
        <w:ind w:left="2879" w:hanging="360"/>
      </w:pPr>
      <w:rPr>
        <w:rFonts w:ascii="Symbol" w:hAnsi="Symbol" w:hint="default"/>
      </w:rPr>
    </w:lvl>
    <w:lvl w:ilvl="4" w:tplc="04080003" w:tentative="1">
      <w:start w:val="1"/>
      <w:numFmt w:val="bullet"/>
      <w:lvlText w:val="o"/>
      <w:lvlJc w:val="left"/>
      <w:pPr>
        <w:ind w:left="3599" w:hanging="360"/>
      </w:pPr>
      <w:rPr>
        <w:rFonts w:ascii="Courier New" w:hAnsi="Courier New" w:cs="Courier New" w:hint="default"/>
      </w:rPr>
    </w:lvl>
    <w:lvl w:ilvl="5" w:tplc="04080005" w:tentative="1">
      <w:start w:val="1"/>
      <w:numFmt w:val="bullet"/>
      <w:lvlText w:val=""/>
      <w:lvlJc w:val="left"/>
      <w:pPr>
        <w:ind w:left="4319" w:hanging="360"/>
      </w:pPr>
      <w:rPr>
        <w:rFonts w:ascii="Wingdings" w:hAnsi="Wingdings" w:hint="default"/>
      </w:rPr>
    </w:lvl>
    <w:lvl w:ilvl="6" w:tplc="04080001" w:tentative="1">
      <w:start w:val="1"/>
      <w:numFmt w:val="bullet"/>
      <w:lvlText w:val=""/>
      <w:lvlJc w:val="left"/>
      <w:pPr>
        <w:ind w:left="5039" w:hanging="360"/>
      </w:pPr>
      <w:rPr>
        <w:rFonts w:ascii="Symbol" w:hAnsi="Symbol" w:hint="default"/>
      </w:rPr>
    </w:lvl>
    <w:lvl w:ilvl="7" w:tplc="04080003" w:tentative="1">
      <w:start w:val="1"/>
      <w:numFmt w:val="bullet"/>
      <w:lvlText w:val="o"/>
      <w:lvlJc w:val="left"/>
      <w:pPr>
        <w:ind w:left="5759" w:hanging="360"/>
      </w:pPr>
      <w:rPr>
        <w:rFonts w:ascii="Courier New" w:hAnsi="Courier New" w:cs="Courier New" w:hint="default"/>
      </w:rPr>
    </w:lvl>
    <w:lvl w:ilvl="8" w:tplc="04080005" w:tentative="1">
      <w:start w:val="1"/>
      <w:numFmt w:val="bullet"/>
      <w:lvlText w:val=""/>
      <w:lvlJc w:val="left"/>
      <w:pPr>
        <w:ind w:left="6479" w:hanging="360"/>
      </w:pPr>
      <w:rPr>
        <w:rFonts w:ascii="Wingdings" w:hAnsi="Wingdings" w:hint="default"/>
      </w:rPr>
    </w:lvl>
  </w:abstractNum>
  <w:abstractNum w:abstractNumId="14" w15:restartNumberingAfterBreak="0">
    <w:nsid w:val="4CC30F54"/>
    <w:multiLevelType w:val="hybridMultilevel"/>
    <w:tmpl w:val="5A8E6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E736CE"/>
    <w:multiLevelType w:val="hybridMultilevel"/>
    <w:tmpl w:val="6054D85E"/>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6" w15:restartNumberingAfterBreak="0">
    <w:nsid w:val="52CA544A"/>
    <w:multiLevelType w:val="singleLevel"/>
    <w:tmpl w:val="2F7AB7C2"/>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7" w15:restartNumberingAfterBreak="0">
    <w:nsid w:val="555908E2"/>
    <w:multiLevelType w:val="multilevel"/>
    <w:tmpl w:val="ED90388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8" w15:restartNumberingAfterBreak="0">
    <w:nsid w:val="55624BCE"/>
    <w:multiLevelType w:val="hybridMultilevel"/>
    <w:tmpl w:val="B3983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E03D4D"/>
    <w:multiLevelType w:val="hybridMultilevel"/>
    <w:tmpl w:val="1C2404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BFD3926"/>
    <w:multiLevelType w:val="hybridMultilevel"/>
    <w:tmpl w:val="36C21F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22871A2"/>
    <w:multiLevelType w:val="hybridMultilevel"/>
    <w:tmpl w:val="2DA81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4D7C7B"/>
    <w:multiLevelType w:val="hybridMultilevel"/>
    <w:tmpl w:val="9522A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9A0150"/>
    <w:multiLevelType w:val="hybridMultilevel"/>
    <w:tmpl w:val="F446ADB6"/>
    <w:lvl w:ilvl="0" w:tplc="AA4821CA">
      <w:start w:val="1"/>
      <w:numFmt w:val="bullet"/>
      <w:pStyle w:val="ListTablecompac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4" w15:restartNumberingAfterBreak="0">
    <w:nsid w:val="638C4E2A"/>
    <w:multiLevelType w:val="multilevel"/>
    <w:tmpl w:val="3CCCD75A"/>
    <w:lvl w:ilvl="0">
      <w:start w:val="1"/>
      <w:numFmt w:val="decimal"/>
      <w:pStyle w:val="Heading1"/>
      <w:lvlText w:val="%1"/>
      <w:lvlJc w:val="left"/>
      <w:pPr>
        <w:tabs>
          <w:tab w:val="num" w:pos="432"/>
        </w:tabs>
        <w:ind w:left="432" w:hanging="432"/>
      </w:pPr>
      <w:rPr>
        <w:rFonts w:cs="Times New Roman" w:hint="default"/>
        <w:lang w:val="en-GB"/>
      </w:rPr>
    </w:lvl>
    <w:lvl w:ilvl="1">
      <w:start w:val="1"/>
      <w:numFmt w:val="decimal"/>
      <w:pStyle w:val="Heading2"/>
      <w:lvlText w:val="%1.%2"/>
      <w:lvlJc w:val="left"/>
      <w:pPr>
        <w:tabs>
          <w:tab w:val="num" w:pos="696"/>
        </w:tabs>
        <w:ind w:left="696" w:hanging="576"/>
      </w:pPr>
      <w:rPr>
        <w:rFonts w:cs="Times New Roman" w:hint="default"/>
      </w:rPr>
    </w:lvl>
    <w:lvl w:ilvl="2">
      <w:start w:val="1"/>
      <w:numFmt w:val="decimal"/>
      <w:pStyle w:val="Heading3"/>
      <w:lvlText w:val="%1.%2.%3"/>
      <w:lvlJc w:val="left"/>
      <w:pPr>
        <w:tabs>
          <w:tab w:val="num" w:pos="720"/>
        </w:tabs>
        <w:ind w:left="720" w:hanging="720"/>
      </w:pPr>
      <w:rPr>
        <w:rFonts w:cs="Times New Roman" w:hint="default"/>
      </w:rPr>
    </w:lvl>
    <w:lvl w:ilvl="3">
      <w:start w:val="1"/>
      <w:numFmt w:val="decimal"/>
      <w:pStyle w:val="Heading4"/>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25" w15:restartNumberingAfterBreak="0">
    <w:nsid w:val="63916B73"/>
    <w:multiLevelType w:val="hybridMultilevel"/>
    <w:tmpl w:val="CB003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8019BA"/>
    <w:multiLevelType w:val="hybridMultilevel"/>
    <w:tmpl w:val="62A837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CF260A8"/>
    <w:multiLevelType w:val="hybridMultilevel"/>
    <w:tmpl w:val="C19AE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3F244A"/>
    <w:multiLevelType w:val="hybridMultilevel"/>
    <w:tmpl w:val="D6C831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EF341C1"/>
    <w:multiLevelType w:val="hybridMultilevel"/>
    <w:tmpl w:val="2CC8415E"/>
    <w:lvl w:ilvl="0" w:tplc="3C4C92E8">
      <w:start w:val="1"/>
      <w:numFmt w:val="bullet"/>
      <w:pStyle w:val="Bullet1"/>
      <w:lvlText w:val=""/>
      <w:lvlJc w:val="left"/>
      <w:pPr>
        <w:ind w:left="6" w:hanging="360"/>
      </w:pPr>
      <w:rPr>
        <w:rFonts w:ascii="Symbol" w:hAnsi="Symbol" w:hint="default"/>
      </w:rPr>
    </w:lvl>
    <w:lvl w:ilvl="1" w:tplc="04090003" w:tentative="1">
      <w:start w:val="1"/>
      <w:numFmt w:val="bullet"/>
      <w:lvlText w:val="o"/>
      <w:lvlJc w:val="left"/>
      <w:pPr>
        <w:ind w:left="726" w:hanging="360"/>
      </w:pPr>
      <w:rPr>
        <w:rFonts w:ascii="Courier New" w:hAnsi="Courier New" w:cs="Courier New" w:hint="default"/>
      </w:rPr>
    </w:lvl>
    <w:lvl w:ilvl="2" w:tplc="04090005" w:tentative="1">
      <w:start w:val="1"/>
      <w:numFmt w:val="bullet"/>
      <w:lvlText w:val=""/>
      <w:lvlJc w:val="left"/>
      <w:pPr>
        <w:ind w:left="1446" w:hanging="360"/>
      </w:pPr>
      <w:rPr>
        <w:rFonts w:ascii="Wingdings" w:hAnsi="Wingdings" w:hint="default"/>
      </w:rPr>
    </w:lvl>
    <w:lvl w:ilvl="3" w:tplc="04090001" w:tentative="1">
      <w:start w:val="1"/>
      <w:numFmt w:val="bullet"/>
      <w:lvlText w:val=""/>
      <w:lvlJc w:val="left"/>
      <w:pPr>
        <w:ind w:left="2166" w:hanging="360"/>
      </w:pPr>
      <w:rPr>
        <w:rFonts w:ascii="Symbol" w:hAnsi="Symbol" w:hint="default"/>
      </w:rPr>
    </w:lvl>
    <w:lvl w:ilvl="4" w:tplc="04090003" w:tentative="1">
      <w:start w:val="1"/>
      <w:numFmt w:val="bullet"/>
      <w:lvlText w:val="o"/>
      <w:lvlJc w:val="left"/>
      <w:pPr>
        <w:ind w:left="2886" w:hanging="360"/>
      </w:pPr>
      <w:rPr>
        <w:rFonts w:ascii="Courier New" w:hAnsi="Courier New" w:cs="Courier New" w:hint="default"/>
      </w:rPr>
    </w:lvl>
    <w:lvl w:ilvl="5" w:tplc="04090005" w:tentative="1">
      <w:start w:val="1"/>
      <w:numFmt w:val="bullet"/>
      <w:lvlText w:val=""/>
      <w:lvlJc w:val="left"/>
      <w:pPr>
        <w:ind w:left="3606" w:hanging="360"/>
      </w:pPr>
      <w:rPr>
        <w:rFonts w:ascii="Wingdings" w:hAnsi="Wingdings" w:hint="default"/>
      </w:rPr>
    </w:lvl>
    <w:lvl w:ilvl="6" w:tplc="04090001" w:tentative="1">
      <w:start w:val="1"/>
      <w:numFmt w:val="bullet"/>
      <w:lvlText w:val=""/>
      <w:lvlJc w:val="left"/>
      <w:pPr>
        <w:ind w:left="4326" w:hanging="360"/>
      </w:pPr>
      <w:rPr>
        <w:rFonts w:ascii="Symbol" w:hAnsi="Symbol" w:hint="default"/>
      </w:rPr>
    </w:lvl>
    <w:lvl w:ilvl="7" w:tplc="04090003" w:tentative="1">
      <w:start w:val="1"/>
      <w:numFmt w:val="bullet"/>
      <w:lvlText w:val="o"/>
      <w:lvlJc w:val="left"/>
      <w:pPr>
        <w:ind w:left="5046" w:hanging="360"/>
      </w:pPr>
      <w:rPr>
        <w:rFonts w:ascii="Courier New" w:hAnsi="Courier New" w:cs="Courier New" w:hint="default"/>
      </w:rPr>
    </w:lvl>
    <w:lvl w:ilvl="8" w:tplc="04090005" w:tentative="1">
      <w:start w:val="1"/>
      <w:numFmt w:val="bullet"/>
      <w:lvlText w:val=""/>
      <w:lvlJc w:val="left"/>
      <w:pPr>
        <w:ind w:left="5766" w:hanging="360"/>
      </w:pPr>
      <w:rPr>
        <w:rFonts w:ascii="Wingdings" w:hAnsi="Wingdings" w:hint="default"/>
      </w:rPr>
    </w:lvl>
  </w:abstractNum>
  <w:abstractNum w:abstractNumId="30" w15:restartNumberingAfterBreak="0">
    <w:nsid w:val="738B5DAC"/>
    <w:multiLevelType w:val="hybridMultilevel"/>
    <w:tmpl w:val="ABF2E57C"/>
    <w:lvl w:ilvl="0" w:tplc="75AA8DD8">
      <w:start w:val="1"/>
      <w:numFmt w:val="bullet"/>
      <w:pStyle w:val="normaltex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80B1967"/>
    <w:multiLevelType w:val="hybridMultilevel"/>
    <w:tmpl w:val="629E9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2103E1"/>
    <w:multiLevelType w:val="hybridMultilevel"/>
    <w:tmpl w:val="E996C88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576940308">
    <w:abstractNumId w:val="24"/>
  </w:num>
  <w:num w:numId="2" w16cid:durableId="1698846675">
    <w:abstractNumId w:val="28"/>
  </w:num>
  <w:num w:numId="3" w16cid:durableId="814955125">
    <w:abstractNumId w:val="16"/>
  </w:num>
  <w:num w:numId="4" w16cid:durableId="635987031">
    <w:abstractNumId w:val="27"/>
  </w:num>
  <w:num w:numId="5" w16cid:durableId="74128234">
    <w:abstractNumId w:val="21"/>
  </w:num>
  <w:num w:numId="6" w16cid:durableId="874974185">
    <w:abstractNumId w:val="11"/>
  </w:num>
  <w:num w:numId="7" w16cid:durableId="2126998078">
    <w:abstractNumId w:val="32"/>
  </w:num>
  <w:num w:numId="8" w16cid:durableId="980426370">
    <w:abstractNumId w:val="20"/>
  </w:num>
  <w:num w:numId="9" w16cid:durableId="279654730">
    <w:abstractNumId w:val="26"/>
  </w:num>
  <w:num w:numId="10" w16cid:durableId="1135292042">
    <w:abstractNumId w:val="22"/>
  </w:num>
  <w:num w:numId="11" w16cid:durableId="946304622">
    <w:abstractNumId w:val="3"/>
  </w:num>
  <w:num w:numId="12" w16cid:durableId="252008186">
    <w:abstractNumId w:val="5"/>
  </w:num>
  <w:num w:numId="13" w16cid:durableId="1935934121">
    <w:abstractNumId w:val="25"/>
  </w:num>
  <w:num w:numId="14" w16cid:durableId="1898927431">
    <w:abstractNumId w:val="6"/>
  </w:num>
  <w:num w:numId="15" w16cid:durableId="2139178478">
    <w:abstractNumId w:val="18"/>
  </w:num>
  <w:num w:numId="16" w16cid:durableId="1043291902">
    <w:abstractNumId w:val="4"/>
  </w:num>
  <w:num w:numId="17" w16cid:durableId="1815679193">
    <w:abstractNumId w:val="14"/>
  </w:num>
  <w:num w:numId="18" w16cid:durableId="97910938">
    <w:abstractNumId w:val="2"/>
  </w:num>
  <w:num w:numId="19" w16cid:durableId="681514503">
    <w:abstractNumId w:val="31"/>
  </w:num>
  <w:num w:numId="20" w16cid:durableId="1443840130">
    <w:abstractNumId w:val="8"/>
  </w:num>
  <w:num w:numId="21" w16cid:durableId="368343352">
    <w:abstractNumId w:val="13"/>
  </w:num>
  <w:num w:numId="22" w16cid:durableId="1497765126">
    <w:abstractNumId w:val="12"/>
  </w:num>
  <w:num w:numId="23" w16cid:durableId="452096500">
    <w:abstractNumId w:val="23"/>
  </w:num>
  <w:num w:numId="24" w16cid:durableId="1320885758">
    <w:abstractNumId w:val="0"/>
  </w:num>
  <w:num w:numId="25" w16cid:durableId="1809854597">
    <w:abstractNumId w:val="29"/>
  </w:num>
  <w:num w:numId="26" w16cid:durableId="1909420027">
    <w:abstractNumId w:val="19"/>
  </w:num>
  <w:num w:numId="27" w16cid:durableId="17422901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732780567">
    <w:abstractNumId w:val="9"/>
  </w:num>
  <w:num w:numId="29" w16cid:durableId="1349483525">
    <w:abstractNumId w:val="30"/>
  </w:num>
  <w:num w:numId="30" w16cid:durableId="1983001885">
    <w:abstractNumId w:val="10"/>
  </w:num>
  <w:num w:numId="31" w16cid:durableId="1273242548">
    <w:abstractNumId w:val="15"/>
  </w:num>
  <w:num w:numId="32" w16cid:durableId="2144422608">
    <w:abstractNumId w:val="7"/>
  </w:num>
  <w:num w:numId="33" w16cid:durableId="334959118">
    <w:abstractNumId w:val="17"/>
  </w:num>
  <w:num w:numId="34" w16cid:durableId="924414619">
    <w:abstractNumId w:val="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66"/>
  <w:proofState w:spelling="clean"/>
  <w:attachedTemplate r:id="rId1"/>
  <w:defaultTabStop w:val="708"/>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A3NzY1MrG0NDIxNTFR0lEKTi0uzszPAykwrQUA7JTnMiwAAAA="/>
  </w:docVars>
  <w:rsids>
    <w:rsidRoot w:val="003D2D58"/>
    <w:rsid w:val="000003F9"/>
    <w:rsid w:val="000020F4"/>
    <w:rsid w:val="0000454A"/>
    <w:rsid w:val="00005E2D"/>
    <w:rsid w:val="00007E8F"/>
    <w:rsid w:val="00013608"/>
    <w:rsid w:val="00013FD0"/>
    <w:rsid w:val="000157A6"/>
    <w:rsid w:val="00015835"/>
    <w:rsid w:val="00016DB6"/>
    <w:rsid w:val="000178A9"/>
    <w:rsid w:val="00023ED8"/>
    <w:rsid w:val="00024AF6"/>
    <w:rsid w:val="00027480"/>
    <w:rsid w:val="00027DE2"/>
    <w:rsid w:val="00032361"/>
    <w:rsid w:val="00032E2D"/>
    <w:rsid w:val="00033160"/>
    <w:rsid w:val="0003397D"/>
    <w:rsid w:val="0003781E"/>
    <w:rsid w:val="00043186"/>
    <w:rsid w:val="00044297"/>
    <w:rsid w:val="00046785"/>
    <w:rsid w:val="00046963"/>
    <w:rsid w:val="00047E4B"/>
    <w:rsid w:val="00053A5F"/>
    <w:rsid w:val="00053D3B"/>
    <w:rsid w:val="00053F93"/>
    <w:rsid w:val="000546D3"/>
    <w:rsid w:val="00063291"/>
    <w:rsid w:val="00064AA6"/>
    <w:rsid w:val="0006782C"/>
    <w:rsid w:val="00067ABE"/>
    <w:rsid w:val="00070B6B"/>
    <w:rsid w:val="00072566"/>
    <w:rsid w:val="000726CF"/>
    <w:rsid w:val="00073F71"/>
    <w:rsid w:val="000740D0"/>
    <w:rsid w:val="00074AED"/>
    <w:rsid w:val="00075F0F"/>
    <w:rsid w:val="00076319"/>
    <w:rsid w:val="000776AD"/>
    <w:rsid w:val="00077891"/>
    <w:rsid w:val="000779DA"/>
    <w:rsid w:val="00077A5A"/>
    <w:rsid w:val="0008036C"/>
    <w:rsid w:val="00081793"/>
    <w:rsid w:val="00082E9D"/>
    <w:rsid w:val="00084C50"/>
    <w:rsid w:val="000857F3"/>
    <w:rsid w:val="000873D3"/>
    <w:rsid w:val="00091517"/>
    <w:rsid w:val="0009332F"/>
    <w:rsid w:val="00096B77"/>
    <w:rsid w:val="000A1C84"/>
    <w:rsid w:val="000A2302"/>
    <w:rsid w:val="000A41ED"/>
    <w:rsid w:val="000A4867"/>
    <w:rsid w:val="000A648D"/>
    <w:rsid w:val="000B0EBB"/>
    <w:rsid w:val="000B1894"/>
    <w:rsid w:val="000B4CB9"/>
    <w:rsid w:val="000B5323"/>
    <w:rsid w:val="000B6466"/>
    <w:rsid w:val="000C42CF"/>
    <w:rsid w:val="000C7A43"/>
    <w:rsid w:val="000D32E4"/>
    <w:rsid w:val="000D4E3D"/>
    <w:rsid w:val="000D7216"/>
    <w:rsid w:val="000E0BFC"/>
    <w:rsid w:val="000E3048"/>
    <w:rsid w:val="000E3223"/>
    <w:rsid w:val="000E6C3E"/>
    <w:rsid w:val="000E7526"/>
    <w:rsid w:val="000F1D2A"/>
    <w:rsid w:val="000F3880"/>
    <w:rsid w:val="000F3B09"/>
    <w:rsid w:val="000F5555"/>
    <w:rsid w:val="000F5CFB"/>
    <w:rsid w:val="000F6087"/>
    <w:rsid w:val="000F7970"/>
    <w:rsid w:val="00100678"/>
    <w:rsid w:val="00101094"/>
    <w:rsid w:val="00101A5B"/>
    <w:rsid w:val="001102C3"/>
    <w:rsid w:val="00110913"/>
    <w:rsid w:val="00110916"/>
    <w:rsid w:val="00110965"/>
    <w:rsid w:val="001109B2"/>
    <w:rsid w:val="00113633"/>
    <w:rsid w:val="0011773E"/>
    <w:rsid w:val="0012210D"/>
    <w:rsid w:val="00123FD8"/>
    <w:rsid w:val="001241CC"/>
    <w:rsid w:val="0012472F"/>
    <w:rsid w:val="00126D2F"/>
    <w:rsid w:val="00130DDD"/>
    <w:rsid w:val="001316E9"/>
    <w:rsid w:val="00134494"/>
    <w:rsid w:val="00140725"/>
    <w:rsid w:val="00140E7E"/>
    <w:rsid w:val="00142D14"/>
    <w:rsid w:val="00150A00"/>
    <w:rsid w:val="001536F3"/>
    <w:rsid w:val="00153DB9"/>
    <w:rsid w:val="0015434A"/>
    <w:rsid w:val="001560CA"/>
    <w:rsid w:val="001560FC"/>
    <w:rsid w:val="00156CD6"/>
    <w:rsid w:val="00160EF8"/>
    <w:rsid w:val="00162DE0"/>
    <w:rsid w:val="001642F8"/>
    <w:rsid w:val="001653A7"/>
    <w:rsid w:val="00165C68"/>
    <w:rsid w:val="00167399"/>
    <w:rsid w:val="00167D9F"/>
    <w:rsid w:val="00167EAD"/>
    <w:rsid w:val="00172589"/>
    <w:rsid w:val="00172647"/>
    <w:rsid w:val="00174DA6"/>
    <w:rsid w:val="00175A25"/>
    <w:rsid w:val="00175A29"/>
    <w:rsid w:val="00181756"/>
    <w:rsid w:val="00181CFA"/>
    <w:rsid w:val="00184D01"/>
    <w:rsid w:val="00184F8E"/>
    <w:rsid w:val="00186604"/>
    <w:rsid w:val="001879F5"/>
    <w:rsid w:val="0019118E"/>
    <w:rsid w:val="0019341A"/>
    <w:rsid w:val="001A14EB"/>
    <w:rsid w:val="001A3ACF"/>
    <w:rsid w:val="001A4514"/>
    <w:rsid w:val="001A4F80"/>
    <w:rsid w:val="001B2096"/>
    <w:rsid w:val="001B3F81"/>
    <w:rsid w:val="001B57EC"/>
    <w:rsid w:val="001B7268"/>
    <w:rsid w:val="001B7D3D"/>
    <w:rsid w:val="001C1AAF"/>
    <w:rsid w:val="001C1F4B"/>
    <w:rsid w:val="001C262E"/>
    <w:rsid w:val="001C43C2"/>
    <w:rsid w:val="001C746C"/>
    <w:rsid w:val="001D0445"/>
    <w:rsid w:val="001D0BDB"/>
    <w:rsid w:val="001D3F21"/>
    <w:rsid w:val="001D47BA"/>
    <w:rsid w:val="001D4E75"/>
    <w:rsid w:val="001D4ED2"/>
    <w:rsid w:val="001E51F5"/>
    <w:rsid w:val="001E5FBE"/>
    <w:rsid w:val="001E7035"/>
    <w:rsid w:val="001E76DF"/>
    <w:rsid w:val="001E77F6"/>
    <w:rsid w:val="001F0248"/>
    <w:rsid w:val="001F0591"/>
    <w:rsid w:val="001F2879"/>
    <w:rsid w:val="001F4DE3"/>
    <w:rsid w:val="001F7350"/>
    <w:rsid w:val="001F774C"/>
    <w:rsid w:val="00200C50"/>
    <w:rsid w:val="00203389"/>
    <w:rsid w:val="0020353C"/>
    <w:rsid w:val="0020393F"/>
    <w:rsid w:val="002056DB"/>
    <w:rsid w:val="00212624"/>
    <w:rsid w:val="0021274E"/>
    <w:rsid w:val="0021320F"/>
    <w:rsid w:val="00214DC6"/>
    <w:rsid w:val="002151D7"/>
    <w:rsid w:val="00216D35"/>
    <w:rsid w:val="00216F0A"/>
    <w:rsid w:val="00220B37"/>
    <w:rsid w:val="00220B8D"/>
    <w:rsid w:val="00221323"/>
    <w:rsid w:val="00221E26"/>
    <w:rsid w:val="00222217"/>
    <w:rsid w:val="002229F9"/>
    <w:rsid w:val="00225072"/>
    <w:rsid w:val="00225D27"/>
    <w:rsid w:val="00230FD6"/>
    <w:rsid w:val="00232D6F"/>
    <w:rsid w:val="002358C0"/>
    <w:rsid w:val="002358D6"/>
    <w:rsid w:val="0023630E"/>
    <w:rsid w:val="00237B46"/>
    <w:rsid w:val="00241DE7"/>
    <w:rsid w:val="00242722"/>
    <w:rsid w:val="00242A79"/>
    <w:rsid w:val="00246546"/>
    <w:rsid w:val="00252BD6"/>
    <w:rsid w:val="00253C01"/>
    <w:rsid w:val="00255023"/>
    <w:rsid w:val="0025569E"/>
    <w:rsid w:val="00256CB0"/>
    <w:rsid w:val="00256D77"/>
    <w:rsid w:val="002609BD"/>
    <w:rsid w:val="00261052"/>
    <w:rsid w:val="00261312"/>
    <w:rsid w:val="002615B3"/>
    <w:rsid w:val="00261E8F"/>
    <w:rsid w:val="00263812"/>
    <w:rsid w:val="002669D4"/>
    <w:rsid w:val="002670CE"/>
    <w:rsid w:val="00270ADA"/>
    <w:rsid w:val="00271C4D"/>
    <w:rsid w:val="002722B6"/>
    <w:rsid w:val="00274DEB"/>
    <w:rsid w:val="00276FE3"/>
    <w:rsid w:val="00282E15"/>
    <w:rsid w:val="00283225"/>
    <w:rsid w:val="002879B5"/>
    <w:rsid w:val="00287EB9"/>
    <w:rsid w:val="00292C02"/>
    <w:rsid w:val="00296100"/>
    <w:rsid w:val="00296450"/>
    <w:rsid w:val="00296613"/>
    <w:rsid w:val="002A01FB"/>
    <w:rsid w:val="002A081C"/>
    <w:rsid w:val="002A0C7B"/>
    <w:rsid w:val="002B10FB"/>
    <w:rsid w:val="002B21E9"/>
    <w:rsid w:val="002B5B90"/>
    <w:rsid w:val="002B659E"/>
    <w:rsid w:val="002B794E"/>
    <w:rsid w:val="002C0BF2"/>
    <w:rsid w:val="002C18A2"/>
    <w:rsid w:val="002C1F67"/>
    <w:rsid w:val="002C3FE1"/>
    <w:rsid w:val="002C6685"/>
    <w:rsid w:val="002C6BEB"/>
    <w:rsid w:val="002D5691"/>
    <w:rsid w:val="002D7A47"/>
    <w:rsid w:val="002D7F34"/>
    <w:rsid w:val="002E00F9"/>
    <w:rsid w:val="002E04E2"/>
    <w:rsid w:val="002E0AE7"/>
    <w:rsid w:val="002E1B40"/>
    <w:rsid w:val="002E4C67"/>
    <w:rsid w:val="002E584B"/>
    <w:rsid w:val="002F0D6F"/>
    <w:rsid w:val="002F173D"/>
    <w:rsid w:val="002F5200"/>
    <w:rsid w:val="002F5450"/>
    <w:rsid w:val="00300F31"/>
    <w:rsid w:val="003020C2"/>
    <w:rsid w:val="00307CF0"/>
    <w:rsid w:val="003103F5"/>
    <w:rsid w:val="003127FD"/>
    <w:rsid w:val="00313932"/>
    <w:rsid w:val="0031491E"/>
    <w:rsid w:val="00316D88"/>
    <w:rsid w:val="003177FF"/>
    <w:rsid w:val="00317813"/>
    <w:rsid w:val="00317BD4"/>
    <w:rsid w:val="00323193"/>
    <w:rsid w:val="003239E2"/>
    <w:rsid w:val="00326ED3"/>
    <w:rsid w:val="00330582"/>
    <w:rsid w:val="003308A7"/>
    <w:rsid w:val="00333E73"/>
    <w:rsid w:val="00334519"/>
    <w:rsid w:val="0033750D"/>
    <w:rsid w:val="00337E04"/>
    <w:rsid w:val="00340077"/>
    <w:rsid w:val="00343736"/>
    <w:rsid w:val="003456A7"/>
    <w:rsid w:val="00346D6B"/>
    <w:rsid w:val="0034747D"/>
    <w:rsid w:val="003501E0"/>
    <w:rsid w:val="00353174"/>
    <w:rsid w:val="00355AF2"/>
    <w:rsid w:val="003566B7"/>
    <w:rsid w:val="00360C16"/>
    <w:rsid w:val="0036171F"/>
    <w:rsid w:val="00363310"/>
    <w:rsid w:val="00367327"/>
    <w:rsid w:val="00367342"/>
    <w:rsid w:val="003675F7"/>
    <w:rsid w:val="00367DB3"/>
    <w:rsid w:val="00367E8D"/>
    <w:rsid w:val="0037019B"/>
    <w:rsid w:val="0037064B"/>
    <w:rsid w:val="00370893"/>
    <w:rsid w:val="003711D9"/>
    <w:rsid w:val="00371752"/>
    <w:rsid w:val="00374B07"/>
    <w:rsid w:val="00374F93"/>
    <w:rsid w:val="00377698"/>
    <w:rsid w:val="00381612"/>
    <w:rsid w:val="00382B7E"/>
    <w:rsid w:val="00387E56"/>
    <w:rsid w:val="003902E7"/>
    <w:rsid w:val="00390579"/>
    <w:rsid w:val="00391242"/>
    <w:rsid w:val="003917F7"/>
    <w:rsid w:val="00393550"/>
    <w:rsid w:val="003A11EC"/>
    <w:rsid w:val="003A6B17"/>
    <w:rsid w:val="003B0FC9"/>
    <w:rsid w:val="003B1E29"/>
    <w:rsid w:val="003B1E6C"/>
    <w:rsid w:val="003B2DF1"/>
    <w:rsid w:val="003B4AAF"/>
    <w:rsid w:val="003B5AF7"/>
    <w:rsid w:val="003B5DA5"/>
    <w:rsid w:val="003B6E8C"/>
    <w:rsid w:val="003B77E8"/>
    <w:rsid w:val="003B7C73"/>
    <w:rsid w:val="003B7DC1"/>
    <w:rsid w:val="003C4711"/>
    <w:rsid w:val="003C6200"/>
    <w:rsid w:val="003D0CA8"/>
    <w:rsid w:val="003D2D58"/>
    <w:rsid w:val="003D3A80"/>
    <w:rsid w:val="003D4AB3"/>
    <w:rsid w:val="003D5939"/>
    <w:rsid w:val="003E0E2B"/>
    <w:rsid w:val="003E3B38"/>
    <w:rsid w:val="003F3DB7"/>
    <w:rsid w:val="003F5087"/>
    <w:rsid w:val="003F7273"/>
    <w:rsid w:val="003F73D2"/>
    <w:rsid w:val="003F796D"/>
    <w:rsid w:val="00400D27"/>
    <w:rsid w:val="004019DE"/>
    <w:rsid w:val="00402463"/>
    <w:rsid w:val="004039DA"/>
    <w:rsid w:val="00403C86"/>
    <w:rsid w:val="00406B0B"/>
    <w:rsid w:val="00410490"/>
    <w:rsid w:val="004128BA"/>
    <w:rsid w:val="004208F6"/>
    <w:rsid w:val="00421989"/>
    <w:rsid w:val="00421CAE"/>
    <w:rsid w:val="00423260"/>
    <w:rsid w:val="004249F0"/>
    <w:rsid w:val="00425A2D"/>
    <w:rsid w:val="00426D14"/>
    <w:rsid w:val="0042710D"/>
    <w:rsid w:val="0042711E"/>
    <w:rsid w:val="00430FCD"/>
    <w:rsid w:val="00432103"/>
    <w:rsid w:val="00432B8E"/>
    <w:rsid w:val="00433436"/>
    <w:rsid w:val="0043356C"/>
    <w:rsid w:val="004405AF"/>
    <w:rsid w:val="00440B93"/>
    <w:rsid w:val="004415B7"/>
    <w:rsid w:val="004419CA"/>
    <w:rsid w:val="00441A89"/>
    <w:rsid w:val="004423BF"/>
    <w:rsid w:val="004436C2"/>
    <w:rsid w:val="00444706"/>
    <w:rsid w:val="00444B65"/>
    <w:rsid w:val="004503FB"/>
    <w:rsid w:val="00453810"/>
    <w:rsid w:val="00454E85"/>
    <w:rsid w:val="00456CDA"/>
    <w:rsid w:val="00457178"/>
    <w:rsid w:val="00460E8F"/>
    <w:rsid w:val="004617DF"/>
    <w:rsid w:val="00462D90"/>
    <w:rsid w:val="00464CC9"/>
    <w:rsid w:val="00465C2C"/>
    <w:rsid w:val="00466E34"/>
    <w:rsid w:val="00473863"/>
    <w:rsid w:val="004739EA"/>
    <w:rsid w:val="004750EE"/>
    <w:rsid w:val="004752C4"/>
    <w:rsid w:val="00476220"/>
    <w:rsid w:val="00477BEA"/>
    <w:rsid w:val="004804B5"/>
    <w:rsid w:val="00480FCD"/>
    <w:rsid w:val="004829C9"/>
    <w:rsid w:val="00483548"/>
    <w:rsid w:val="00484200"/>
    <w:rsid w:val="004860D9"/>
    <w:rsid w:val="0048725A"/>
    <w:rsid w:val="004874EF"/>
    <w:rsid w:val="00490400"/>
    <w:rsid w:val="00497D93"/>
    <w:rsid w:val="004A144B"/>
    <w:rsid w:val="004A25B0"/>
    <w:rsid w:val="004A4680"/>
    <w:rsid w:val="004A4CA4"/>
    <w:rsid w:val="004A713E"/>
    <w:rsid w:val="004A75A4"/>
    <w:rsid w:val="004B06C4"/>
    <w:rsid w:val="004B294C"/>
    <w:rsid w:val="004B3FE5"/>
    <w:rsid w:val="004B5D34"/>
    <w:rsid w:val="004B5F81"/>
    <w:rsid w:val="004B6149"/>
    <w:rsid w:val="004C0D06"/>
    <w:rsid w:val="004C241E"/>
    <w:rsid w:val="004C3B02"/>
    <w:rsid w:val="004C6139"/>
    <w:rsid w:val="004C7C17"/>
    <w:rsid w:val="004D0C11"/>
    <w:rsid w:val="004D3B70"/>
    <w:rsid w:val="004D6EEA"/>
    <w:rsid w:val="004D7F8F"/>
    <w:rsid w:val="004E2A2F"/>
    <w:rsid w:val="004E3A63"/>
    <w:rsid w:val="004E46FB"/>
    <w:rsid w:val="004E5FA8"/>
    <w:rsid w:val="004F0D13"/>
    <w:rsid w:val="004F2F79"/>
    <w:rsid w:val="004F46CB"/>
    <w:rsid w:val="004F66DD"/>
    <w:rsid w:val="004F6BF0"/>
    <w:rsid w:val="004F772C"/>
    <w:rsid w:val="004F7C66"/>
    <w:rsid w:val="0050377D"/>
    <w:rsid w:val="00504CF0"/>
    <w:rsid w:val="0050530D"/>
    <w:rsid w:val="0050627E"/>
    <w:rsid w:val="0051040F"/>
    <w:rsid w:val="00510505"/>
    <w:rsid w:val="00510B77"/>
    <w:rsid w:val="00513119"/>
    <w:rsid w:val="00514028"/>
    <w:rsid w:val="0051487F"/>
    <w:rsid w:val="00516F83"/>
    <w:rsid w:val="00517077"/>
    <w:rsid w:val="00517545"/>
    <w:rsid w:val="00517AE9"/>
    <w:rsid w:val="00521466"/>
    <w:rsid w:val="0052236E"/>
    <w:rsid w:val="00524B75"/>
    <w:rsid w:val="00526315"/>
    <w:rsid w:val="00526F4A"/>
    <w:rsid w:val="00530758"/>
    <w:rsid w:val="0053113E"/>
    <w:rsid w:val="005323CF"/>
    <w:rsid w:val="005344ED"/>
    <w:rsid w:val="00540A42"/>
    <w:rsid w:val="00541352"/>
    <w:rsid w:val="00542267"/>
    <w:rsid w:val="00544059"/>
    <w:rsid w:val="005451AC"/>
    <w:rsid w:val="0055127B"/>
    <w:rsid w:val="00554AD6"/>
    <w:rsid w:val="00555A96"/>
    <w:rsid w:val="00560376"/>
    <w:rsid w:val="00560EAD"/>
    <w:rsid w:val="00564176"/>
    <w:rsid w:val="005647FE"/>
    <w:rsid w:val="00565FCB"/>
    <w:rsid w:val="0057131F"/>
    <w:rsid w:val="00572052"/>
    <w:rsid w:val="00573A1C"/>
    <w:rsid w:val="005744F6"/>
    <w:rsid w:val="005764AF"/>
    <w:rsid w:val="0057747E"/>
    <w:rsid w:val="0058156E"/>
    <w:rsid w:val="00587073"/>
    <w:rsid w:val="00595270"/>
    <w:rsid w:val="005973AA"/>
    <w:rsid w:val="00597E55"/>
    <w:rsid w:val="005A183C"/>
    <w:rsid w:val="005A1CB2"/>
    <w:rsid w:val="005A2F96"/>
    <w:rsid w:val="005A33D3"/>
    <w:rsid w:val="005A79F9"/>
    <w:rsid w:val="005B252E"/>
    <w:rsid w:val="005B6CC9"/>
    <w:rsid w:val="005C07C3"/>
    <w:rsid w:val="005C1D15"/>
    <w:rsid w:val="005C2705"/>
    <w:rsid w:val="005C4A1D"/>
    <w:rsid w:val="005C589C"/>
    <w:rsid w:val="005D0E5E"/>
    <w:rsid w:val="005D1028"/>
    <w:rsid w:val="005D3CD8"/>
    <w:rsid w:val="005D5B90"/>
    <w:rsid w:val="005D6D88"/>
    <w:rsid w:val="005D7388"/>
    <w:rsid w:val="005D7B31"/>
    <w:rsid w:val="005E0529"/>
    <w:rsid w:val="005E1F9A"/>
    <w:rsid w:val="005E4ABC"/>
    <w:rsid w:val="005E7216"/>
    <w:rsid w:val="005F3F32"/>
    <w:rsid w:val="005F5A70"/>
    <w:rsid w:val="005F7C56"/>
    <w:rsid w:val="00607988"/>
    <w:rsid w:val="00607F47"/>
    <w:rsid w:val="00610165"/>
    <w:rsid w:val="00610BE8"/>
    <w:rsid w:val="006134B6"/>
    <w:rsid w:val="00613588"/>
    <w:rsid w:val="0061511E"/>
    <w:rsid w:val="00615690"/>
    <w:rsid w:val="006212C2"/>
    <w:rsid w:val="00621DA8"/>
    <w:rsid w:val="00624CEC"/>
    <w:rsid w:val="006262DF"/>
    <w:rsid w:val="00626C0B"/>
    <w:rsid w:val="006311D1"/>
    <w:rsid w:val="00634B98"/>
    <w:rsid w:val="00634F5A"/>
    <w:rsid w:val="006358BA"/>
    <w:rsid w:val="00636839"/>
    <w:rsid w:val="00637311"/>
    <w:rsid w:val="0064013B"/>
    <w:rsid w:val="00642813"/>
    <w:rsid w:val="0064355B"/>
    <w:rsid w:val="00644B4C"/>
    <w:rsid w:val="006521B0"/>
    <w:rsid w:val="006548DC"/>
    <w:rsid w:val="0065762B"/>
    <w:rsid w:val="0065788A"/>
    <w:rsid w:val="0066237A"/>
    <w:rsid w:val="006624D5"/>
    <w:rsid w:val="00662DA6"/>
    <w:rsid w:val="00663411"/>
    <w:rsid w:val="00664051"/>
    <w:rsid w:val="006659BC"/>
    <w:rsid w:val="006712E5"/>
    <w:rsid w:val="00671CB0"/>
    <w:rsid w:val="00673047"/>
    <w:rsid w:val="00675547"/>
    <w:rsid w:val="00675BB1"/>
    <w:rsid w:val="006764B8"/>
    <w:rsid w:val="00677A1B"/>
    <w:rsid w:val="00682AED"/>
    <w:rsid w:val="006841A9"/>
    <w:rsid w:val="00684ECE"/>
    <w:rsid w:val="00685EE6"/>
    <w:rsid w:val="0068687C"/>
    <w:rsid w:val="006868BD"/>
    <w:rsid w:val="00686D7E"/>
    <w:rsid w:val="00687190"/>
    <w:rsid w:val="0068743F"/>
    <w:rsid w:val="00690434"/>
    <w:rsid w:val="00691315"/>
    <w:rsid w:val="0069133C"/>
    <w:rsid w:val="006914DC"/>
    <w:rsid w:val="00693115"/>
    <w:rsid w:val="00694A26"/>
    <w:rsid w:val="00694CE8"/>
    <w:rsid w:val="00696B31"/>
    <w:rsid w:val="00696E12"/>
    <w:rsid w:val="00697A80"/>
    <w:rsid w:val="006A0DCB"/>
    <w:rsid w:val="006A13EC"/>
    <w:rsid w:val="006A2B05"/>
    <w:rsid w:val="006A3DA6"/>
    <w:rsid w:val="006A4AAF"/>
    <w:rsid w:val="006A5E3D"/>
    <w:rsid w:val="006A60F1"/>
    <w:rsid w:val="006A7118"/>
    <w:rsid w:val="006B156D"/>
    <w:rsid w:val="006B18B5"/>
    <w:rsid w:val="006B2C3F"/>
    <w:rsid w:val="006B4115"/>
    <w:rsid w:val="006B493B"/>
    <w:rsid w:val="006B5EEE"/>
    <w:rsid w:val="006B6173"/>
    <w:rsid w:val="006C4081"/>
    <w:rsid w:val="006C41CF"/>
    <w:rsid w:val="006C57C8"/>
    <w:rsid w:val="006C72F1"/>
    <w:rsid w:val="006D02D2"/>
    <w:rsid w:val="006D0608"/>
    <w:rsid w:val="006D15A2"/>
    <w:rsid w:val="006D196A"/>
    <w:rsid w:val="006D2F78"/>
    <w:rsid w:val="006D32C5"/>
    <w:rsid w:val="006D34E5"/>
    <w:rsid w:val="006D36E9"/>
    <w:rsid w:val="006D3B67"/>
    <w:rsid w:val="006D41DE"/>
    <w:rsid w:val="006D5645"/>
    <w:rsid w:val="006D6948"/>
    <w:rsid w:val="006E0A2C"/>
    <w:rsid w:val="006E33EE"/>
    <w:rsid w:val="006E5BB8"/>
    <w:rsid w:val="006E6454"/>
    <w:rsid w:val="006F1340"/>
    <w:rsid w:val="006F1651"/>
    <w:rsid w:val="006F2510"/>
    <w:rsid w:val="006F7A26"/>
    <w:rsid w:val="00700A4A"/>
    <w:rsid w:val="00701AA5"/>
    <w:rsid w:val="007111EA"/>
    <w:rsid w:val="007122AE"/>
    <w:rsid w:val="00713828"/>
    <w:rsid w:val="007138BD"/>
    <w:rsid w:val="0071433C"/>
    <w:rsid w:val="007148F6"/>
    <w:rsid w:val="007154D9"/>
    <w:rsid w:val="00717210"/>
    <w:rsid w:val="00724964"/>
    <w:rsid w:val="00725CA6"/>
    <w:rsid w:val="00726E3F"/>
    <w:rsid w:val="00727487"/>
    <w:rsid w:val="00727F72"/>
    <w:rsid w:val="00730016"/>
    <w:rsid w:val="007343F4"/>
    <w:rsid w:val="00735D3A"/>
    <w:rsid w:val="007379E7"/>
    <w:rsid w:val="007446FC"/>
    <w:rsid w:val="0074563F"/>
    <w:rsid w:val="0074583A"/>
    <w:rsid w:val="00746BF4"/>
    <w:rsid w:val="007522C4"/>
    <w:rsid w:val="007540E8"/>
    <w:rsid w:val="007611C3"/>
    <w:rsid w:val="00761274"/>
    <w:rsid w:val="00763467"/>
    <w:rsid w:val="00767447"/>
    <w:rsid w:val="00773694"/>
    <w:rsid w:val="00774B1B"/>
    <w:rsid w:val="00775B85"/>
    <w:rsid w:val="00785109"/>
    <w:rsid w:val="00786775"/>
    <w:rsid w:val="007868D6"/>
    <w:rsid w:val="0079253B"/>
    <w:rsid w:val="00792B00"/>
    <w:rsid w:val="00793BFF"/>
    <w:rsid w:val="007940AC"/>
    <w:rsid w:val="00795DC0"/>
    <w:rsid w:val="00796B1C"/>
    <w:rsid w:val="00797B17"/>
    <w:rsid w:val="007A06B9"/>
    <w:rsid w:val="007A64D8"/>
    <w:rsid w:val="007A71C1"/>
    <w:rsid w:val="007A7589"/>
    <w:rsid w:val="007B1063"/>
    <w:rsid w:val="007B1775"/>
    <w:rsid w:val="007B1A74"/>
    <w:rsid w:val="007B42B1"/>
    <w:rsid w:val="007B4A9C"/>
    <w:rsid w:val="007B63F1"/>
    <w:rsid w:val="007C0D67"/>
    <w:rsid w:val="007C1746"/>
    <w:rsid w:val="007C3D09"/>
    <w:rsid w:val="007C4423"/>
    <w:rsid w:val="007C4BD5"/>
    <w:rsid w:val="007D2DB9"/>
    <w:rsid w:val="007D610F"/>
    <w:rsid w:val="007D6196"/>
    <w:rsid w:val="007D62E2"/>
    <w:rsid w:val="007E02B9"/>
    <w:rsid w:val="007E054F"/>
    <w:rsid w:val="007E5355"/>
    <w:rsid w:val="007E6A26"/>
    <w:rsid w:val="007E6F0C"/>
    <w:rsid w:val="007E7133"/>
    <w:rsid w:val="007E769F"/>
    <w:rsid w:val="007E7750"/>
    <w:rsid w:val="007E7F2E"/>
    <w:rsid w:val="007F1F64"/>
    <w:rsid w:val="007F6C43"/>
    <w:rsid w:val="00800D5A"/>
    <w:rsid w:val="0080164F"/>
    <w:rsid w:val="00801792"/>
    <w:rsid w:val="00801CE8"/>
    <w:rsid w:val="008025DE"/>
    <w:rsid w:val="0080729E"/>
    <w:rsid w:val="00807BB1"/>
    <w:rsid w:val="00813C54"/>
    <w:rsid w:val="008154E7"/>
    <w:rsid w:val="00815E2C"/>
    <w:rsid w:val="0081601E"/>
    <w:rsid w:val="0081654F"/>
    <w:rsid w:val="008208C3"/>
    <w:rsid w:val="00824366"/>
    <w:rsid w:val="00824A56"/>
    <w:rsid w:val="00826955"/>
    <w:rsid w:val="00827D66"/>
    <w:rsid w:val="00833875"/>
    <w:rsid w:val="008406AE"/>
    <w:rsid w:val="00845E98"/>
    <w:rsid w:val="00846191"/>
    <w:rsid w:val="00846E13"/>
    <w:rsid w:val="00850941"/>
    <w:rsid w:val="00851024"/>
    <w:rsid w:val="008511AF"/>
    <w:rsid w:val="00851B83"/>
    <w:rsid w:val="00857FCA"/>
    <w:rsid w:val="00860546"/>
    <w:rsid w:val="008613DE"/>
    <w:rsid w:val="008650AB"/>
    <w:rsid w:val="0086545F"/>
    <w:rsid w:val="00866780"/>
    <w:rsid w:val="00866F90"/>
    <w:rsid w:val="00867222"/>
    <w:rsid w:val="00873D1C"/>
    <w:rsid w:val="008740AC"/>
    <w:rsid w:val="00874592"/>
    <w:rsid w:val="00876203"/>
    <w:rsid w:val="00877EBA"/>
    <w:rsid w:val="00881574"/>
    <w:rsid w:val="00883FA6"/>
    <w:rsid w:val="00886961"/>
    <w:rsid w:val="00893C11"/>
    <w:rsid w:val="00894AF7"/>
    <w:rsid w:val="00895745"/>
    <w:rsid w:val="008958BD"/>
    <w:rsid w:val="00896D71"/>
    <w:rsid w:val="00897631"/>
    <w:rsid w:val="008A0727"/>
    <w:rsid w:val="008A1673"/>
    <w:rsid w:val="008A183B"/>
    <w:rsid w:val="008A24EF"/>
    <w:rsid w:val="008A2903"/>
    <w:rsid w:val="008A2D85"/>
    <w:rsid w:val="008A4415"/>
    <w:rsid w:val="008A5415"/>
    <w:rsid w:val="008A5BF3"/>
    <w:rsid w:val="008A5F14"/>
    <w:rsid w:val="008A7A61"/>
    <w:rsid w:val="008B30E8"/>
    <w:rsid w:val="008B4137"/>
    <w:rsid w:val="008B5225"/>
    <w:rsid w:val="008B5DCF"/>
    <w:rsid w:val="008B5F6D"/>
    <w:rsid w:val="008B674D"/>
    <w:rsid w:val="008B72D4"/>
    <w:rsid w:val="008C14DA"/>
    <w:rsid w:val="008C1A81"/>
    <w:rsid w:val="008C21BD"/>
    <w:rsid w:val="008C558C"/>
    <w:rsid w:val="008C64D8"/>
    <w:rsid w:val="008D39FD"/>
    <w:rsid w:val="008D5ED9"/>
    <w:rsid w:val="008D7095"/>
    <w:rsid w:val="008E1093"/>
    <w:rsid w:val="008E6141"/>
    <w:rsid w:val="008E6703"/>
    <w:rsid w:val="008E6D04"/>
    <w:rsid w:val="008E6D3B"/>
    <w:rsid w:val="008F1434"/>
    <w:rsid w:val="008F6751"/>
    <w:rsid w:val="00901ACA"/>
    <w:rsid w:val="00901D4B"/>
    <w:rsid w:val="00905868"/>
    <w:rsid w:val="009059D2"/>
    <w:rsid w:val="00910414"/>
    <w:rsid w:val="009146B9"/>
    <w:rsid w:val="00920903"/>
    <w:rsid w:val="00920D17"/>
    <w:rsid w:val="00921019"/>
    <w:rsid w:val="00921FA1"/>
    <w:rsid w:val="00922786"/>
    <w:rsid w:val="00925487"/>
    <w:rsid w:val="0092693E"/>
    <w:rsid w:val="00926F60"/>
    <w:rsid w:val="00931B77"/>
    <w:rsid w:val="00931E10"/>
    <w:rsid w:val="00932135"/>
    <w:rsid w:val="00932BB4"/>
    <w:rsid w:val="0093358E"/>
    <w:rsid w:val="00934905"/>
    <w:rsid w:val="0093497B"/>
    <w:rsid w:val="00937D52"/>
    <w:rsid w:val="00942FFB"/>
    <w:rsid w:val="0094334E"/>
    <w:rsid w:val="0094348F"/>
    <w:rsid w:val="00944354"/>
    <w:rsid w:val="00945C6A"/>
    <w:rsid w:val="009515EF"/>
    <w:rsid w:val="0095310D"/>
    <w:rsid w:val="00954044"/>
    <w:rsid w:val="00954B0E"/>
    <w:rsid w:val="009554CD"/>
    <w:rsid w:val="00955512"/>
    <w:rsid w:val="00956D15"/>
    <w:rsid w:val="009606FC"/>
    <w:rsid w:val="00961E88"/>
    <w:rsid w:val="00961F0A"/>
    <w:rsid w:val="009657DA"/>
    <w:rsid w:val="00966C43"/>
    <w:rsid w:val="00967174"/>
    <w:rsid w:val="0096724E"/>
    <w:rsid w:val="00973B9F"/>
    <w:rsid w:val="00977ECB"/>
    <w:rsid w:val="00980B48"/>
    <w:rsid w:val="0098215E"/>
    <w:rsid w:val="009822BC"/>
    <w:rsid w:val="00984DBB"/>
    <w:rsid w:val="00986E05"/>
    <w:rsid w:val="009903DE"/>
    <w:rsid w:val="009916A0"/>
    <w:rsid w:val="0099201C"/>
    <w:rsid w:val="00992FE7"/>
    <w:rsid w:val="00996AC6"/>
    <w:rsid w:val="009A0E07"/>
    <w:rsid w:val="009A1675"/>
    <w:rsid w:val="009A1B1F"/>
    <w:rsid w:val="009A2FAE"/>
    <w:rsid w:val="009A5C66"/>
    <w:rsid w:val="009B0B7D"/>
    <w:rsid w:val="009B0F28"/>
    <w:rsid w:val="009B1DC8"/>
    <w:rsid w:val="009B2914"/>
    <w:rsid w:val="009B5E4B"/>
    <w:rsid w:val="009C23F6"/>
    <w:rsid w:val="009C552E"/>
    <w:rsid w:val="009C60F5"/>
    <w:rsid w:val="009D02BE"/>
    <w:rsid w:val="009D27D6"/>
    <w:rsid w:val="009D48BF"/>
    <w:rsid w:val="009D566F"/>
    <w:rsid w:val="009E169A"/>
    <w:rsid w:val="009E29B4"/>
    <w:rsid w:val="009E2DD5"/>
    <w:rsid w:val="009E4135"/>
    <w:rsid w:val="009E69B0"/>
    <w:rsid w:val="009F2F07"/>
    <w:rsid w:val="009F381E"/>
    <w:rsid w:val="009F5DDE"/>
    <w:rsid w:val="009F7F93"/>
    <w:rsid w:val="00A01C98"/>
    <w:rsid w:val="00A02A5B"/>
    <w:rsid w:val="00A04FE0"/>
    <w:rsid w:val="00A06695"/>
    <w:rsid w:val="00A07B5B"/>
    <w:rsid w:val="00A11B5F"/>
    <w:rsid w:val="00A12C44"/>
    <w:rsid w:val="00A16D8A"/>
    <w:rsid w:val="00A20E39"/>
    <w:rsid w:val="00A21835"/>
    <w:rsid w:val="00A2549C"/>
    <w:rsid w:val="00A25772"/>
    <w:rsid w:val="00A25CC0"/>
    <w:rsid w:val="00A26586"/>
    <w:rsid w:val="00A30240"/>
    <w:rsid w:val="00A30822"/>
    <w:rsid w:val="00A32272"/>
    <w:rsid w:val="00A33281"/>
    <w:rsid w:val="00A34729"/>
    <w:rsid w:val="00A36317"/>
    <w:rsid w:val="00A37F5F"/>
    <w:rsid w:val="00A4045F"/>
    <w:rsid w:val="00A42221"/>
    <w:rsid w:val="00A46E98"/>
    <w:rsid w:val="00A50A79"/>
    <w:rsid w:val="00A57651"/>
    <w:rsid w:val="00A57C81"/>
    <w:rsid w:val="00A6028E"/>
    <w:rsid w:val="00A631DA"/>
    <w:rsid w:val="00A64341"/>
    <w:rsid w:val="00A644A5"/>
    <w:rsid w:val="00A65A34"/>
    <w:rsid w:val="00A65C0D"/>
    <w:rsid w:val="00A665EC"/>
    <w:rsid w:val="00A66A7B"/>
    <w:rsid w:val="00A66C6F"/>
    <w:rsid w:val="00A71B16"/>
    <w:rsid w:val="00A741A3"/>
    <w:rsid w:val="00A74538"/>
    <w:rsid w:val="00A74941"/>
    <w:rsid w:val="00A76F5D"/>
    <w:rsid w:val="00A80543"/>
    <w:rsid w:val="00A8067E"/>
    <w:rsid w:val="00A85894"/>
    <w:rsid w:val="00A858D6"/>
    <w:rsid w:val="00A86803"/>
    <w:rsid w:val="00A900E7"/>
    <w:rsid w:val="00A90B76"/>
    <w:rsid w:val="00A923FA"/>
    <w:rsid w:val="00A94DB0"/>
    <w:rsid w:val="00AA0B42"/>
    <w:rsid w:val="00AA1E90"/>
    <w:rsid w:val="00AA376D"/>
    <w:rsid w:val="00AB0E10"/>
    <w:rsid w:val="00AB1193"/>
    <w:rsid w:val="00AC1241"/>
    <w:rsid w:val="00AC24FF"/>
    <w:rsid w:val="00AC2895"/>
    <w:rsid w:val="00AC611B"/>
    <w:rsid w:val="00AC6338"/>
    <w:rsid w:val="00AC6689"/>
    <w:rsid w:val="00AC717A"/>
    <w:rsid w:val="00AD2A23"/>
    <w:rsid w:val="00AD3482"/>
    <w:rsid w:val="00AD3C68"/>
    <w:rsid w:val="00AD3DCC"/>
    <w:rsid w:val="00AD3FA5"/>
    <w:rsid w:val="00AD6B53"/>
    <w:rsid w:val="00AD7DC8"/>
    <w:rsid w:val="00AE5477"/>
    <w:rsid w:val="00AE55E7"/>
    <w:rsid w:val="00AF153E"/>
    <w:rsid w:val="00AF15B0"/>
    <w:rsid w:val="00AF30E8"/>
    <w:rsid w:val="00AF49B7"/>
    <w:rsid w:val="00AF516C"/>
    <w:rsid w:val="00AF6205"/>
    <w:rsid w:val="00AF66A5"/>
    <w:rsid w:val="00AF723B"/>
    <w:rsid w:val="00B00A02"/>
    <w:rsid w:val="00B01D92"/>
    <w:rsid w:val="00B0595C"/>
    <w:rsid w:val="00B075C4"/>
    <w:rsid w:val="00B11FED"/>
    <w:rsid w:val="00B131FB"/>
    <w:rsid w:val="00B13BC0"/>
    <w:rsid w:val="00B15ADE"/>
    <w:rsid w:val="00B17C63"/>
    <w:rsid w:val="00B20225"/>
    <w:rsid w:val="00B2139D"/>
    <w:rsid w:val="00B219D6"/>
    <w:rsid w:val="00B21BE0"/>
    <w:rsid w:val="00B2358D"/>
    <w:rsid w:val="00B25243"/>
    <w:rsid w:val="00B257A4"/>
    <w:rsid w:val="00B25970"/>
    <w:rsid w:val="00B26808"/>
    <w:rsid w:val="00B27E5C"/>
    <w:rsid w:val="00B300F5"/>
    <w:rsid w:val="00B31CF0"/>
    <w:rsid w:val="00B341CA"/>
    <w:rsid w:val="00B34362"/>
    <w:rsid w:val="00B37DD5"/>
    <w:rsid w:val="00B43346"/>
    <w:rsid w:val="00B44C1F"/>
    <w:rsid w:val="00B453A9"/>
    <w:rsid w:val="00B46243"/>
    <w:rsid w:val="00B47FDE"/>
    <w:rsid w:val="00B51FD2"/>
    <w:rsid w:val="00B54507"/>
    <w:rsid w:val="00B575FE"/>
    <w:rsid w:val="00B57E45"/>
    <w:rsid w:val="00B62CA3"/>
    <w:rsid w:val="00B635A3"/>
    <w:rsid w:val="00B6556C"/>
    <w:rsid w:val="00B66535"/>
    <w:rsid w:val="00B6756B"/>
    <w:rsid w:val="00B70262"/>
    <w:rsid w:val="00B74CDA"/>
    <w:rsid w:val="00B7512C"/>
    <w:rsid w:val="00B753F9"/>
    <w:rsid w:val="00B83567"/>
    <w:rsid w:val="00B85ABD"/>
    <w:rsid w:val="00B90059"/>
    <w:rsid w:val="00B90326"/>
    <w:rsid w:val="00B91018"/>
    <w:rsid w:val="00B911D6"/>
    <w:rsid w:val="00B91540"/>
    <w:rsid w:val="00B91736"/>
    <w:rsid w:val="00B919B1"/>
    <w:rsid w:val="00B97810"/>
    <w:rsid w:val="00BA177C"/>
    <w:rsid w:val="00BA1959"/>
    <w:rsid w:val="00BA27B9"/>
    <w:rsid w:val="00BA47AE"/>
    <w:rsid w:val="00BA4F2A"/>
    <w:rsid w:val="00BA4FB7"/>
    <w:rsid w:val="00BA782D"/>
    <w:rsid w:val="00BB0E60"/>
    <w:rsid w:val="00BB2269"/>
    <w:rsid w:val="00BB61FE"/>
    <w:rsid w:val="00BB6220"/>
    <w:rsid w:val="00BB6977"/>
    <w:rsid w:val="00BC0DA3"/>
    <w:rsid w:val="00BC4DB6"/>
    <w:rsid w:val="00BC5B48"/>
    <w:rsid w:val="00BC64C3"/>
    <w:rsid w:val="00BD0E77"/>
    <w:rsid w:val="00BD1117"/>
    <w:rsid w:val="00BD53B8"/>
    <w:rsid w:val="00BE02B0"/>
    <w:rsid w:val="00BE0E60"/>
    <w:rsid w:val="00BE4191"/>
    <w:rsid w:val="00BE48D1"/>
    <w:rsid w:val="00BE6276"/>
    <w:rsid w:val="00BE64C6"/>
    <w:rsid w:val="00BF2181"/>
    <w:rsid w:val="00BF3513"/>
    <w:rsid w:val="00C007A4"/>
    <w:rsid w:val="00C014A0"/>
    <w:rsid w:val="00C02D0F"/>
    <w:rsid w:val="00C03090"/>
    <w:rsid w:val="00C0405C"/>
    <w:rsid w:val="00C04BCE"/>
    <w:rsid w:val="00C076FC"/>
    <w:rsid w:val="00C112F2"/>
    <w:rsid w:val="00C13046"/>
    <w:rsid w:val="00C13A50"/>
    <w:rsid w:val="00C155B5"/>
    <w:rsid w:val="00C20783"/>
    <w:rsid w:val="00C245A2"/>
    <w:rsid w:val="00C24B8B"/>
    <w:rsid w:val="00C25AA2"/>
    <w:rsid w:val="00C336C5"/>
    <w:rsid w:val="00C336CA"/>
    <w:rsid w:val="00C34752"/>
    <w:rsid w:val="00C34C5B"/>
    <w:rsid w:val="00C36040"/>
    <w:rsid w:val="00C425A0"/>
    <w:rsid w:val="00C43762"/>
    <w:rsid w:val="00C43A46"/>
    <w:rsid w:val="00C43B21"/>
    <w:rsid w:val="00C45802"/>
    <w:rsid w:val="00C46A07"/>
    <w:rsid w:val="00C5226C"/>
    <w:rsid w:val="00C56DF6"/>
    <w:rsid w:val="00C6048C"/>
    <w:rsid w:val="00C60D41"/>
    <w:rsid w:val="00C6340D"/>
    <w:rsid w:val="00C654C4"/>
    <w:rsid w:val="00C723A7"/>
    <w:rsid w:val="00C7340B"/>
    <w:rsid w:val="00C76050"/>
    <w:rsid w:val="00C76B5C"/>
    <w:rsid w:val="00C76E94"/>
    <w:rsid w:val="00C77D26"/>
    <w:rsid w:val="00C80FF2"/>
    <w:rsid w:val="00C87AE7"/>
    <w:rsid w:val="00C90663"/>
    <w:rsid w:val="00C90AEA"/>
    <w:rsid w:val="00C9464C"/>
    <w:rsid w:val="00C96234"/>
    <w:rsid w:val="00C96E53"/>
    <w:rsid w:val="00C97079"/>
    <w:rsid w:val="00CA1AFB"/>
    <w:rsid w:val="00CA2820"/>
    <w:rsid w:val="00CA48F9"/>
    <w:rsid w:val="00CA4F49"/>
    <w:rsid w:val="00CB10B4"/>
    <w:rsid w:val="00CB34CF"/>
    <w:rsid w:val="00CB5F6B"/>
    <w:rsid w:val="00CC0455"/>
    <w:rsid w:val="00CC1639"/>
    <w:rsid w:val="00CC2BB4"/>
    <w:rsid w:val="00CC3F73"/>
    <w:rsid w:val="00CC4437"/>
    <w:rsid w:val="00CC44E2"/>
    <w:rsid w:val="00CC4775"/>
    <w:rsid w:val="00CC4C40"/>
    <w:rsid w:val="00CC50A7"/>
    <w:rsid w:val="00CC68D5"/>
    <w:rsid w:val="00CC7C0F"/>
    <w:rsid w:val="00CD0489"/>
    <w:rsid w:val="00CD2382"/>
    <w:rsid w:val="00CD29BB"/>
    <w:rsid w:val="00CD3885"/>
    <w:rsid w:val="00CD6D32"/>
    <w:rsid w:val="00CE0729"/>
    <w:rsid w:val="00CE0B78"/>
    <w:rsid w:val="00CE3299"/>
    <w:rsid w:val="00CE3315"/>
    <w:rsid w:val="00CE3D82"/>
    <w:rsid w:val="00CE6FA1"/>
    <w:rsid w:val="00CF3625"/>
    <w:rsid w:val="00CF4F6D"/>
    <w:rsid w:val="00CF6202"/>
    <w:rsid w:val="00D033CE"/>
    <w:rsid w:val="00D03417"/>
    <w:rsid w:val="00D0704A"/>
    <w:rsid w:val="00D07D47"/>
    <w:rsid w:val="00D1096D"/>
    <w:rsid w:val="00D12257"/>
    <w:rsid w:val="00D16134"/>
    <w:rsid w:val="00D2053A"/>
    <w:rsid w:val="00D21899"/>
    <w:rsid w:val="00D2672B"/>
    <w:rsid w:val="00D26A78"/>
    <w:rsid w:val="00D27F24"/>
    <w:rsid w:val="00D3031A"/>
    <w:rsid w:val="00D322FE"/>
    <w:rsid w:val="00D3236A"/>
    <w:rsid w:val="00D3395C"/>
    <w:rsid w:val="00D33BAE"/>
    <w:rsid w:val="00D35214"/>
    <w:rsid w:val="00D35E57"/>
    <w:rsid w:val="00D4035E"/>
    <w:rsid w:val="00D43406"/>
    <w:rsid w:val="00D47B34"/>
    <w:rsid w:val="00D53115"/>
    <w:rsid w:val="00D551A9"/>
    <w:rsid w:val="00D56E3A"/>
    <w:rsid w:val="00D614C8"/>
    <w:rsid w:val="00D618BC"/>
    <w:rsid w:val="00D61E56"/>
    <w:rsid w:val="00D62316"/>
    <w:rsid w:val="00D64CB3"/>
    <w:rsid w:val="00D650EF"/>
    <w:rsid w:val="00D65B2D"/>
    <w:rsid w:val="00D7011C"/>
    <w:rsid w:val="00D70E4C"/>
    <w:rsid w:val="00D710CC"/>
    <w:rsid w:val="00D74786"/>
    <w:rsid w:val="00D773E6"/>
    <w:rsid w:val="00D82079"/>
    <w:rsid w:val="00D82F13"/>
    <w:rsid w:val="00D86C17"/>
    <w:rsid w:val="00D90C83"/>
    <w:rsid w:val="00D923AD"/>
    <w:rsid w:val="00D9461F"/>
    <w:rsid w:val="00D955A0"/>
    <w:rsid w:val="00DA0254"/>
    <w:rsid w:val="00DA137E"/>
    <w:rsid w:val="00DB322C"/>
    <w:rsid w:val="00DB6D0E"/>
    <w:rsid w:val="00DB6F83"/>
    <w:rsid w:val="00DC124A"/>
    <w:rsid w:val="00DC3D72"/>
    <w:rsid w:val="00DC5361"/>
    <w:rsid w:val="00DC558D"/>
    <w:rsid w:val="00DC5A0F"/>
    <w:rsid w:val="00DC6C81"/>
    <w:rsid w:val="00DD0DE9"/>
    <w:rsid w:val="00DD2518"/>
    <w:rsid w:val="00DD716F"/>
    <w:rsid w:val="00DE596F"/>
    <w:rsid w:val="00DE5C1D"/>
    <w:rsid w:val="00DE5FA4"/>
    <w:rsid w:val="00DF226B"/>
    <w:rsid w:val="00DF3494"/>
    <w:rsid w:val="00DF3D55"/>
    <w:rsid w:val="00DF3DB8"/>
    <w:rsid w:val="00DF5CE1"/>
    <w:rsid w:val="00DF75E1"/>
    <w:rsid w:val="00E016FA"/>
    <w:rsid w:val="00E044E5"/>
    <w:rsid w:val="00E05140"/>
    <w:rsid w:val="00E11DC5"/>
    <w:rsid w:val="00E1218D"/>
    <w:rsid w:val="00E14668"/>
    <w:rsid w:val="00E201C5"/>
    <w:rsid w:val="00E201D3"/>
    <w:rsid w:val="00E20CEC"/>
    <w:rsid w:val="00E20DB2"/>
    <w:rsid w:val="00E22FA1"/>
    <w:rsid w:val="00E23374"/>
    <w:rsid w:val="00E23EA1"/>
    <w:rsid w:val="00E24265"/>
    <w:rsid w:val="00E245C5"/>
    <w:rsid w:val="00E24EB8"/>
    <w:rsid w:val="00E25788"/>
    <w:rsid w:val="00E25C11"/>
    <w:rsid w:val="00E30BE1"/>
    <w:rsid w:val="00E32BF4"/>
    <w:rsid w:val="00E32C04"/>
    <w:rsid w:val="00E3306B"/>
    <w:rsid w:val="00E335C5"/>
    <w:rsid w:val="00E354F3"/>
    <w:rsid w:val="00E35CFD"/>
    <w:rsid w:val="00E36456"/>
    <w:rsid w:val="00E36FA6"/>
    <w:rsid w:val="00E40884"/>
    <w:rsid w:val="00E50D96"/>
    <w:rsid w:val="00E542D2"/>
    <w:rsid w:val="00E5512E"/>
    <w:rsid w:val="00E56D10"/>
    <w:rsid w:val="00E56F68"/>
    <w:rsid w:val="00E61515"/>
    <w:rsid w:val="00E63C8E"/>
    <w:rsid w:val="00E66746"/>
    <w:rsid w:val="00E67E0B"/>
    <w:rsid w:val="00E713FB"/>
    <w:rsid w:val="00E71890"/>
    <w:rsid w:val="00E722FE"/>
    <w:rsid w:val="00E769F5"/>
    <w:rsid w:val="00E778F7"/>
    <w:rsid w:val="00E853FF"/>
    <w:rsid w:val="00E87E89"/>
    <w:rsid w:val="00E917D8"/>
    <w:rsid w:val="00E92A7A"/>
    <w:rsid w:val="00E9653F"/>
    <w:rsid w:val="00E96814"/>
    <w:rsid w:val="00EA2A01"/>
    <w:rsid w:val="00EA3174"/>
    <w:rsid w:val="00EB078B"/>
    <w:rsid w:val="00EB3BA8"/>
    <w:rsid w:val="00EB6EDF"/>
    <w:rsid w:val="00EB72D1"/>
    <w:rsid w:val="00EB73EF"/>
    <w:rsid w:val="00EC11B3"/>
    <w:rsid w:val="00EC4589"/>
    <w:rsid w:val="00EC50B1"/>
    <w:rsid w:val="00EC5106"/>
    <w:rsid w:val="00EC5DD8"/>
    <w:rsid w:val="00ED22A9"/>
    <w:rsid w:val="00ED29FC"/>
    <w:rsid w:val="00ED5AD0"/>
    <w:rsid w:val="00ED7ED0"/>
    <w:rsid w:val="00EE1A84"/>
    <w:rsid w:val="00EE1F29"/>
    <w:rsid w:val="00EE37BE"/>
    <w:rsid w:val="00EE6CD2"/>
    <w:rsid w:val="00EE6FAE"/>
    <w:rsid w:val="00EF6D2F"/>
    <w:rsid w:val="00EF77BA"/>
    <w:rsid w:val="00F040FF"/>
    <w:rsid w:val="00F13920"/>
    <w:rsid w:val="00F15232"/>
    <w:rsid w:val="00F1705C"/>
    <w:rsid w:val="00F17F3E"/>
    <w:rsid w:val="00F201E2"/>
    <w:rsid w:val="00F2095B"/>
    <w:rsid w:val="00F21F0A"/>
    <w:rsid w:val="00F22DAE"/>
    <w:rsid w:val="00F234B9"/>
    <w:rsid w:val="00F2393F"/>
    <w:rsid w:val="00F326F8"/>
    <w:rsid w:val="00F3555E"/>
    <w:rsid w:val="00F359A5"/>
    <w:rsid w:val="00F35B3B"/>
    <w:rsid w:val="00F35B83"/>
    <w:rsid w:val="00F369F2"/>
    <w:rsid w:val="00F37423"/>
    <w:rsid w:val="00F40D8E"/>
    <w:rsid w:val="00F4697D"/>
    <w:rsid w:val="00F46E46"/>
    <w:rsid w:val="00F46EEB"/>
    <w:rsid w:val="00F478DF"/>
    <w:rsid w:val="00F545A2"/>
    <w:rsid w:val="00F6035B"/>
    <w:rsid w:val="00F60E54"/>
    <w:rsid w:val="00F61BF4"/>
    <w:rsid w:val="00F626EC"/>
    <w:rsid w:val="00F62EB9"/>
    <w:rsid w:val="00F64CFB"/>
    <w:rsid w:val="00F65CE7"/>
    <w:rsid w:val="00F70A81"/>
    <w:rsid w:val="00F718FA"/>
    <w:rsid w:val="00F71911"/>
    <w:rsid w:val="00F72D22"/>
    <w:rsid w:val="00F74391"/>
    <w:rsid w:val="00F81B0B"/>
    <w:rsid w:val="00F8418A"/>
    <w:rsid w:val="00F86F2F"/>
    <w:rsid w:val="00F90B3A"/>
    <w:rsid w:val="00F90F4D"/>
    <w:rsid w:val="00F9465C"/>
    <w:rsid w:val="00F955B1"/>
    <w:rsid w:val="00F97BC3"/>
    <w:rsid w:val="00FA0027"/>
    <w:rsid w:val="00FA196F"/>
    <w:rsid w:val="00FA1DC1"/>
    <w:rsid w:val="00FA5345"/>
    <w:rsid w:val="00FA57CD"/>
    <w:rsid w:val="00FA5938"/>
    <w:rsid w:val="00FB2E90"/>
    <w:rsid w:val="00FB3683"/>
    <w:rsid w:val="00FC222A"/>
    <w:rsid w:val="00FC288D"/>
    <w:rsid w:val="00FC392D"/>
    <w:rsid w:val="00FC403D"/>
    <w:rsid w:val="00FC44A9"/>
    <w:rsid w:val="00FC56E1"/>
    <w:rsid w:val="00FD0C82"/>
    <w:rsid w:val="00FD18B0"/>
    <w:rsid w:val="00FD236A"/>
    <w:rsid w:val="00FD2C4B"/>
    <w:rsid w:val="00FD2F14"/>
    <w:rsid w:val="00FD515E"/>
    <w:rsid w:val="00FD7540"/>
    <w:rsid w:val="00FE06EC"/>
    <w:rsid w:val="00FE14CE"/>
    <w:rsid w:val="00FE1690"/>
    <w:rsid w:val="00FE4289"/>
    <w:rsid w:val="00FE6F1A"/>
    <w:rsid w:val="00FE7E63"/>
    <w:rsid w:val="00FF0436"/>
    <w:rsid w:val="00FF0736"/>
    <w:rsid w:val="00FF2C71"/>
    <w:rsid w:val="00FF4934"/>
    <w:rsid w:val="00FF56B7"/>
    <w:rsid w:val="00FF6F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73E87ED"/>
  <w14:defaultImageDpi w14:val="330"/>
  <w15:docId w15:val="{06CD8E6E-6E72-4DFF-9B16-B87A1A836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1" w:semiHidden="1" w:uiPriority="99" w:unhideWhenUsed="1"/>
    <w:lsdException w:name="footer" w:semiHidden="1" w:unhideWhenUsed="1"/>
    <w:lsdException w:name="index heading" w:semiHidden="1" w:unhideWhenUsed="1"/>
    <w:lsdException w:name="caption" w:locked="1" w:semiHidden="1" w:uiPriority="99" w:unhideWhenUsed="1" w:qFormat="1"/>
    <w:lsdException w:name="table of figures" w:locked="1"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locked="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locked="1" w:uiPriority="99"/>
    <w:lsdException w:name="Strong" w:locked="1"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0"/>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C6BEB"/>
    <w:pPr>
      <w:jc w:val="both"/>
    </w:pPr>
    <w:rPr>
      <w:rFonts w:asciiTheme="minorHAnsi" w:hAnsiTheme="minorHAnsi"/>
      <w:szCs w:val="24"/>
      <w:lang w:eastAsia="en-US"/>
    </w:rPr>
  </w:style>
  <w:style w:type="paragraph" w:styleId="Heading1">
    <w:name w:val="heading 1"/>
    <w:basedOn w:val="TOC1"/>
    <w:next w:val="Normal"/>
    <w:link w:val="Heading1Char"/>
    <w:qFormat/>
    <w:rsid w:val="00BA47AE"/>
    <w:pPr>
      <w:keepNext/>
      <w:pageBreakBefore/>
      <w:numPr>
        <w:numId w:val="1"/>
      </w:numPr>
      <w:spacing w:before="240" w:after="60"/>
      <w:ind w:left="431" w:hanging="431"/>
      <w:outlineLvl w:val="0"/>
    </w:pPr>
    <w:rPr>
      <w:b/>
      <w:bCs/>
      <w:kern w:val="32"/>
      <w:sz w:val="28"/>
      <w:szCs w:val="32"/>
    </w:rPr>
  </w:style>
  <w:style w:type="paragraph" w:styleId="Heading2">
    <w:name w:val="heading 2"/>
    <w:basedOn w:val="TOC2"/>
    <w:next w:val="normaltext"/>
    <w:link w:val="Heading2Char"/>
    <w:qFormat/>
    <w:rsid w:val="00BA47AE"/>
    <w:pPr>
      <w:keepNext/>
      <w:numPr>
        <w:ilvl w:val="1"/>
        <w:numId w:val="1"/>
      </w:numPr>
      <w:spacing w:before="240" w:after="60"/>
      <w:outlineLvl w:val="1"/>
    </w:pPr>
    <w:rPr>
      <w:b/>
      <w:bCs/>
      <w:iCs/>
      <w:sz w:val="24"/>
      <w:szCs w:val="28"/>
    </w:rPr>
  </w:style>
  <w:style w:type="paragraph" w:styleId="Heading3">
    <w:name w:val="heading 3"/>
    <w:basedOn w:val="TOC3"/>
    <w:next w:val="Normal"/>
    <w:link w:val="Heading3Char"/>
    <w:qFormat/>
    <w:rsid w:val="00BA47AE"/>
    <w:pPr>
      <w:keepNext/>
      <w:numPr>
        <w:ilvl w:val="2"/>
        <w:numId w:val="1"/>
      </w:numPr>
      <w:spacing w:before="240" w:after="60"/>
      <w:outlineLvl w:val="2"/>
    </w:pPr>
    <w:rPr>
      <w:b/>
      <w:bCs/>
      <w:sz w:val="22"/>
      <w:szCs w:val="26"/>
    </w:rPr>
  </w:style>
  <w:style w:type="paragraph" w:styleId="Heading4">
    <w:name w:val="heading 4"/>
    <w:basedOn w:val="TOC4"/>
    <w:next w:val="normaltext"/>
    <w:qFormat/>
    <w:rsid w:val="004436C2"/>
    <w:pPr>
      <w:keepNext/>
      <w:numPr>
        <w:ilvl w:val="3"/>
        <w:numId w:val="1"/>
      </w:numPr>
      <w:spacing w:before="240" w:after="60"/>
      <w:outlineLvl w:val="3"/>
    </w:pPr>
    <w:rPr>
      <w:b/>
      <w:bCs/>
      <w:szCs w:val="28"/>
    </w:rPr>
  </w:style>
  <w:style w:type="paragraph" w:styleId="Heading5">
    <w:name w:val="heading 5"/>
    <w:basedOn w:val="TOC5"/>
    <w:next w:val="normaltext"/>
    <w:qFormat/>
    <w:rsid w:val="004436C2"/>
    <w:pPr>
      <w:numPr>
        <w:ilvl w:val="4"/>
        <w:numId w:val="1"/>
      </w:numPr>
      <w:spacing w:before="240" w:after="60"/>
      <w:outlineLvl w:val="4"/>
    </w:pPr>
    <w:rPr>
      <w:b/>
      <w:bCs/>
      <w:i/>
      <w:iCs/>
      <w:sz w:val="26"/>
      <w:szCs w:val="26"/>
    </w:rPr>
  </w:style>
  <w:style w:type="paragraph" w:styleId="Heading6">
    <w:name w:val="heading 6"/>
    <w:basedOn w:val="Normal"/>
    <w:next w:val="normaltext"/>
    <w:qFormat/>
    <w:rsid w:val="004436C2"/>
    <w:pPr>
      <w:numPr>
        <w:ilvl w:val="5"/>
        <w:numId w:val="1"/>
      </w:numPr>
      <w:spacing w:before="240" w:after="60"/>
      <w:outlineLvl w:val="5"/>
    </w:pPr>
    <w:rPr>
      <w:b/>
      <w:bCs/>
      <w:szCs w:val="22"/>
    </w:rPr>
  </w:style>
  <w:style w:type="paragraph" w:styleId="Heading7">
    <w:name w:val="heading 7"/>
    <w:basedOn w:val="Normal"/>
    <w:next w:val="Normal"/>
    <w:qFormat/>
    <w:rsid w:val="004436C2"/>
    <w:pPr>
      <w:numPr>
        <w:ilvl w:val="6"/>
        <w:numId w:val="1"/>
      </w:numPr>
      <w:spacing w:before="240" w:after="60"/>
      <w:outlineLvl w:val="6"/>
    </w:pPr>
  </w:style>
  <w:style w:type="paragraph" w:styleId="Heading8">
    <w:name w:val="heading 8"/>
    <w:basedOn w:val="Normal"/>
    <w:next w:val="Normal"/>
    <w:qFormat/>
    <w:rsid w:val="004436C2"/>
    <w:pPr>
      <w:numPr>
        <w:ilvl w:val="7"/>
        <w:numId w:val="1"/>
      </w:numPr>
      <w:spacing w:before="240" w:after="60"/>
      <w:outlineLvl w:val="7"/>
    </w:pPr>
    <w:rPr>
      <w:i/>
      <w:iCs/>
    </w:rPr>
  </w:style>
  <w:style w:type="paragraph" w:styleId="Heading9">
    <w:name w:val="heading 9"/>
    <w:basedOn w:val="Normal"/>
    <w:next w:val="Normal"/>
    <w:qFormat/>
    <w:rsid w:val="004436C2"/>
    <w:pPr>
      <w:numPr>
        <w:ilvl w:val="8"/>
        <w:numId w:val="1"/>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ynanetstext">
    <w:name w:val="Dynanets text"/>
    <w:basedOn w:val="Normal"/>
    <w:rsid w:val="004436C2"/>
    <w:rPr>
      <w:szCs w:val="22"/>
    </w:rPr>
  </w:style>
  <w:style w:type="table" w:styleId="TableGrid">
    <w:name w:val="Table Grid"/>
    <w:basedOn w:val="TableNormal"/>
    <w:rsid w:val="004436C2"/>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rsid w:val="004436C2"/>
    <w:pPr>
      <w:ind w:left="240"/>
    </w:pPr>
  </w:style>
  <w:style w:type="paragraph" w:styleId="TOC1">
    <w:name w:val="toc 1"/>
    <w:basedOn w:val="Normal"/>
    <w:next w:val="Normal"/>
    <w:autoRedefine/>
    <w:uiPriority w:val="39"/>
    <w:rsid w:val="009B0F28"/>
    <w:pPr>
      <w:tabs>
        <w:tab w:val="right" w:leader="dot" w:pos="9062"/>
      </w:tabs>
    </w:pPr>
  </w:style>
  <w:style w:type="paragraph" w:styleId="TOC3">
    <w:name w:val="toc 3"/>
    <w:basedOn w:val="Normal"/>
    <w:next w:val="Normal"/>
    <w:autoRedefine/>
    <w:uiPriority w:val="39"/>
    <w:rsid w:val="004436C2"/>
    <w:pPr>
      <w:ind w:left="480"/>
    </w:pPr>
  </w:style>
  <w:style w:type="paragraph" w:styleId="TOC5">
    <w:name w:val="toc 5"/>
    <w:basedOn w:val="Normal"/>
    <w:next w:val="Normal"/>
    <w:autoRedefine/>
    <w:semiHidden/>
    <w:rsid w:val="004436C2"/>
    <w:pPr>
      <w:ind w:left="960"/>
    </w:pPr>
  </w:style>
  <w:style w:type="paragraph" w:styleId="TOC4">
    <w:name w:val="toc 4"/>
    <w:basedOn w:val="Normal"/>
    <w:next w:val="Normal"/>
    <w:autoRedefine/>
    <w:semiHidden/>
    <w:rsid w:val="004436C2"/>
    <w:pPr>
      <w:ind w:left="720"/>
    </w:pPr>
  </w:style>
  <w:style w:type="paragraph" w:customStyle="1" w:styleId="normaltext">
    <w:name w:val="normal text"/>
    <w:basedOn w:val="Normal"/>
    <w:autoRedefine/>
    <w:rsid w:val="00961E88"/>
    <w:pPr>
      <w:numPr>
        <w:numId w:val="29"/>
      </w:numPr>
    </w:pPr>
    <w:rPr>
      <w:lang w:val="en-GB"/>
    </w:rPr>
  </w:style>
  <w:style w:type="character" w:customStyle="1" w:styleId="Heading1Char">
    <w:name w:val="Heading 1 Char"/>
    <w:link w:val="Heading1"/>
    <w:locked/>
    <w:rsid w:val="00BA47AE"/>
    <w:rPr>
      <w:rFonts w:asciiTheme="minorHAnsi" w:hAnsiTheme="minorHAnsi"/>
      <w:b/>
      <w:bCs/>
      <w:kern w:val="32"/>
      <w:sz w:val="28"/>
      <w:szCs w:val="32"/>
      <w:lang w:eastAsia="en-US"/>
    </w:rPr>
  </w:style>
  <w:style w:type="paragraph" w:styleId="Header">
    <w:name w:val="header"/>
    <w:basedOn w:val="Normal"/>
    <w:link w:val="HeaderChar"/>
    <w:uiPriority w:val="99"/>
    <w:rsid w:val="006A2B05"/>
    <w:pPr>
      <w:tabs>
        <w:tab w:val="center" w:pos="4153"/>
        <w:tab w:val="right" w:pos="8306"/>
      </w:tabs>
    </w:pPr>
  </w:style>
  <w:style w:type="paragraph" w:styleId="Footer">
    <w:name w:val="footer"/>
    <w:basedOn w:val="Normal"/>
    <w:link w:val="FooterChar"/>
    <w:rsid w:val="006A2B05"/>
    <w:pPr>
      <w:tabs>
        <w:tab w:val="center" w:pos="4153"/>
        <w:tab w:val="right" w:pos="8306"/>
      </w:tabs>
    </w:pPr>
  </w:style>
  <w:style w:type="character" w:styleId="Hyperlink">
    <w:name w:val="Hyperlink"/>
    <w:uiPriority w:val="99"/>
    <w:rsid w:val="00E713FB"/>
    <w:rPr>
      <w:rFonts w:cs="Times New Roman"/>
      <w:color w:val="0000FF"/>
      <w:u w:val="single"/>
    </w:rPr>
  </w:style>
  <w:style w:type="paragraph" w:customStyle="1" w:styleId="StyleHeading2Left0cmFirstline0cm">
    <w:name w:val="Style Heading 2 + Left:  0 cm First line:  0 cm"/>
    <w:basedOn w:val="Heading2"/>
    <w:next w:val="normaltext"/>
    <w:rsid w:val="00E713FB"/>
    <w:pPr>
      <w:ind w:left="0" w:firstLine="0"/>
    </w:pPr>
    <w:rPr>
      <w:iCs w:val="0"/>
      <w:szCs w:val="20"/>
    </w:rPr>
  </w:style>
  <w:style w:type="character" w:customStyle="1" w:styleId="HeaderChar">
    <w:name w:val="Header Char"/>
    <w:link w:val="Header"/>
    <w:uiPriority w:val="99"/>
    <w:locked/>
    <w:rsid w:val="00517AE9"/>
    <w:rPr>
      <w:rFonts w:cs="Times New Roman"/>
      <w:sz w:val="24"/>
      <w:szCs w:val="24"/>
      <w:lang w:val="nl-NL" w:eastAsia="nl-NL"/>
    </w:rPr>
  </w:style>
  <w:style w:type="paragraph" w:styleId="BalloonText">
    <w:name w:val="Balloon Text"/>
    <w:basedOn w:val="Normal"/>
    <w:link w:val="BalloonTextChar"/>
    <w:rsid w:val="00517AE9"/>
    <w:rPr>
      <w:rFonts w:ascii="Tahoma" w:hAnsi="Tahoma" w:cs="Tahoma"/>
      <w:sz w:val="16"/>
      <w:szCs w:val="16"/>
    </w:rPr>
  </w:style>
  <w:style w:type="character" w:customStyle="1" w:styleId="BalloonTextChar">
    <w:name w:val="Balloon Text Char"/>
    <w:link w:val="BalloonText"/>
    <w:locked/>
    <w:rsid w:val="00517AE9"/>
    <w:rPr>
      <w:rFonts w:ascii="Tahoma" w:hAnsi="Tahoma" w:cs="Tahoma"/>
      <w:sz w:val="16"/>
      <w:szCs w:val="16"/>
      <w:lang w:val="nl-NL" w:eastAsia="nl-NL"/>
    </w:rPr>
  </w:style>
  <w:style w:type="paragraph" w:customStyle="1" w:styleId="ViroLabStandard">
    <w:name w:val="ViroLab Standard"/>
    <w:basedOn w:val="Normal"/>
    <w:link w:val="ViroLabStandardZchn"/>
    <w:rsid w:val="00517AE9"/>
    <w:rPr>
      <w:rFonts w:ascii="Verdana" w:hAnsi="Verdana"/>
    </w:rPr>
  </w:style>
  <w:style w:type="character" w:customStyle="1" w:styleId="ViroLabStandardZchn">
    <w:name w:val="ViroLab Standard Zchn"/>
    <w:link w:val="ViroLabStandard"/>
    <w:locked/>
    <w:rsid w:val="00517AE9"/>
    <w:rPr>
      <w:rFonts w:ascii="Verdana" w:hAnsi="Verdana" w:cs="Times New Roman"/>
      <w:sz w:val="24"/>
      <w:szCs w:val="24"/>
      <w:lang w:val="x-none" w:eastAsia="en-US"/>
    </w:rPr>
  </w:style>
  <w:style w:type="paragraph" w:customStyle="1" w:styleId="Lijstalinea1">
    <w:name w:val="Lijstalinea1"/>
    <w:basedOn w:val="Normal"/>
    <w:rsid w:val="00F72D22"/>
    <w:pPr>
      <w:spacing w:after="200" w:line="276" w:lineRule="auto"/>
      <w:ind w:left="720"/>
      <w:contextualSpacing/>
    </w:pPr>
    <w:rPr>
      <w:rFonts w:ascii="Calibri" w:hAnsi="Calibri"/>
      <w:szCs w:val="22"/>
    </w:rPr>
  </w:style>
  <w:style w:type="paragraph" w:styleId="CommentText">
    <w:name w:val="annotation text"/>
    <w:basedOn w:val="Normal"/>
    <w:link w:val="CommentTextChar"/>
    <w:semiHidden/>
    <w:rsid w:val="00F72D22"/>
    <w:pPr>
      <w:spacing w:after="200" w:line="276" w:lineRule="auto"/>
    </w:pPr>
    <w:rPr>
      <w:rFonts w:ascii="Calibri" w:hAnsi="Calibri"/>
      <w:szCs w:val="20"/>
    </w:rPr>
  </w:style>
  <w:style w:type="character" w:customStyle="1" w:styleId="CommentTextChar">
    <w:name w:val="Comment Text Char"/>
    <w:link w:val="CommentText"/>
    <w:semiHidden/>
    <w:locked/>
    <w:rsid w:val="00F72D22"/>
    <w:rPr>
      <w:rFonts w:ascii="Calibri" w:hAnsi="Calibri" w:cs="Times New Roman"/>
      <w:lang w:val="en-GB" w:eastAsia="en-US" w:bidi="ar-SA"/>
    </w:rPr>
  </w:style>
  <w:style w:type="paragraph" w:styleId="Caption">
    <w:name w:val="caption"/>
    <w:basedOn w:val="Normal"/>
    <w:next w:val="Normal"/>
    <w:link w:val="CaptionChar"/>
    <w:uiPriority w:val="99"/>
    <w:qFormat/>
    <w:rsid w:val="00E9653F"/>
    <w:pPr>
      <w:shd w:val="solid" w:color="FFFFFF" w:fill="auto"/>
    </w:pPr>
    <w:rPr>
      <w:b/>
      <w:bCs/>
      <w:color w:val="000000"/>
      <w:szCs w:val="20"/>
      <w:shd w:val="solid" w:color="FFFFFF" w:fill="auto"/>
      <w:lang w:val="ru-RU" w:eastAsia="ru-RU"/>
    </w:rPr>
  </w:style>
  <w:style w:type="character" w:customStyle="1" w:styleId="CaptionChar">
    <w:name w:val="Caption Char"/>
    <w:link w:val="Caption"/>
    <w:locked/>
    <w:rsid w:val="00E9653F"/>
    <w:rPr>
      <w:rFonts w:cs="Times New Roman"/>
      <w:b/>
      <w:bCs/>
      <w:color w:val="000000"/>
      <w:shd w:val="solid" w:color="FFFFFF" w:fill="auto"/>
      <w:lang w:val="ru-RU" w:eastAsia="ru-RU" w:bidi="ar-SA"/>
    </w:rPr>
  </w:style>
  <w:style w:type="paragraph" w:styleId="TableofFigures">
    <w:name w:val="table of figures"/>
    <w:basedOn w:val="Caption"/>
    <w:next w:val="Normal"/>
    <w:rsid w:val="00E9653F"/>
    <w:pPr>
      <w:shd w:val="clear" w:color="auto" w:fill="auto"/>
      <w:ind w:left="480" w:hanging="480"/>
    </w:pPr>
    <w:rPr>
      <w:color w:val="auto"/>
      <w:shd w:val="clear" w:color="auto" w:fill="auto"/>
      <w:lang w:val="nl-NL" w:eastAsia="nl-NL"/>
    </w:rPr>
  </w:style>
  <w:style w:type="paragraph" w:customStyle="1" w:styleId="ColorfulList-Accent11">
    <w:name w:val="Colorful List - Accent 11"/>
    <w:basedOn w:val="Normal"/>
    <w:qFormat/>
    <w:rsid w:val="00E722FE"/>
    <w:pPr>
      <w:ind w:left="720"/>
    </w:pPr>
  </w:style>
  <w:style w:type="paragraph" w:styleId="ListParagraph">
    <w:name w:val="List Paragraph"/>
    <w:basedOn w:val="Normal"/>
    <w:link w:val="ListParagraphChar"/>
    <w:qFormat/>
    <w:rsid w:val="00BD53B8"/>
    <w:pPr>
      <w:ind w:left="720"/>
      <w:contextualSpacing/>
    </w:pPr>
  </w:style>
  <w:style w:type="paragraph" w:customStyle="1" w:styleId="StandardText">
    <w:name w:val="Standard Text"/>
    <w:basedOn w:val="Normal"/>
    <w:rsid w:val="00203389"/>
    <w:pPr>
      <w:suppressAutoHyphens/>
      <w:autoSpaceDE w:val="0"/>
    </w:pPr>
    <w:rPr>
      <w:rFonts w:eastAsia="SimSun"/>
      <w:bCs/>
      <w:spacing w:val="-3"/>
      <w:szCs w:val="22"/>
      <w:lang w:eastAsia="ar-SA"/>
    </w:rPr>
  </w:style>
  <w:style w:type="character" w:customStyle="1" w:styleId="Heading2Char">
    <w:name w:val="Heading 2 Char"/>
    <w:basedOn w:val="DefaultParagraphFont"/>
    <w:link w:val="Heading2"/>
    <w:rsid w:val="00BA47AE"/>
    <w:rPr>
      <w:rFonts w:asciiTheme="minorHAnsi" w:hAnsiTheme="minorHAnsi"/>
      <w:b/>
      <w:bCs/>
      <w:iCs/>
      <w:sz w:val="24"/>
      <w:szCs w:val="28"/>
      <w:lang w:eastAsia="en-US"/>
    </w:rPr>
  </w:style>
  <w:style w:type="character" w:styleId="CommentReference">
    <w:name w:val="annotation reference"/>
    <w:basedOn w:val="DefaultParagraphFont"/>
    <w:rsid w:val="00A923FA"/>
    <w:rPr>
      <w:sz w:val="16"/>
      <w:szCs w:val="16"/>
    </w:rPr>
  </w:style>
  <w:style w:type="paragraph" w:styleId="CommentSubject">
    <w:name w:val="annotation subject"/>
    <w:basedOn w:val="CommentText"/>
    <w:next w:val="CommentText"/>
    <w:link w:val="CommentSubjectChar"/>
    <w:rsid w:val="00A923FA"/>
    <w:pPr>
      <w:spacing w:after="0" w:line="240" w:lineRule="auto"/>
    </w:pPr>
    <w:rPr>
      <w:rFonts w:ascii="Arial" w:hAnsi="Arial"/>
      <w:b/>
      <w:bCs/>
      <w:lang w:eastAsia="nl-NL"/>
    </w:rPr>
  </w:style>
  <w:style w:type="character" w:customStyle="1" w:styleId="CommentSubjectChar">
    <w:name w:val="Comment Subject Char"/>
    <w:basedOn w:val="CommentTextChar"/>
    <w:link w:val="CommentSubject"/>
    <w:rsid w:val="00A923FA"/>
    <w:rPr>
      <w:rFonts w:ascii="Arial" w:hAnsi="Arial" w:cs="Times New Roman"/>
      <w:b/>
      <w:bCs/>
      <w:lang w:val="en-GB" w:eastAsia="nl-NL" w:bidi="ar-SA"/>
    </w:rPr>
  </w:style>
  <w:style w:type="table" w:styleId="LightShading-Accent1">
    <w:name w:val="Light Shading Accent 1"/>
    <w:basedOn w:val="TableNormal"/>
    <w:uiPriority w:val="60"/>
    <w:rsid w:val="00C654C4"/>
    <w:rPr>
      <w:rFonts w:ascii="Cambria" w:eastAsiaTheme="minorHAnsi" w:hAnsi="Cambria"/>
      <w:color w:val="365F91" w:themeColor="accent1" w:themeShade="BF"/>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MeetingTitle">
    <w:name w:val="Meeting Title"/>
    <w:basedOn w:val="Normal"/>
    <w:qFormat/>
    <w:rsid w:val="00E63C8E"/>
    <w:pPr>
      <w:spacing w:before="320"/>
      <w:outlineLvl w:val="1"/>
    </w:pPr>
    <w:rPr>
      <w:rFonts w:eastAsiaTheme="minorHAnsi" w:cstheme="minorBidi"/>
      <w:b/>
      <w:sz w:val="18"/>
      <w:szCs w:val="22"/>
    </w:rPr>
  </w:style>
  <w:style w:type="paragraph" w:customStyle="1" w:styleId="Event">
    <w:name w:val="Event"/>
    <w:basedOn w:val="Normal"/>
    <w:qFormat/>
    <w:rsid w:val="00F90F4D"/>
    <w:pPr>
      <w:spacing w:after="80"/>
    </w:pPr>
    <w:rPr>
      <w:rFonts w:eastAsiaTheme="minorHAnsi" w:cstheme="minorBidi"/>
      <w:sz w:val="18"/>
      <w:szCs w:val="22"/>
    </w:rPr>
  </w:style>
  <w:style w:type="paragraph" w:customStyle="1" w:styleId="Default">
    <w:name w:val="Default"/>
    <w:rsid w:val="00053F93"/>
    <w:pPr>
      <w:widowControl w:val="0"/>
      <w:autoSpaceDE w:val="0"/>
      <w:autoSpaceDN w:val="0"/>
      <w:adjustRightInd w:val="0"/>
    </w:pPr>
    <w:rPr>
      <w:rFonts w:ascii="Calibri" w:hAnsi="Calibri" w:cs="Calibri"/>
      <w:color w:val="000000"/>
      <w:sz w:val="24"/>
      <w:szCs w:val="24"/>
    </w:rPr>
  </w:style>
  <w:style w:type="paragraph" w:styleId="Title">
    <w:name w:val="Title"/>
    <w:basedOn w:val="Normal"/>
    <w:next w:val="Normal"/>
    <w:link w:val="TitleChar"/>
    <w:qFormat/>
    <w:locked/>
    <w:rsid w:val="00072566"/>
    <w:pPr>
      <w:contextualSpacing/>
    </w:pPr>
    <w:rPr>
      <w:rFonts w:eastAsiaTheme="majorEastAsia" w:cstheme="majorBidi"/>
      <w:spacing w:val="-10"/>
      <w:kern w:val="28"/>
      <w:sz w:val="36"/>
      <w:szCs w:val="56"/>
    </w:rPr>
  </w:style>
  <w:style w:type="character" w:customStyle="1" w:styleId="TitleChar">
    <w:name w:val="Title Char"/>
    <w:basedOn w:val="DefaultParagraphFont"/>
    <w:link w:val="Title"/>
    <w:rsid w:val="00072566"/>
    <w:rPr>
      <w:rFonts w:ascii="Arial" w:eastAsiaTheme="majorEastAsia" w:hAnsi="Arial" w:cstheme="majorBidi"/>
      <w:spacing w:val="-10"/>
      <w:kern w:val="28"/>
      <w:sz w:val="36"/>
      <w:szCs w:val="56"/>
      <w:lang w:val="en-GB" w:eastAsia="nl-NL"/>
    </w:rPr>
  </w:style>
  <w:style w:type="character" w:customStyle="1" w:styleId="ListParagraphChar">
    <w:name w:val="List Paragraph Char"/>
    <w:link w:val="ListParagraph"/>
    <w:uiPriority w:val="34"/>
    <w:locked/>
    <w:rsid w:val="00541352"/>
    <w:rPr>
      <w:rFonts w:asciiTheme="minorHAnsi" w:hAnsiTheme="minorHAnsi"/>
      <w:sz w:val="22"/>
      <w:szCs w:val="24"/>
      <w:lang w:val="en-GB" w:eastAsia="nl-NL"/>
    </w:rPr>
  </w:style>
  <w:style w:type="paragraph" w:styleId="FootnoteText">
    <w:name w:val="footnote text"/>
    <w:basedOn w:val="Normal"/>
    <w:link w:val="FootnoteTextChar"/>
    <w:unhideWhenUsed/>
    <w:rsid w:val="00A85894"/>
    <w:rPr>
      <w:szCs w:val="20"/>
    </w:rPr>
  </w:style>
  <w:style w:type="character" w:customStyle="1" w:styleId="FootnoteTextChar">
    <w:name w:val="Footnote Text Char"/>
    <w:basedOn w:val="DefaultParagraphFont"/>
    <w:link w:val="FootnoteText"/>
    <w:rsid w:val="00A85894"/>
    <w:rPr>
      <w:rFonts w:ascii="Arial" w:hAnsi="Arial" w:cs="Arial"/>
      <w:lang w:val="en-GB" w:eastAsia="nl-NL"/>
    </w:rPr>
  </w:style>
  <w:style w:type="character" w:styleId="FootnoteReference">
    <w:name w:val="footnote reference"/>
    <w:basedOn w:val="DefaultParagraphFont"/>
    <w:semiHidden/>
    <w:unhideWhenUsed/>
    <w:rsid w:val="00A85894"/>
    <w:rPr>
      <w:vertAlign w:val="superscript"/>
    </w:rPr>
  </w:style>
  <w:style w:type="paragraph" w:customStyle="1" w:styleId="references">
    <w:name w:val="references"/>
    <w:link w:val="referencesChar"/>
    <w:rsid w:val="0098215E"/>
    <w:pPr>
      <w:numPr>
        <w:numId w:val="3"/>
      </w:numPr>
      <w:spacing w:after="50" w:line="180" w:lineRule="exact"/>
      <w:jc w:val="both"/>
    </w:pPr>
    <w:rPr>
      <w:rFonts w:eastAsia="MS Mincho"/>
      <w:noProof/>
      <w:sz w:val="16"/>
      <w:szCs w:val="16"/>
      <w:lang w:eastAsia="en-US"/>
    </w:rPr>
  </w:style>
  <w:style w:type="paragraph" w:styleId="BodyText">
    <w:name w:val="Body Text"/>
    <w:basedOn w:val="Normal"/>
    <w:link w:val="BodyTextChar"/>
    <w:rsid w:val="003020C2"/>
    <w:pPr>
      <w:spacing w:line="228" w:lineRule="auto"/>
      <w:ind w:firstLine="288"/>
    </w:pPr>
    <w:rPr>
      <w:rFonts w:ascii="Times New Roman" w:eastAsia="SimSun" w:hAnsi="Times New Roman"/>
      <w:spacing w:val="-1"/>
      <w:szCs w:val="20"/>
    </w:rPr>
  </w:style>
  <w:style w:type="character" w:customStyle="1" w:styleId="BodyTextChar">
    <w:name w:val="Body Text Char"/>
    <w:basedOn w:val="DefaultParagraphFont"/>
    <w:link w:val="BodyText"/>
    <w:rsid w:val="003020C2"/>
    <w:rPr>
      <w:rFonts w:eastAsia="SimSun"/>
      <w:spacing w:val="-1"/>
      <w:lang w:eastAsia="en-US"/>
    </w:rPr>
  </w:style>
  <w:style w:type="paragraph" w:customStyle="1" w:styleId="References0">
    <w:name w:val="References"/>
    <w:basedOn w:val="references"/>
    <w:link w:val="ReferencesChar0"/>
    <w:qFormat/>
    <w:rsid w:val="00FE1690"/>
    <w:pPr>
      <w:spacing w:after="0" w:line="240" w:lineRule="auto"/>
      <w:ind w:left="357" w:hanging="357"/>
    </w:pPr>
    <w:rPr>
      <w:rFonts w:asciiTheme="minorHAnsi" w:hAnsiTheme="minorHAnsi"/>
      <w:sz w:val="18"/>
      <w:szCs w:val="20"/>
    </w:rPr>
  </w:style>
  <w:style w:type="character" w:customStyle="1" w:styleId="apple-converted-space">
    <w:name w:val="apple-converted-space"/>
    <w:basedOn w:val="DefaultParagraphFont"/>
    <w:rsid w:val="00796B1C"/>
  </w:style>
  <w:style w:type="character" w:customStyle="1" w:styleId="referencesChar">
    <w:name w:val="references Char"/>
    <w:basedOn w:val="DefaultParagraphFont"/>
    <w:link w:val="references"/>
    <w:rsid w:val="00796B1C"/>
    <w:rPr>
      <w:rFonts w:eastAsia="MS Mincho"/>
      <w:noProof/>
      <w:sz w:val="16"/>
      <w:szCs w:val="16"/>
      <w:lang w:eastAsia="en-US"/>
    </w:rPr>
  </w:style>
  <w:style w:type="character" w:customStyle="1" w:styleId="ReferencesChar0">
    <w:name w:val="References Char"/>
    <w:basedOn w:val="referencesChar"/>
    <w:link w:val="References0"/>
    <w:rsid w:val="00FE1690"/>
    <w:rPr>
      <w:rFonts w:asciiTheme="minorHAnsi" w:eastAsia="MS Mincho" w:hAnsiTheme="minorHAnsi"/>
      <w:noProof/>
      <w:sz w:val="18"/>
      <w:szCs w:val="16"/>
      <w:lang w:eastAsia="en-US"/>
    </w:rPr>
  </w:style>
  <w:style w:type="character" w:customStyle="1" w:styleId="link-external">
    <w:name w:val="link-external"/>
    <w:basedOn w:val="DefaultParagraphFont"/>
    <w:rsid w:val="003B0FC9"/>
  </w:style>
  <w:style w:type="character" w:styleId="Emphasis">
    <w:name w:val="Emphasis"/>
    <w:basedOn w:val="DefaultParagraphFont"/>
    <w:uiPriority w:val="20"/>
    <w:qFormat/>
    <w:locked/>
    <w:rsid w:val="00212624"/>
    <w:rPr>
      <w:i/>
      <w:iCs/>
    </w:rPr>
  </w:style>
  <w:style w:type="character" w:customStyle="1" w:styleId="FooterChar">
    <w:name w:val="Footer Char"/>
    <w:basedOn w:val="DefaultParagraphFont"/>
    <w:link w:val="Footer"/>
    <w:rsid w:val="00212624"/>
    <w:rPr>
      <w:rFonts w:asciiTheme="minorHAnsi" w:hAnsiTheme="minorHAnsi"/>
      <w:szCs w:val="24"/>
      <w:lang w:eastAsia="en-US"/>
    </w:rPr>
  </w:style>
  <w:style w:type="paragraph" w:customStyle="1" w:styleId="Contents-Title">
    <w:name w:val="Contents - Title"/>
    <w:basedOn w:val="Heading1"/>
    <w:next w:val="Textbody"/>
    <w:autoRedefine/>
    <w:rsid w:val="00212624"/>
    <w:pPr>
      <w:numPr>
        <w:numId w:val="0"/>
      </w:numPr>
      <w:tabs>
        <w:tab w:val="center" w:pos="4932"/>
      </w:tabs>
      <w:spacing w:before="360" w:after="560" w:line="560" w:lineRule="atLeast"/>
      <w:ind w:right="1191"/>
    </w:pPr>
    <w:rPr>
      <w:rFonts w:ascii="Calibri" w:eastAsia="Batang" w:hAnsi="Calibri" w:cs="Arial"/>
      <w:bCs w:val="0"/>
      <w:snapToGrid w:val="0"/>
      <w:color w:val="595959"/>
      <w:sz w:val="44"/>
      <w:szCs w:val="44"/>
      <w:lang w:val="en-GB" w:eastAsia="ko-KR"/>
    </w:rPr>
  </w:style>
  <w:style w:type="paragraph" w:customStyle="1" w:styleId="Textbody">
    <w:name w:val="Text body"/>
    <w:basedOn w:val="Normal"/>
    <w:link w:val="TextbodyCarattere"/>
    <w:qFormat/>
    <w:rsid w:val="00212624"/>
    <w:pPr>
      <w:spacing w:after="120"/>
    </w:pPr>
    <w:rPr>
      <w:rFonts w:eastAsiaTheme="minorEastAsia" w:cstheme="minorBidi"/>
      <w:sz w:val="22"/>
      <w:szCs w:val="22"/>
      <w:lang w:val="en-GB" w:eastAsia="ko-KR"/>
    </w:rPr>
  </w:style>
  <w:style w:type="character" w:customStyle="1" w:styleId="TextbodyCarattere">
    <w:name w:val="Text body Carattere"/>
    <w:basedOn w:val="DefaultParagraphFont"/>
    <w:link w:val="Textbody"/>
    <w:rsid w:val="00212624"/>
    <w:rPr>
      <w:rFonts w:asciiTheme="minorHAnsi" w:eastAsiaTheme="minorEastAsia" w:hAnsiTheme="minorHAnsi" w:cstheme="minorBidi"/>
      <w:sz w:val="22"/>
      <w:szCs w:val="22"/>
      <w:lang w:val="en-GB" w:eastAsia="ko-KR"/>
    </w:rPr>
  </w:style>
  <w:style w:type="paragraph" w:customStyle="1" w:styleId="CellHeading">
    <w:name w:val="Cell Heading"/>
    <w:basedOn w:val="BodyText"/>
    <w:rsid w:val="00212624"/>
    <w:pPr>
      <w:overflowPunct w:val="0"/>
      <w:autoSpaceDE w:val="0"/>
      <w:autoSpaceDN w:val="0"/>
      <w:adjustRightInd w:val="0"/>
      <w:spacing w:before="120" w:after="120" w:line="240" w:lineRule="auto"/>
      <w:ind w:firstLine="0"/>
      <w:textAlignment w:val="baseline"/>
    </w:pPr>
    <w:rPr>
      <w:rFonts w:ascii="Arial" w:eastAsia="Times New Roman" w:hAnsi="Arial"/>
      <w:b/>
      <w:spacing w:val="0"/>
      <w:sz w:val="18"/>
      <w:szCs w:val="18"/>
    </w:rPr>
  </w:style>
  <w:style w:type="paragraph" w:customStyle="1" w:styleId="CellBodySmall">
    <w:name w:val="Cell Body Small"/>
    <w:basedOn w:val="Normal"/>
    <w:rsid w:val="00212624"/>
    <w:pPr>
      <w:spacing w:before="60" w:after="60"/>
    </w:pPr>
    <w:rPr>
      <w:rFonts w:ascii="Arial" w:hAnsi="Arial"/>
      <w:sz w:val="14"/>
      <w:szCs w:val="14"/>
    </w:rPr>
  </w:style>
  <w:style w:type="paragraph" w:customStyle="1" w:styleId="MyList">
    <w:name w:val="MyList"/>
    <w:basedOn w:val="ListParagraph"/>
    <w:link w:val="MyListChar"/>
    <w:qFormat/>
    <w:rsid w:val="001A14EB"/>
    <w:pPr>
      <w:numPr>
        <w:numId w:val="21"/>
      </w:numPr>
      <w:ind w:left="641" w:hanging="357"/>
      <w:contextualSpacing w:val="0"/>
    </w:pPr>
    <w:rPr>
      <w:rFonts w:eastAsiaTheme="minorEastAsia" w:cstheme="minorBidi"/>
      <w:szCs w:val="22"/>
      <w:lang w:val="en-GB" w:eastAsia="ko-KR"/>
    </w:rPr>
  </w:style>
  <w:style w:type="character" w:customStyle="1" w:styleId="MyListChar">
    <w:name w:val="MyList Char"/>
    <w:basedOn w:val="TextbodyCarattere"/>
    <w:link w:val="MyList"/>
    <w:rsid w:val="001A14EB"/>
    <w:rPr>
      <w:rFonts w:asciiTheme="minorHAnsi" w:eastAsiaTheme="minorEastAsia" w:hAnsiTheme="minorHAnsi" w:cstheme="minorBidi"/>
      <w:sz w:val="22"/>
      <w:szCs w:val="22"/>
      <w:lang w:val="en-GB" w:eastAsia="ko-KR"/>
    </w:rPr>
  </w:style>
  <w:style w:type="paragraph" w:customStyle="1" w:styleId="Heading13">
    <w:name w:val="Heading 13"/>
    <w:next w:val="ListBullet"/>
    <w:rsid w:val="00212624"/>
    <w:pPr>
      <w:keepNext/>
      <w:spacing w:before="240" w:after="240"/>
      <w:outlineLvl w:val="0"/>
    </w:pPr>
    <w:rPr>
      <w:rFonts w:ascii="Gill Sans MT" w:eastAsia="ヒラギノ角ゴ Pro W3" w:hAnsi="Gill Sans MT"/>
      <w:color w:val="000000"/>
      <w:sz w:val="32"/>
      <w:lang w:val="it-IT" w:eastAsia="en-US"/>
    </w:rPr>
  </w:style>
  <w:style w:type="paragraph" w:styleId="ListBullet">
    <w:name w:val="List Bullet"/>
    <w:basedOn w:val="Normal"/>
    <w:semiHidden/>
    <w:unhideWhenUsed/>
    <w:rsid w:val="00212624"/>
    <w:pPr>
      <w:numPr>
        <w:numId w:val="22"/>
      </w:numPr>
      <w:contextualSpacing/>
    </w:pPr>
  </w:style>
  <w:style w:type="paragraph" w:styleId="Revision">
    <w:name w:val="Revision"/>
    <w:hidden/>
    <w:uiPriority w:val="71"/>
    <w:semiHidden/>
    <w:rsid w:val="00212624"/>
    <w:rPr>
      <w:rFonts w:asciiTheme="minorHAnsi" w:hAnsiTheme="minorHAnsi"/>
      <w:szCs w:val="24"/>
      <w:lang w:eastAsia="en-US"/>
    </w:rPr>
  </w:style>
  <w:style w:type="character" w:customStyle="1" w:styleId="Heading3Char">
    <w:name w:val="Heading 3 Char"/>
    <w:link w:val="Heading3"/>
    <w:rsid w:val="00212624"/>
    <w:rPr>
      <w:rFonts w:asciiTheme="minorHAnsi" w:hAnsiTheme="minorHAnsi"/>
      <w:b/>
      <w:bCs/>
      <w:sz w:val="22"/>
      <w:szCs w:val="26"/>
      <w:lang w:eastAsia="en-US"/>
    </w:rPr>
  </w:style>
  <w:style w:type="paragraph" w:styleId="Subtitle">
    <w:name w:val="Subtitle"/>
    <w:basedOn w:val="Normal"/>
    <w:next w:val="Normal"/>
    <w:link w:val="SubtitleChar"/>
    <w:qFormat/>
    <w:locked/>
    <w:rsid w:val="00212624"/>
    <w:pPr>
      <w:numPr>
        <w:ilvl w:val="1"/>
      </w:numPr>
      <w:spacing w:after="160"/>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rsid w:val="00212624"/>
    <w:rPr>
      <w:rFonts w:asciiTheme="minorHAnsi" w:eastAsiaTheme="minorEastAsia" w:hAnsiTheme="minorHAnsi" w:cstheme="minorBidi"/>
      <w:color w:val="5A5A5A" w:themeColor="text1" w:themeTint="A5"/>
      <w:spacing w:val="15"/>
      <w:sz w:val="22"/>
      <w:szCs w:val="22"/>
      <w:lang w:eastAsia="en-US"/>
    </w:rPr>
  </w:style>
  <w:style w:type="paragraph" w:customStyle="1" w:styleId="ListTablecompact">
    <w:name w:val="List Table compact"/>
    <w:basedOn w:val="ListParagraph"/>
    <w:link w:val="ListTablecompactChar"/>
    <w:qFormat/>
    <w:rsid w:val="00212624"/>
    <w:pPr>
      <w:numPr>
        <w:numId w:val="23"/>
      </w:numPr>
      <w:ind w:left="227" w:hanging="227"/>
    </w:pPr>
    <w:rPr>
      <w:sz w:val="22"/>
      <w:lang w:val="en-GB"/>
    </w:rPr>
  </w:style>
  <w:style w:type="character" w:customStyle="1" w:styleId="ListTablecompactChar">
    <w:name w:val="List Table compact Char"/>
    <w:basedOn w:val="ListParagraphChar"/>
    <w:link w:val="ListTablecompact"/>
    <w:rsid w:val="00212624"/>
    <w:rPr>
      <w:rFonts w:asciiTheme="minorHAnsi" w:hAnsiTheme="minorHAnsi"/>
      <w:sz w:val="22"/>
      <w:szCs w:val="24"/>
      <w:lang w:val="en-GB" w:eastAsia="en-US"/>
    </w:rPr>
  </w:style>
  <w:style w:type="table" w:styleId="MediumList1">
    <w:name w:val="Medium List 1"/>
    <w:basedOn w:val="TableNormal"/>
    <w:uiPriority w:val="99"/>
    <w:rsid w:val="00BC4DB6"/>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customStyle="1" w:styleId="Articletext">
    <w:name w:val="Article text"/>
    <w:basedOn w:val="Normal"/>
    <w:link w:val="ArticletextChar"/>
    <w:qFormat/>
    <w:rsid w:val="00910414"/>
    <w:pPr>
      <w:suppressAutoHyphens/>
      <w:spacing w:after="200" w:line="276" w:lineRule="auto"/>
      <w:jc w:val="left"/>
    </w:pPr>
    <w:rPr>
      <w:rFonts w:ascii="Arial" w:eastAsia="Arial Unicode MS" w:hAnsi="Arial"/>
      <w:sz w:val="22"/>
      <w:szCs w:val="22"/>
      <w:lang w:eastAsia="ja-JP"/>
    </w:rPr>
  </w:style>
  <w:style w:type="character" w:customStyle="1" w:styleId="ArticletextChar">
    <w:name w:val="Article text Char"/>
    <w:basedOn w:val="DefaultParagraphFont"/>
    <w:link w:val="Articletext"/>
    <w:rsid w:val="00910414"/>
    <w:rPr>
      <w:rFonts w:ascii="Arial" w:eastAsia="Arial Unicode MS" w:hAnsi="Arial"/>
      <w:sz w:val="22"/>
      <w:szCs w:val="22"/>
      <w:lang w:eastAsia="ja-JP"/>
    </w:rPr>
  </w:style>
  <w:style w:type="paragraph" w:customStyle="1" w:styleId="Bullet1">
    <w:name w:val="Bullet 1"/>
    <w:basedOn w:val="Articletext"/>
    <w:link w:val="Bullet1Char"/>
    <w:qFormat/>
    <w:rsid w:val="001A14EB"/>
    <w:pPr>
      <w:numPr>
        <w:numId w:val="25"/>
      </w:numPr>
      <w:spacing w:after="0" w:line="240" w:lineRule="auto"/>
      <w:ind w:left="357" w:hanging="357"/>
    </w:pPr>
    <w:rPr>
      <w:rFonts w:asciiTheme="minorHAnsi" w:hAnsiTheme="minorHAnsi"/>
      <w:sz w:val="20"/>
    </w:rPr>
  </w:style>
  <w:style w:type="character" w:customStyle="1" w:styleId="Bullet1Char">
    <w:name w:val="Bullet 1 Char"/>
    <w:basedOn w:val="ArticletextChar"/>
    <w:link w:val="Bullet1"/>
    <w:rsid w:val="001A14EB"/>
    <w:rPr>
      <w:rFonts w:asciiTheme="minorHAnsi" w:eastAsia="Arial Unicode MS" w:hAnsiTheme="minorHAnsi"/>
      <w:sz w:val="22"/>
      <w:szCs w:val="22"/>
      <w:lang w:eastAsia="ja-JP"/>
    </w:rPr>
  </w:style>
  <w:style w:type="paragraph" w:styleId="NormalWeb">
    <w:name w:val="Normal (Web)"/>
    <w:basedOn w:val="Normal"/>
    <w:uiPriority w:val="99"/>
    <w:unhideWhenUsed/>
    <w:rsid w:val="00441A89"/>
    <w:pPr>
      <w:spacing w:before="100" w:beforeAutospacing="1" w:after="100" w:afterAutospacing="1"/>
      <w:jc w:val="left"/>
    </w:pPr>
    <w:rPr>
      <w:rFonts w:ascii="Times New Roman" w:hAnsi="Times New Roman"/>
      <w:sz w:val="24"/>
    </w:rPr>
  </w:style>
  <w:style w:type="character" w:customStyle="1" w:styleId="font61">
    <w:name w:val="font61"/>
    <w:basedOn w:val="DefaultParagraphFont"/>
    <w:rsid w:val="00F46EEB"/>
    <w:rPr>
      <w:rFonts w:ascii="Calibri" w:hAnsi="Calibri" w:cs="Calibri" w:hint="default"/>
      <w:b w:val="0"/>
      <w:bCs w:val="0"/>
      <w:i w:val="0"/>
      <w:iCs w:val="0"/>
      <w:strike w:val="0"/>
      <w:dstrike w:val="0"/>
      <w:color w:val="FF0000"/>
      <w:sz w:val="22"/>
      <w:szCs w:val="22"/>
      <w:u w:val="none"/>
      <w:effect w:val="none"/>
    </w:rPr>
  </w:style>
  <w:style w:type="character" w:customStyle="1" w:styleId="font331">
    <w:name w:val="font331"/>
    <w:basedOn w:val="DefaultParagraphFont"/>
    <w:rsid w:val="00F46EEB"/>
    <w:rPr>
      <w:rFonts w:ascii="Calibri" w:hAnsi="Calibri" w:cs="Calibri" w:hint="default"/>
      <w:b w:val="0"/>
      <w:bCs w:val="0"/>
      <w:i w:val="0"/>
      <w:iCs w:val="0"/>
      <w:strike w:val="0"/>
      <w:dstrike w:val="0"/>
      <w:color w:val="000000"/>
      <w:sz w:val="22"/>
      <w:szCs w:val="22"/>
      <w:u w:val="none"/>
      <w:effect w:val="none"/>
    </w:rPr>
  </w:style>
  <w:style w:type="character" w:customStyle="1" w:styleId="font551">
    <w:name w:val="font551"/>
    <w:basedOn w:val="DefaultParagraphFont"/>
    <w:rsid w:val="00F46EEB"/>
    <w:rPr>
      <w:rFonts w:ascii="Calibri" w:hAnsi="Calibri" w:cs="Calibri" w:hint="default"/>
      <w:b w:val="0"/>
      <w:bCs w:val="0"/>
      <w:i w:val="0"/>
      <w:iCs w:val="0"/>
      <w:strike w:val="0"/>
      <w:dstrike w:val="0"/>
      <w:color w:val="548235"/>
      <w:sz w:val="22"/>
      <w:szCs w:val="22"/>
      <w:u w:val="none"/>
      <w:effect w:val="none"/>
    </w:rPr>
  </w:style>
  <w:style w:type="character" w:customStyle="1" w:styleId="font01">
    <w:name w:val="font01"/>
    <w:basedOn w:val="DefaultParagraphFont"/>
    <w:rsid w:val="00F46EEB"/>
    <w:rPr>
      <w:rFonts w:ascii="Calibri" w:hAnsi="Calibri" w:cs="Calibri" w:hint="default"/>
      <w:b w:val="0"/>
      <w:bCs w:val="0"/>
      <w:i w:val="0"/>
      <w:iCs w:val="0"/>
      <w:strike w:val="0"/>
      <w:dstrike w:val="0"/>
      <w:color w:val="000000"/>
      <w:sz w:val="22"/>
      <w:szCs w:val="22"/>
      <w:u w:val="none"/>
      <w:effect w:val="none"/>
    </w:rPr>
  </w:style>
  <w:style w:type="character" w:customStyle="1" w:styleId="font161">
    <w:name w:val="font161"/>
    <w:basedOn w:val="DefaultParagraphFont"/>
    <w:rsid w:val="0008036C"/>
    <w:rPr>
      <w:rFonts w:ascii="Calibri" w:hAnsi="Calibri" w:cs="Calibri" w:hint="default"/>
      <w:b w:val="0"/>
      <w:bCs w:val="0"/>
      <w:i w:val="0"/>
      <w:iCs w:val="0"/>
      <w:strike w:val="0"/>
      <w:dstrike w:val="0"/>
      <w:color w:val="000000"/>
      <w:sz w:val="20"/>
      <w:szCs w:val="20"/>
      <w:u w:val="none"/>
      <w:effect w:val="none"/>
    </w:rPr>
  </w:style>
  <w:style w:type="character" w:styleId="UnresolvedMention">
    <w:name w:val="Unresolved Mention"/>
    <w:basedOn w:val="DefaultParagraphFont"/>
    <w:uiPriority w:val="99"/>
    <w:semiHidden/>
    <w:unhideWhenUsed/>
    <w:rsid w:val="0019341A"/>
    <w:rPr>
      <w:color w:val="808080"/>
      <w:shd w:val="clear" w:color="auto" w:fill="E6E6E6"/>
    </w:rPr>
  </w:style>
  <w:style w:type="paragraph" w:styleId="EndnoteText">
    <w:name w:val="endnote text"/>
    <w:basedOn w:val="Normal"/>
    <w:link w:val="EndnoteTextChar"/>
    <w:semiHidden/>
    <w:unhideWhenUsed/>
    <w:rsid w:val="00685EE6"/>
    <w:rPr>
      <w:szCs w:val="20"/>
    </w:rPr>
  </w:style>
  <w:style w:type="character" w:customStyle="1" w:styleId="EndnoteTextChar">
    <w:name w:val="Endnote Text Char"/>
    <w:basedOn w:val="DefaultParagraphFont"/>
    <w:link w:val="EndnoteText"/>
    <w:semiHidden/>
    <w:rsid w:val="00685EE6"/>
    <w:rPr>
      <w:rFonts w:asciiTheme="minorHAnsi" w:hAnsiTheme="minorHAnsi"/>
      <w:lang w:eastAsia="en-US"/>
    </w:rPr>
  </w:style>
  <w:style w:type="character" w:styleId="EndnoteReference">
    <w:name w:val="endnote reference"/>
    <w:basedOn w:val="DefaultParagraphFont"/>
    <w:semiHidden/>
    <w:unhideWhenUsed/>
    <w:rsid w:val="00685EE6"/>
    <w:rPr>
      <w:vertAlign w:val="superscript"/>
    </w:rPr>
  </w:style>
  <w:style w:type="paragraph" w:styleId="HTMLPreformatted">
    <w:name w:val="HTML Preformatted"/>
    <w:basedOn w:val="Normal"/>
    <w:link w:val="HTMLPreformattedChar"/>
    <w:uiPriority w:val="99"/>
    <w:semiHidden/>
    <w:unhideWhenUsed/>
    <w:rsid w:val="00883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883FA6"/>
    <w:rPr>
      <w:rFonts w:ascii="Courier New" w:hAnsi="Courier New" w:cs="Courier New"/>
      <w:lang w:eastAsia="en-US"/>
    </w:rPr>
  </w:style>
  <w:style w:type="paragraph" w:customStyle="1" w:styleId="Footnote">
    <w:name w:val="Footnote"/>
    <w:basedOn w:val="FootnoteText"/>
    <w:link w:val="FootnoteChar"/>
    <w:qFormat/>
    <w:rsid w:val="004F66DD"/>
    <w:rPr>
      <w:sz w:val="18"/>
    </w:rPr>
  </w:style>
  <w:style w:type="paragraph" w:customStyle="1" w:styleId="bulletlist">
    <w:name w:val="bullet list"/>
    <w:basedOn w:val="BodyText"/>
    <w:rsid w:val="002B659E"/>
    <w:pPr>
      <w:numPr>
        <w:numId w:val="32"/>
      </w:numPr>
    </w:pPr>
  </w:style>
  <w:style w:type="character" w:customStyle="1" w:styleId="FootnoteChar">
    <w:name w:val="Footnote Char"/>
    <w:basedOn w:val="FootnoteTextChar"/>
    <w:link w:val="Footnote"/>
    <w:rsid w:val="004F66DD"/>
    <w:rPr>
      <w:rFonts w:asciiTheme="minorHAnsi" w:hAnsiTheme="minorHAnsi" w:cs="Arial"/>
      <w:sz w:val="1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6434">
      <w:bodyDiv w:val="1"/>
      <w:marLeft w:val="0"/>
      <w:marRight w:val="0"/>
      <w:marTop w:val="0"/>
      <w:marBottom w:val="0"/>
      <w:divBdr>
        <w:top w:val="none" w:sz="0" w:space="0" w:color="auto"/>
        <w:left w:val="none" w:sz="0" w:space="0" w:color="auto"/>
        <w:bottom w:val="none" w:sz="0" w:space="0" w:color="auto"/>
        <w:right w:val="none" w:sz="0" w:space="0" w:color="auto"/>
      </w:divBdr>
      <w:divsChild>
        <w:div w:id="690645938">
          <w:marLeft w:val="547"/>
          <w:marRight w:val="0"/>
          <w:marTop w:val="144"/>
          <w:marBottom w:val="0"/>
          <w:divBdr>
            <w:top w:val="none" w:sz="0" w:space="0" w:color="auto"/>
            <w:left w:val="none" w:sz="0" w:space="0" w:color="auto"/>
            <w:bottom w:val="none" w:sz="0" w:space="0" w:color="auto"/>
            <w:right w:val="none" w:sz="0" w:space="0" w:color="auto"/>
          </w:divBdr>
        </w:div>
        <w:div w:id="803547556">
          <w:marLeft w:val="547"/>
          <w:marRight w:val="0"/>
          <w:marTop w:val="144"/>
          <w:marBottom w:val="0"/>
          <w:divBdr>
            <w:top w:val="none" w:sz="0" w:space="0" w:color="auto"/>
            <w:left w:val="none" w:sz="0" w:space="0" w:color="auto"/>
            <w:bottom w:val="none" w:sz="0" w:space="0" w:color="auto"/>
            <w:right w:val="none" w:sz="0" w:space="0" w:color="auto"/>
          </w:divBdr>
        </w:div>
        <w:div w:id="881597559">
          <w:marLeft w:val="547"/>
          <w:marRight w:val="0"/>
          <w:marTop w:val="144"/>
          <w:marBottom w:val="0"/>
          <w:divBdr>
            <w:top w:val="none" w:sz="0" w:space="0" w:color="auto"/>
            <w:left w:val="none" w:sz="0" w:space="0" w:color="auto"/>
            <w:bottom w:val="none" w:sz="0" w:space="0" w:color="auto"/>
            <w:right w:val="none" w:sz="0" w:space="0" w:color="auto"/>
          </w:divBdr>
        </w:div>
        <w:div w:id="1354569452">
          <w:marLeft w:val="547"/>
          <w:marRight w:val="0"/>
          <w:marTop w:val="144"/>
          <w:marBottom w:val="0"/>
          <w:divBdr>
            <w:top w:val="none" w:sz="0" w:space="0" w:color="auto"/>
            <w:left w:val="none" w:sz="0" w:space="0" w:color="auto"/>
            <w:bottom w:val="none" w:sz="0" w:space="0" w:color="auto"/>
            <w:right w:val="none" w:sz="0" w:space="0" w:color="auto"/>
          </w:divBdr>
        </w:div>
        <w:div w:id="1692104427">
          <w:marLeft w:val="547"/>
          <w:marRight w:val="0"/>
          <w:marTop w:val="144"/>
          <w:marBottom w:val="0"/>
          <w:divBdr>
            <w:top w:val="none" w:sz="0" w:space="0" w:color="auto"/>
            <w:left w:val="none" w:sz="0" w:space="0" w:color="auto"/>
            <w:bottom w:val="none" w:sz="0" w:space="0" w:color="auto"/>
            <w:right w:val="none" w:sz="0" w:space="0" w:color="auto"/>
          </w:divBdr>
        </w:div>
      </w:divsChild>
    </w:div>
    <w:div w:id="24797679">
      <w:bodyDiv w:val="1"/>
      <w:marLeft w:val="0"/>
      <w:marRight w:val="0"/>
      <w:marTop w:val="0"/>
      <w:marBottom w:val="0"/>
      <w:divBdr>
        <w:top w:val="none" w:sz="0" w:space="0" w:color="auto"/>
        <w:left w:val="none" w:sz="0" w:space="0" w:color="auto"/>
        <w:bottom w:val="none" w:sz="0" w:space="0" w:color="auto"/>
        <w:right w:val="none" w:sz="0" w:space="0" w:color="auto"/>
      </w:divBdr>
      <w:divsChild>
        <w:div w:id="1055815031">
          <w:marLeft w:val="1166"/>
          <w:marRight w:val="0"/>
          <w:marTop w:val="77"/>
          <w:marBottom w:val="0"/>
          <w:divBdr>
            <w:top w:val="none" w:sz="0" w:space="0" w:color="auto"/>
            <w:left w:val="none" w:sz="0" w:space="0" w:color="auto"/>
            <w:bottom w:val="none" w:sz="0" w:space="0" w:color="auto"/>
            <w:right w:val="none" w:sz="0" w:space="0" w:color="auto"/>
          </w:divBdr>
        </w:div>
        <w:div w:id="843010006">
          <w:marLeft w:val="1166"/>
          <w:marRight w:val="0"/>
          <w:marTop w:val="77"/>
          <w:marBottom w:val="0"/>
          <w:divBdr>
            <w:top w:val="none" w:sz="0" w:space="0" w:color="auto"/>
            <w:left w:val="none" w:sz="0" w:space="0" w:color="auto"/>
            <w:bottom w:val="none" w:sz="0" w:space="0" w:color="auto"/>
            <w:right w:val="none" w:sz="0" w:space="0" w:color="auto"/>
          </w:divBdr>
        </w:div>
        <w:div w:id="1088037073">
          <w:marLeft w:val="1166"/>
          <w:marRight w:val="0"/>
          <w:marTop w:val="77"/>
          <w:marBottom w:val="0"/>
          <w:divBdr>
            <w:top w:val="none" w:sz="0" w:space="0" w:color="auto"/>
            <w:left w:val="none" w:sz="0" w:space="0" w:color="auto"/>
            <w:bottom w:val="none" w:sz="0" w:space="0" w:color="auto"/>
            <w:right w:val="none" w:sz="0" w:space="0" w:color="auto"/>
          </w:divBdr>
        </w:div>
      </w:divsChild>
    </w:div>
    <w:div w:id="33620674">
      <w:bodyDiv w:val="1"/>
      <w:marLeft w:val="0"/>
      <w:marRight w:val="0"/>
      <w:marTop w:val="0"/>
      <w:marBottom w:val="0"/>
      <w:divBdr>
        <w:top w:val="none" w:sz="0" w:space="0" w:color="auto"/>
        <w:left w:val="none" w:sz="0" w:space="0" w:color="auto"/>
        <w:bottom w:val="none" w:sz="0" w:space="0" w:color="auto"/>
        <w:right w:val="none" w:sz="0" w:space="0" w:color="auto"/>
      </w:divBdr>
    </w:div>
    <w:div w:id="91824944">
      <w:bodyDiv w:val="1"/>
      <w:marLeft w:val="0"/>
      <w:marRight w:val="0"/>
      <w:marTop w:val="0"/>
      <w:marBottom w:val="0"/>
      <w:divBdr>
        <w:top w:val="none" w:sz="0" w:space="0" w:color="auto"/>
        <w:left w:val="none" w:sz="0" w:space="0" w:color="auto"/>
        <w:bottom w:val="none" w:sz="0" w:space="0" w:color="auto"/>
        <w:right w:val="none" w:sz="0" w:space="0" w:color="auto"/>
      </w:divBdr>
    </w:div>
    <w:div w:id="106433295">
      <w:bodyDiv w:val="1"/>
      <w:marLeft w:val="0"/>
      <w:marRight w:val="0"/>
      <w:marTop w:val="0"/>
      <w:marBottom w:val="0"/>
      <w:divBdr>
        <w:top w:val="none" w:sz="0" w:space="0" w:color="auto"/>
        <w:left w:val="none" w:sz="0" w:space="0" w:color="auto"/>
        <w:bottom w:val="none" w:sz="0" w:space="0" w:color="auto"/>
        <w:right w:val="none" w:sz="0" w:space="0" w:color="auto"/>
      </w:divBdr>
    </w:div>
    <w:div w:id="108283775">
      <w:bodyDiv w:val="1"/>
      <w:marLeft w:val="0"/>
      <w:marRight w:val="0"/>
      <w:marTop w:val="0"/>
      <w:marBottom w:val="0"/>
      <w:divBdr>
        <w:top w:val="none" w:sz="0" w:space="0" w:color="auto"/>
        <w:left w:val="none" w:sz="0" w:space="0" w:color="auto"/>
        <w:bottom w:val="none" w:sz="0" w:space="0" w:color="auto"/>
        <w:right w:val="none" w:sz="0" w:space="0" w:color="auto"/>
      </w:divBdr>
    </w:div>
    <w:div w:id="119613003">
      <w:bodyDiv w:val="1"/>
      <w:marLeft w:val="0"/>
      <w:marRight w:val="0"/>
      <w:marTop w:val="0"/>
      <w:marBottom w:val="0"/>
      <w:divBdr>
        <w:top w:val="none" w:sz="0" w:space="0" w:color="auto"/>
        <w:left w:val="none" w:sz="0" w:space="0" w:color="auto"/>
        <w:bottom w:val="none" w:sz="0" w:space="0" w:color="auto"/>
        <w:right w:val="none" w:sz="0" w:space="0" w:color="auto"/>
      </w:divBdr>
    </w:div>
    <w:div w:id="241530785">
      <w:bodyDiv w:val="1"/>
      <w:marLeft w:val="0"/>
      <w:marRight w:val="0"/>
      <w:marTop w:val="0"/>
      <w:marBottom w:val="0"/>
      <w:divBdr>
        <w:top w:val="none" w:sz="0" w:space="0" w:color="auto"/>
        <w:left w:val="none" w:sz="0" w:space="0" w:color="auto"/>
        <w:bottom w:val="none" w:sz="0" w:space="0" w:color="auto"/>
        <w:right w:val="none" w:sz="0" w:space="0" w:color="auto"/>
      </w:divBdr>
    </w:div>
    <w:div w:id="259139907">
      <w:bodyDiv w:val="1"/>
      <w:marLeft w:val="0"/>
      <w:marRight w:val="0"/>
      <w:marTop w:val="0"/>
      <w:marBottom w:val="0"/>
      <w:divBdr>
        <w:top w:val="none" w:sz="0" w:space="0" w:color="auto"/>
        <w:left w:val="none" w:sz="0" w:space="0" w:color="auto"/>
        <w:bottom w:val="none" w:sz="0" w:space="0" w:color="auto"/>
        <w:right w:val="none" w:sz="0" w:space="0" w:color="auto"/>
      </w:divBdr>
      <w:divsChild>
        <w:div w:id="202910617">
          <w:marLeft w:val="1166"/>
          <w:marRight w:val="0"/>
          <w:marTop w:val="86"/>
          <w:marBottom w:val="0"/>
          <w:divBdr>
            <w:top w:val="none" w:sz="0" w:space="0" w:color="auto"/>
            <w:left w:val="none" w:sz="0" w:space="0" w:color="auto"/>
            <w:bottom w:val="none" w:sz="0" w:space="0" w:color="auto"/>
            <w:right w:val="none" w:sz="0" w:space="0" w:color="auto"/>
          </w:divBdr>
        </w:div>
        <w:div w:id="728042419">
          <w:marLeft w:val="1166"/>
          <w:marRight w:val="0"/>
          <w:marTop w:val="86"/>
          <w:marBottom w:val="0"/>
          <w:divBdr>
            <w:top w:val="none" w:sz="0" w:space="0" w:color="auto"/>
            <w:left w:val="none" w:sz="0" w:space="0" w:color="auto"/>
            <w:bottom w:val="none" w:sz="0" w:space="0" w:color="auto"/>
            <w:right w:val="none" w:sz="0" w:space="0" w:color="auto"/>
          </w:divBdr>
        </w:div>
        <w:div w:id="806898962">
          <w:marLeft w:val="547"/>
          <w:marRight w:val="0"/>
          <w:marTop w:val="86"/>
          <w:marBottom w:val="0"/>
          <w:divBdr>
            <w:top w:val="none" w:sz="0" w:space="0" w:color="auto"/>
            <w:left w:val="none" w:sz="0" w:space="0" w:color="auto"/>
            <w:bottom w:val="none" w:sz="0" w:space="0" w:color="auto"/>
            <w:right w:val="none" w:sz="0" w:space="0" w:color="auto"/>
          </w:divBdr>
        </w:div>
        <w:div w:id="834955859">
          <w:marLeft w:val="1166"/>
          <w:marRight w:val="0"/>
          <w:marTop w:val="86"/>
          <w:marBottom w:val="0"/>
          <w:divBdr>
            <w:top w:val="none" w:sz="0" w:space="0" w:color="auto"/>
            <w:left w:val="none" w:sz="0" w:space="0" w:color="auto"/>
            <w:bottom w:val="none" w:sz="0" w:space="0" w:color="auto"/>
            <w:right w:val="none" w:sz="0" w:space="0" w:color="auto"/>
          </w:divBdr>
        </w:div>
        <w:div w:id="970331013">
          <w:marLeft w:val="1166"/>
          <w:marRight w:val="0"/>
          <w:marTop w:val="86"/>
          <w:marBottom w:val="0"/>
          <w:divBdr>
            <w:top w:val="none" w:sz="0" w:space="0" w:color="auto"/>
            <w:left w:val="none" w:sz="0" w:space="0" w:color="auto"/>
            <w:bottom w:val="none" w:sz="0" w:space="0" w:color="auto"/>
            <w:right w:val="none" w:sz="0" w:space="0" w:color="auto"/>
          </w:divBdr>
        </w:div>
        <w:div w:id="987248651">
          <w:marLeft w:val="1166"/>
          <w:marRight w:val="0"/>
          <w:marTop w:val="86"/>
          <w:marBottom w:val="0"/>
          <w:divBdr>
            <w:top w:val="none" w:sz="0" w:space="0" w:color="auto"/>
            <w:left w:val="none" w:sz="0" w:space="0" w:color="auto"/>
            <w:bottom w:val="none" w:sz="0" w:space="0" w:color="auto"/>
            <w:right w:val="none" w:sz="0" w:space="0" w:color="auto"/>
          </w:divBdr>
        </w:div>
        <w:div w:id="995769453">
          <w:marLeft w:val="547"/>
          <w:marRight w:val="0"/>
          <w:marTop w:val="86"/>
          <w:marBottom w:val="0"/>
          <w:divBdr>
            <w:top w:val="none" w:sz="0" w:space="0" w:color="auto"/>
            <w:left w:val="none" w:sz="0" w:space="0" w:color="auto"/>
            <w:bottom w:val="none" w:sz="0" w:space="0" w:color="auto"/>
            <w:right w:val="none" w:sz="0" w:space="0" w:color="auto"/>
          </w:divBdr>
        </w:div>
        <w:div w:id="1231499041">
          <w:marLeft w:val="547"/>
          <w:marRight w:val="0"/>
          <w:marTop w:val="86"/>
          <w:marBottom w:val="0"/>
          <w:divBdr>
            <w:top w:val="none" w:sz="0" w:space="0" w:color="auto"/>
            <w:left w:val="none" w:sz="0" w:space="0" w:color="auto"/>
            <w:bottom w:val="none" w:sz="0" w:space="0" w:color="auto"/>
            <w:right w:val="none" w:sz="0" w:space="0" w:color="auto"/>
          </w:divBdr>
        </w:div>
        <w:div w:id="1233857752">
          <w:marLeft w:val="1166"/>
          <w:marRight w:val="0"/>
          <w:marTop w:val="86"/>
          <w:marBottom w:val="0"/>
          <w:divBdr>
            <w:top w:val="none" w:sz="0" w:space="0" w:color="auto"/>
            <w:left w:val="none" w:sz="0" w:space="0" w:color="auto"/>
            <w:bottom w:val="none" w:sz="0" w:space="0" w:color="auto"/>
            <w:right w:val="none" w:sz="0" w:space="0" w:color="auto"/>
          </w:divBdr>
        </w:div>
        <w:div w:id="1425804192">
          <w:marLeft w:val="1166"/>
          <w:marRight w:val="0"/>
          <w:marTop w:val="86"/>
          <w:marBottom w:val="0"/>
          <w:divBdr>
            <w:top w:val="none" w:sz="0" w:space="0" w:color="auto"/>
            <w:left w:val="none" w:sz="0" w:space="0" w:color="auto"/>
            <w:bottom w:val="none" w:sz="0" w:space="0" w:color="auto"/>
            <w:right w:val="none" w:sz="0" w:space="0" w:color="auto"/>
          </w:divBdr>
        </w:div>
        <w:div w:id="1795363403">
          <w:marLeft w:val="1166"/>
          <w:marRight w:val="0"/>
          <w:marTop w:val="86"/>
          <w:marBottom w:val="0"/>
          <w:divBdr>
            <w:top w:val="none" w:sz="0" w:space="0" w:color="auto"/>
            <w:left w:val="none" w:sz="0" w:space="0" w:color="auto"/>
            <w:bottom w:val="none" w:sz="0" w:space="0" w:color="auto"/>
            <w:right w:val="none" w:sz="0" w:space="0" w:color="auto"/>
          </w:divBdr>
        </w:div>
        <w:div w:id="2066295522">
          <w:marLeft w:val="1166"/>
          <w:marRight w:val="0"/>
          <w:marTop w:val="86"/>
          <w:marBottom w:val="0"/>
          <w:divBdr>
            <w:top w:val="none" w:sz="0" w:space="0" w:color="auto"/>
            <w:left w:val="none" w:sz="0" w:space="0" w:color="auto"/>
            <w:bottom w:val="none" w:sz="0" w:space="0" w:color="auto"/>
            <w:right w:val="none" w:sz="0" w:space="0" w:color="auto"/>
          </w:divBdr>
        </w:div>
      </w:divsChild>
    </w:div>
    <w:div w:id="277152734">
      <w:bodyDiv w:val="1"/>
      <w:marLeft w:val="0"/>
      <w:marRight w:val="0"/>
      <w:marTop w:val="0"/>
      <w:marBottom w:val="0"/>
      <w:divBdr>
        <w:top w:val="none" w:sz="0" w:space="0" w:color="auto"/>
        <w:left w:val="none" w:sz="0" w:space="0" w:color="auto"/>
        <w:bottom w:val="none" w:sz="0" w:space="0" w:color="auto"/>
        <w:right w:val="none" w:sz="0" w:space="0" w:color="auto"/>
      </w:divBdr>
    </w:div>
    <w:div w:id="298731322">
      <w:bodyDiv w:val="1"/>
      <w:marLeft w:val="0"/>
      <w:marRight w:val="0"/>
      <w:marTop w:val="0"/>
      <w:marBottom w:val="0"/>
      <w:divBdr>
        <w:top w:val="none" w:sz="0" w:space="0" w:color="auto"/>
        <w:left w:val="none" w:sz="0" w:space="0" w:color="auto"/>
        <w:bottom w:val="none" w:sz="0" w:space="0" w:color="auto"/>
        <w:right w:val="none" w:sz="0" w:space="0" w:color="auto"/>
      </w:divBdr>
    </w:div>
    <w:div w:id="304118458">
      <w:bodyDiv w:val="1"/>
      <w:marLeft w:val="0"/>
      <w:marRight w:val="0"/>
      <w:marTop w:val="0"/>
      <w:marBottom w:val="0"/>
      <w:divBdr>
        <w:top w:val="none" w:sz="0" w:space="0" w:color="auto"/>
        <w:left w:val="none" w:sz="0" w:space="0" w:color="auto"/>
        <w:bottom w:val="none" w:sz="0" w:space="0" w:color="auto"/>
        <w:right w:val="none" w:sz="0" w:space="0" w:color="auto"/>
      </w:divBdr>
    </w:div>
    <w:div w:id="364256710">
      <w:bodyDiv w:val="1"/>
      <w:marLeft w:val="0"/>
      <w:marRight w:val="0"/>
      <w:marTop w:val="0"/>
      <w:marBottom w:val="0"/>
      <w:divBdr>
        <w:top w:val="none" w:sz="0" w:space="0" w:color="auto"/>
        <w:left w:val="none" w:sz="0" w:space="0" w:color="auto"/>
        <w:bottom w:val="none" w:sz="0" w:space="0" w:color="auto"/>
        <w:right w:val="none" w:sz="0" w:space="0" w:color="auto"/>
      </w:divBdr>
    </w:div>
    <w:div w:id="368992004">
      <w:bodyDiv w:val="1"/>
      <w:marLeft w:val="0"/>
      <w:marRight w:val="0"/>
      <w:marTop w:val="0"/>
      <w:marBottom w:val="0"/>
      <w:divBdr>
        <w:top w:val="none" w:sz="0" w:space="0" w:color="auto"/>
        <w:left w:val="none" w:sz="0" w:space="0" w:color="auto"/>
        <w:bottom w:val="none" w:sz="0" w:space="0" w:color="auto"/>
        <w:right w:val="none" w:sz="0" w:space="0" w:color="auto"/>
      </w:divBdr>
      <w:divsChild>
        <w:div w:id="303582798">
          <w:marLeft w:val="547"/>
          <w:marRight w:val="0"/>
          <w:marTop w:val="106"/>
          <w:marBottom w:val="240"/>
          <w:divBdr>
            <w:top w:val="none" w:sz="0" w:space="0" w:color="auto"/>
            <w:left w:val="none" w:sz="0" w:space="0" w:color="auto"/>
            <w:bottom w:val="none" w:sz="0" w:space="0" w:color="auto"/>
            <w:right w:val="none" w:sz="0" w:space="0" w:color="auto"/>
          </w:divBdr>
        </w:div>
        <w:div w:id="335765023">
          <w:marLeft w:val="547"/>
          <w:marRight w:val="0"/>
          <w:marTop w:val="106"/>
          <w:marBottom w:val="240"/>
          <w:divBdr>
            <w:top w:val="none" w:sz="0" w:space="0" w:color="auto"/>
            <w:left w:val="none" w:sz="0" w:space="0" w:color="auto"/>
            <w:bottom w:val="none" w:sz="0" w:space="0" w:color="auto"/>
            <w:right w:val="none" w:sz="0" w:space="0" w:color="auto"/>
          </w:divBdr>
        </w:div>
        <w:div w:id="604583699">
          <w:marLeft w:val="547"/>
          <w:marRight w:val="0"/>
          <w:marTop w:val="106"/>
          <w:marBottom w:val="240"/>
          <w:divBdr>
            <w:top w:val="none" w:sz="0" w:space="0" w:color="auto"/>
            <w:left w:val="none" w:sz="0" w:space="0" w:color="auto"/>
            <w:bottom w:val="none" w:sz="0" w:space="0" w:color="auto"/>
            <w:right w:val="none" w:sz="0" w:space="0" w:color="auto"/>
          </w:divBdr>
        </w:div>
        <w:div w:id="2000377177">
          <w:marLeft w:val="547"/>
          <w:marRight w:val="0"/>
          <w:marTop w:val="106"/>
          <w:marBottom w:val="240"/>
          <w:divBdr>
            <w:top w:val="none" w:sz="0" w:space="0" w:color="auto"/>
            <w:left w:val="none" w:sz="0" w:space="0" w:color="auto"/>
            <w:bottom w:val="none" w:sz="0" w:space="0" w:color="auto"/>
            <w:right w:val="none" w:sz="0" w:space="0" w:color="auto"/>
          </w:divBdr>
        </w:div>
      </w:divsChild>
    </w:div>
    <w:div w:id="398210503">
      <w:bodyDiv w:val="1"/>
      <w:marLeft w:val="0"/>
      <w:marRight w:val="0"/>
      <w:marTop w:val="0"/>
      <w:marBottom w:val="0"/>
      <w:divBdr>
        <w:top w:val="none" w:sz="0" w:space="0" w:color="auto"/>
        <w:left w:val="none" w:sz="0" w:space="0" w:color="auto"/>
        <w:bottom w:val="none" w:sz="0" w:space="0" w:color="auto"/>
        <w:right w:val="none" w:sz="0" w:space="0" w:color="auto"/>
      </w:divBdr>
    </w:div>
    <w:div w:id="420639905">
      <w:bodyDiv w:val="1"/>
      <w:marLeft w:val="0"/>
      <w:marRight w:val="0"/>
      <w:marTop w:val="0"/>
      <w:marBottom w:val="0"/>
      <w:divBdr>
        <w:top w:val="none" w:sz="0" w:space="0" w:color="auto"/>
        <w:left w:val="none" w:sz="0" w:space="0" w:color="auto"/>
        <w:bottom w:val="none" w:sz="0" w:space="0" w:color="auto"/>
        <w:right w:val="none" w:sz="0" w:space="0" w:color="auto"/>
      </w:divBdr>
    </w:div>
    <w:div w:id="449587213">
      <w:bodyDiv w:val="1"/>
      <w:marLeft w:val="0"/>
      <w:marRight w:val="0"/>
      <w:marTop w:val="0"/>
      <w:marBottom w:val="0"/>
      <w:divBdr>
        <w:top w:val="none" w:sz="0" w:space="0" w:color="auto"/>
        <w:left w:val="none" w:sz="0" w:space="0" w:color="auto"/>
        <w:bottom w:val="none" w:sz="0" w:space="0" w:color="auto"/>
        <w:right w:val="none" w:sz="0" w:space="0" w:color="auto"/>
      </w:divBdr>
    </w:div>
    <w:div w:id="550264809">
      <w:bodyDiv w:val="1"/>
      <w:marLeft w:val="0"/>
      <w:marRight w:val="0"/>
      <w:marTop w:val="0"/>
      <w:marBottom w:val="0"/>
      <w:divBdr>
        <w:top w:val="none" w:sz="0" w:space="0" w:color="auto"/>
        <w:left w:val="none" w:sz="0" w:space="0" w:color="auto"/>
        <w:bottom w:val="none" w:sz="0" w:space="0" w:color="auto"/>
        <w:right w:val="none" w:sz="0" w:space="0" w:color="auto"/>
      </w:divBdr>
      <w:divsChild>
        <w:div w:id="72555995">
          <w:marLeft w:val="1166"/>
          <w:marRight w:val="0"/>
          <w:marTop w:val="115"/>
          <w:marBottom w:val="0"/>
          <w:divBdr>
            <w:top w:val="none" w:sz="0" w:space="0" w:color="auto"/>
            <w:left w:val="none" w:sz="0" w:space="0" w:color="auto"/>
            <w:bottom w:val="none" w:sz="0" w:space="0" w:color="auto"/>
            <w:right w:val="none" w:sz="0" w:space="0" w:color="auto"/>
          </w:divBdr>
        </w:div>
        <w:div w:id="240795026">
          <w:marLeft w:val="1166"/>
          <w:marRight w:val="0"/>
          <w:marTop w:val="115"/>
          <w:marBottom w:val="0"/>
          <w:divBdr>
            <w:top w:val="none" w:sz="0" w:space="0" w:color="auto"/>
            <w:left w:val="none" w:sz="0" w:space="0" w:color="auto"/>
            <w:bottom w:val="none" w:sz="0" w:space="0" w:color="auto"/>
            <w:right w:val="none" w:sz="0" w:space="0" w:color="auto"/>
          </w:divBdr>
        </w:div>
        <w:div w:id="833029822">
          <w:marLeft w:val="1166"/>
          <w:marRight w:val="0"/>
          <w:marTop w:val="115"/>
          <w:marBottom w:val="0"/>
          <w:divBdr>
            <w:top w:val="none" w:sz="0" w:space="0" w:color="auto"/>
            <w:left w:val="none" w:sz="0" w:space="0" w:color="auto"/>
            <w:bottom w:val="none" w:sz="0" w:space="0" w:color="auto"/>
            <w:right w:val="none" w:sz="0" w:space="0" w:color="auto"/>
          </w:divBdr>
        </w:div>
        <w:div w:id="992097591">
          <w:marLeft w:val="1166"/>
          <w:marRight w:val="0"/>
          <w:marTop w:val="115"/>
          <w:marBottom w:val="0"/>
          <w:divBdr>
            <w:top w:val="none" w:sz="0" w:space="0" w:color="auto"/>
            <w:left w:val="none" w:sz="0" w:space="0" w:color="auto"/>
            <w:bottom w:val="none" w:sz="0" w:space="0" w:color="auto"/>
            <w:right w:val="none" w:sz="0" w:space="0" w:color="auto"/>
          </w:divBdr>
        </w:div>
        <w:div w:id="1193419855">
          <w:marLeft w:val="1166"/>
          <w:marRight w:val="0"/>
          <w:marTop w:val="115"/>
          <w:marBottom w:val="0"/>
          <w:divBdr>
            <w:top w:val="none" w:sz="0" w:space="0" w:color="auto"/>
            <w:left w:val="none" w:sz="0" w:space="0" w:color="auto"/>
            <w:bottom w:val="none" w:sz="0" w:space="0" w:color="auto"/>
            <w:right w:val="none" w:sz="0" w:space="0" w:color="auto"/>
          </w:divBdr>
        </w:div>
        <w:div w:id="1218123756">
          <w:marLeft w:val="547"/>
          <w:marRight w:val="0"/>
          <w:marTop w:val="130"/>
          <w:marBottom w:val="0"/>
          <w:divBdr>
            <w:top w:val="none" w:sz="0" w:space="0" w:color="auto"/>
            <w:left w:val="none" w:sz="0" w:space="0" w:color="auto"/>
            <w:bottom w:val="none" w:sz="0" w:space="0" w:color="auto"/>
            <w:right w:val="none" w:sz="0" w:space="0" w:color="auto"/>
          </w:divBdr>
        </w:div>
        <w:div w:id="1894006240">
          <w:marLeft w:val="547"/>
          <w:marRight w:val="0"/>
          <w:marTop w:val="130"/>
          <w:marBottom w:val="0"/>
          <w:divBdr>
            <w:top w:val="none" w:sz="0" w:space="0" w:color="auto"/>
            <w:left w:val="none" w:sz="0" w:space="0" w:color="auto"/>
            <w:bottom w:val="none" w:sz="0" w:space="0" w:color="auto"/>
            <w:right w:val="none" w:sz="0" w:space="0" w:color="auto"/>
          </w:divBdr>
        </w:div>
      </w:divsChild>
    </w:div>
    <w:div w:id="583105265">
      <w:bodyDiv w:val="1"/>
      <w:marLeft w:val="0"/>
      <w:marRight w:val="0"/>
      <w:marTop w:val="0"/>
      <w:marBottom w:val="0"/>
      <w:divBdr>
        <w:top w:val="none" w:sz="0" w:space="0" w:color="auto"/>
        <w:left w:val="none" w:sz="0" w:space="0" w:color="auto"/>
        <w:bottom w:val="none" w:sz="0" w:space="0" w:color="auto"/>
        <w:right w:val="none" w:sz="0" w:space="0" w:color="auto"/>
      </w:divBdr>
    </w:div>
    <w:div w:id="592589229">
      <w:bodyDiv w:val="1"/>
      <w:marLeft w:val="0"/>
      <w:marRight w:val="0"/>
      <w:marTop w:val="0"/>
      <w:marBottom w:val="0"/>
      <w:divBdr>
        <w:top w:val="none" w:sz="0" w:space="0" w:color="auto"/>
        <w:left w:val="none" w:sz="0" w:space="0" w:color="auto"/>
        <w:bottom w:val="none" w:sz="0" w:space="0" w:color="auto"/>
        <w:right w:val="none" w:sz="0" w:space="0" w:color="auto"/>
      </w:divBdr>
    </w:div>
    <w:div w:id="617569071">
      <w:bodyDiv w:val="1"/>
      <w:marLeft w:val="0"/>
      <w:marRight w:val="0"/>
      <w:marTop w:val="0"/>
      <w:marBottom w:val="0"/>
      <w:divBdr>
        <w:top w:val="none" w:sz="0" w:space="0" w:color="auto"/>
        <w:left w:val="none" w:sz="0" w:space="0" w:color="auto"/>
        <w:bottom w:val="none" w:sz="0" w:space="0" w:color="auto"/>
        <w:right w:val="none" w:sz="0" w:space="0" w:color="auto"/>
      </w:divBdr>
      <w:divsChild>
        <w:div w:id="41952999">
          <w:marLeft w:val="1166"/>
          <w:marRight w:val="0"/>
          <w:marTop w:val="125"/>
          <w:marBottom w:val="0"/>
          <w:divBdr>
            <w:top w:val="none" w:sz="0" w:space="0" w:color="auto"/>
            <w:left w:val="none" w:sz="0" w:space="0" w:color="auto"/>
            <w:bottom w:val="none" w:sz="0" w:space="0" w:color="auto"/>
            <w:right w:val="none" w:sz="0" w:space="0" w:color="auto"/>
          </w:divBdr>
        </w:div>
        <w:div w:id="278725134">
          <w:marLeft w:val="1166"/>
          <w:marRight w:val="0"/>
          <w:marTop w:val="125"/>
          <w:marBottom w:val="0"/>
          <w:divBdr>
            <w:top w:val="none" w:sz="0" w:space="0" w:color="auto"/>
            <w:left w:val="none" w:sz="0" w:space="0" w:color="auto"/>
            <w:bottom w:val="none" w:sz="0" w:space="0" w:color="auto"/>
            <w:right w:val="none" w:sz="0" w:space="0" w:color="auto"/>
          </w:divBdr>
        </w:div>
        <w:div w:id="470439882">
          <w:marLeft w:val="547"/>
          <w:marRight w:val="0"/>
          <w:marTop w:val="144"/>
          <w:marBottom w:val="0"/>
          <w:divBdr>
            <w:top w:val="none" w:sz="0" w:space="0" w:color="auto"/>
            <w:left w:val="none" w:sz="0" w:space="0" w:color="auto"/>
            <w:bottom w:val="none" w:sz="0" w:space="0" w:color="auto"/>
            <w:right w:val="none" w:sz="0" w:space="0" w:color="auto"/>
          </w:divBdr>
        </w:div>
        <w:div w:id="1199244948">
          <w:marLeft w:val="547"/>
          <w:marRight w:val="0"/>
          <w:marTop w:val="144"/>
          <w:marBottom w:val="0"/>
          <w:divBdr>
            <w:top w:val="none" w:sz="0" w:space="0" w:color="auto"/>
            <w:left w:val="none" w:sz="0" w:space="0" w:color="auto"/>
            <w:bottom w:val="none" w:sz="0" w:space="0" w:color="auto"/>
            <w:right w:val="none" w:sz="0" w:space="0" w:color="auto"/>
          </w:divBdr>
        </w:div>
        <w:div w:id="1349134378">
          <w:marLeft w:val="1166"/>
          <w:marRight w:val="0"/>
          <w:marTop w:val="125"/>
          <w:marBottom w:val="0"/>
          <w:divBdr>
            <w:top w:val="none" w:sz="0" w:space="0" w:color="auto"/>
            <w:left w:val="none" w:sz="0" w:space="0" w:color="auto"/>
            <w:bottom w:val="none" w:sz="0" w:space="0" w:color="auto"/>
            <w:right w:val="none" w:sz="0" w:space="0" w:color="auto"/>
          </w:divBdr>
        </w:div>
        <w:div w:id="1627933552">
          <w:marLeft w:val="1166"/>
          <w:marRight w:val="0"/>
          <w:marTop w:val="125"/>
          <w:marBottom w:val="0"/>
          <w:divBdr>
            <w:top w:val="none" w:sz="0" w:space="0" w:color="auto"/>
            <w:left w:val="none" w:sz="0" w:space="0" w:color="auto"/>
            <w:bottom w:val="none" w:sz="0" w:space="0" w:color="auto"/>
            <w:right w:val="none" w:sz="0" w:space="0" w:color="auto"/>
          </w:divBdr>
        </w:div>
        <w:div w:id="1870293066">
          <w:marLeft w:val="1166"/>
          <w:marRight w:val="0"/>
          <w:marTop w:val="125"/>
          <w:marBottom w:val="0"/>
          <w:divBdr>
            <w:top w:val="none" w:sz="0" w:space="0" w:color="auto"/>
            <w:left w:val="none" w:sz="0" w:space="0" w:color="auto"/>
            <w:bottom w:val="none" w:sz="0" w:space="0" w:color="auto"/>
            <w:right w:val="none" w:sz="0" w:space="0" w:color="auto"/>
          </w:divBdr>
        </w:div>
        <w:div w:id="1939945134">
          <w:marLeft w:val="1166"/>
          <w:marRight w:val="0"/>
          <w:marTop w:val="125"/>
          <w:marBottom w:val="0"/>
          <w:divBdr>
            <w:top w:val="none" w:sz="0" w:space="0" w:color="auto"/>
            <w:left w:val="none" w:sz="0" w:space="0" w:color="auto"/>
            <w:bottom w:val="none" w:sz="0" w:space="0" w:color="auto"/>
            <w:right w:val="none" w:sz="0" w:space="0" w:color="auto"/>
          </w:divBdr>
        </w:div>
      </w:divsChild>
    </w:div>
    <w:div w:id="799299905">
      <w:bodyDiv w:val="1"/>
      <w:marLeft w:val="0"/>
      <w:marRight w:val="0"/>
      <w:marTop w:val="0"/>
      <w:marBottom w:val="0"/>
      <w:divBdr>
        <w:top w:val="none" w:sz="0" w:space="0" w:color="auto"/>
        <w:left w:val="none" w:sz="0" w:space="0" w:color="auto"/>
        <w:bottom w:val="none" w:sz="0" w:space="0" w:color="auto"/>
        <w:right w:val="none" w:sz="0" w:space="0" w:color="auto"/>
      </w:divBdr>
      <w:divsChild>
        <w:div w:id="876313610">
          <w:marLeft w:val="547"/>
          <w:marRight w:val="0"/>
          <w:marTop w:val="106"/>
          <w:marBottom w:val="240"/>
          <w:divBdr>
            <w:top w:val="none" w:sz="0" w:space="0" w:color="auto"/>
            <w:left w:val="none" w:sz="0" w:space="0" w:color="auto"/>
            <w:bottom w:val="none" w:sz="0" w:space="0" w:color="auto"/>
            <w:right w:val="none" w:sz="0" w:space="0" w:color="auto"/>
          </w:divBdr>
        </w:div>
        <w:div w:id="1009673510">
          <w:marLeft w:val="547"/>
          <w:marRight w:val="0"/>
          <w:marTop w:val="106"/>
          <w:marBottom w:val="240"/>
          <w:divBdr>
            <w:top w:val="none" w:sz="0" w:space="0" w:color="auto"/>
            <w:left w:val="none" w:sz="0" w:space="0" w:color="auto"/>
            <w:bottom w:val="none" w:sz="0" w:space="0" w:color="auto"/>
            <w:right w:val="none" w:sz="0" w:space="0" w:color="auto"/>
          </w:divBdr>
        </w:div>
        <w:div w:id="1987540073">
          <w:marLeft w:val="547"/>
          <w:marRight w:val="0"/>
          <w:marTop w:val="106"/>
          <w:marBottom w:val="240"/>
          <w:divBdr>
            <w:top w:val="none" w:sz="0" w:space="0" w:color="auto"/>
            <w:left w:val="none" w:sz="0" w:space="0" w:color="auto"/>
            <w:bottom w:val="none" w:sz="0" w:space="0" w:color="auto"/>
            <w:right w:val="none" w:sz="0" w:space="0" w:color="auto"/>
          </w:divBdr>
        </w:div>
      </w:divsChild>
    </w:div>
    <w:div w:id="902103866">
      <w:bodyDiv w:val="1"/>
      <w:marLeft w:val="0"/>
      <w:marRight w:val="0"/>
      <w:marTop w:val="0"/>
      <w:marBottom w:val="0"/>
      <w:divBdr>
        <w:top w:val="none" w:sz="0" w:space="0" w:color="auto"/>
        <w:left w:val="none" w:sz="0" w:space="0" w:color="auto"/>
        <w:bottom w:val="none" w:sz="0" w:space="0" w:color="auto"/>
        <w:right w:val="none" w:sz="0" w:space="0" w:color="auto"/>
      </w:divBdr>
    </w:div>
    <w:div w:id="948505657">
      <w:bodyDiv w:val="1"/>
      <w:marLeft w:val="0"/>
      <w:marRight w:val="0"/>
      <w:marTop w:val="0"/>
      <w:marBottom w:val="0"/>
      <w:divBdr>
        <w:top w:val="none" w:sz="0" w:space="0" w:color="auto"/>
        <w:left w:val="none" w:sz="0" w:space="0" w:color="auto"/>
        <w:bottom w:val="none" w:sz="0" w:space="0" w:color="auto"/>
        <w:right w:val="none" w:sz="0" w:space="0" w:color="auto"/>
      </w:divBdr>
    </w:div>
    <w:div w:id="976109962">
      <w:bodyDiv w:val="1"/>
      <w:marLeft w:val="0"/>
      <w:marRight w:val="0"/>
      <w:marTop w:val="0"/>
      <w:marBottom w:val="0"/>
      <w:divBdr>
        <w:top w:val="none" w:sz="0" w:space="0" w:color="auto"/>
        <w:left w:val="none" w:sz="0" w:space="0" w:color="auto"/>
        <w:bottom w:val="none" w:sz="0" w:space="0" w:color="auto"/>
        <w:right w:val="none" w:sz="0" w:space="0" w:color="auto"/>
      </w:divBdr>
      <w:divsChild>
        <w:div w:id="234707810">
          <w:marLeft w:val="547"/>
          <w:marRight w:val="0"/>
          <w:marTop w:val="130"/>
          <w:marBottom w:val="0"/>
          <w:divBdr>
            <w:top w:val="none" w:sz="0" w:space="0" w:color="auto"/>
            <w:left w:val="none" w:sz="0" w:space="0" w:color="auto"/>
            <w:bottom w:val="none" w:sz="0" w:space="0" w:color="auto"/>
            <w:right w:val="none" w:sz="0" w:space="0" w:color="auto"/>
          </w:divBdr>
        </w:div>
        <w:div w:id="587269914">
          <w:marLeft w:val="547"/>
          <w:marRight w:val="0"/>
          <w:marTop w:val="130"/>
          <w:marBottom w:val="0"/>
          <w:divBdr>
            <w:top w:val="none" w:sz="0" w:space="0" w:color="auto"/>
            <w:left w:val="none" w:sz="0" w:space="0" w:color="auto"/>
            <w:bottom w:val="none" w:sz="0" w:space="0" w:color="auto"/>
            <w:right w:val="none" w:sz="0" w:space="0" w:color="auto"/>
          </w:divBdr>
        </w:div>
        <w:div w:id="599995330">
          <w:marLeft w:val="547"/>
          <w:marRight w:val="0"/>
          <w:marTop w:val="130"/>
          <w:marBottom w:val="0"/>
          <w:divBdr>
            <w:top w:val="none" w:sz="0" w:space="0" w:color="auto"/>
            <w:left w:val="none" w:sz="0" w:space="0" w:color="auto"/>
            <w:bottom w:val="none" w:sz="0" w:space="0" w:color="auto"/>
            <w:right w:val="none" w:sz="0" w:space="0" w:color="auto"/>
          </w:divBdr>
        </w:div>
      </w:divsChild>
    </w:div>
    <w:div w:id="1029138641">
      <w:bodyDiv w:val="1"/>
      <w:marLeft w:val="0"/>
      <w:marRight w:val="0"/>
      <w:marTop w:val="0"/>
      <w:marBottom w:val="0"/>
      <w:divBdr>
        <w:top w:val="none" w:sz="0" w:space="0" w:color="auto"/>
        <w:left w:val="none" w:sz="0" w:space="0" w:color="auto"/>
        <w:bottom w:val="none" w:sz="0" w:space="0" w:color="auto"/>
        <w:right w:val="none" w:sz="0" w:space="0" w:color="auto"/>
      </w:divBdr>
    </w:div>
    <w:div w:id="1048459292">
      <w:bodyDiv w:val="1"/>
      <w:marLeft w:val="0"/>
      <w:marRight w:val="0"/>
      <w:marTop w:val="0"/>
      <w:marBottom w:val="0"/>
      <w:divBdr>
        <w:top w:val="none" w:sz="0" w:space="0" w:color="auto"/>
        <w:left w:val="none" w:sz="0" w:space="0" w:color="auto"/>
        <w:bottom w:val="none" w:sz="0" w:space="0" w:color="auto"/>
        <w:right w:val="none" w:sz="0" w:space="0" w:color="auto"/>
      </w:divBdr>
    </w:div>
    <w:div w:id="1180581529">
      <w:bodyDiv w:val="1"/>
      <w:marLeft w:val="0"/>
      <w:marRight w:val="0"/>
      <w:marTop w:val="0"/>
      <w:marBottom w:val="0"/>
      <w:divBdr>
        <w:top w:val="none" w:sz="0" w:space="0" w:color="auto"/>
        <w:left w:val="none" w:sz="0" w:space="0" w:color="auto"/>
        <w:bottom w:val="none" w:sz="0" w:space="0" w:color="auto"/>
        <w:right w:val="none" w:sz="0" w:space="0" w:color="auto"/>
      </w:divBdr>
    </w:div>
    <w:div w:id="1203783356">
      <w:bodyDiv w:val="1"/>
      <w:marLeft w:val="0"/>
      <w:marRight w:val="0"/>
      <w:marTop w:val="150"/>
      <w:marBottom w:val="150"/>
      <w:divBdr>
        <w:top w:val="none" w:sz="0" w:space="0" w:color="auto"/>
        <w:left w:val="none" w:sz="0" w:space="0" w:color="auto"/>
        <w:bottom w:val="none" w:sz="0" w:space="0" w:color="auto"/>
        <w:right w:val="none" w:sz="0" w:space="0" w:color="auto"/>
      </w:divBdr>
      <w:divsChild>
        <w:div w:id="1954745056">
          <w:marLeft w:val="0"/>
          <w:marRight w:val="0"/>
          <w:marTop w:val="0"/>
          <w:marBottom w:val="0"/>
          <w:divBdr>
            <w:top w:val="none" w:sz="0" w:space="0" w:color="auto"/>
            <w:left w:val="none" w:sz="0" w:space="0" w:color="auto"/>
            <w:bottom w:val="none" w:sz="0" w:space="0" w:color="auto"/>
            <w:right w:val="none" w:sz="0" w:space="0" w:color="auto"/>
          </w:divBdr>
          <w:divsChild>
            <w:div w:id="1276331449">
              <w:marLeft w:val="0"/>
              <w:marRight w:val="0"/>
              <w:marTop w:val="0"/>
              <w:marBottom w:val="0"/>
              <w:divBdr>
                <w:top w:val="none" w:sz="0" w:space="0" w:color="auto"/>
                <w:left w:val="none" w:sz="0" w:space="0" w:color="auto"/>
                <w:bottom w:val="none" w:sz="0" w:space="0" w:color="auto"/>
                <w:right w:val="none" w:sz="0" w:space="0" w:color="auto"/>
              </w:divBdr>
              <w:divsChild>
                <w:div w:id="58794969">
                  <w:marLeft w:val="0"/>
                  <w:marRight w:val="0"/>
                  <w:marTop w:val="0"/>
                  <w:marBottom w:val="0"/>
                  <w:divBdr>
                    <w:top w:val="none" w:sz="0" w:space="0" w:color="auto"/>
                    <w:left w:val="none" w:sz="0" w:space="0" w:color="auto"/>
                    <w:bottom w:val="none" w:sz="0" w:space="0" w:color="auto"/>
                    <w:right w:val="none" w:sz="0" w:space="0" w:color="auto"/>
                  </w:divBdr>
                  <w:divsChild>
                    <w:div w:id="768040446">
                      <w:marLeft w:val="0"/>
                      <w:marRight w:val="0"/>
                      <w:marTop w:val="0"/>
                      <w:marBottom w:val="0"/>
                      <w:divBdr>
                        <w:top w:val="none" w:sz="0" w:space="0" w:color="auto"/>
                        <w:left w:val="none" w:sz="0" w:space="0" w:color="auto"/>
                        <w:bottom w:val="none" w:sz="0" w:space="0" w:color="auto"/>
                        <w:right w:val="none" w:sz="0" w:space="0" w:color="auto"/>
                      </w:divBdr>
                      <w:divsChild>
                        <w:div w:id="893349803">
                          <w:marLeft w:val="0"/>
                          <w:marRight w:val="0"/>
                          <w:marTop w:val="0"/>
                          <w:marBottom w:val="0"/>
                          <w:divBdr>
                            <w:top w:val="none" w:sz="0" w:space="0" w:color="auto"/>
                            <w:left w:val="none" w:sz="0" w:space="0" w:color="auto"/>
                            <w:bottom w:val="none" w:sz="0" w:space="0" w:color="auto"/>
                            <w:right w:val="none" w:sz="0" w:space="0" w:color="auto"/>
                          </w:divBdr>
                          <w:divsChild>
                            <w:div w:id="681200493">
                              <w:marLeft w:val="0"/>
                              <w:marRight w:val="0"/>
                              <w:marTop w:val="0"/>
                              <w:marBottom w:val="0"/>
                              <w:divBdr>
                                <w:top w:val="none" w:sz="0" w:space="0" w:color="auto"/>
                                <w:left w:val="none" w:sz="0" w:space="0" w:color="auto"/>
                                <w:bottom w:val="none" w:sz="0" w:space="0" w:color="auto"/>
                                <w:right w:val="none" w:sz="0" w:space="0" w:color="auto"/>
                              </w:divBdr>
                              <w:divsChild>
                                <w:div w:id="221599838">
                                  <w:marLeft w:val="0"/>
                                  <w:marRight w:val="0"/>
                                  <w:marTop w:val="0"/>
                                  <w:marBottom w:val="0"/>
                                  <w:divBdr>
                                    <w:top w:val="none" w:sz="0" w:space="0" w:color="auto"/>
                                    <w:left w:val="none" w:sz="0" w:space="0" w:color="auto"/>
                                    <w:bottom w:val="none" w:sz="0" w:space="0" w:color="auto"/>
                                    <w:right w:val="none" w:sz="0" w:space="0" w:color="auto"/>
                                  </w:divBdr>
                                  <w:divsChild>
                                    <w:div w:id="947203739">
                                      <w:marLeft w:val="0"/>
                                      <w:marRight w:val="0"/>
                                      <w:marTop w:val="0"/>
                                      <w:marBottom w:val="0"/>
                                      <w:divBdr>
                                        <w:top w:val="none" w:sz="0" w:space="0" w:color="auto"/>
                                        <w:left w:val="none" w:sz="0" w:space="0" w:color="auto"/>
                                        <w:bottom w:val="none" w:sz="0" w:space="0" w:color="auto"/>
                                        <w:right w:val="none" w:sz="0" w:space="0" w:color="auto"/>
                                      </w:divBdr>
                                      <w:divsChild>
                                        <w:div w:id="946698060">
                                          <w:marLeft w:val="0"/>
                                          <w:marRight w:val="0"/>
                                          <w:marTop w:val="0"/>
                                          <w:marBottom w:val="0"/>
                                          <w:divBdr>
                                            <w:top w:val="none" w:sz="0" w:space="0" w:color="auto"/>
                                            <w:left w:val="none" w:sz="0" w:space="0" w:color="auto"/>
                                            <w:bottom w:val="none" w:sz="0" w:space="0" w:color="auto"/>
                                            <w:right w:val="none" w:sz="0" w:space="0" w:color="auto"/>
                                          </w:divBdr>
                                          <w:divsChild>
                                            <w:div w:id="155261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35437950">
      <w:bodyDiv w:val="1"/>
      <w:marLeft w:val="0"/>
      <w:marRight w:val="0"/>
      <w:marTop w:val="0"/>
      <w:marBottom w:val="0"/>
      <w:divBdr>
        <w:top w:val="none" w:sz="0" w:space="0" w:color="auto"/>
        <w:left w:val="none" w:sz="0" w:space="0" w:color="auto"/>
        <w:bottom w:val="none" w:sz="0" w:space="0" w:color="auto"/>
        <w:right w:val="none" w:sz="0" w:space="0" w:color="auto"/>
      </w:divBdr>
      <w:divsChild>
        <w:div w:id="139664311">
          <w:marLeft w:val="547"/>
          <w:marRight w:val="0"/>
          <w:marTop w:val="0"/>
          <w:marBottom w:val="120"/>
          <w:divBdr>
            <w:top w:val="none" w:sz="0" w:space="0" w:color="auto"/>
            <w:left w:val="none" w:sz="0" w:space="0" w:color="auto"/>
            <w:bottom w:val="none" w:sz="0" w:space="0" w:color="auto"/>
            <w:right w:val="none" w:sz="0" w:space="0" w:color="auto"/>
          </w:divBdr>
        </w:div>
        <w:div w:id="354768700">
          <w:marLeft w:val="547"/>
          <w:marRight w:val="0"/>
          <w:marTop w:val="0"/>
          <w:marBottom w:val="120"/>
          <w:divBdr>
            <w:top w:val="none" w:sz="0" w:space="0" w:color="auto"/>
            <w:left w:val="none" w:sz="0" w:space="0" w:color="auto"/>
            <w:bottom w:val="none" w:sz="0" w:space="0" w:color="auto"/>
            <w:right w:val="none" w:sz="0" w:space="0" w:color="auto"/>
          </w:divBdr>
        </w:div>
        <w:div w:id="1269119752">
          <w:marLeft w:val="547"/>
          <w:marRight w:val="0"/>
          <w:marTop w:val="0"/>
          <w:marBottom w:val="120"/>
          <w:divBdr>
            <w:top w:val="none" w:sz="0" w:space="0" w:color="auto"/>
            <w:left w:val="none" w:sz="0" w:space="0" w:color="auto"/>
            <w:bottom w:val="none" w:sz="0" w:space="0" w:color="auto"/>
            <w:right w:val="none" w:sz="0" w:space="0" w:color="auto"/>
          </w:divBdr>
        </w:div>
        <w:div w:id="1692217911">
          <w:marLeft w:val="547"/>
          <w:marRight w:val="0"/>
          <w:marTop w:val="0"/>
          <w:marBottom w:val="120"/>
          <w:divBdr>
            <w:top w:val="none" w:sz="0" w:space="0" w:color="auto"/>
            <w:left w:val="none" w:sz="0" w:space="0" w:color="auto"/>
            <w:bottom w:val="none" w:sz="0" w:space="0" w:color="auto"/>
            <w:right w:val="none" w:sz="0" w:space="0" w:color="auto"/>
          </w:divBdr>
        </w:div>
      </w:divsChild>
    </w:div>
    <w:div w:id="1456411285">
      <w:bodyDiv w:val="1"/>
      <w:marLeft w:val="0"/>
      <w:marRight w:val="0"/>
      <w:marTop w:val="0"/>
      <w:marBottom w:val="0"/>
      <w:divBdr>
        <w:top w:val="none" w:sz="0" w:space="0" w:color="auto"/>
        <w:left w:val="none" w:sz="0" w:space="0" w:color="auto"/>
        <w:bottom w:val="none" w:sz="0" w:space="0" w:color="auto"/>
        <w:right w:val="none" w:sz="0" w:space="0" w:color="auto"/>
      </w:divBdr>
    </w:div>
    <w:div w:id="1491823415">
      <w:bodyDiv w:val="1"/>
      <w:marLeft w:val="0"/>
      <w:marRight w:val="0"/>
      <w:marTop w:val="0"/>
      <w:marBottom w:val="0"/>
      <w:divBdr>
        <w:top w:val="none" w:sz="0" w:space="0" w:color="auto"/>
        <w:left w:val="none" w:sz="0" w:space="0" w:color="auto"/>
        <w:bottom w:val="none" w:sz="0" w:space="0" w:color="auto"/>
        <w:right w:val="none" w:sz="0" w:space="0" w:color="auto"/>
      </w:divBdr>
      <w:divsChild>
        <w:div w:id="33312045">
          <w:marLeft w:val="547"/>
          <w:marRight w:val="0"/>
          <w:marTop w:val="134"/>
          <w:marBottom w:val="0"/>
          <w:divBdr>
            <w:top w:val="none" w:sz="0" w:space="0" w:color="auto"/>
            <w:left w:val="none" w:sz="0" w:space="0" w:color="auto"/>
            <w:bottom w:val="none" w:sz="0" w:space="0" w:color="auto"/>
            <w:right w:val="none" w:sz="0" w:space="0" w:color="auto"/>
          </w:divBdr>
        </w:div>
        <w:div w:id="129786636">
          <w:marLeft w:val="547"/>
          <w:marRight w:val="0"/>
          <w:marTop w:val="134"/>
          <w:marBottom w:val="0"/>
          <w:divBdr>
            <w:top w:val="none" w:sz="0" w:space="0" w:color="auto"/>
            <w:left w:val="none" w:sz="0" w:space="0" w:color="auto"/>
            <w:bottom w:val="none" w:sz="0" w:space="0" w:color="auto"/>
            <w:right w:val="none" w:sz="0" w:space="0" w:color="auto"/>
          </w:divBdr>
        </w:div>
        <w:div w:id="1141922350">
          <w:marLeft w:val="547"/>
          <w:marRight w:val="0"/>
          <w:marTop w:val="134"/>
          <w:marBottom w:val="0"/>
          <w:divBdr>
            <w:top w:val="none" w:sz="0" w:space="0" w:color="auto"/>
            <w:left w:val="none" w:sz="0" w:space="0" w:color="auto"/>
            <w:bottom w:val="none" w:sz="0" w:space="0" w:color="auto"/>
            <w:right w:val="none" w:sz="0" w:space="0" w:color="auto"/>
          </w:divBdr>
        </w:div>
      </w:divsChild>
    </w:div>
    <w:div w:id="1508398125">
      <w:bodyDiv w:val="1"/>
      <w:marLeft w:val="0"/>
      <w:marRight w:val="0"/>
      <w:marTop w:val="0"/>
      <w:marBottom w:val="0"/>
      <w:divBdr>
        <w:top w:val="none" w:sz="0" w:space="0" w:color="auto"/>
        <w:left w:val="none" w:sz="0" w:space="0" w:color="auto"/>
        <w:bottom w:val="none" w:sz="0" w:space="0" w:color="auto"/>
        <w:right w:val="none" w:sz="0" w:space="0" w:color="auto"/>
      </w:divBdr>
      <w:divsChild>
        <w:div w:id="130904395">
          <w:marLeft w:val="1166"/>
          <w:marRight w:val="0"/>
          <w:marTop w:val="82"/>
          <w:marBottom w:val="0"/>
          <w:divBdr>
            <w:top w:val="none" w:sz="0" w:space="0" w:color="auto"/>
            <w:left w:val="none" w:sz="0" w:space="0" w:color="auto"/>
            <w:bottom w:val="none" w:sz="0" w:space="0" w:color="auto"/>
            <w:right w:val="none" w:sz="0" w:space="0" w:color="auto"/>
          </w:divBdr>
        </w:div>
        <w:div w:id="185097932">
          <w:marLeft w:val="547"/>
          <w:marRight w:val="0"/>
          <w:marTop w:val="96"/>
          <w:marBottom w:val="0"/>
          <w:divBdr>
            <w:top w:val="none" w:sz="0" w:space="0" w:color="auto"/>
            <w:left w:val="none" w:sz="0" w:space="0" w:color="auto"/>
            <w:bottom w:val="none" w:sz="0" w:space="0" w:color="auto"/>
            <w:right w:val="none" w:sz="0" w:space="0" w:color="auto"/>
          </w:divBdr>
        </w:div>
        <w:div w:id="225185255">
          <w:marLeft w:val="1166"/>
          <w:marRight w:val="0"/>
          <w:marTop w:val="82"/>
          <w:marBottom w:val="0"/>
          <w:divBdr>
            <w:top w:val="none" w:sz="0" w:space="0" w:color="auto"/>
            <w:left w:val="none" w:sz="0" w:space="0" w:color="auto"/>
            <w:bottom w:val="none" w:sz="0" w:space="0" w:color="auto"/>
            <w:right w:val="none" w:sz="0" w:space="0" w:color="auto"/>
          </w:divBdr>
        </w:div>
        <w:div w:id="364448854">
          <w:marLeft w:val="1800"/>
          <w:marRight w:val="0"/>
          <w:marTop w:val="67"/>
          <w:marBottom w:val="0"/>
          <w:divBdr>
            <w:top w:val="none" w:sz="0" w:space="0" w:color="auto"/>
            <w:left w:val="none" w:sz="0" w:space="0" w:color="auto"/>
            <w:bottom w:val="none" w:sz="0" w:space="0" w:color="auto"/>
            <w:right w:val="none" w:sz="0" w:space="0" w:color="auto"/>
          </w:divBdr>
        </w:div>
        <w:div w:id="439107330">
          <w:marLeft w:val="1166"/>
          <w:marRight w:val="0"/>
          <w:marTop w:val="82"/>
          <w:marBottom w:val="0"/>
          <w:divBdr>
            <w:top w:val="none" w:sz="0" w:space="0" w:color="auto"/>
            <w:left w:val="none" w:sz="0" w:space="0" w:color="auto"/>
            <w:bottom w:val="none" w:sz="0" w:space="0" w:color="auto"/>
            <w:right w:val="none" w:sz="0" w:space="0" w:color="auto"/>
          </w:divBdr>
        </w:div>
        <w:div w:id="449054108">
          <w:marLeft w:val="1800"/>
          <w:marRight w:val="0"/>
          <w:marTop w:val="67"/>
          <w:marBottom w:val="0"/>
          <w:divBdr>
            <w:top w:val="none" w:sz="0" w:space="0" w:color="auto"/>
            <w:left w:val="none" w:sz="0" w:space="0" w:color="auto"/>
            <w:bottom w:val="none" w:sz="0" w:space="0" w:color="auto"/>
            <w:right w:val="none" w:sz="0" w:space="0" w:color="auto"/>
          </w:divBdr>
        </w:div>
        <w:div w:id="540289196">
          <w:marLeft w:val="547"/>
          <w:marRight w:val="0"/>
          <w:marTop w:val="96"/>
          <w:marBottom w:val="0"/>
          <w:divBdr>
            <w:top w:val="none" w:sz="0" w:space="0" w:color="auto"/>
            <w:left w:val="none" w:sz="0" w:space="0" w:color="auto"/>
            <w:bottom w:val="none" w:sz="0" w:space="0" w:color="auto"/>
            <w:right w:val="none" w:sz="0" w:space="0" w:color="auto"/>
          </w:divBdr>
        </w:div>
        <w:div w:id="696003931">
          <w:marLeft w:val="2520"/>
          <w:marRight w:val="0"/>
          <w:marTop w:val="62"/>
          <w:marBottom w:val="0"/>
          <w:divBdr>
            <w:top w:val="none" w:sz="0" w:space="0" w:color="auto"/>
            <w:left w:val="none" w:sz="0" w:space="0" w:color="auto"/>
            <w:bottom w:val="none" w:sz="0" w:space="0" w:color="auto"/>
            <w:right w:val="none" w:sz="0" w:space="0" w:color="auto"/>
          </w:divBdr>
        </w:div>
        <w:div w:id="883756969">
          <w:marLeft w:val="547"/>
          <w:marRight w:val="0"/>
          <w:marTop w:val="96"/>
          <w:marBottom w:val="0"/>
          <w:divBdr>
            <w:top w:val="none" w:sz="0" w:space="0" w:color="auto"/>
            <w:left w:val="none" w:sz="0" w:space="0" w:color="auto"/>
            <w:bottom w:val="none" w:sz="0" w:space="0" w:color="auto"/>
            <w:right w:val="none" w:sz="0" w:space="0" w:color="auto"/>
          </w:divBdr>
        </w:div>
        <w:div w:id="925116148">
          <w:marLeft w:val="547"/>
          <w:marRight w:val="0"/>
          <w:marTop w:val="96"/>
          <w:marBottom w:val="0"/>
          <w:divBdr>
            <w:top w:val="none" w:sz="0" w:space="0" w:color="auto"/>
            <w:left w:val="none" w:sz="0" w:space="0" w:color="auto"/>
            <w:bottom w:val="none" w:sz="0" w:space="0" w:color="auto"/>
            <w:right w:val="none" w:sz="0" w:space="0" w:color="auto"/>
          </w:divBdr>
        </w:div>
        <w:div w:id="1098796350">
          <w:marLeft w:val="1166"/>
          <w:marRight w:val="0"/>
          <w:marTop w:val="82"/>
          <w:marBottom w:val="0"/>
          <w:divBdr>
            <w:top w:val="none" w:sz="0" w:space="0" w:color="auto"/>
            <w:left w:val="none" w:sz="0" w:space="0" w:color="auto"/>
            <w:bottom w:val="none" w:sz="0" w:space="0" w:color="auto"/>
            <w:right w:val="none" w:sz="0" w:space="0" w:color="auto"/>
          </w:divBdr>
        </w:div>
        <w:div w:id="1417752238">
          <w:marLeft w:val="547"/>
          <w:marRight w:val="0"/>
          <w:marTop w:val="96"/>
          <w:marBottom w:val="0"/>
          <w:divBdr>
            <w:top w:val="none" w:sz="0" w:space="0" w:color="auto"/>
            <w:left w:val="none" w:sz="0" w:space="0" w:color="auto"/>
            <w:bottom w:val="none" w:sz="0" w:space="0" w:color="auto"/>
            <w:right w:val="none" w:sz="0" w:space="0" w:color="auto"/>
          </w:divBdr>
        </w:div>
        <w:div w:id="1601185970">
          <w:marLeft w:val="1166"/>
          <w:marRight w:val="0"/>
          <w:marTop w:val="82"/>
          <w:marBottom w:val="0"/>
          <w:divBdr>
            <w:top w:val="none" w:sz="0" w:space="0" w:color="auto"/>
            <w:left w:val="none" w:sz="0" w:space="0" w:color="auto"/>
            <w:bottom w:val="none" w:sz="0" w:space="0" w:color="auto"/>
            <w:right w:val="none" w:sz="0" w:space="0" w:color="auto"/>
          </w:divBdr>
        </w:div>
      </w:divsChild>
    </w:div>
    <w:div w:id="1543399759">
      <w:bodyDiv w:val="1"/>
      <w:marLeft w:val="0"/>
      <w:marRight w:val="0"/>
      <w:marTop w:val="0"/>
      <w:marBottom w:val="0"/>
      <w:divBdr>
        <w:top w:val="none" w:sz="0" w:space="0" w:color="auto"/>
        <w:left w:val="none" w:sz="0" w:space="0" w:color="auto"/>
        <w:bottom w:val="none" w:sz="0" w:space="0" w:color="auto"/>
        <w:right w:val="none" w:sz="0" w:space="0" w:color="auto"/>
      </w:divBdr>
    </w:div>
    <w:div w:id="1551531142">
      <w:bodyDiv w:val="1"/>
      <w:marLeft w:val="0"/>
      <w:marRight w:val="0"/>
      <w:marTop w:val="0"/>
      <w:marBottom w:val="0"/>
      <w:divBdr>
        <w:top w:val="none" w:sz="0" w:space="0" w:color="auto"/>
        <w:left w:val="none" w:sz="0" w:space="0" w:color="auto"/>
        <w:bottom w:val="none" w:sz="0" w:space="0" w:color="auto"/>
        <w:right w:val="none" w:sz="0" w:space="0" w:color="auto"/>
      </w:divBdr>
    </w:div>
    <w:div w:id="1708407325">
      <w:bodyDiv w:val="1"/>
      <w:marLeft w:val="0"/>
      <w:marRight w:val="0"/>
      <w:marTop w:val="0"/>
      <w:marBottom w:val="0"/>
      <w:divBdr>
        <w:top w:val="none" w:sz="0" w:space="0" w:color="auto"/>
        <w:left w:val="none" w:sz="0" w:space="0" w:color="auto"/>
        <w:bottom w:val="none" w:sz="0" w:space="0" w:color="auto"/>
        <w:right w:val="none" w:sz="0" w:space="0" w:color="auto"/>
      </w:divBdr>
      <w:divsChild>
        <w:div w:id="860624670">
          <w:marLeft w:val="1166"/>
          <w:marRight w:val="0"/>
          <w:marTop w:val="96"/>
          <w:marBottom w:val="0"/>
          <w:divBdr>
            <w:top w:val="none" w:sz="0" w:space="0" w:color="auto"/>
            <w:left w:val="none" w:sz="0" w:space="0" w:color="auto"/>
            <w:bottom w:val="none" w:sz="0" w:space="0" w:color="auto"/>
            <w:right w:val="none" w:sz="0" w:space="0" w:color="auto"/>
          </w:divBdr>
        </w:div>
      </w:divsChild>
    </w:div>
    <w:div w:id="1830096873">
      <w:bodyDiv w:val="1"/>
      <w:marLeft w:val="0"/>
      <w:marRight w:val="0"/>
      <w:marTop w:val="0"/>
      <w:marBottom w:val="0"/>
      <w:divBdr>
        <w:top w:val="none" w:sz="0" w:space="0" w:color="auto"/>
        <w:left w:val="none" w:sz="0" w:space="0" w:color="auto"/>
        <w:bottom w:val="none" w:sz="0" w:space="0" w:color="auto"/>
        <w:right w:val="none" w:sz="0" w:space="0" w:color="auto"/>
      </w:divBdr>
      <w:divsChild>
        <w:div w:id="76824416">
          <w:marLeft w:val="547"/>
          <w:marRight w:val="0"/>
          <w:marTop w:val="96"/>
          <w:marBottom w:val="0"/>
          <w:divBdr>
            <w:top w:val="none" w:sz="0" w:space="0" w:color="auto"/>
            <w:left w:val="none" w:sz="0" w:space="0" w:color="auto"/>
            <w:bottom w:val="none" w:sz="0" w:space="0" w:color="auto"/>
            <w:right w:val="none" w:sz="0" w:space="0" w:color="auto"/>
          </w:divBdr>
        </w:div>
        <w:div w:id="343745075">
          <w:marLeft w:val="547"/>
          <w:marRight w:val="0"/>
          <w:marTop w:val="96"/>
          <w:marBottom w:val="0"/>
          <w:divBdr>
            <w:top w:val="none" w:sz="0" w:space="0" w:color="auto"/>
            <w:left w:val="none" w:sz="0" w:space="0" w:color="auto"/>
            <w:bottom w:val="none" w:sz="0" w:space="0" w:color="auto"/>
            <w:right w:val="none" w:sz="0" w:space="0" w:color="auto"/>
          </w:divBdr>
        </w:div>
        <w:div w:id="344981718">
          <w:marLeft w:val="1166"/>
          <w:marRight w:val="0"/>
          <w:marTop w:val="82"/>
          <w:marBottom w:val="0"/>
          <w:divBdr>
            <w:top w:val="none" w:sz="0" w:space="0" w:color="auto"/>
            <w:left w:val="none" w:sz="0" w:space="0" w:color="auto"/>
            <w:bottom w:val="none" w:sz="0" w:space="0" w:color="auto"/>
            <w:right w:val="none" w:sz="0" w:space="0" w:color="auto"/>
          </w:divBdr>
        </w:div>
        <w:div w:id="368529890">
          <w:marLeft w:val="547"/>
          <w:marRight w:val="0"/>
          <w:marTop w:val="96"/>
          <w:marBottom w:val="0"/>
          <w:divBdr>
            <w:top w:val="none" w:sz="0" w:space="0" w:color="auto"/>
            <w:left w:val="none" w:sz="0" w:space="0" w:color="auto"/>
            <w:bottom w:val="none" w:sz="0" w:space="0" w:color="auto"/>
            <w:right w:val="none" w:sz="0" w:space="0" w:color="auto"/>
          </w:divBdr>
        </w:div>
        <w:div w:id="400518920">
          <w:marLeft w:val="1166"/>
          <w:marRight w:val="0"/>
          <w:marTop w:val="82"/>
          <w:marBottom w:val="0"/>
          <w:divBdr>
            <w:top w:val="none" w:sz="0" w:space="0" w:color="auto"/>
            <w:left w:val="none" w:sz="0" w:space="0" w:color="auto"/>
            <w:bottom w:val="none" w:sz="0" w:space="0" w:color="auto"/>
            <w:right w:val="none" w:sz="0" w:space="0" w:color="auto"/>
          </w:divBdr>
        </w:div>
        <w:div w:id="672991804">
          <w:marLeft w:val="1166"/>
          <w:marRight w:val="0"/>
          <w:marTop w:val="82"/>
          <w:marBottom w:val="0"/>
          <w:divBdr>
            <w:top w:val="none" w:sz="0" w:space="0" w:color="auto"/>
            <w:left w:val="none" w:sz="0" w:space="0" w:color="auto"/>
            <w:bottom w:val="none" w:sz="0" w:space="0" w:color="auto"/>
            <w:right w:val="none" w:sz="0" w:space="0" w:color="auto"/>
          </w:divBdr>
        </w:div>
        <w:div w:id="721561270">
          <w:marLeft w:val="1166"/>
          <w:marRight w:val="0"/>
          <w:marTop w:val="82"/>
          <w:marBottom w:val="0"/>
          <w:divBdr>
            <w:top w:val="none" w:sz="0" w:space="0" w:color="auto"/>
            <w:left w:val="none" w:sz="0" w:space="0" w:color="auto"/>
            <w:bottom w:val="none" w:sz="0" w:space="0" w:color="auto"/>
            <w:right w:val="none" w:sz="0" w:space="0" w:color="auto"/>
          </w:divBdr>
        </w:div>
        <w:div w:id="1306550990">
          <w:marLeft w:val="547"/>
          <w:marRight w:val="0"/>
          <w:marTop w:val="96"/>
          <w:marBottom w:val="0"/>
          <w:divBdr>
            <w:top w:val="none" w:sz="0" w:space="0" w:color="auto"/>
            <w:left w:val="none" w:sz="0" w:space="0" w:color="auto"/>
            <w:bottom w:val="none" w:sz="0" w:space="0" w:color="auto"/>
            <w:right w:val="none" w:sz="0" w:space="0" w:color="auto"/>
          </w:divBdr>
        </w:div>
        <w:div w:id="1324818959">
          <w:marLeft w:val="1166"/>
          <w:marRight w:val="0"/>
          <w:marTop w:val="82"/>
          <w:marBottom w:val="0"/>
          <w:divBdr>
            <w:top w:val="none" w:sz="0" w:space="0" w:color="auto"/>
            <w:left w:val="none" w:sz="0" w:space="0" w:color="auto"/>
            <w:bottom w:val="none" w:sz="0" w:space="0" w:color="auto"/>
            <w:right w:val="none" w:sz="0" w:space="0" w:color="auto"/>
          </w:divBdr>
        </w:div>
        <w:div w:id="1737169229">
          <w:marLeft w:val="1166"/>
          <w:marRight w:val="0"/>
          <w:marTop w:val="82"/>
          <w:marBottom w:val="0"/>
          <w:divBdr>
            <w:top w:val="none" w:sz="0" w:space="0" w:color="auto"/>
            <w:left w:val="none" w:sz="0" w:space="0" w:color="auto"/>
            <w:bottom w:val="none" w:sz="0" w:space="0" w:color="auto"/>
            <w:right w:val="none" w:sz="0" w:space="0" w:color="auto"/>
          </w:divBdr>
        </w:div>
        <w:div w:id="1740053588">
          <w:marLeft w:val="547"/>
          <w:marRight w:val="0"/>
          <w:marTop w:val="96"/>
          <w:marBottom w:val="0"/>
          <w:divBdr>
            <w:top w:val="none" w:sz="0" w:space="0" w:color="auto"/>
            <w:left w:val="none" w:sz="0" w:space="0" w:color="auto"/>
            <w:bottom w:val="none" w:sz="0" w:space="0" w:color="auto"/>
            <w:right w:val="none" w:sz="0" w:space="0" w:color="auto"/>
          </w:divBdr>
        </w:div>
        <w:div w:id="1800493688">
          <w:marLeft w:val="547"/>
          <w:marRight w:val="0"/>
          <w:marTop w:val="96"/>
          <w:marBottom w:val="0"/>
          <w:divBdr>
            <w:top w:val="none" w:sz="0" w:space="0" w:color="auto"/>
            <w:left w:val="none" w:sz="0" w:space="0" w:color="auto"/>
            <w:bottom w:val="none" w:sz="0" w:space="0" w:color="auto"/>
            <w:right w:val="none" w:sz="0" w:space="0" w:color="auto"/>
          </w:divBdr>
        </w:div>
        <w:div w:id="1985770457">
          <w:marLeft w:val="547"/>
          <w:marRight w:val="0"/>
          <w:marTop w:val="96"/>
          <w:marBottom w:val="0"/>
          <w:divBdr>
            <w:top w:val="none" w:sz="0" w:space="0" w:color="auto"/>
            <w:left w:val="none" w:sz="0" w:space="0" w:color="auto"/>
            <w:bottom w:val="none" w:sz="0" w:space="0" w:color="auto"/>
            <w:right w:val="none" w:sz="0" w:space="0" w:color="auto"/>
          </w:divBdr>
        </w:div>
        <w:div w:id="2029061508">
          <w:marLeft w:val="1166"/>
          <w:marRight w:val="0"/>
          <w:marTop w:val="82"/>
          <w:marBottom w:val="0"/>
          <w:divBdr>
            <w:top w:val="none" w:sz="0" w:space="0" w:color="auto"/>
            <w:left w:val="none" w:sz="0" w:space="0" w:color="auto"/>
            <w:bottom w:val="none" w:sz="0" w:space="0" w:color="auto"/>
            <w:right w:val="none" w:sz="0" w:space="0" w:color="auto"/>
          </w:divBdr>
        </w:div>
        <w:div w:id="2146846419">
          <w:marLeft w:val="1166"/>
          <w:marRight w:val="0"/>
          <w:marTop w:val="82"/>
          <w:marBottom w:val="0"/>
          <w:divBdr>
            <w:top w:val="none" w:sz="0" w:space="0" w:color="auto"/>
            <w:left w:val="none" w:sz="0" w:space="0" w:color="auto"/>
            <w:bottom w:val="none" w:sz="0" w:space="0" w:color="auto"/>
            <w:right w:val="none" w:sz="0" w:space="0" w:color="auto"/>
          </w:divBdr>
        </w:div>
      </w:divsChild>
    </w:div>
    <w:div w:id="1847015375">
      <w:bodyDiv w:val="1"/>
      <w:marLeft w:val="0"/>
      <w:marRight w:val="0"/>
      <w:marTop w:val="0"/>
      <w:marBottom w:val="0"/>
      <w:divBdr>
        <w:top w:val="none" w:sz="0" w:space="0" w:color="auto"/>
        <w:left w:val="none" w:sz="0" w:space="0" w:color="auto"/>
        <w:bottom w:val="none" w:sz="0" w:space="0" w:color="auto"/>
        <w:right w:val="none" w:sz="0" w:space="0" w:color="auto"/>
      </w:divBdr>
      <w:divsChild>
        <w:div w:id="1523780465">
          <w:marLeft w:val="547"/>
          <w:marRight w:val="0"/>
          <w:marTop w:val="154"/>
          <w:marBottom w:val="0"/>
          <w:divBdr>
            <w:top w:val="none" w:sz="0" w:space="0" w:color="auto"/>
            <w:left w:val="none" w:sz="0" w:space="0" w:color="auto"/>
            <w:bottom w:val="none" w:sz="0" w:space="0" w:color="auto"/>
            <w:right w:val="none" w:sz="0" w:space="0" w:color="auto"/>
          </w:divBdr>
        </w:div>
      </w:divsChild>
    </w:div>
    <w:div w:id="1907640721">
      <w:bodyDiv w:val="1"/>
      <w:marLeft w:val="0"/>
      <w:marRight w:val="0"/>
      <w:marTop w:val="0"/>
      <w:marBottom w:val="0"/>
      <w:divBdr>
        <w:top w:val="none" w:sz="0" w:space="0" w:color="auto"/>
        <w:left w:val="none" w:sz="0" w:space="0" w:color="auto"/>
        <w:bottom w:val="none" w:sz="0" w:space="0" w:color="auto"/>
        <w:right w:val="none" w:sz="0" w:space="0" w:color="auto"/>
      </w:divBdr>
    </w:div>
    <w:div w:id="1945766266">
      <w:bodyDiv w:val="1"/>
      <w:marLeft w:val="0"/>
      <w:marRight w:val="0"/>
      <w:marTop w:val="0"/>
      <w:marBottom w:val="0"/>
      <w:divBdr>
        <w:top w:val="none" w:sz="0" w:space="0" w:color="auto"/>
        <w:left w:val="none" w:sz="0" w:space="0" w:color="auto"/>
        <w:bottom w:val="none" w:sz="0" w:space="0" w:color="auto"/>
        <w:right w:val="none" w:sz="0" w:space="0" w:color="auto"/>
      </w:divBdr>
      <w:divsChild>
        <w:div w:id="460659270">
          <w:marLeft w:val="1166"/>
          <w:marRight w:val="0"/>
          <w:marTop w:val="96"/>
          <w:marBottom w:val="0"/>
          <w:divBdr>
            <w:top w:val="none" w:sz="0" w:space="0" w:color="auto"/>
            <w:left w:val="none" w:sz="0" w:space="0" w:color="auto"/>
            <w:bottom w:val="none" w:sz="0" w:space="0" w:color="auto"/>
            <w:right w:val="none" w:sz="0" w:space="0" w:color="auto"/>
          </w:divBdr>
        </w:div>
        <w:div w:id="654183780">
          <w:marLeft w:val="1166"/>
          <w:marRight w:val="0"/>
          <w:marTop w:val="96"/>
          <w:marBottom w:val="0"/>
          <w:divBdr>
            <w:top w:val="none" w:sz="0" w:space="0" w:color="auto"/>
            <w:left w:val="none" w:sz="0" w:space="0" w:color="auto"/>
            <w:bottom w:val="none" w:sz="0" w:space="0" w:color="auto"/>
            <w:right w:val="none" w:sz="0" w:space="0" w:color="auto"/>
          </w:divBdr>
        </w:div>
        <w:div w:id="1007438528">
          <w:marLeft w:val="1166"/>
          <w:marRight w:val="0"/>
          <w:marTop w:val="96"/>
          <w:marBottom w:val="0"/>
          <w:divBdr>
            <w:top w:val="none" w:sz="0" w:space="0" w:color="auto"/>
            <w:left w:val="none" w:sz="0" w:space="0" w:color="auto"/>
            <w:bottom w:val="none" w:sz="0" w:space="0" w:color="auto"/>
            <w:right w:val="none" w:sz="0" w:space="0" w:color="auto"/>
          </w:divBdr>
        </w:div>
        <w:div w:id="1366364047">
          <w:marLeft w:val="1166"/>
          <w:marRight w:val="0"/>
          <w:marTop w:val="96"/>
          <w:marBottom w:val="0"/>
          <w:divBdr>
            <w:top w:val="none" w:sz="0" w:space="0" w:color="auto"/>
            <w:left w:val="none" w:sz="0" w:space="0" w:color="auto"/>
            <w:bottom w:val="none" w:sz="0" w:space="0" w:color="auto"/>
            <w:right w:val="none" w:sz="0" w:space="0" w:color="auto"/>
          </w:divBdr>
        </w:div>
        <w:div w:id="1534221866">
          <w:marLeft w:val="1166"/>
          <w:marRight w:val="0"/>
          <w:marTop w:val="96"/>
          <w:marBottom w:val="0"/>
          <w:divBdr>
            <w:top w:val="none" w:sz="0" w:space="0" w:color="auto"/>
            <w:left w:val="none" w:sz="0" w:space="0" w:color="auto"/>
            <w:bottom w:val="none" w:sz="0" w:space="0" w:color="auto"/>
            <w:right w:val="none" w:sz="0" w:space="0" w:color="auto"/>
          </w:divBdr>
        </w:div>
        <w:div w:id="1539585966">
          <w:marLeft w:val="1166"/>
          <w:marRight w:val="0"/>
          <w:marTop w:val="96"/>
          <w:marBottom w:val="0"/>
          <w:divBdr>
            <w:top w:val="none" w:sz="0" w:space="0" w:color="auto"/>
            <w:left w:val="none" w:sz="0" w:space="0" w:color="auto"/>
            <w:bottom w:val="none" w:sz="0" w:space="0" w:color="auto"/>
            <w:right w:val="none" w:sz="0" w:space="0" w:color="auto"/>
          </w:divBdr>
        </w:div>
        <w:div w:id="1850171495">
          <w:marLeft w:val="1166"/>
          <w:marRight w:val="0"/>
          <w:marTop w:val="96"/>
          <w:marBottom w:val="0"/>
          <w:divBdr>
            <w:top w:val="none" w:sz="0" w:space="0" w:color="auto"/>
            <w:left w:val="none" w:sz="0" w:space="0" w:color="auto"/>
            <w:bottom w:val="none" w:sz="0" w:space="0" w:color="auto"/>
            <w:right w:val="none" w:sz="0" w:space="0" w:color="auto"/>
          </w:divBdr>
        </w:div>
      </w:divsChild>
    </w:div>
    <w:div w:id="1958440363">
      <w:bodyDiv w:val="1"/>
      <w:marLeft w:val="0"/>
      <w:marRight w:val="0"/>
      <w:marTop w:val="0"/>
      <w:marBottom w:val="0"/>
      <w:divBdr>
        <w:top w:val="none" w:sz="0" w:space="0" w:color="auto"/>
        <w:left w:val="none" w:sz="0" w:space="0" w:color="auto"/>
        <w:bottom w:val="none" w:sz="0" w:space="0" w:color="auto"/>
        <w:right w:val="none" w:sz="0" w:space="0" w:color="auto"/>
      </w:divBdr>
    </w:div>
    <w:div w:id="1964312752">
      <w:bodyDiv w:val="1"/>
      <w:marLeft w:val="0"/>
      <w:marRight w:val="0"/>
      <w:marTop w:val="0"/>
      <w:marBottom w:val="0"/>
      <w:divBdr>
        <w:top w:val="none" w:sz="0" w:space="0" w:color="auto"/>
        <w:left w:val="none" w:sz="0" w:space="0" w:color="auto"/>
        <w:bottom w:val="none" w:sz="0" w:space="0" w:color="auto"/>
        <w:right w:val="none" w:sz="0" w:space="0" w:color="auto"/>
      </w:divBdr>
      <w:divsChild>
        <w:div w:id="1117025305">
          <w:marLeft w:val="547"/>
          <w:marRight w:val="0"/>
          <w:marTop w:val="86"/>
          <w:marBottom w:val="0"/>
          <w:divBdr>
            <w:top w:val="none" w:sz="0" w:space="0" w:color="auto"/>
            <w:left w:val="none" w:sz="0" w:space="0" w:color="auto"/>
            <w:bottom w:val="none" w:sz="0" w:space="0" w:color="auto"/>
            <w:right w:val="none" w:sz="0" w:space="0" w:color="auto"/>
          </w:divBdr>
        </w:div>
        <w:div w:id="764150911">
          <w:marLeft w:val="1166"/>
          <w:marRight w:val="0"/>
          <w:marTop w:val="67"/>
          <w:marBottom w:val="0"/>
          <w:divBdr>
            <w:top w:val="none" w:sz="0" w:space="0" w:color="auto"/>
            <w:left w:val="none" w:sz="0" w:space="0" w:color="auto"/>
            <w:bottom w:val="none" w:sz="0" w:space="0" w:color="auto"/>
            <w:right w:val="none" w:sz="0" w:space="0" w:color="auto"/>
          </w:divBdr>
        </w:div>
        <w:div w:id="2010398587">
          <w:marLeft w:val="547"/>
          <w:marRight w:val="0"/>
          <w:marTop w:val="86"/>
          <w:marBottom w:val="0"/>
          <w:divBdr>
            <w:top w:val="none" w:sz="0" w:space="0" w:color="auto"/>
            <w:left w:val="none" w:sz="0" w:space="0" w:color="auto"/>
            <w:bottom w:val="none" w:sz="0" w:space="0" w:color="auto"/>
            <w:right w:val="none" w:sz="0" w:space="0" w:color="auto"/>
          </w:divBdr>
        </w:div>
        <w:div w:id="1031033534">
          <w:marLeft w:val="1166"/>
          <w:marRight w:val="0"/>
          <w:marTop w:val="67"/>
          <w:marBottom w:val="0"/>
          <w:divBdr>
            <w:top w:val="none" w:sz="0" w:space="0" w:color="auto"/>
            <w:left w:val="none" w:sz="0" w:space="0" w:color="auto"/>
            <w:bottom w:val="none" w:sz="0" w:space="0" w:color="auto"/>
            <w:right w:val="none" w:sz="0" w:space="0" w:color="auto"/>
          </w:divBdr>
        </w:div>
      </w:divsChild>
    </w:div>
    <w:div w:id="2021809743">
      <w:bodyDiv w:val="1"/>
      <w:marLeft w:val="0"/>
      <w:marRight w:val="0"/>
      <w:marTop w:val="0"/>
      <w:marBottom w:val="0"/>
      <w:divBdr>
        <w:top w:val="none" w:sz="0" w:space="0" w:color="auto"/>
        <w:left w:val="none" w:sz="0" w:space="0" w:color="auto"/>
        <w:bottom w:val="none" w:sz="0" w:space="0" w:color="auto"/>
        <w:right w:val="none" w:sz="0" w:space="0" w:color="auto"/>
      </w:divBdr>
    </w:div>
    <w:div w:id="2056850980">
      <w:bodyDiv w:val="1"/>
      <w:marLeft w:val="0"/>
      <w:marRight w:val="0"/>
      <w:marTop w:val="0"/>
      <w:marBottom w:val="0"/>
      <w:divBdr>
        <w:top w:val="none" w:sz="0" w:space="0" w:color="auto"/>
        <w:left w:val="none" w:sz="0" w:space="0" w:color="auto"/>
        <w:bottom w:val="none" w:sz="0" w:space="0" w:color="auto"/>
        <w:right w:val="none" w:sz="0" w:space="0" w:color="auto"/>
      </w:divBdr>
    </w:div>
    <w:div w:id="2110197360">
      <w:bodyDiv w:val="1"/>
      <w:marLeft w:val="0"/>
      <w:marRight w:val="0"/>
      <w:marTop w:val="0"/>
      <w:marBottom w:val="0"/>
      <w:divBdr>
        <w:top w:val="none" w:sz="0" w:space="0" w:color="auto"/>
        <w:left w:val="none" w:sz="0" w:space="0" w:color="auto"/>
        <w:bottom w:val="none" w:sz="0" w:space="0" w:color="auto"/>
        <w:right w:val="none" w:sz="0" w:space="0" w:color="auto"/>
      </w:divBdr>
    </w:div>
    <w:div w:id="2115780676">
      <w:bodyDiv w:val="1"/>
      <w:marLeft w:val="0"/>
      <w:marRight w:val="0"/>
      <w:marTop w:val="0"/>
      <w:marBottom w:val="0"/>
      <w:divBdr>
        <w:top w:val="none" w:sz="0" w:space="0" w:color="auto"/>
        <w:left w:val="none" w:sz="0" w:space="0" w:color="auto"/>
        <w:bottom w:val="none" w:sz="0" w:space="0" w:color="auto"/>
        <w:right w:val="none" w:sz="0" w:space="0" w:color="auto"/>
      </w:divBdr>
      <w:divsChild>
        <w:div w:id="112597448">
          <w:marLeft w:val="547"/>
          <w:marRight w:val="0"/>
          <w:marTop w:val="62"/>
          <w:marBottom w:val="0"/>
          <w:divBdr>
            <w:top w:val="none" w:sz="0" w:space="0" w:color="auto"/>
            <w:left w:val="none" w:sz="0" w:space="0" w:color="auto"/>
            <w:bottom w:val="none" w:sz="0" w:space="0" w:color="auto"/>
            <w:right w:val="none" w:sz="0" w:space="0" w:color="auto"/>
          </w:divBdr>
        </w:div>
        <w:div w:id="119692666">
          <w:marLeft w:val="547"/>
          <w:marRight w:val="0"/>
          <w:marTop w:val="62"/>
          <w:marBottom w:val="0"/>
          <w:divBdr>
            <w:top w:val="none" w:sz="0" w:space="0" w:color="auto"/>
            <w:left w:val="none" w:sz="0" w:space="0" w:color="auto"/>
            <w:bottom w:val="none" w:sz="0" w:space="0" w:color="auto"/>
            <w:right w:val="none" w:sz="0" w:space="0" w:color="auto"/>
          </w:divBdr>
        </w:div>
        <w:div w:id="333992284">
          <w:marLeft w:val="547"/>
          <w:marRight w:val="0"/>
          <w:marTop w:val="62"/>
          <w:marBottom w:val="0"/>
          <w:divBdr>
            <w:top w:val="none" w:sz="0" w:space="0" w:color="auto"/>
            <w:left w:val="none" w:sz="0" w:space="0" w:color="auto"/>
            <w:bottom w:val="none" w:sz="0" w:space="0" w:color="auto"/>
            <w:right w:val="none" w:sz="0" w:space="0" w:color="auto"/>
          </w:divBdr>
        </w:div>
        <w:div w:id="578439218">
          <w:marLeft w:val="547"/>
          <w:marRight w:val="0"/>
          <w:marTop w:val="62"/>
          <w:marBottom w:val="0"/>
          <w:divBdr>
            <w:top w:val="none" w:sz="0" w:space="0" w:color="auto"/>
            <w:left w:val="none" w:sz="0" w:space="0" w:color="auto"/>
            <w:bottom w:val="none" w:sz="0" w:space="0" w:color="auto"/>
            <w:right w:val="none" w:sz="0" w:space="0" w:color="auto"/>
          </w:divBdr>
        </w:div>
        <w:div w:id="585921748">
          <w:marLeft w:val="547"/>
          <w:marRight w:val="0"/>
          <w:marTop w:val="62"/>
          <w:marBottom w:val="0"/>
          <w:divBdr>
            <w:top w:val="none" w:sz="0" w:space="0" w:color="auto"/>
            <w:left w:val="none" w:sz="0" w:space="0" w:color="auto"/>
            <w:bottom w:val="none" w:sz="0" w:space="0" w:color="auto"/>
            <w:right w:val="none" w:sz="0" w:space="0" w:color="auto"/>
          </w:divBdr>
        </w:div>
        <w:div w:id="969289829">
          <w:marLeft w:val="547"/>
          <w:marRight w:val="0"/>
          <w:marTop w:val="62"/>
          <w:marBottom w:val="0"/>
          <w:divBdr>
            <w:top w:val="none" w:sz="0" w:space="0" w:color="auto"/>
            <w:left w:val="none" w:sz="0" w:space="0" w:color="auto"/>
            <w:bottom w:val="none" w:sz="0" w:space="0" w:color="auto"/>
            <w:right w:val="none" w:sz="0" w:space="0" w:color="auto"/>
          </w:divBdr>
        </w:div>
        <w:div w:id="982469056">
          <w:marLeft w:val="547"/>
          <w:marRight w:val="0"/>
          <w:marTop w:val="62"/>
          <w:marBottom w:val="0"/>
          <w:divBdr>
            <w:top w:val="none" w:sz="0" w:space="0" w:color="auto"/>
            <w:left w:val="none" w:sz="0" w:space="0" w:color="auto"/>
            <w:bottom w:val="none" w:sz="0" w:space="0" w:color="auto"/>
            <w:right w:val="none" w:sz="0" w:space="0" w:color="auto"/>
          </w:divBdr>
        </w:div>
        <w:div w:id="992875428">
          <w:marLeft w:val="547"/>
          <w:marRight w:val="0"/>
          <w:marTop w:val="62"/>
          <w:marBottom w:val="0"/>
          <w:divBdr>
            <w:top w:val="none" w:sz="0" w:space="0" w:color="auto"/>
            <w:left w:val="none" w:sz="0" w:space="0" w:color="auto"/>
            <w:bottom w:val="none" w:sz="0" w:space="0" w:color="auto"/>
            <w:right w:val="none" w:sz="0" w:space="0" w:color="auto"/>
          </w:divBdr>
        </w:div>
        <w:div w:id="1110003565">
          <w:marLeft w:val="547"/>
          <w:marRight w:val="0"/>
          <w:marTop w:val="62"/>
          <w:marBottom w:val="0"/>
          <w:divBdr>
            <w:top w:val="none" w:sz="0" w:space="0" w:color="auto"/>
            <w:left w:val="none" w:sz="0" w:space="0" w:color="auto"/>
            <w:bottom w:val="none" w:sz="0" w:space="0" w:color="auto"/>
            <w:right w:val="none" w:sz="0" w:space="0" w:color="auto"/>
          </w:divBdr>
        </w:div>
        <w:div w:id="1676418440">
          <w:marLeft w:val="547"/>
          <w:marRight w:val="0"/>
          <w:marTop w:val="62"/>
          <w:marBottom w:val="0"/>
          <w:divBdr>
            <w:top w:val="none" w:sz="0" w:space="0" w:color="auto"/>
            <w:left w:val="none" w:sz="0" w:space="0" w:color="auto"/>
            <w:bottom w:val="none" w:sz="0" w:space="0" w:color="auto"/>
            <w:right w:val="none" w:sz="0" w:space="0" w:color="auto"/>
          </w:divBdr>
        </w:div>
        <w:div w:id="1708489381">
          <w:marLeft w:val="547"/>
          <w:marRight w:val="0"/>
          <w:marTop w:val="62"/>
          <w:marBottom w:val="0"/>
          <w:divBdr>
            <w:top w:val="none" w:sz="0" w:space="0" w:color="auto"/>
            <w:left w:val="none" w:sz="0" w:space="0" w:color="auto"/>
            <w:bottom w:val="none" w:sz="0" w:space="0" w:color="auto"/>
            <w:right w:val="none" w:sz="0" w:space="0" w:color="auto"/>
          </w:divBdr>
        </w:div>
        <w:div w:id="1748379984">
          <w:marLeft w:val="547"/>
          <w:marRight w:val="0"/>
          <w:marTop w:val="62"/>
          <w:marBottom w:val="0"/>
          <w:divBdr>
            <w:top w:val="none" w:sz="0" w:space="0" w:color="auto"/>
            <w:left w:val="none" w:sz="0" w:space="0" w:color="auto"/>
            <w:bottom w:val="none" w:sz="0" w:space="0" w:color="auto"/>
            <w:right w:val="none" w:sz="0" w:space="0" w:color="auto"/>
          </w:divBdr>
        </w:div>
        <w:div w:id="2047023884">
          <w:marLeft w:val="547"/>
          <w:marRight w:val="0"/>
          <w:marTop w:val="62"/>
          <w:marBottom w:val="0"/>
          <w:divBdr>
            <w:top w:val="none" w:sz="0" w:space="0" w:color="auto"/>
            <w:left w:val="none" w:sz="0" w:space="0" w:color="auto"/>
            <w:bottom w:val="none" w:sz="0" w:space="0" w:color="auto"/>
            <w:right w:val="none" w:sz="0" w:space="0" w:color="auto"/>
          </w:divBdr>
        </w:div>
        <w:div w:id="2080589686">
          <w:marLeft w:val="547"/>
          <w:marRight w:val="0"/>
          <w:marTop w:val="62"/>
          <w:marBottom w:val="0"/>
          <w:divBdr>
            <w:top w:val="none" w:sz="0" w:space="0" w:color="auto"/>
            <w:left w:val="none" w:sz="0" w:space="0" w:color="auto"/>
            <w:bottom w:val="none" w:sz="0" w:space="0" w:color="auto"/>
            <w:right w:val="none" w:sz="0" w:space="0" w:color="auto"/>
          </w:divBdr>
        </w:div>
        <w:div w:id="2140105175">
          <w:marLeft w:val="547"/>
          <w:marRight w:val="0"/>
          <w:marTop w:val="62"/>
          <w:marBottom w:val="0"/>
          <w:divBdr>
            <w:top w:val="none" w:sz="0" w:space="0" w:color="auto"/>
            <w:left w:val="none" w:sz="0" w:space="0" w:color="auto"/>
            <w:bottom w:val="none" w:sz="0" w:space="0" w:color="auto"/>
            <w:right w:val="none" w:sz="0" w:space="0" w:color="auto"/>
          </w:divBdr>
        </w:div>
      </w:divsChild>
    </w:div>
    <w:div w:id="2133743814">
      <w:bodyDiv w:val="1"/>
      <w:marLeft w:val="0"/>
      <w:marRight w:val="0"/>
      <w:marTop w:val="0"/>
      <w:marBottom w:val="0"/>
      <w:divBdr>
        <w:top w:val="none" w:sz="0" w:space="0" w:color="auto"/>
        <w:left w:val="none" w:sz="0" w:space="0" w:color="auto"/>
        <w:bottom w:val="none" w:sz="0" w:space="0" w:color="auto"/>
        <w:right w:val="none" w:sz="0" w:space="0" w:color="auto"/>
      </w:divBdr>
    </w:div>
    <w:div w:id="2140607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github.com/EDISONcommunity/EDSF/tree/master/data-science-edsf-use-cases-guidelines" TargetMode="External"/><Relationship Id="rId39" Type="http://schemas.openxmlformats.org/officeDocument/2006/relationships/hyperlink" Target="https://doi.org/10.17875/gup2022-1915" TargetMode="External"/><Relationship Id="rId21" Type="http://schemas.openxmlformats.org/officeDocument/2006/relationships/image" Target="media/image11.png"/><Relationship Id="rId34" Type="http://schemas.openxmlformats.org/officeDocument/2006/relationships/hyperlink" Target="http://www.capspace.org/uploads/ACMITCompetencyModel14October2014.pdf" TargetMode="External"/><Relationship Id="rId42" Type="http://schemas.openxmlformats.org/officeDocument/2006/relationships/hyperlink" Target="https://en.wikipedia.org/wiki/Scientific_method" TargetMode="External"/><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ccecc.acm.org/" TargetMode="External"/><Relationship Id="rId29" Type="http://schemas.openxmlformats.org/officeDocument/2006/relationships/hyperlink" Target="https://itprofessionalism.org/about-it-professionalism/competences/the-e-competence-framework/" TargetMode="External"/><Relationship Id="rId11" Type="http://schemas.openxmlformats.org/officeDocument/2006/relationships/hyperlink" Target="https://github.com/EDISONcommunity/EDSF/wiki/EDSFhome" TargetMode="External"/><Relationship Id="rId24" Type="http://schemas.openxmlformats.org/officeDocument/2006/relationships/hyperlink" Target="https://github.com/EDISONcommunity/EDSF/tree/master/data-science-model-curriculum" TargetMode="External"/><Relationship Id="rId32" Type="http://schemas.openxmlformats.org/officeDocument/2006/relationships/hyperlink" Target="https://ec.europa.eu/ploteus/content/descriptors-page" TargetMode="External"/><Relationship Id="rId37" Type="http://schemas.openxmlformats.org/officeDocument/2006/relationships/hyperlink" Target="https://www.apec.org/Press/Features/2017/0620_DSA" TargetMode="External"/><Relationship Id="rId40" Type="http://schemas.openxmlformats.org/officeDocument/2006/relationships/hyperlink" Target="http://nvlpubs.nist.gov/nistpubs/SpecialPublications/NIST.SP.1500-6.pdf" TargetMode="External"/><Relationship Id="rId45"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EDISONcommunity/EDSF/tree/master/data-science-body-of-knowledge" TargetMode="External"/><Relationship Id="rId28" Type="http://schemas.openxmlformats.org/officeDocument/2006/relationships/hyperlink" Target="http://nvlpubs.nist.gov/nistpubs/SpecialPublications/NIST.SP.1500-1.pdf" TargetMode="External"/><Relationship Id="rId36" Type="http://schemas.openxmlformats.org/officeDocument/2006/relationships/hyperlink" Target="http://www.bhef.com/publications/quant-crunch-how-demand-data-science-skills-disrupting-job-market" TargetMode="External"/><Relationship Id="rId49" Type="http://schemas.openxmlformats.org/officeDocument/2006/relationships/footer" Target="footer2.xml"/><Relationship Id="rId10" Type="http://schemas.openxmlformats.org/officeDocument/2006/relationships/hyperlink" Target="http://creativecommons.org/licenses/by/4.0/" TargetMode="External"/><Relationship Id="rId19" Type="http://schemas.openxmlformats.org/officeDocument/2006/relationships/image" Target="media/image9.png"/><Relationship Id="rId31" Type="http://schemas.openxmlformats.org/officeDocument/2006/relationships/hyperlink" Target="https://itprofessionalism.org/app/uploads/2019/11/User-guide-for-the-application-of-the-e-CF-3.0_CEN_CWA_16234-2_2014.pdf" TargetMode="External"/><Relationship Id="rId44"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github.com/EDISONcommunity/EDSF/tree/master/data-science-competence-framework" TargetMode="External"/><Relationship Id="rId27" Type="http://schemas.openxmlformats.org/officeDocument/2006/relationships/hyperlink" Target="http://www.acm.org/about/class/class/2012" TargetMode="External"/><Relationship Id="rId30" Type="http://schemas.openxmlformats.org/officeDocument/2006/relationships/hyperlink" Target="https://www.en-standard.eu/csn-en-16234-1-e-competence-framework-e-cf-a-common-european-framework-for-ict-professionals-in-all-sectors-part-1-framework/" TargetMode="External"/><Relationship Id="rId35" Type="http://schemas.openxmlformats.org/officeDocument/2006/relationships/hyperlink" Target="http://www.bhef.com/publications/investing-americas-data-science-and-analytics-talent" TargetMode="External"/><Relationship Id="rId43" Type="http://schemas.openxmlformats.org/officeDocument/2006/relationships/hyperlink" Target="https://explorable.com/research-methodology"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github.com/EDISONcommunity/EDSF/tree/master/data-science-professional-profile" TargetMode="External"/><Relationship Id="rId33" Type="http://schemas.openxmlformats.org/officeDocument/2006/relationships/hyperlink" Target="https://www.cencenelec.eu/media/CEN-CENELEC/AreasOfWork/CEN%20sectors/Digital%20Society/CWA%20Download%20Area/ICT_SkillsWS/16458-1.pdf" TargetMode="External"/><Relationship Id="rId38" Type="http://schemas.openxmlformats.org/officeDocument/2006/relationships/hyperlink" Target="https://ec.europa.eu/jrc/en/publication/eur-scientific-and-technical-research-reports/entrecomp-entrepreneurship-competence-framework" TargetMode="External"/><Relationship Id="rId46" Type="http://schemas.openxmlformats.org/officeDocument/2006/relationships/image" Target="media/image14.png"/><Relationship Id="rId20" Type="http://schemas.openxmlformats.org/officeDocument/2006/relationships/image" Target="media/image10.png"/><Relationship Id="rId41" Type="http://schemas.openxmlformats.org/officeDocument/2006/relationships/hyperlink" Target="http://cordis.europa.eu/fp7/ict/e-infrastructure/docs/aaa-study-final-report.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footnotes.xml.rels><?xml version="1.0" encoding="UTF-8" standalone="yes"?>
<Relationships xmlns="http://schemas.openxmlformats.org/package/2006/relationships"><Relationship Id="rId3" Type="http://schemas.openxmlformats.org/officeDocument/2006/relationships/hyperlink" Target="https://datajobs.com/data-science-repo/" TargetMode="External"/><Relationship Id="rId2" Type="http://schemas.openxmlformats.org/officeDocument/2006/relationships/hyperlink" Target="http://www.datasciencecentral.com/profiles/blogs/data-scientist-core-skills" TargetMode="External"/><Relationship Id="rId1" Type="http://schemas.openxmlformats.org/officeDocument/2006/relationships/hyperlink" Target="https://edisoncommunity.github.io/EDSF/" TargetMode="External"/><Relationship Id="rId4" Type="http://schemas.openxmlformats.org/officeDocument/2006/relationships/hyperlink" Target="https://github.com/EDISONcommunity/EDS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erenst1\Local%20Settings\Temporary%20Internet%20Files\Content.IE5\3J8BPILS\MAPPER_template%5b1%5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D244A0-7528-48F5-B1D0-CB99E7FEF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MAPPER_template[1].dot</Template>
  <TotalTime>0</TotalTime>
  <Pages>1</Pages>
  <Words>29730</Words>
  <Characters>169466</Characters>
  <Application>Microsoft Office Word</Application>
  <DocSecurity>0</DocSecurity>
  <Lines>1412</Lines>
  <Paragraphs>397</Paragraphs>
  <ScaleCrop>false</ScaleCrop>
  <HeadingPairs>
    <vt:vector size="2" baseType="variant">
      <vt:variant>
        <vt:lpstr>Title</vt:lpstr>
      </vt:variant>
      <vt:variant>
        <vt:i4>1</vt:i4>
      </vt:variant>
    </vt:vector>
  </HeadingPairs>
  <TitlesOfParts>
    <vt:vector size="1" baseType="lpstr">
      <vt:lpstr>CF-DS - EDISON Data Science Framework: Part 1. Data Science Competence Framework (CF-DS), Release 4, 2022</vt:lpstr>
    </vt:vector>
  </TitlesOfParts>
  <Company>University of Amsterdam</Company>
  <LinksUpToDate>false</LinksUpToDate>
  <CharactersWithSpaces>198799</CharactersWithSpaces>
  <SharedDoc>false</SharedDoc>
  <HLinks>
    <vt:vector size="18" baseType="variant">
      <vt:variant>
        <vt:i4>7864392</vt:i4>
      </vt:variant>
      <vt:variant>
        <vt:i4>2053</vt:i4>
      </vt:variant>
      <vt:variant>
        <vt:i4>1025</vt:i4>
      </vt:variant>
      <vt:variant>
        <vt:i4>1</vt:i4>
      </vt:variant>
      <vt:variant>
        <vt:lpwstr>Logo MAPPER</vt:lpwstr>
      </vt:variant>
      <vt:variant>
        <vt:lpwstr/>
      </vt:variant>
      <vt:variant>
        <vt:i4>393239</vt:i4>
      </vt:variant>
      <vt:variant>
        <vt:i4>4102</vt:i4>
      </vt:variant>
      <vt:variant>
        <vt:i4>1026</vt:i4>
      </vt:variant>
      <vt:variant>
        <vt:i4>1</vt:i4>
      </vt:variant>
      <vt:variant>
        <vt:lpwstr>e-infra-unit</vt:lpwstr>
      </vt:variant>
      <vt:variant>
        <vt:lpwstr/>
      </vt:variant>
      <vt:variant>
        <vt:i4>7733330</vt:i4>
      </vt:variant>
      <vt:variant>
        <vt:i4>4138</vt:i4>
      </vt:variant>
      <vt:variant>
        <vt:i4>1027</vt:i4>
      </vt:variant>
      <vt:variant>
        <vt:i4>1</vt:i4>
      </vt:variant>
      <vt:variant>
        <vt:lpwstr>FP7-cap-RGB</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CF-DS - EDISON Data Science Framework: Part 1. Data Science Competence Framework (CF-DS), Release 4, 2022</dc:title>
  <dc:subject/>
  <dc:creator>Yuri Demchenko</dc:creator>
  <cp:keywords>EDSFrelease3</cp:keywords>
  <dc:description/>
  <cp:lastModifiedBy>Yuri Demchenko</cp:lastModifiedBy>
  <cp:revision>26</cp:revision>
  <cp:lastPrinted>2022-12-30T02:12:00Z</cp:lastPrinted>
  <dcterms:created xsi:type="dcterms:W3CDTF">2022-12-28T04:42:00Z</dcterms:created>
  <dcterms:modified xsi:type="dcterms:W3CDTF">2022-12-30T02:12:00Z</dcterms:modified>
</cp:coreProperties>
</file>