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E71" w:rsidRPr="00732E71" w:rsidRDefault="00732E71" w:rsidP="00732E71">
      <w:r w:rsidRPr="00732E71">
        <w:t>This data package, LAGOS-NE</w:t>
      </w:r>
      <w:r>
        <w:t>-</w:t>
      </w:r>
      <w:r w:rsidRPr="00732E71">
        <w:t xml:space="preserve">GEO v1.05, is 1 of 5 data packages associated with the LAGOS-NE database-- the </w:t>
      </w:r>
      <w:proofErr w:type="spellStart"/>
      <w:r w:rsidRPr="00732E71">
        <w:t>LAke</w:t>
      </w:r>
      <w:proofErr w:type="spellEnd"/>
      <w:r w:rsidRPr="00732E71">
        <w:t xml:space="preserve"> multi-scaled </w:t>
      </w:r>
      <w:proofErr w:type="spellStart"/>
      <w:r w:rsidRPr="00732E71">
        <w:t>GeOSpatial</w:t>
      </w:r>
      <w:proofErr w:type="spellEnd"/>
      <w:r w:rsidRPr="00732E71">
        <w:t xml:space="preserve"> and temporal database. Three of the data packages each contain different types of data for 51,101 lakes and reservoirs larger than 4 ha in 17 lake-rich U.S. states to support research on thousands of lakes. These three package are: (1) LAGOS-NE</w:t>
      </w:r>
      <w:r>
        <w:t>-</w:t>
      </w:r>
      <w:r w:rsidRPr="00732E71">
        <w:t>LOCUS: lake location and physical characteristics for all lakes. (2) LAGOS-NE</w:t>
      </w:r>
      <w:r>
        <w:t>-</w:t>
      </w:r>
      <w:r w:rsidRPr="00732E71">
        <w:t>GEO: ecological context (i.e., the land use, geologic, climatic, and hydrologic setting of lakes) for all lakes. These geospatial data were created by processing national-scale and publicly-accessible datasets to quantify numerous metrics at multiple spatial resolutions. And, (3) LAGOS-NE</w:t>
      </w:r>
      <w:r>
        <w:t>-</w:t>
      </w:r>
      <w:r w:rsidRPr="00732E71">
        <w:t>LIMNO: in-situ measurements of lake water quality from the past three decades for approximately 2,600-12,000 lakes, depending on the variable. This module was created by harmonizing 87 water quality datasets from federal, state, tribal, and non-profit agencies, university researchers, and citizen scientists. The other two data packages contain supporting data for the LAGOS-NE database: (4) LAGOS-NE-GIS v1.0: the GIS data layers for lakes, wetlands, and streams, as well as the spatial resolutions that were used to create the LAGOS-NEGEO module. (5) LAGOS-NE-RAWDATA: the original 87 datasets of lake water quality prior to processing, the R code that converts the original data formats into LAGOS-NE data format, and the log file from this procedure to create LAGOS-NE. This latter data package supports the reproducibility of LAGOS-NE</w:t>
      </w:r>
      <w:r>
        <w:t>-</w:t>
      </w:r>
      <w:r w:rsidRPr="00732E71">
        <w:t xml:space="preserve">LIMNO. </w:t>
      </w:r>
    </w:p>
    <w:p w:rsidR="00732E71" w:rsidRPr="00732E71" w:rsidRDefault="00732E71" w:rsidP="00732E71"/>
    <w:p w:rsidR="00732E71" w:rsidRPr="00732E71" w:rsidRDefault="00732E71" w:rsidP="00732E71">
      <w:r w:rsidRPr="00732E71">
        <w:t>The LAGOS-NE</w:t>
      </w:r>
      <w:r>
        <w:t>-</w:t>
      </w:r>
      <w:r w:rsidRPr="00732E71">
        <w:t>GEO v1.05 module includes information on the ecological context of the census lakes, all lakes &gt; 4 ha in the study extent, their watersheds, and their regions. The information provided in the data tables for this module is organized into three main themes: CHAG - climate, hydrology, atmospheric deposition of nitrogen and sulfur, and surficial geology; LULC - land use/cover, impervious cover, canopy cover, slope and terrain indices, and dam density; and CONN - lake, stream, and wetland abundance and connectivity measures.</w:t>
      </w:r>
    </w:p>
    <w:p w:rsidR="00732E71" w:rsidRPr="00732E71" w:rsidRDefault="00732E71" w:rsidP="00732E71">
      <w:bookmarkStart w:id="0" w:name="_GoBack"/>
      <w:bookmarkEnd w:id="0"/>
    </w:p>
    <w:p w:rsidR="00732E71" w:rsidRPr="00732E71" w:rsidRDefault="00732E71" w:rsidP="00732E71">
      <w:r w:rsidRPr="00732E71">
        <w:t xml:space="preserve">Citation for the full documentation of this database: </w:t>
      </w:r>
    </w:p>
    <w:p w:rsidR="00732E71" w:rsidRPr="00732E71" w:rsidRDefault="00732E71" w:rsidP="00732E71">
      <w:proofErr w:type="spellStart"/>
      <w:r w:rsidRPr="00732E71">
        <w:t>Soranno</w:t>
      </w:r>
      <w:proofErr w:type="spellEnd"/>
      <w:r w:rsidRPr="00732E71">
        <w:t xml:space="preserve">, P.A., E.G. Bissell, K.S. </w:t>
      </w:r>
      <w:proofErr w:type="spellStart"/>
      <w:r w:rsidRPr="00732E71">
        <w:t>Cheruvelil</w:t>
      </w:r>
      <w:proofErr w:type="spellEnd"/>
      <w:r w:rsidRPr="00732E71">
        <w:t xml:space="preserve">, S.T. Christel, S.M. Collins, C.E. Fergus, C.T. </w:t>
      </w:r>
      <w:proofErr w:type="spellStart"/>
      <w:r w:rsidRPr="00732E71">
        <w:t>Filstrup</w:t>
      </w:r>
      <w:proofErr w:type="spellEnd"/>
      <w:r w:rsidRPr="00732E71">
        <w:t xml:space="preserve">, J.F. </w:t>
      </w:r>
      <w:proofErr w:type="spellStart"/>
      <w:r w:rsidRPr="00732E71">
        <w:t>Lapierre</w:t>
      </w:r>
      <w:proofErr w:type="spellEnd"/>
      <w:r w:rsidRPr="00732E71">
        <w:t xml:space="preserve">, N.R. </w:t>
      </w:r>
      <w:proofErr w:type="spellStart"/>
      <w:r w:rsidRPr="00732E71">
        <w:t>Lottig</w:t>
      </w:r>
      <w:proofErr w:type="spellEnd"/>
      <w:r w:rsidRPr="00732E71">
        <w:t xml:space="preserve">, S.K. Oliver, C.E. Scott, N.J. Smith, S. </w:t>
      </w:r>
      <w:proofErr w:type="spellStart"/>
      <w:r w:rsidRPr="00732E71">
        <w:t>Stopyak</w:t>
      </w:r>
      <w:proofErr w:type="spellEnd"/>
      <w:r w:rsidRPr="00732E71">
        <w:t xml:space="preserve">, S. Yuan, M.T. </w:t>
      </w:r>
      <w:proofErr w:type="spellStart"/>
      <w:r w:rsidRPr="00732E71">
        <w:t>Bremigan</w:t>
      </w:r>
      <w:proofErr w:type="spellEnd"/>
      <w:r w:rsidRPr="00732E71">
        <w:t xml:space="preserve">, J.A. Downing, C. </w:t>
      </w:r>
      <w:proofErr w:type="spellStart"/>
      <w:r w:rsidRPr="00732E71">
        <w:t>Gries</w:t>
      </w:r>
      <w:proofErr w:type="spellEnd"/>
      <w:r w:rsidRPr="00732E71">
        <w:t xml:space="preserve">, E.N. Henry, N.K. </w:t>
      </w:r>
      <w:proofErr w:type="spellStart"/>
      <w:r w:rsidRPr="00732E71">
        <w:t>Skaff</w:t>
      </w:r>
      <w:proofErr w:type="spellEnd"/>
      <w:r w:rsidRPr="00732E71">
        <w:t xml:space="preserve">, E.H. Stanley, C.A. Stow, P.-N. Tan, T. Wagner, K.E. Webster. 2015. Building a multi-scaled geospatial temporal ecology database from disparate data sources: Fostering open science and data reuse. </w:t>
      </w:r>
      <w:proofErr w:type="spellStart"/>
      <w:r w:rsidRPr="00732E71">
        <w:t>GigaScience</w:t>
      </w:r>
      <w:proofErr w:type="spellEnd"/>
      <w:r w:rsidRPr="00732E71">
        <w:t xml:space="preserve"> 4:28  doi:10.1186/s13742-015-0067-4</w:t>
      </w:r>
    </w:p>
    <w:p w:rsidR="00732E71" w:rsidRPr="00732E71" w:rsidRDefault="00732E71" w:rsidP="00732E71"/>
    <w:p w:rsidR="00732E71" w:rsidRPr="00732E71" w:rsidRDefault="00732E71" w:rsidP="00732E71">
      <w:r w:rsidRPr="00732E71">
        <w:t xml:space="preserve">Citation for the data paper for this database: </w:t>
      </w:r>
    </w:p>
    <w:p w:rsidR="0090427C" w:rsidRPr="00732E71" w:rsidRDefault="00732E71" w:rsidP="00732E71">
      <w:proofErr w:type="spellStart"/>
      <w:r w:rsidRPr="00732E71">
        <w:t>Soranno</w:t>
      </w:r>
      <w:proofErr w:type="spellEnd"/>
      <w:r w:rsidRPr="00732E71">
        <w:t xml:space="preserve">, P.A., L.C. Bacon, M. Beauchene, K.E. Bednar, E.G. Bissell, C.K. Boudreau, M.G. Boyer, M.T. </w:t>
      </w:r>
      <w:proofErr w:type="spellStart"/>
      <w:r w:rsidRPr="00732E71">
        <w:t>Bremigan</w:t>
      </w:r>
      <w:proofErr w:type="spellEnd"/>
      <w:r w:rsidRPr="00732E71">
        <w:t xml:space="preserve">, S.R. Carpenter, J.W. </w:t>
      </w:r>
      <w:proofErr w:type="spellStart"/>
      <w:r w:rsidRPr="00732E71">
        <w:t>Carr</w:t>
      </w:r>
      <w:proofErr w:type="spellEnd"/>
      <w:r w:rsidRPr="00732E71">
        <w:t xml:space="preserve">, K.S. </w:t>
      </w:r>
      <w:proofErr w:type="spellStart"/>
      <w:r w:rsidRPr="00732E71">
        <w:t>Cheruvelil</w:t>
      </w:r>
      <w:proofErr w:type="spellEnd"/>
      <w:r w:rsidRPr="00732E71">
        <w:t xml:space="preserve">, S.T. Christel, M. </w:t>
      </w:r>
      <w:proofErr w:type="spellStart"/>
      <w:r w:rsidRPr="00732E71">
        <w:t>Claucherty</w:t>
      </w:r>
      <w:proofErr w:type="spellEnd"/>
      <w:r w:rsidRPr="00732E71">
        <w:t xml:space="preserve">, </w:t>
      </w:r>
      <w:proofErr w:type="spellStart"/>
      <w:r w:rsidRPr="00732E71">
        <w:t>S.M.Collins</w:t>
      </w:r>
      <w:proofErr w:type="spellEnd"/>
      <w:r w:rsidRPr="00732E71">
        <w:t xml:space="preserve">, J.D. Conroy, J.A. Downing, J. </w:t>
      </w:r>
      <w:proofErr w:type="spellStart"/>
      <w:r w:rsidRPr="00732E71">
        <w:t>Dukett</w:t>
      </w:r>
      <w:proofErr w:type="spellEnd"/>
      <w:r w:rsidRPr="00732E71">
        <w:t xml:space="preserve">, C.E. Fergus, C.T. </w:t>
      </w:r>
      <w:proofErr w:type="spellStart"/>
      <w:r w:rsidRPr="00732E71">
        <w:t>Filstrup</w:t>
      </w:r>
      <w:proofErr w:type="spellEnd"/>
      <w:r w:rsidRPr="00732E71">
        <w:t xml:space="preserve">, C. Funk, M.J. Gonzalez, L.T. Green, C. </w:t>
      </w:r>
      <w:proofErr w:type="spellStart"/>
      <w:r w:rsidRPr="00732E71">
        <w:t>Gries</w:t>
      </w:r>
      <w:proofErr w:type="spellEnd"/>
      <w:r w:rsidRPr="00732E71">
        <w:t xml:space="preserve">, J.D. </w:t>
      </w:r>
      <w:proofErr w:type="spellStart"/>
      <w:r w:rsidRPr="00732E71">
        <w:t>Halfman</w:t>
      </w:r>
      <w:proofErr w:type="spellEnd"/>
      <w:r w:rsidRPr="00732E71">
        <w:t xml:space="preserve">, S.K. Hamilton, P.C. Hanson, E.N. Henry, E.M. Herron, C. Hockings, J.R. Jackson, K. Jacobson-Hedin, L.L. Janus, W.W. Jones, J.R. Jones, C.M. </w:t>
      </w:r>
      <w:proofErr w:type="spellStart"/>
      <w:r w:rsidRPr="00732E71">
        <w:t>Keson</w:t>
      </w:r>
      <w:proofErr w:type="spellEnd"/>
      <w:r w:rsidRPr="00732E71">
        <w:t xml:space="preserve">, K.B.S. King, S.A. </w:t>
      </w:r>
      <w:proofErr w:type="spellStart"/>
      <w:r w:rsidRPr="00732E71">
        <w:t>Kishbaugh</w:t>
      </w:r>
      <w:proofErr w:type="spellEnd"/>
      <w:r w:rsidRPr="00732E71">
        <w:t xml:space="preserve">, J.-F. </w:t>
      </w:r>
      <w:proofErr w:type="spellStart"/>
      <w:r w:rsidRPr="00732E71">
        <w:t>Lapierre</w:t>
      </w:r>
      <w:proofErr w:type="spellEnd"/>
      <w:r w:rsidRPr="00732E71">
        <w:t xml:space="preserve">, B. Lathrop, J.A. Latimore, Y. Lee, N.R. </w:t>
      </w:r>
      <w:proofErr w:type="spellStart"/>
      <w:r w:rsidRPr="00732E71">
        <w:t>Lottig</w:t>
      </w:r>
      <w:proofErr w:type="spellEnd"/>
      <w:r w:rsidRPr="00732E71">
        <w:t xml:space="preserve">, J.A. Lynch, L.J. Matthews, W.H. McDowell, K.E.B. Moore, B.P. Neff, S.J. Nelson, S.K. Oliver, M.L. Pace, D.C. Pierson, A.C. Poisson, A.I. Pollard, D.M. Post, P.O. Reyes, D.O. </w:t>
      </w:r>
      <w:proofErr w:type="spellStart"/>
      <w:r w:rsidRPr="00732E71">
        <w:t>Rosenberry</w:t>
      </w:r>
      <w:proofErr w:type="spellEnd"/>
      <w:r w:rsidRPr="00732E71">
        <w:t xml:space="preserve">, K.M. Roy, L.G. </w:t>
      </w:r>
      <w:proofErr w:type="spellStart"/>
      <w:r w:rsidRPr="00732E71">
        <w:t>Rudstam</w:t>
      </w:r>
      <w:proofErr w:type="spellEnd"/>
      <w:r w:rsidRPr="00732E71">
        <w:t xml:space="preserve">, O. </w:t>
      </w:r>
      <w:proofErr w:type="spellStart"/>
      <w:r w:rsidRPr="00732E71">
        <w:t>Sarnelle</w:t>
      </w:r>
      <w:proofErr w:type="spellEnd"/>
      <w:r w:rsidRPr="00732E71">
        <w:t xml:space="preserve">, N.J. </w:t>
      </w:r>
      <w:proofErr w:type="spellStart"/>
      <w:r w:rsidRPr="00732E71">
        <w:t>Schuldt</w:t>
      </w:r>
      <w:proofErr w:type="spellEnd"/>
      <w:r w:rsidRPr="00732E71">
        <w:t xml:space="preserve">, C.E. Scott, N.K. </w:t>
      </w:r>
      <w:proofErr w:type="spellStart"/>
      <w:r w:rsidRPr="00732E71">
        <w:t>Skaff</w:t>
      </w:r>
      <w:proofErr w:type="spellEnd"/>
      <w:r w:rsidRPr="00732E71">
        <w:t xml:space="preserve">, N.J. Smith, N.R. Spinelli, J.J. </w:t>
      </w:r>
      <w:proofErr w:type="spellStart"/>
      <w:r w:rsidRPr="00732E71">
        <w:t>Stachelek</w:t>
      </w:r>
      <w:proofErr w:type="spellEnd"/>
      <w:r w:rsidRPr="00732E71">
        <w:t xml:space="preserve">, E.H. Stanley, J.L. Stoddard, S.B. </w:t>
      </w:r>
      <w:proofErr w:type="spellStart"/>
      <w:r w:rsidRPr="00732E71">
        <w:t>Stopyak</w:t>
      </w:r>
      <w:proofErr w:type="spellEnd"/>
      <w:r w:rsidRPr="00732E71">
        <w:t xml:space="preserve">, C.A. Stow, J.M. </w:t>
      </w:r>
      <w:proofErr w:type="spellStart"/>
      <w:r w:rsidRPr="00732E71">
        <w:t>Tallant</w:t>
      </w:r>
      <w:proofErr w:type="spellEnd"/>
      <w:r w:rsidRPr="00732E71">
        <w:t xml:space="preserve">, P.-N. Tan, A.P. Thorpe, M.J. </w:t>
      </w:r>
      <w:proofErr w:type="spellStart"/>
      <w:r w:rsidRPr="00732E71">
        <w:t>Vanni</w:t>
      </w:r>
      <w:proofErr w:type="spellEnd"/>
      <w:r w:rsidRPr="00732E71">
        <w:t xml:space="preserve">, T. Wagner, G. Watkins, K.C. Weathers, K.E. </w:t>
      </w:r>
      <w:r w:rsidRPr="00732E71">
        <w:lastRenderedPageBreak/>
        <w:t xml:space="preserve">Webster, J.D. White, M.K. </w:t>
      </w:r>
      <w:proofErr w:type="spellStart"/>
      <w:r w:rsidRPr="00732E71">
        <w:t>Wilmes</w:t>
      </w:r>
      <w:proofErr w:type="spellEnd"/>
      <w:r w:rsidRPr="00732E71">
        <w:t xml:space="preserve">, S. Yuan. In Review. LAGOS-NE: A multi-scaled geospatial and temporal database of lake ecological context and water quality for thousands of U.S. lakes. In Review at </w:t>
      </w:r>
      <w:proofErr w:type="spellStart"/>
      <w:r w:rsidRPr="00732E71">
        <w:t>GigaScience</w:t>
      </w:r>
      <w:proofErr w:type="spellEnd"/>
      <w:r w:rsidRPr="00732E71">
        <w:t>. Submitted April 2017.</w:t>
      </w:r>
    </w:p>
    <w:sectPr w:rsidR="0090427C" w:rsidRPr="0073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82"/>
    <w:rsid w:val="001F7A82"/>
    <w:rsid w:val="0021367D"/>
    <w:rsid w:val="004240CC"/>
    <w:rsid w:val="00732E71"/>
    <w:rsid w:val="0090427C"/>
    <w:rsid w:val="00B9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798E"/>
  <w15:chartTrackingRefBased/>
  <w15:docId w15:val="{7CF1FD78-72F1-4332-AD38-27100814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151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5</cp:revision>
  <dcterms:created xsi:type="dcterms:W3CDTF">2017-02-14T22:55:00Z</dcterms:created>
  <dcterms:modified xsi:type="dcterms:W3CDTF">2017-05-01T16:36:00Z</dcterms:modified>
</cp:coreProperties>
</file>