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0A342" w14:textId="618567BF" w:rsidR="00A67B29" w:rsidRPr="0030588B" w:rsidRDefault="0030588B" w:rsidP="0030588B">
      <w:r w:rsidRPr="0030588B">
        <w:t xml:space="preserve">Dataset is a compilation of all sampling sites of articles where ecological indices were used to assess the impact of different environmental stressors in aquatic environments from Argentina. Points of this dataset were extracted from 78 papers published between 1996 and 2018. We selected articles that use ecological indices to analyze some local environmental problematics or stressors. Using the type of index from each article we performed the </w:t>
      </w:r>
      <w:proofErr w:type="spellStart"/>
      <w:r w:rsidRPr="0030588B">
        <w:t>kml</w:t>
      </w:r>
      <w:proofErr w:type="spellEnd"/>
      <w:r w:rsidRPr="0030588B">
        <w:t xml:space="preserve"> file, which contained the categorized sampling sites by different symbols according to the ecological index: </w:t>
      </w:r>
      <w:proofErr w:type="spellStart"/>
      <w:r w:rsidRPr="0030588B">
        <w:t>physico</w:t>
      </w:r>
      <w:proofErr w:type="spellEnd"/>
      <w:r w:rsidRPr="0030588B">
        <w:t xml:space="preserve">-chemical, biological, geomorphological and </w:t>
      </w:r>
      <w:proofErr w:type="spellStart"/>
      <w:r w:rsidRPr="0030588B">
        <w:t>multimetric</w:t>
      </w:r>
      <w:proofErr w:type="spellEnd"/>
      <w:r w:rsidRPr="0030588B">
        <w:t>. We carried out a map (shapefile) with all the sampling sites referenced to the ecoregions of Argentina proposed by Burkart (1999).</w:t>
      </w:r>
      <w:bookmarkStart w:id="0" w:name="_GoBack"/>
      <w:bookmarkEnd w:id="0"/>
    </w:p>
    <w:sectPr w:rsidR="00A67B29" w:rsidRPr="0030588B"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0588B"/>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4F01D"/>
  <w14:defaultImageDpi w14:val="300"/>
  <w15:docId w15:val="{A78A4BAC-D21D-4B69-89C5-4BD5B745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2019-06-28T19:23:00Z</dcterms:modified>
</cp:coreProperties>
</file>