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432AE" w14:textId="020ED1A6" w:rsidR="00A67B29" w:rsidRPr="00F76412" w:rsidRDefault="00F76412" w:rsidP="00F76412">
      <w:r w:rsidRPr="00F76412">
        <w:t xml:space="preserve">To collect peatland porewater as a function of depth, we used 2.5-cm diameter slotted PVC pipe, segmented into 20 cm depth increments, with </w:t>
      </w:r>
      <w:proofErr w:type="spellStart"/>
      <w:r w:rsidRPr="00F76412">
        <w:t>Tygon</w:t>
      </w:r>
      <w:proofErr w:type="spellEnd"/>
      <w:r w:rsidRPr="00F76412">
        <w:t xml:space="preserve"> tubing extending from the bottom of each section to the surface. On each sampling date, we used a 60 mL syringe to evacuate the full volume of water from the topmost segment from which water could be collected prior to removing 60 mL of porewater and field-filtering through Whatman 41 filter paper into sample bottles. In 2011 and 2012, there were 11 and 10 sampling events, respectively, including 8 events each year on the day following N addition. Sampling was reduced to 3 events (June, July, and August) per year in 2013, 2014, and 2015.  We froze samples prior to shipping to Villanova University for analysis of NH4+-N (phenate method, Seal AA3 </w:t>
      </w:r>
      <w:proofErr w:type="spellStart"/>
      <w:r w:rsidRPr="00F76412">
        <w:t>AutoAnalyzer</w:t>
      </w:r>
      <w:proofErr w:type="spellEnd"/>
      <w:r w:rsidRPr="00F76412">
        <w:t xml:space="preserve">), NO3--N (hydrazine reduction method, Seal AA3 </w:t>
      </w:r>
      <w:proofErr w:type="spellStart"/>
      <w:r w:rsidRPr="00F76412">
        <w:t>AutoAnalyzer</w:t>
      </w:r>
      <w:proofErr w:type="spellEnd"/>
      <w:r w:rsidRPr="00F76412">
        <w:t xml:space="preserve">), and total dissolved N (Shimadzu TOC-VCSH analyzer, with prefiltration through 0.45 </w:t>
      </w:r>
      <w:proofErr w:type="spellStart"/>
      <w:r w:rsidRPr="00F76412">
        <w:t>μm</w:t>
      </w:r>
      <w:bookmarkStart w:id="0" w:name="_GoBack"/>
      <w:bookmarkEnd w:id="0"/>
      <w:proofErr w:type="spellEnd"/>
      <w:r w:rsidRPr="00F76412">
        <w:t xml:space="preserve"> filters). Dissolved organic nitrogen concentration (DON) was calculated as total dissolved N minus NH4+-N and NO3- -N concentrations.</w:t>
      </w:r>
    </w:p>
    <w:sectPr w:rsidR="00A67B29" w:rsidRPr="00F76412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67B29"/>
    <w:rsid w:val="00A72686"/>
    <w:rsid w:val="00BB2F4A"/>
    <w:rsid w:val="00F76412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8C333"/>
  <w14:defaultImageDpi w14:val="300"/>
  <w15:docId w15:val="{8DDFA4F6-CDBF-4D46-891B-90E31902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2020-03-02T21:20:00Z</dcterms:modified>
</cp:coreProperties>
</file>