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C214" w14:textId="77777777" w:rsidR="003F75FF" w:rsidRPr="003F75FF" w:rsidRDefault="003F75FF" w:rsidP="003F75FF">
      <w:pPr>
        <w:pStyle w:val="Heading1"/>
        <w:rPr>
          <w:lang w:val="en-US"/>
        </w:rPr>
      </w:pPr>
      <w:r w:rsidRPr="003F75FF">
        <w:rPr>
          <w:lang w:val="en-US"/>
        </w:rPr>
        <w:t>Microsoft Cloud Adoption Plan (Phase 1)</w:t>
      </w:r>
    </w:p>
    <w:p w14:paraId="435C1D24" w14:textId="77777777" w:rsidR="003F75FF" w:rsidRDefault="003F75FF" w:rsidP="003F75FF">
      <w:pPr>
        <w:rPr>
          <w:lang w:val="en-US"/>
        </w:rPr>
      </w:pPr>
    </w:p>
    <w:p w14:paraId="0FFC2F66" w14:textId="4FF8F400" w:rsidR="003F75FF" w:rsidRPr="003F75FF" w:rsidRDefault="003F75FF" w:rsidP="003F75FF">
      <w:pPr>
        <w:pStyle w:val="Heading2"/>
        <w:rPr>
          <w:lang w:val="en-US"/>
        </w:rPr>
      </w:pPr>
      <w:r w:rsidRPr="003F75FF">
        <w:rPr>
          <w:lang w:val="en-US"/>
        </w:rPr>
        <w:t>Define Strategy</w:t>
      </w:r>
    </w:p>
    <w:p w14:paraId="02A9C452" w14:textId="77777777" w:rsidR="003F75FF" w:rsidRDefault="003F75FF" w:rsidP="003F75FF">
      <w:pPr>
        <w:pStyle w:val="Heading3"/>
        <w:rPr>
          <w:lang w:val="en-US"/>
        </w:rPr>
      </w:pPr>
    </w:p>
    <w:p w14:paraId="6998585E" w14:textId="45DD2919" w:rsidR="003F75FF" w:rsidRPr="003F75FF" w:rsidRDefault="003F75FF" w:rsidP="003F75FF">
      <w:pPr>
        <w:pStyle w:val="Heading3"/>
        <w:rPr>
          <w:lang w:val="en-US"/>
        </w:rPr>
      </w:pPr>
      <w:r w:rsidRPr="003F75FF">
        <w:rPr>
          <w:lang w:val="en-US"/>
        </w:rPr>
        <w:t>Motivations and drivers</w:t>
      </w:r>
    </w:p>
    <w:p w14:paraId="495CE1D8" w14:textId="06E96C80" w:rsidR="003F75FF" w:rsidRPr="003F75FF" w:rsidRDefault="003F75FF" w:rsidP="003F75FF">
      <w:pPr>
        <w:rPr>
          <w:lang w:val="en-US"/>
        </w:rPr>
      </w:pPr>
      <w:r w:rsidRPr="003F75FF">
        <w:rPr>
          <w:lang w:val="en-US"/>
        </w:rPr>
        <w:t>We want to have a more flexible IT setup, and be able to</w:t>
      </w:r>
      <w:r w:rsidR="002717AA">
        <w:rPr>
          <w:lang w:val="en-US"/>
        </w:rPr>
        <w:t xml:space="preserve"> </w:t>
      </w:r>
      <w:r w:rsidRPr="003F75FF">
        <w:rPr>
          <w:lang w:val="en-US"/>
        </w:rPr>
        <w:t xml:space="preserve">create and manage resources ourselves. </w:t>
      </w:r>
    </w:p>
    <w:p w14:paraId="0B50EA00" w14:textId="77777777" w:rsidR="003F75FF" w:rsidRPr="003F75FF" w:rsidRDefault="003F75FF" w:rsidP="003F75FF">
      <w:pPr>
        <w:rPr>
          <w:lang w:val="en-US"/>
        </w:rPr>
      </w:pPr>
      <w:r w:rsidRPr="003F75FF">
        <w:rPr>
          <w:lang w:val="en-US"/>
        </w:rPr>
        <w:t>We want price transparency, and be able to take IT decisions based on the actual cost.</w:t>
      </w:r>
    </w:p>
    <w:p w14:paraId="3A2DA85D" w14:textId="77777777" w:rsidR="003F75FF" w:rsidRPr="003F75FF" w:rsidRDefault="003F75FF" w:rsidP="003F75FF">
      <w:pPr>
        <w:rPr>
          <w:lang w:val="en-US"/>
        </w:rPr>
      </w:pPr>
      <w:r w:rsidRPr="003F75FF">
        <w:rPr>
          <w:lang w:val="en-US"/>
        </w:rPr>
        <w:t>We want to be able to run anywhere. (Plug and play)</w:t>
      </w:r>
    </w:p>
    <w:p w14:paraId="04A0D1A1" w14:textId="77777777" w:rsidR="003F75FF" w:rsidRPr="003F75FF" w:rsidRDefault="003F75FF" w:rsidP="003F75FF">
      <w:pPr>
        <w:rPr>
          <w:lang w:val="en-US"/>
        </w:rPr>
      </w:pPr>
      <w:r w:rsidRPr="003F75FF">
        <w:rPr>
          <w:lang w:val="en-US"/>
        </w:rPr>
        <w:t>Innovate and modernize current application (Excel), to fit into a cloud setup.</w:t>
      </w:r>
    </w:p>
    <w:p w14:paraId="73140A58" w14:textId="77777777" w:rsidR="003F75FF" w:rsidRDefault="003F75FF" w:rsidP="003F75FF">
      <w:pPr>
        <w:pStyle w:val="Heading3"/>
        <w:rPr>
          <w:lang w:val="en-US"/>
        </w:rPr>
      </w:pPr>
    </w:p>
    <w:p w14:paraId="1FF6D253" w14:textId="70A14D14" w:rsidR="003F75FF" w:rsidRPr="003F75FF" w:rsidRDefault="003F75FF" w:rsidP="003F75FF">
      <w:pPr>
        <w:pStyle w:val="Heading3"/>
        <w:rPr>
          <w:lang w:val="en-US"/>
        </w:rPr>
      </w:pPr>
      <w:r w:rsidRPr="003F75FF">
        <w:rPr>
          <w:lang w:val="en-US"/>
        </w:rPr>
        <w:t>Business outcomes</w:t>
      </w:r>
    </w:p>
    <w:p w14:paraId="5AEF8621" w14:textId="77777777" w:rsidR="003F75FF" w:rsidRPr="003F75FF" w:rsidRDefault="003F75FF" w:rsidP="003F75FF">
      <w:pPr>
        <w:rPr>
          <w:lang w:val="en-US"/>
        </w:rPr>
      </w:pPr>
      <w:r w:rsidRPr="003F75FF">
        <w:rPr>
          <w:lang w:val="en-US"/>
        </w:rPr>
        <w:t>What are the expected business outcomes from adopting the cloud?</w:t>
      </w:r>
    </w:p>
    <w:p w14:paraId="4BD1BF88" w14:textId="77777777" w:rsidR="003F75FF" w:rsidRPr="003F75FF" w:rsidRDefault="003F75FF" w:rsidP="003F75FF">
      <w:pPr>
        <w:pStyle w:val="Heading4"/>
        <w:rPr>
          <w:lang w:val="en-US"/>
        </w:rPr>
      </w:pPr>
      <w:r w:rsidRPr="003F75FF">
        <w:rPr>
          <w:lang w:val="en-US"/>
        </w:rPr>
        <w:t>High Priority:</w:t>
      </w:r>
    </w:p>
    <w:p w14:paraId="4E032399" w14:textId="77777777" w:rsidR="003F75FF" w:rsidRDefault="003F75FF" w:rsidP="003F75FF">
      <w:pPr>
        <w:rPr>
          <w:lang w:val="en-US"/>
        </w:rPr>
      </w:pPr>
      <w:r w:rsidRPr="003F75FF">
        <w:rPr>
          <w:lang w:val="en-US"/>
        </w:rPr>
        <w:t>Agility</w:t>
      </w:r>
      <w:r>
        <w:rPr>
          <w:lang w:val="en-US"/>
        </w:rPr>
        <w:t xml:space="preserve"> </w:t>
      </w:r>
      <w:r w:rsidRPr="003F75FF">
        <w:rPr>
          <w:lang w:val="en-US"/>
        </w:rPr>
        <w:t>outcomes</w:t>
      </w:r>
      <w:r>
        <w:rPr>
          <w:lang w:val="en-US"/>
        </w:rPr>
        <w:t>:</w:t>
      </w:r>
      <w:r>
        <w:rPr>
          <w:lang w:val="en-US"/>
        </w:rPr>
        <w:tab/>
      </w:r>
      <w:r w:rsidRPr="003F75FF">
        <w:rPr>
          <w:lang w:val="en-US"/>
        </w:rPr>
        <w:t>Time-to-market</w:t>
      </w:r>
    </w:p>
    <w:p w14:paraId="40942576" w14:textId="4E0FC4F1" w:rsidR="003F75FF" w:rsidRPr="003F75FF" w:rsidRDefault="003F75FF" w:rsidP="003F75FF">
      <w:pPr>
        <w:ind w:left="2608"/>
        <w:rPr>
          <w:lang w:val="en-US"/>
        </w:rPr>
      </w:pPr>
      <w:r w:rsidRPr="003F75FF">
        <w:rPr>
          <w:lang w:val="en-US"/>
        </w:rPr>
        <w:t>Scalability</w:t>
      </w:r>
    </w:p>
    <w:p w14:paraId="2CEEBC78" w14:textId="69797A73" w:rsidR="003F75FF" w:rsidRPr="003F75FF" w:rsidRDefault="003F75FF" w:rsidP="003F75FF">
      <w:pPr>
        <w:pStyle w:val="Heading4"/>
        <w:rPr>
          <w:lang w:val="en-US"/>
        </w:rPr>
      </w:pPr>
      <w:r w:rsidRPr="003F75FF">
        <w:rPr>
          <w:lang w:val="en-US"/>
        </w:rPr>
        <w:t>Mid Priority:</w:t>
      </w:r>
    </w:p>
    <w:p w14:paraId="538BA3BF" w14:textId="728E9F76" w:rsidR="003F75FF" w:rsidRPr="003F75FF" w:rsidRDefault="003F75FF" w:rsidP="003F75FF">
      <w:pPr>
        <w:ind w:left="2608" w:hanging="2608"/>
        <w:rPr>
          <w:lang w:val="en-US"/>
        </w:rPr>
      </w:pPr>
      <w:r w:rsidRPr="003F75FF">
        <w:rPr>
          <w:lang w:val="en-US"/>
        </w:rPr>
        <w:t>Agility outcomes:</w:t>
      </w:r>
      <w:r>
        <w:rPr>
          <w:lang w:val="en-US"/>
        </w:rPr>
        <w:tab/>
      </w:r>
      <w:r w:rsidRPr="003F75FF">
        <w:rPr>
          <w:lang w:val="en-US"/>
        </w:rPr>
        <w:t>Cycle time is a Six Sigma term that refers to the duration from the start to finish of a function.</w:t>
      </w:r>
    </w:p>
    <w:p w14:paraId="71552D5D" w14:textId="77777777" w:rsidR="003F75FF" w:rsidRPr="003F75FF" w:rsidRDefault="003F75FF" w:rsidP="003F75FF">
      <w:pPr>
        <w:rPr>
          <w:lang w:val="en-US"/>
        </w:rPr>
      </w:pPr>
      <w:r w:rsidRPr="003F75FF">
        <w:rPr>
          <w:lang w:val="en-US"/>
        </w:rPr>
        <w:t>Performance outcomes:</w:t>
      </w:r>
    </w:p>
    <w:p w14:paraId="6BBA46D0" w14:textId="3272A6A2" w:rsidR="003F75FF" w:rsidRPr="003F75FF" w:rsidRDefault="003F75FF" w:rsidP="003F75FF">
      <w:pPr>
        <w:ind w:left="1304" w:firstLine="1304"/>
        <w:rPr>
          <w:lang w:val="en-US"/>
        </w:rPr>
      </w:pPr>
      <w:r w:rsidRPr="003F75FF">
        <w:rPr>
          <w:lang w:val="en-US"/>
        </w:rPr>
        <w:t>Reliability</w:t>
      </w:r>
      <w:r>
        <w:rPr>
          <w:lang w:val="en-US"/>
        </w:rPr>
        <w:t xml:space="preserve"> </w:t>
      </w:r>
      <w:r w:rsidRPr="003F75FF">
        <w:rPr>
          <w:lang w:val="en-US"/>
        </w:rPr>
        <w:t>(Trade collectors uptime)</w:t>
      </w:r>
    </w:p>
    <w:p w14:paraId="118E54D9" w14:textId="530E9E69" w:rsidR="003F75FF" w:rsidRDefault="003F75FF" w:rsidP="003F75FF">
      <w:pPr>
        <w:ind w:left="2608"/>
        <w:rPr>
          <w:lang w:val="en-US"/>
        </w:rPr>
      </w:pPr>
      <w:r w:rsidRPr="003F75FF">
        <w:rPr>
          <w:lang w:val="en-US"/>
        </w:rPr>
        <w:t>Performance</w:t>
      </w:r>
      <w:r>
        <w:rPr>
          <w:lang w:val="en-US"/>
        </w:rPr>
        <w:t xml:space="preserve"> </w:t>
      </w:r>
      <w:r w:rsidRPr="003F75FF">
        <w:rPr>
          <w:lang w:val="en-US"/>
        </w:rPr>
        <w:t xml:space="preserve">(Be able to schedule large data integrations and calculations outside business peak hours). </w:t>
      </w:r>
    </w:p>
    <w:p w14:paraId="72DFFB75" w14:textId="77777777" w:rsidR="003F75FF" w:rsidRPr="003F75FF" w:rsidRDefault="003F75FF" w:rsidP="003F75FF">
      <w:pPr>
        <w:ind w:left="2608"/>
        <w:rPr>
          <w:lang w:val="en-US"/>
        </w:rPr>
      </w:pPr>
    </w:p>
    <w:p w14:paraId="39D93187" w14:textId="7B0AB5F8" w:rsidR="003F75FF" w:rsidRPr="003F75FF" w:rsidRDefault="003F75FF" w:rsidP="003F75FF">
      <w:pPr>
        <w:pStyle w:val="Heading3"/>
        <w:rPr>
          <w:lang w:val="en-US"/>
        </w:rPr>
      </w:pPr>
      <w:r w:rsidRPr="003F75FF">
        <w:rPr>
          <w:lang w:val="en-US"/>
        </w:rPr>
        <w:t>Business justification</w:t>
      </w:r>
    </w:p>
    <w:p w14:paraId="30B7859B" w14:textId="04DBD5D9" w:rsidR="003F75FF" w:rsidRPr="003F75FF" w:rsidRDefault="003F75FF" w:rsidP="003F75FF">
      <w:pPr>
        <w:rPr>
          <w:lang w:val="en-US"/>
        </w:rPr>
      </w:pPr>
      <w:r w:rsidRPr="003F75FF">
        <w:rPr>
          <w:lang w:val="en-US"/>
        </w:rPr>
        <w:t xml:space="preserve">We have a full responsibility and availability </w:t>
      </w:r>
      <w:r w:rsidR="002717AA">
        <w:rPr>
          <w:lang w:val="en-US"/>
        </w:rPr>
        <w:t>of our</w:t>
      </w:r>
      <w:r w:rsidRPr="003F75FF">
        <w:rPr>
          <w:lang w:val="en-US"/>
        </w:rPr>
        <w:t xml:space="preserve"> IT resources</w:t>
      </w:r>
      <w:r w:rsidR="002717AA">
        <w:rPr>
          <w:lang w:val="en-US"/>
        </w:rPr>
        <w:t>.</w:t>
      </w:r>
    </w:p>
    <w:p w14:paraId="7D8DC93B" w14:textId="77777777" w:rsidR="003F75FF" w:rsidRDefault="003F75FF" w:rsidP="003F75FF">
      <w:pPr>
        <w:pStyle w:val="Heading3"/>
        <w:rPr>
          <w:lang w:val="en-US"/>
        </w:rPr>
      </w:pPr>
    </w:p>
    <w:p w14:paraId="2041DD32" w14:textId="68518F69" w:rsidR="003F75FF" w:rsidRPr="003F75FF" w:rsidRDefault="003F75FF" w:rsidP="003F75FF">
      <w:pPr>
        <w:pStyle w:val="Heading3"/>
        <w:rPr>
          <w:lang w:val="en-US"/>
        </w:rPr>
      </w:pPr>
      <w:r w:rsidRPr="003F75FF">
        <w:rPr>
          <w:lang w:val="en-US"/>
        </w:rPr>
        <w:t>First adoption project</w:t>
      </w:r>
      <w:r w:rsidRPr="003F75FF">
        <w:rPr>
          <w:lang w:val="en-US"/>
        </w:rPr>
        <w:tab/>
      </w:r>
      <w:bookmarkStart w:id="0" w:name="_GoBack"/>
      <w:bookmarkEnd w:id="0"/>
    </w:p>
    <w:p w14:paraId="19CF99AA" w14:textId="1ACB4454" w:rsidR="003F75FF" w:rsidRDefault="003F75FF" w:rsidP="003F75FF">
      <w:pPr>
        <w:rPr>
          <w:lang w:val="en-US"/>
        </w:rPr>
      </w:pPr>
      <w:r w:rsidRPr="003F75FF">
        <w:rPr>
          <w:lang w:val="en-US"/>
        </w:rPr>
        <w:t>List of excel sheet based on data from Azure SQL databases and output from R code.</w:t>
      </w:r>
    </w:p>
    <w:p w14:paraId="0308FDD8" w14:textId="77777777" w:rsidR="003F75FF" w:rsidRPr="003F75FF" w:rsidRDefault="003F75FF" w:rsidP="003F75FF">
      <w:pPr>
        <w:rPr>
          <w:lang w:val="en-US"/>
        </w:rPr>
      </w:pPr>
    </w:p>
    <w:p w14:paraId="6BABB55A" w14:textId="0AFF0B35" w:rsidR="003F75FF" w:rsidRPr="003F75FF" w:rsidRDefault="003F75FF" w:rsidP="003F75FF">
      <w:pPr>
        <w:pStyle w:val="Heading3"/>
        <w:rPr>
          <w:lang w:val="en-US"/>
        </w:rPr>
      </w:pPr>
      <w:r w:rsidRPr="003F75FF">
        <w:rPr>
          <w:lang w:val="en-US"/>
        </w:rPr>
        <w:t>Key stakeholders</w:t>
      </w:r>
    </w:p>
    <w:p w14:paraId="48F0F101" w14:textId="57291673" w:rsidR="003F75FF" w:rsidRPr="003F75FF" w:rsidRDefault="003F75FF" w:rsidP="003F75FF">
      <w:pPr>
        <w:rPr>
          <w:lang w:val="en-US"/>
        </w:rPr>
      </w:pPr>
      <w:r w:rsidRPr="003F75FF">
        <w:rPr>
          <w:i/>
          <w:iCs/>
          <w:lang w:val="en-US"/>
        </w:rPr>
        <w:t>Kell Pradsgaard Nielsen</w:t>
      </w:r>
      <w:r w:rsidRPr="003F75FF">
        <w:rPr>
          <w:i/>
          <w:iCs/>
          <w:lang w:val="en-US"/>
        </w:rPr>
        <w:t xml:space="preserve">, </w:t>
      </w:r>
      <w:r w:rsidRPr="003F75FF">
        <w:rPr>
          <w:i/>
          <w:iCs/>
          <w:lang w:val="en-US"/>
        </w:rPr>
        <w:t>Simon Brejnebjerg Jensen</w:t>
      </w:r>
      <w:r w:rsidRPr="003F75FF">
        <w:rPr>
          <w:i/>
          <w:iCs/>
          <w:lang w:val="en-US"/>
        </w:rPr>
        <w:t xml:space="preserve">, </w:t>
      </w:r>
      <w:r w:rsidRPr="003F75FF">
        <w:rPr>
          <w:i/>
          <w:iCs/>
          <w:lang w:val="en-US"/>
        </w:rPr>
        <w:t>Lars Normann Lund</w:t>
      </w:r>
      <w:r w:rsidRPr="003F75FF">
        <w:rPr>
          <w:i/>
          <w:iCs/>
          <w:lang w:val="en-US"/>
        </w:rPr>
        <w:t xml:space="preserve">, </w:t>
      </w:r>
      <w:r w:rsidRPr="003F75FF">
        <w:rPr>
          <w:i/>
          <w:iCs/>
          <w:lang w:val="en-US"/>
        </w:rPr>
        <w:t>Siamak Shamaee</w:t>
      </w:r>
      <w:r w:rsidRPr="003F75FF">
        <w:rPr>
          <w:i/>
          <w:iCs/>
          <w:lang w:val="en-US"/>
        </w:rPr>
        <w:t xml:space="preserve">, </w:t>
      </w:r>
      <w:r w:rsidRPr="003F75FF">
        <w:rPr>
          <w:i/>
          <w:iCs/>
          <w:lang w:val="en-US"/>
        </w:rPr>
        <w:t>Rami Jibreel</w:t>
      </w:r>
      <w:r w:rsidRPr="003F75FF">
        <w:rPr>
          <w:i/>
          <w:iCs/>
          <w:lang w:val="en-US"/>
        </w:rPr>
        <w:t xml:space="preserve">, </w:t>
      </w:r>
      <w:r w:rsidRPr="003F75FF">
        <w:rPr>
          <w:i/>
          <w:iCs/>
          <w:lang w:val="en-US"/>
        </w:rPr>
        <w:t xml:space="preserve">Kasper </w:t>
      </w:r>
      <w:proofErr w:type="spellStart"/>
      <w:r w:rsidRPr="003F75FF">
        <w:rPr>
          <w:i/>
          <w:iCs/>
          <w:lang w:val="en-US"/>
        </w:rPr>
        <w:t>Kørup</w:t>
      </w:r>
      <w:proofErr w:type="spellEnd"/>
      <w:r w:rsidRPr="003F75FF">
        <w:rPr>
          <w:i/>
          <w:iCs/>
          <w:lang w:val="en-US"/>
        </w:rPr>
        <w:t xml:space="preserve"> </w:t>
      </w:r>
      <w:proofErr w:type="spellStart"/>
      <w:r w:rsidRPr="003F75FF">
        <w:rPr>
          <w:i/>
          <w:iCs/>
          <w:lang w:val="en-US"/>
        </w:rPr>
        <w:t>Trosborg</w:t>
      </w:r>
      <w:proofErr w:type="spellEnd"/>
      <w:r w:rsidRPr="003F75FF">
        <w:rPr>
          <w:i/>
          <w:iCs/>
          <w:lang w:val="en-US"/>
        </w:rPr>
        <w:t xml:space="preserve"> and </w:t>
      </w:r>
      <w:r w:rsidRPr="003F75FF">
        <w:rPr>
          <w:i/>
          <w:iCs/>
          <w:lang w:val="en-US"/>
        </w:rPr>
        <w:t xml:space="preserve">Gustav </w:t>
      </w:r>
      <w:proofErr w:type="spellStart"/>
      <w:r w:rsidRPr="003F75FF">
        <w:rPr>
          <w:i/>
          <w:iCs/>
          <w:lang w:val="en-US"/>
        </w:rPr>
        <w:t>Sigen</w:t>
      </w:r>
      <w:proofErr w:type="spellEnd"/>
      <w:r w:rsidRPr="003F75FF">
        <w:rPr>
          <w:i/>
          <w:iCs/>
          <w:lang w:val="en-US"/>
        </w:rPr>
        <w:t xml:space="preserve"> </w:t>
      </w:r>
      <w:proofErr w:type="spellStart"/>
      <w:r w:rsidRPr="003F75FF">
        <w:rPr>
          <w:i/>
          <w:iCs/>
          <w:lang w:val="en-US"/>
        </w:rPr>
        <w:t>Ploug-Sørensen</w:t>
      </w:r>
      <w:proofErr w:type="spellEnd"/>
      <w:r w:rsidRPr="003F75FF">
        <w:rPr>
          <w:i/>
          <w:iCs/>
          <w:lang w:val="en-US"/>
        </w:rPr>
        <w:t>.</w:t>
      </w:r>
    </w:p>
    <w:p w14:paraId="5E5A9272" w14:textId="77777777" w:rsidR="003F75FF" w:rsidRPr="003F75FF" w:rsidRDefault="003F75FF" w:rsidP="003F75FF">
      <w:pPr>
        <w:rPr>
          <w:lang w:val="en-US"/>
        </w:rPr>
      </w:pPr>
    </w:p>
    <w:p w14:paraId="4A39C30C" w14:textId="0543C8B9" w:rsidR="003F75FF" w:rsidRDefault="003F75FF" w:rsidP="0091231D">
      <w:pPr>
        <w:pStyle w:val="Heading3"/>
      </w:pPr>
      <w:proofErr w:type="spellStart"/>
      <w:r>
        <w:lastRenderedPageBreak/>
        <w:t>Cloud</w:t>
      </w:r>
      <w:proofErr w:type="spellEnd"/>
      <w:r>
        <w:t xml:space="preserve"> </w:t>
      </w:r>
      <w:proofErr w:type="spellStart"/>
      <w:r>
        <w:t>Strategy</w:t>
      </w:r>
      <w:proofErr w:type="spellEnd"/>
      <w:r>
        <w:t xml:space="preserve"> Team</w:t>
      </w:r>
      <w:r>
        <w:tab/>
      </w:r>
      <w:r>
        <w:tab/>
      </w:r>
    </w:p>
    <w:p w14:paraId="30312999" w14:textId="2284C1A7" w:rsidR="003F75FF" w:rsidRDefault="003F75FF" w:rsidP="003F75FF">
      <w:r>
        <w:t>Kell Pradsgaard Nielsen</w:t>
      </w:r>
      <w:r w:rsidR="0091231D">
        <w:t xml:space="preserve">, </w:t>
      </w:r>
      <w:r>
        <w:t>Simon Brejnebjerg Jensen</w:t>
      </w:r>
      <w:r w:rsidR="0091231D">
        <w:t xml:space="preserve"> and </w:t>
      </w:r>
      <w:r w:rsidRPr="0091231D">
        <w:t>Lars Normann Lund</w:t>
      </w:r>
    </w:p>
    <w:p w14:paraId="5A05E681" w14:textId="77777777" w:rsidR="0091231D" w:rsidRPr="0091231D" w:rsidRDefault="0091231D" w:rsidP="003F75FF"/>
    <w:p w14:paraId="389C47FA" w14:textId="1A75AD3A" w:rsidR="003F75FF" w:rsidRPr="003F75FF" w:rsidRDefault="003F75FF" w:rsidP="0091231D">
      <w:pPr>
        <w:pStyle w:val="Heading2"/>
        <w:rPr>
          <w:lang w:val="en-US"/>
        </w:rPr>
      </w:pPr>
      <w:r w:rsidRPr="003F75FF">
        <w:rPr>
          <w:lang w:val="en-US"/>
        </w:rPr>
        <w:t>Plan</w:t>
      </w:r>
    </w:p>
    <w:p w14:paraId="36954D8D" w14:textId="77777777" w:rsidR="0091231D" w:rsidRDefault="0091231D" w:rsidP="003F75FF">
      <w:pPr>
        <w:rPr>
          <w:lang w:val="en-US"/>
        </w:rPr>
      </w:pPr>
    </w:p>
    <w:p w14:paraId="6B3CFDF7" w14:textId="0037EF79" w:rsidR="003F75FF" w:rsidRDefault="003F75FF" w:rsidP="0091231D">
      <w:pPr>
        <w:pStyle w:val="Heading3"/>
        <w:rPr>
          <w:lang w:val="en-US"/>
        </w:rPr>
      </w:pPr>
      <w:r w:rsidRPr="003F75FF">
        <w:rPr>
          <w:lang w:val="en-US"/>
        </w:rPr>
        <w:t>Digital estate</w:t>
      </w:r>
    </w:p>
    <w:tbl>
      <w:tblPr>
        <w:tblStyle w:val="TableGrid"/>
        <w:tblW w:w="0" w:type="auto"/>
        <w:tblLook w:val="04A0" w:firstRow="1" w:lastRow="0" w:firstColumn="1" w:lastColumn="0" w:noHBand="0" w:noVBand="1"/>
      </w:tblPr>
      <w:tblGrid>
        <w:gridCol w:w="3302"/>
        <w:gridCol w:w="2158"/>
        <w:gridCol w:w="1969"/>
        <w:gridCol w:w="2199"/>
      </w:tblGrid>
      <w:tr w:rsidR="00FD52CF" w14:paraId="068B48BE" w14:textId="77777777" w:rsidTr="00FD52CF">
        <w:tc>
          <w:tcPr>
            <w:tcW w:w="2407" w:type="dxa"/>
          </w:tcPr>
          <w:p w14:paraId="105D9C13" w14:textId="2C687479" w:rsidR="00FD52CF" w:rsidRPr="00FD52CF" w:rsidRDefault="00FD52CF" w:rsidP="00FD52CF">
            <w:pPr>
              <w:jc w:val="center"/>
              <w:rPr>
                <w:b/>
                <w:bCs/>
                <w:sz w:val="24"/>
                <w:szCs w:val="24"/>
                <w:lang w:val="en-US"/>
              </w:rPr>
            </w:pPr>
            <w:r w:rsidRPr="00FD52CF">
              <w:rPr>
                <w:b/>
                <w:bCs/>
                <w:sz w:val="24"/>
                <w:szCs w:val="24"/>
                <w:lang w:val="en-US"/>
              </w:rPr>
              <w:t>Application/</w:t>
            </w:r>
            <w:proofErr w:type="spellStart"/>
            <w:r w:rsidRPr="00FD52CF">
              <w:rPr>
                <w:b/>
                <w:bCs/>
                <w:sz w:val="24"/>
                <w:szCs w:val="24"/>
                <w:lang w:val="en-US"/>
              </w:rPr>
              <w:t>WorkloadBusiness</w:t>
            </w:r>
            <w:proofErr w:type="spellEnd"/>
          </w:p>
        </w:tc>
        <w:tc>
          <w:tcPr>
            <w:tcW w:w="2407" w:type="dxa"/>
          </w:tcPr>
          <w:p w14:paraId="7239427E" w14:textId="23950573" w:rsidR="00FD52CF" w:rsidRPr="00FD52CF" w:rsidRDefault="00FD52CF" w:rsidP="00FD52CF">
            <w:pPr>
              <w:jc w:val="center"/>
              <w:rPr>
                <w:b/>
                <w:bCs/>
                <w:sz w:val="24"/>
                <w:szCs w:val="24"/>
                <w:lang w:val="en-US"/>
              </w:rPr>
            </w:pPr>
            <w:r w:rsidRPr="00FD52CF">
              <w:rPr>
                <w:b/>
                <w:bCs/>
                <w:sz w:val="24"/>
                <w:szCs w:val="24"/>
                <w:lang w:val="en-US"/>
              </w:rPr>
              <w:t>Business Unit</w:t>
            </w:r>
          </w:p>
        </w:tc>
        <w:tc>
          <w:tcPr>
            <w:tcW w:w="2407" w:type="dxa"/>
          </w:tcPr>
          <w:p w14:paraId="19B8C174" w14:textId="13BB8410" w:rsidR="00FD52CF" w:rsidRPr="00FD52CF" w:rsidRDefault="00FD52CF" w:rsidP="00FD52CF">
            <w:pPr>
              <w:jc w:val="center"/>
              <w:rPr>
                <w:b/>
                <w:bCs/>
                <w:sz w:val="24"/>
                <w:szCs w:val="24"/>
                <w:lang w:val="en-US"/>
              </w:rPr>
            </w:pPr>
            <w:r w:rsidRPr="00FD52CF">
              <w:rPr>
                <w:b/>
                <w:bCs/>
                <w:sz w:val="24"/>
                <w:szCs w:val="24"/>
                <w:lang w:val="en-US"/>
              </w:rPr>
              <w:t>Priority (high, mid, low)</w:t>
            </w:r>
          </w:p>
        </w:tc>
        <w:tc>
          <w:tcPr>
            <w:tcW w:w="2407" w:type="dxa"/>
          </w:tcPr>
          <w:p w14:paraId="3A9DEE1D" w14:textId="77777777" w:rsidR="00FD52CF" w:rsidRPr="00FD52CF" w:rsidRDefault="00FD52CF" w:rsidP="00FD52CF">
            <w:pPr>
              <w:jc w:val="center"/>
              <w:rPr>
                <w:b/>
                <w:bCs/>
                <w:sz w:val="24"/>
                <w:szCs w:val="24"/>
                <w:lang w:val="en-US"/>
              </w:rPr>
            </w:pPr>
            <w:r w:rsidRPr="00FD52CF">
              <w:rPr>
                <w:b/>
                <w:bCs/>
                <w:sz w:val="24"/>
                <w:szCs w:val="24"/>
                <w:lang w:val="en-US"/>
              </w:rPr>
              <w:t>Proposed Rationalization</w:t>
            </w:r>
          </w:p>
          <w:p w14:paraId="5FE24559" w14:textId="77777777" w:rsidR="00FD52CF" w:rsidRPr="00FD52CF" w:rsidRDefault="00FD52CF" w:rsidP="00FD52CF">
            <w:pPr>
              <w:jc w:val="center"/>
              <w:rPr>
                <w:b/>
                <w:bCs/>
                <w:sz w:val="24"/>
                <w:szCs w:val="24"/>
                <w:lang w:val="en-US"/>
              </w:rPr>
            </w:pPr>
          </w:p>
        </w:tc>
      </w:tr>
      <w:tr w:rsidR="00FD52CF" w14:paraId="3864004A" w14:textId="77777777" w:rsidTr="00FD52CF">
        <w:tc>
          <w:tcPr>
            <w:tcW w:w="2407" w:type="dxa"/>
          </w:tcPr>
          <w:p w14:paraId="28725999" w14:textId="5964C1CF" w:rsidR="00FD52CF" w:rsidRDefault="00FD52CF" w:rsidP="00FD52CF">
            <w:pPr>
              <w:rPr>
                <w:lang w:val="en-US"/>
              </w:rPr>
            </w:pPr>
            <w:proofErr w:type="spellStart"/>
            <w:r w:rsidRPr="003F75FF">
              <w:rPr>
                <w:lang w:val="en-US"/>
              </w:rPr>
              <w:t>Trayport</w:t>
            </w:r>
            <w:proofErr w:type="spellEnd"/>
            <w:r w:rsidRPr="003F75FF">
              <w:rPr>
                <w:lang w:val="en-US"/>
              </w:rPr>
              <w:t xml:space="preserve"> </w:t>
            </w:r>
            <w:proofErr w:type="spellStart"/>
            <w:r w:rsidRPr="003F75FF">
              <w:rPr>
                <w:lang w:val="en-US"/>
              </w:rPr>
              <w:t>MarketTrades</w:t>
            </w:r>
            <w:proofErr w:type="spellEnd"/>
          </w:p>
        </w:tc>
        <w:tc>
          <w:tcPr>
            <w:tcW w:w="2407" w:type="dxa"/>
          </w:tcPr>
          <w:p w14:paraId="45E3FB61" w14:textId="1D079834" w:rsidR="00FD52CF" w:rsidRDefault="00FD52CF" w:rsidP="00FD52CF">
            <w:pPr>
              <w:rPr>
                <w:lang w:val="en-US"/>
              </w:rPr>
            </w:pPr>
            <w:r w:rsidRPr="003F75FF">
              <w:rPr>
                <w:lang w:val="en-US"/>
              </w:rPr>
              <w:t>Energy Commodity</w:t>
            </w:r>
          </w:p>
        </w:tc>
        <w:tc>
          <w:tcPr>
            <w:tcW w:w="2407" w:type="dxa"/>
          </w:tcPr>
          <w:p w14:paraId="562F85F0" w14:textId="27B24A13" w:rsidR="00FD52CF" w:rsidRDefault="00FD52CF" w:rsidP="00FD52CF">
            <w:pPr>
              <w:rPr>
                <w:lang w:val="en-US"/>
              </w:rPr>
            </w:pPr>
            <w:r w:rsidRPr="003F75FF">
              <w:rPr>
                <w:lang w:val="en-US"/>
              </w:rPr>
              <w:t>high</w:t>
            </w:r>
          </w:p>
        </w:tc>
        <w:tc>
          <w:tcPr>
            <w:tcW w:w="2407" w:type="dxa"/>
          </w:tcPr>
          <w:p w14:paraId="78322FE3" w14:textId="14B9816F" w:rsidR="00FD52CF" w:rsidRDefault="00FD52CF" w:rsidP="00FD52CF">
            <w:pPr>
              <w:rPr>
                <w:lang w:val="en-US"/>
              </w:rPr>
            </w:pPr>
            <w:r w:rsidRPr="003F75FF">
              <w:rPr>
                <w:lang w:val="en-US"/>
              </w:rPr>
              <w:t>Rearchitect</w:t>
            </w:r>
          </w:p>
        </w:tc>
      </w:tr>
      <w:tr w:rsidR="00FD52CF" w14:paraId="3B2D92A8" w14:textId="77777777" w:rsidTr="00FD52CF">
        <w:tc>
          <w:tcPr>
            <w:tcW w:w="2407" w:type="dxa"/>
          </w:tcPr>
          <w:p w14:paraId="6F6BF537" w14:textId="35E2D7E9" w:rsidR="00FD52CF" w:rsidRDefault="00FD52CF" w:rsidP="00FD52CF">
            <w:pPr>
              <w:rPr>
                <w:lang w:val="en-US"/>
              </w:rPr>
            </w:pPr>
            <w:r w:rsidRPr="003F75FF">
              <w:rPr>
                <w:lang w:val="en-US"/>
              </w:rPr>
              <w:t>R code running from edanalytics02</w:t>
            </w:r>
          </w:p>
        </w:tc>
        <w:tc>
          <w:tcPr>
            <w:tcW w:w="2407" w:type="dxa"/>
          </w:tcPr>
          <w:p w14:paraId="1BAB331F" w14:textId="0390E8C5" w:rsidR="00FD52CF" w:rsidRDefault="00FD52CF" w:rsidP="00FD52CF">
            <w:pPr>
              <w:rPr>
                <w:lang w:val="en-US"/>
              </w:rPr>
            </w:pPr>
            <w:proofErr w:type="spellStart"/>
            <w:r w:rsidRPr="003F75FF">
              <w:rPr>
                <w:lang w:val="en-US"/>
              </w:rPr>
              <w:t>MarketAnalytic</w:t>
            </w:r>
            <w:proofErr w:type="spellEnd"/>
          </w:p>
        </w:tc>
        <w:tc>
          <w:tcPr>
            <w:tcW w:w="2407" w:type="dxa"/>
          </w:tcPr>
          <w:p w14:paraId="11D4F4B8" w14:textId="62C4CA60" w:rsidR="00FD52CF" w:rsidRDefault="00FD52CF" w:rsidP="00FD52CF">
            <w:pPr>
              <w:rPr>
                <w:lang w:val="en-US"/>
              </w:rPr>
            </w:pPr>
            <w:r w:rsidRPr="003F75FF">
              <w:rPr>
                <w:lang w:val="en-US"/>
              </w:rPr>
              <w:t>high</w:t>
            </w:r>
          </w:p>
        </w:tc>
        <w:tc>
          <w:tcPr>
            <w:tcW w:w="2407" w:type="dxa"/>
          </w:tcPr>
          <w:p w14:paraId="31BD031F" w14:textId="1D17698C" w:rsidR="00FD52CF" w:rsidRDefault="00FD52CF" w:rsidP="00FD52CF">
            <w:pPr>
              <w:rPr>
                <w:lang w:val="en-US"/>
              </w:rPr>
            </w:pPr>
            <w:r w:rsidRPr="003F75FF">
              <w:rPr>
                <w:lang w:val="en-US"/>
              </w:rPr>
              <w:t>Rehost/Refactor</w:t>
            </w:r>
          </w:p>
        </w:tc>
      </w:tr>
      <w:tr w:rsidR="00FD52CF" w14:paraId="3E16FD74" w14:textId="77777777" w:rsidTr="00FD52CF">
        <w:tc>
          <w:tcPr>
            <w:tcW w:w="2407" w:type="dxa"/>
          </w:tcPr>
          <w:p w14:paraId="5E5FFB11" w14:textId="6A57DFE0" w:rsidR="00FD52CF" w:rsidRDefault="00FD52CF" w:rsidP="00FD52CF">
            <w:pPr>
              <w:rPr>
                <w:lang w:val="en-US"/>
              </w:rPr>
            </w:pPr>
            <w:proofErr w:type="spellStart"/>
            <w:r w:rsidRPr="003F75FF">
              <w:rPr>
                <w:lang w:val="en-US"/>
              </w:rPr>
              <w:t>PointConnect</w:t>
            </w:r>
            <w:proofErr w:type="spellEnd"/>
          </w:p>
        </w:tc>
        <w:tc>
          <w:tcPr>
            <w:tcW w:w="2407" w:type="dxa"/>
          </w:tcPr>
          <w:p w14:paraId="232F9252" w14:textId="03698819" w:rsidR="00FD52CF" w:rsidRDefault="00FD52CF" w:rsidP="00FD52CF">
            <w:pPr>
              <w:rPr>
                <w:lang w:val="en-US"/>
              </w:rPr>
            </w:pPr>
            <w:proofErr w:type="spellStart"/>
            <w:r w:rsidRPr="003F75FF">
              <w:rPr>
                <w:lang w:val="en-US"/>
              </w:rPr>
              <w:t>MarketAnalytic</w:t>
            </w:r>
            <w:proofErr w:type="spellEnd"/>
          </w:p>
        </w:tc>
        <w:tc>
          <w:tcPr>
            <w:tcW w:w="2407" w:type="dxa"/>
          </w:tcPr>
          <w:p w14:paraId="730D10C7" w14:textId="01851998" w:rsidR="00FD52CF" w:rsidRDefault="00FD52CF" w:rsidP="00FD52CF">
            <w:pPr>
              <w:rPr>
                <w:lang w:val="en-US"/>
              </w:rPr>
            </w:pPr>
            <w:r>
              <w:rPr>
                <w:lang w:val="en-US"/>
              </w:rPr>
              <w:t>h</w:t>
            </w:r>
            <w:r w:rsidRPr="003F75FF">
              <w:rPr>
                <w:lang w:val="en-US"/>
              </w:rPr>
              <w:t>igh</w:t>
            </w:r>
          </w:p>
        </w:tc>
        <w:tc>
          <w:tcPr>
            <w:tcW w:w="2407" w:type="dxa"/>
          </w:tcPr>
          <w:p w14:paraId="57499CF3" w14:textId="4D58D3A6" w:rsidR="00FD52CF" w:rsidRDefault="00FD52CF" w:rsidP="00FD52CF">
            <w:pPr>
              <w:rPr>
                <w:lang w:val="en-US"/>
              </w:rPr>
            </w:pPr>
            <w:r w:rsidRPr="003F75FF">
              <w:rPr>
                <w:lang w:val="en-US"/>
              </w:rPr>
              <w:t>Rebuild</w:t>
            </w:r>
          </w:p>
        </w:tc>
      </w:tr>
      <w:tr w:rsidR="00FD52CF" w14:paraId="5A728DDD" w14:textId="77777777" w:rsidTr="00FD52CF">
        <w:tc>
          <w:tcPr>
            <w:tcW w:w="2407" w:type="dxa"/>
          </w:tcPr>
          <w:p w14:paraId="1306298E" w14:textId="5BD61A5F" w:rsidR="00FD52CF" w:rsidRDefault="00FD52CF" w:rsidP="00FD52CF">
            <w:pPr>
              <w:rPr>
                <w:lang w:val="en-US"/>
              </w:rPr>
            </w:pPr>
            <w:proofErr w:type="spellStart"/>
            <w:r w:rsidRPr="003F75FF">
              <w:rPr>
                <w:lang w:val="en-US"/>
              </w:rPr>
              <w:t>MKOnline</w:t>
            </w:r>
            <w:proofErr w:type="spellEnd"/>
          </w:p>
        </w:tc>
        <w:tc>
          <w:tcPr>
            <w:tcW w:w="2407" w:type="dxa"/>
          </w:tcPr>
          <w:p w14:paraId="6E74DAF7" w14:textId="74D9AAE7" w:rsidR="00FD52CF" w:rsidRDefault="00FD52CF" w:rsidP="00FD52CF">
            <w:pPr>
              <w:rPr>
                <w:lang w:val="en-US"/>
              </w:rPr>
            </w:pPr>
            <w:proofErr w:type="spellStart"/>
            <w:r w:rsidRPr="003F75FF">
              <w:rPr>
                <w:lang w:val="en-US"/>
              </w:rPr>
              <w:t>MarketAnalytic</w:t>
            </w:r>
            <w:proofErr w:type="spellEnd"/>
          </w:p>
        </w:tc>
        <w:tc>
          <w:tcPr>
            <w:tcW w:w="2407" w:type="dxa"/>
          </w:tcPr>
          <w:p w14:paraId="14012048" w14:textId="6B24AE1C" w:rsidR="00FD52CF" w:rsidRDefault="00FD52CF" w:rsidP="00FD52CF">
            <w:pPr>
              <w:rPr>
                <w:lang w:val="en-US"/>
              </w:rPr>
            </w:pPr>
            <w:r>
              <w:rPr>
                <w:lang w:val="en-US"/>
              </w:rPr>
              <w:t>h</w:t>
            </w:r>
            <w:r w:rsidRPr="003F75FF">
              <w:rPr>
                <w:lang w:val="en-US"/>
              </w:rPr>
              <w:t>igh</w:t>
            </w:r>
          </w:p>
        </w:tc>
        <w:tc>
          <w:tcPr>
            <w:tcW w:w="2407" w:type="dxa"/>
          </w:tcPr>
          <w:p w14:paraId="0A402906" w14:textId="06A57EA0" w:rsidR="00FD52CF" w:rsidRDefault="00FD52CF" w:rsidP="00FD52CF">
            <w:pPr>
              <w:rPr>
                <w:lang w:val="en-US"/>
              </w:rPr>
            </w:pPr>
            <w:r w:rsidRPr="003F75FF">
              <w:rPr>
                <w:lang w:val="en-US"/>
              </w:rPr>
              <w:t>Rebuild</w:t>
            </w:r>
          </w:p>
        </w:tc>
      </w:tr>
    </w:tbl>
    <w:p w14:paraId="52260097" w14:textId="77777777" w:rsidR="00FD52CF" w:rsidRDefault="00FD52CF" w:rsidP="003F75FF">
      <w:pPr>
        <w:rPr>
          <w:lang w:val="en-US"/>
        </w:rPr>
      </w:pPr>
    </w:p>
    <w:p w14:paraId="7BD242D6" w14:textId="1E201C38" w:rsidR="0049421E" w:rsidRDefault="003F75FF" w:rsidP="008B38F3">
      <w:pPr>
        <w:pStyle w:val="Heading2"/>
        <w:rPr>
          <w:lang w:val="en-US"/>
        </w:rPr>
      </w:pPr>
      <w:r w:rsidRPr="003F75FF">
        <w:rPr>
          <w:lang w:val="en-US"/>
        </w:rPr>
        <w:t>Database structure have we decided to use (Naming, Schemas, Data sources, External database etc</w:t>
      </w:r>
      <w:r w:rsidR="008B38F3">
        <w:rPr>
          <w:lang w:val="en-US"/>
        </w:rPr>
        <w:t>.</w:t>
      </w:r>
      <w:r w:rsidRPr="003F75FF">
        <w:rPr>
          <w:lang w:val="en-US"/>
        </w:rPr>
        <w:t>)</w:t>
      </w:r>
    </w:p>
    <w:p w14:paraId="6333BD6B" w14:textId="17850ECA" w:rsidR="008B38F3" w:rsidRDefault="008B38F3" w:rsidP="008B38F3">
      <w:pPr>
        <w:rPr>
          <w:lang w:val="en-US"/>
        </w:rPr>
      </w:pPr>
    </w:p>
    <w:p w14:paraId="6660E18D" w14:textId="08F97670" w:rsidR="007129D1" w:rsidRPr="007129D1" w:rsidRDefault="007129D1" w:rsidP="007129D1">
      <w:pPr>
        <w:pStyle w:val="Heading4"/>
        <w:rPr>
          <w:lang w:val="en-US"/>
        </w:rPr>
      </w:pPr>
      <w:r w:rsidRPr="007129D1">
        <w:rPr>
          <w:lang w:val="en-US"/>
        </w:rPr>
        <w:t xml:space="preserve">The Database setup consist of 5 layers:  </w:t>
      </w:r>
    </w:p>
    <w:p w14:paraId="2DB9C194" w14:textId="1B3A9C50" w:rsidR="007129D1" w:rsidRPr="007129D1" w:rsidRDefault="007129D1" w:rsidP="007129D1">
      <w:pPr>
        <w:rPr>
          <w:lang w:val="en-US"/>
        </w:rPr>
      </w:pPr>
      <w:r w:rsidRPr="007129D1">
        <w:rPr>
          <w:lang w:val="en-US"/>
        </w:rPr>
        <w:t>1st layer</w:t>
      </w:r>
      <w:r>
        <w:rPr>
          <w:lang w:val="en-US"/>
        </w:rPr>
        <w:t xml:space="preserve"> -</w:t>
      </w:r>
      <w:r w:rsidRPr="007129D1">
        <w:rPr>
          <w:lang w:val="en-US"/>
        </w:rPr>
        <w:t xml:space="preserve"> </w:t>
      </w:r>
      <w:r>
        <w:rPr>
          <w:lang w:val="en-US"/>
        </w:rPr>
        <w:t>H</w:t>
      </w:r>
      <w:r w:rsidRPr="007129D1">
        <w:rPr>
          <w:lang w:val="en-US"/>
        </w:rPr>
        <w:t xml:space="preserve">olds all bulk tables, merge statements etc. No data </w:t>
      </w:r>
      <w:r w:rsidR="002717AA">
        <w:rPr>
          <w:lang w:val="en-US"/>
        </w:rPr>
        <w:t>should be</w:t>
      </w:r>
      <w:r w:rsidRPr="007129D1">
        <w:rPr>
          <w:lang w:val="en-US"/>
        </w:rPr>
        <w:t xml:space="preserve"> stored here.</w:t>
      </w:r>
    </w:p>
    <w:p w14:paraId="4A441F0F" w14:textId="77777777" w:rsidR="007129D1" w:rsidRPr="007129D1" w:rsidRDefault="007129D1" w:rsidP="007129D1">
      <w:pPr>
        <w:rPr>
          <w:lang w:val="en-US"/>
        </w:rPr>
      </w:pPr>
    </w:p>
    <w:p w14:paraId="3268698D" w14:textId="3CFAFDC7" w:rsidR="007129D1" w:rsidRPr="007129D1" w:rsidRDefault="007129D1" w:rsidP="007129D1">
      <w:pPr>
        <w:rPr>
          <w:lang w:val="en-US"/>
        </w:rPr>
      </w:pPr>
      <w:r w:rsidRPr="007129D1">
        <w:rPr>
          <w:lang w:val="en-US"/>
        </w:rPr>
        <w:t>2nd layer</w:t>
      </w:r>
      <w:r>
        <w:rPr>
          <w:lang w:val="en-US"/>
        </w:rPr>
        <w:t xml:space="preserve"> -</w:t>
      </w:r>
      <w:r w:rsidRPr="007129D1">
        <w:rPr>
          <w:lang w:val="en-US"/>
        </w:rPr>
        <w:t xml:space="preserve"> </w:t>
      </w:r>
      <w:r>
        <w:rPr>
          <w:lang w:val="en-US"/>
        </w:rPr>
        <w:t>H</w:t>
      </w:r>
      <w:r w:rsidRPr="007129D1">
        <w:rPr>
          <w:lang w:val="en-US"/>
        </w:rPr>
        <w:t xml:space="preserve">olds stuff that is widely used across the databases. UTC to CET table, holiday calendar along with mapping and meta data for the databases etc. </w:t>
      </w:r>
    </w:p>
    <w:p w14:paraId="6AA61DA9" w14:textId="77777777" w:rsidR="007129D1" w:rsidRPr="007129D1" w:rsidRDefault="007129D1" w:rsidP="007129D1">
      <w:pPr>
        <w:rPr>
          <w:lang w:val="en-US"/>
        </w:rPr>
      </w:pPr>
    </w:p>
    <w:p w14:paraId="01CCDBA0" w14:textId="5A7BEB2C" w:rsidR="007129D1" w:rsidRPr="007129D1" w:rsidRDefault="007129D1" w:rsidP="007129D1">
      <w:pPr>
        <w:rPr>
          <w:lang w:val="en-US"/>
        </w:rPr>
      </w:pPr>
      <w:r w:rsidRPr="007129D1">
        <w:rPr>
          <w:lang w:val="en-US"/>
        </w:rPr>
        <w:t>3rd layer</w:t>
      </w:r>
      <w:r>
        <w:rPr>
          <w:lang w:val="en-US"/>
        </w:rPr>
        <w:t xml:space="preserve"> - I</w:t>
      </w:r>
      <w:r w:rsidRPr="007129D1">
        <w:rPr>
          <w:lang w:val="en-US"/>
        </w:rPr>
        <w:t xml:space="preserve">s the external data layer. Here we store external data from various sources (PC, WS, EM, Tesla etc.). All data in the same format. </w:t>
      </w:r>
    </w:p>
    <w:p w14:paraId="2B124CF0" w14:textId="77777777" w:rsidR="007129D1" w:rsidRPr="007129D1" w:rsidRDefault="007129D1" w:rsidP="007129D1">
      <w:pPr>
        <w:rPr>
          <w:lang w:val="en-US"/>
        </w:rPr>
      </w:pPr>
    </w:p>
    <w:p w14:paraId="781E556C" w14:textId="69E1C00D" w:rsidR="007129D1" w:rsidRPr="007129D1" w:rsidRDefault="007129D1" w:rsidP="007129D1">
      <w:pPr>
        <w:rPr>
          <w:lang w:val="en-US"/>
        </w:rPr>
      </w:pPr>
      <w:r w:rsidRPr="007129D1">
        <w:rPr>
          <w:lang w:val="en-US"/>
        </w:rPr>
        <w:t>4th layer</w:t>
      </w:r>
      <w:r>
        <w:rPr>
          <w:lang w:val="en-US"/>
        </w:rPr>
        <w:t xml:space="preserve"> -</w:t>
      </w:r>
      <w:r w:rsidRPr="007129D1">
        <w:rPr>
          <w:lang w:val="en-US"/>
        </w:rPr>
        <w:t xml:space="preserve"> </w:t>
      </w:r>
      <w:r>
        <w:rPr>
          <w:lang w:val="en-US"/>
        </w:rPr>
        <w:t>I</w:t>
      </w:r>
      <w:r w:rsidRPr="007129D1">
        <w:rPr>
          <w:lang w:val="en-US"/>
        </w:rPr>
        <w:t xml:space="preserve">s the working layer. Here each of the departments has their own database that may be structured however you like. Is used for working with the data, not for storing or showing to the end user.  </w:t>
      </w:r>
    </w:p>
    <w:p w14:paraId="3EC016F5" w14:textId="77777777" w:rsidR="007129D1" w:rsidRPr="007129D1" w:rsidRDefault="007129D1" w:rsidP="007129D1">
      <w:pPr>
        <w:rPr>
          <w:lang w:val="en-US"/>
        </w:rPr>
      </w:pPr>
    </w:p>
    <w:p w14:paraId="66951753" w14:textId="2C96D9CE" w:rsidR="007129D1" w:rsidRDefault="007129D1" w:rsidP="007129D1">
      <w:pPr>
        <w:rPr>
          <w:lang w:val="en-US"/>
        </w:rPr>
      </w:pPr>
      <w:r w:rsidRPr="007129D1">
        <w:rPr>
          <w:lang w:val="en-US"/>
        </w:rPr>
        <w:t>5th layer</w:t>
      </w:r>
      <w:r>
        <w:rPr>
          <w:lang w:val="en-US"/>
        </w:rPr>
        <w:t xml:space="preserve"> -</w:t>
      </w:r>
      <w:r w:rsidRPr="007129D1">
        <w:rPr>
          <w:lang w:val="en-US"/>
        </w:rPr>
        <w:t xml:space="preserve"> </w:t>
      </w:r>
      <w:r>
        <w:rPr>
          <w:lang w:val="en-US"/>
        </w:rPr>
        <w:t>I</w:t>
      </w:r>
      <w:r w:rsidRPr="007129D1">
        <w:rPr>
          <w:lang w:val="en-US"/>
        </w:rPr>
        <w:t xml:space="preserve">s the model output layer. Here we store everything needed for models in operation. E.g. the Price Model, </w:t>
      </w:r>
      <w:proofErr w:type="spellStart"/>
      <w:r w:rsidRPr="007129D1">
        <w:rPr>
          <w:lang w:val="en-US"/>
        </w:rPr>
        <w:t>Einsman</w:t>
      </w:r>
      <w:proofErr w:type="spellEnd"/>
      <w:r w:rsidRPr="007129D1">
        <w:rPr>
          <w:lang w:val="en-US"/>
        </w:rPr>
        <w:t xml:space="preserve"> Model et</w:t>
      </w:r>
      <w:r>
        <w:rPr>
          <w:lang w:val="en-US"/>
        </w:rPr>
        <w:t>c.</w:t>
      </w:r>
    </w:p>
    <w:p w14:paraId="0C8C3560" w14:textId="79E859F8" w:rsidR="007129D1" w:rsidRDefault="007129D1" w:rsidP="008B38F3">
      <w:pPr>
        <w:rPr>
          <w:lang w:val="en-US"/>
        </w:rPr>
      </w:pPr>
    </w:p>
    <w:p w14:paraId="61D084D7" w14:textId="77777777" w:rsidR="007129D1" w:rsidRDefault="007129D1" w:rsidP="008B38F3">
      <w:pPr>
        <w:rPr>
          <w:lang w:val="en-US"/>
        </w:rPr>
      </w:pPr>
    </w:p>
    <w:p w14:paraId="4798166F" w14:textId="77777777" w:rsidR="008B38F3" w:rsidRDefault="008B38F3" w:rsidP="008B38F3">
      <w:pPr>
        <w:rPr>
          <w:lang w:val="en-US" w:eastAsia="da-DK"/>
        </w:rPr>
      </w:pPr>
      <w:r>
        <w:rPr>
          <w:lang w:val="en-US" w:eastAsia="da-DK"/>
        </w:rPr>
        <w:t>Bulk table and procedure naming:</w:t>
      </w:r>
    </w:p>
    <w:p w14:paraId="30A18B9F" w14:textId="40908D48" w:rsidR="008B38F3" w:rsidRDefault="008B38F3" w:rsidP="008B38F3">
      <w:pPr>
        <w:pStyle w:val="ListParagraph"/>
        <w:numPr>
          <w:ilvl w:val="0"/>
          <w:numId w:val="1"/>
        </w:numPr>
        <w:rPr>
          <w:lang w:val="en-US" w:eastAsia="da-DK"/>
        </w:rPr>
      </w:pPr>
      <w:r>
        <w:rPr>
          <w:lang w:val="en-US" w:eastAsia="da-DK"/>
        </w:rPr>
        <w:t xml:space="preserve">Table: Layer _ Target _ Source _ </w:t>
      </w:r>
      <w:proofErr w:type="spellStart"/>
      <w:r>
        <w:rPr>
          <w:lang w:val="en-US" w:eastAsia="da-DK"/>
        </w:rPr>
        <w:t>Script</w:t>
      </w:r>
      <w:r w:rsidR="004D2E59">
        <w:rPr>
          <w:lang w:val="en-US" w:eastAsia="da-DK"/>
        </w:rPr>
        <w:t>N</w:t>
      </w:r>
      <w:r>
        <w:rPr>
          <w:lang w:val="en-US" w:eastAsia="da-DK"/>
        </w:rPr>
        <w:t>ame</w:t>
      </w:r>
      <w:proofErr w:type="spellEnd"/>
      <w:r>
        <w:rPr>
          <w:lang w:val="en-US" w:eastAsia="da-DK"/>
        </w:rPr>
        <w:t xml:space="preserve">. </w:t>
      </w:r>
    </w:p>
    <w:p w14:paraId="407630CC" w14:textId="40C081CD" w:rsidR="008B38F3" w:rsidRDefault="008B38F3" w:rsidP="008B38F3">
      <w:pPr>
        <w:pStyle w:val="ListParagraph"/>
        <w:numPr>
          <w:ilvl w:val="0"/>
          <w:numId w:val="1"/>
        </w:numPr>
        <w:rPr>
          <w:lang w:val="en-US" w:eastAsia="da-DK"/>
        </w:rPr>
      </w:pPr>
      <w:r>
        <w:rPr>
          <w:lang w:val="en-US" w:eastAsia="da-DK"/>
        </w:rPr>
        <w:lastRenderedPageBreak/>
        <w:t>Proced</w:t>
      </w:r>
      <w:r w:rsidR="00CF6D79">
        <w:rPr>
          <w:lang w:val="en-US" w:eastAsia="da-DK"/>
        </w:rPr>
        <w:t>u</w:t>
      </w:r>
      <w:r>
        <w:rPr>
          <w:lang w:val="en-US" w:eastAsia="da-DK"/>
        </w:rPr>
        <w:t xml:space="preserve">re: Layer _ </w:t>
      </w:r>
      <w:proofErr w:type="spellStart"/>
      <w:r>
        <w:rPr>
          <w:lang w:val="en-US" w:eastAsia="da-DK"/>
        </w:rPr>
        <w:t>Import_So</w:t>
      </w:r>
      <w:proofErr w:type="spellEnd"/>
      <w:r>
        <w:rPr>
          <w:lang w:val="en-US" w:eastAsia="da-DK"/>
        </w:rPr>
        <w:t xml:space="preserve"> Table</w:t>
      </w:r>
    </w:p>
    <w:p w14:paraId="113ADA61" w14:textId="77777777" w:rsidR="008B38F3" w:rsidRDefault="008B38F3" w:rsidP="008B38F3">
      <w:pPr>
        <w:pStyle w:val="ListParagraph"/>
        <w:numPr>
          <w:ilvl w:val="1"/>
          <w:numId w:val="1"/>
        </w:numPr>
        <w:rPr>
          <w:lang w:val="en-US" w:eastAsia="da-DK"/>
        </w:rPr>
      </w:pPr>
      <w:r>
        <w:rPr>
          <w:lang w:val="en-US" w:eastAsia="da-DK"/>
        </w:rPr>
        <w:t xml:space="preserve">Example: Scraper that collects data from </w:t>
      </w:r>
      <w:hyperlink r:id="rId6" w:history="1">
        <w:r>
          <w:rPr>
            <w:rStyle w:val="Hyperlink"/>
            <w:b/>
            <w:lang w:val="en-US" w:eastAsia="da-DK"/>
          </w:rPr>
          <w:t>https://tennet.nl</w:t>
        </w:r>
      </w:hyperlink>
      <w:r>
        <w:rPr>
          <w:lang w:val="en-US" w:eastAsia="da-DK"/>
        </w:rPr>
        <w:t xml:space="preserve"> and writes data to </w:t>
      </w:r>
      <w:r>
        <w:rPr>
          <w:b/>
          <w:lang w:val="en-US" w:eastAsia="da-DK"/>
        </w:rPr>
        <w:t>3</w:t>
      </w:r>
      <w:r>
        <w:rPr>
          <w:b/>
          <w:vertAlign w:val="superscript"/>
          <w:lang w:val="en-US" w:eastAsia="da-DK"/>
        </w:rPr>
        <w:t>rd</w:t>
      </w:r>
      <w:r>
        <w:rPr>
          <w:lang w:val="en-US" w:eastAsia="da-DK"/>
        </w:rPr>
        <w:t xml:space="preserve"> layer </w:t>
      </w:r>
      <w:r>
        <w:rPr>
          <w:b/>
          <w:lang w:val="en-US" w:eastAsia="da-DK"/>
        </w:rPr>
        <w:t>External</w:t>
      </w:r>
      <w:r>
        <w:rPr>
          <w:lang w:val="en-US" w:eastAsia="da-DK"/>
        </w:rPr>
        <w:t xml:space="preserve"> database is called </w:t>
      </w:r>
      <w:proofErr w:type="spellStart"/>
      <w:r>
        <w:rPr>
          <w:b/>
          <w:lang w:val="en-US" w:eastAsia="da-DK"/>
        </w:rPr>
        <w:t>NL</w:t>
      </w:r>
      <w:r>
        <w:rPr>
          <w:lang w:val="en-US" w:eastAsia="da-DK"/>
        </w:rPr>
        <w:t>T</w:t>
      </w:r>
      <w:r>
        <w:rPr>
          <w:b/>
          <w:lang w:val="en-US" w:eastAsia="da-DK"/>
        </w:rPr>
        <w:t>ennetGrabber</w:t>
      </w:r>
      <w:r>
        <w:rPr>
          <w:lang w:val="en-US" w:eastAsia="da-DK"/>
        </w:rPr>
        <w:t>.R</w:t>
      </w:r>
      <w:proofErr w:type="spellEnd"/>
    </w:p>
    <w:p w14:paraId="19D86DAB" w14:textId="77777777" w:rsidR="008B38F3" w:rsidRDefault="008B38F3" w:rsidP="008B38F3">
      <w:pPr>
        <w:pStyle w:val="ListParagraph"/>
        <w:numPr>
          <w:ilvl w:val="2"/>
          <w:numId w:val="1"/>
        </w:numPr>
        <w:rPr>
          <w:lang w:val="en-US" w:eastAsia="da-DK"/>
        </w:rPr>
      </w:pPr>
      <w:r>
        <w:rPr>
          <w:lang w:val="en-US" w:eastAsia="da-DK"/>
        </w:rPr>
        <w:t>Bulk table:  3_External_Tennet_NLTennetGrabber</w:t>
      </w:r>
    </w:p>
    <w:p w14:paraId="1EF3F5F7" w14:textId="77777777" w:rsidR="008B38F3" w:rsidRDefault="008B38F3" w:rsidP="008B38F3">
      <w:pPr>
        <w:pStyle w:val="ListParagraph"/>
        <w:numPr>
          <w:ilvl w:val="2"/>
          <w:numId w:val="1"/>
        </w:numPr>
        <w:rPr>
          <w:lang w:val="en-US" w:eastAsia="da-DK"/>
        </w:rPr>
      </w:pPr>
      <w:r>
        <w:rPr>
          <w:lang w:val="en-US" w:eastAsia="da-DK"/>
        </w:rPr>
        <w:t>Procedure: 3_ImportExternal_Tennet_NLTennetGrabber</w:t>
      </w:r>
    </w:p>
    <w:p w14:paraId="5A0F579F" w14:textId="77777777" w:rsidR="008B38F3" w:rsidRPr="008B38F3" w:rsidRDefault="008B38F3" w:rsidP="008B38F3">
      <w:pPr>
        <w:rPr>
          <w:lang w:val="en-US"/>
        </w:rPr>
      </w:pPr>
    </w:p>
    <w:sectPr w:rsidR="008B38F3" w:rsidRPr="008B38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5F43"/>
    <w:multiLevelType w:val="hybridMultilevel"/>
    <w:tmpl w:val="0C28D396"/>
    <w:lvl w:ilvl="0" w:tplc="808E423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FF"/>
    <w:rsid w:val="002717AA"/>
    <w:rsid w:val="003F75FF"/>
    <w:rsid w:val="0049421E"/>
    <w:rsid w:val="004D2E59"/>
    <w:rsid w:val="005572E1"/>
    <w:rsid w:val="00633E86"/>
    <w:rsid w:val="007129D1"/>
    <w:rsid w:val="008B38F3"/>
    <w:rsid w:val="0091231D"/>
    <w:rsid w:val="00BA2DBA"/>
    <w:rsid w:val="00CF6D79"/>
    <w:rsid w:val="00FD52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9001"/>
  <w15:chartTrackingRefBased/>
  <w15:docId w15:val="{709CB297-60B6-4CC2-986C-0E5F720D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5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75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75F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5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38F3"/>
    <w:rPr>
      <w:color w:val="0563C1" w:themeColor="hyperlink"/>
      <w:u w:val="single"/>
    </w:rPr>
  </w:style>
  <w:style w:type="paragraph" w:styleId="ListParagraph">
    <w:name w:val="List Paragraph"/>
    <w:basedOn w:val="Normal"/>
    <w:uiPriority w:val="34"/>
    <w:qFormat/>
    <w:rsid w:val="008B38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nnet.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B3AD-1ED0-4ED9-B5D5-A2C4F9F2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Pages>
  <Words>407</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Normann Lund</dc:creator>
  <cp:keywords/>
  <dc:description/>
  <cp:lastModifiedBy>Lars Normann Lund</cp:lastModifiedBy>
  <cp:revision>10</cp:revision>
  <dcterms:created xsi:type="dcterms:W3CDTF">2019-11-07T13:04:00Z</dcterms:created>
  <dcterms:modified xsi:type="dcterms:W3CDTF">2019-11-08T10:46:00Z</dcterms:modified>
</cp:coreProperties>
</file>