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DAD" w:rsidRPr="009A1CF4" w:rsidRDefault="006513FB" w:rsidP="008E0DAD">
      <w:pPr>
        <w:pStyle w:val="LabTitle"/>
      </w:pPr>
      <w:bookmarkStart w:id="0" w:name="_GoBack"/>
      <w:bookmarkEnd w:id="0"/>
      <w:proofErr w:type="spellStart"/>
      <w:r>
        <w:t>Packet</w:t>
      </w:r>
      <w:proofErr w:type="spellEnd"/>
      <w:r>
        <w:t xml:space="preserve"> Tracer – Utilisation de la commande </w:t>
      </w:r>
      <w:proofErr w:type="spellStart"/>
      <w:r>
        <w:t>ping</w:t>
      </w:r>
      <w:proofErr w:type="spellEnd"/>
    </w:p>
    <w:p w:rsidR="00D778DF" w:rsidRDefault="00D778DF" w:rsidP="00D778DF">
      <w:pPr>
        <w:pStyle w:val="LabSection"/>
        <w:widowControl/>
        <w:outlineLvl w:val="9"/>
      </w:pPr>
      <w:r>
        <w:t>Topologie</w:t>
      </w:r>
    </w:p>
    <w:p w:rsidR="00D778DF" w:rsidRDefault="00A93C50" w:rsidP="004A19FB">
      <w:pPr>
        <w:pStyle w:val="Visual"/>
        <w:spacing w:before="120"/>
      </w:pPr>
      <w:r>
        <w:rPr>
          <w:noProof/>
          <w:lang w:val="en-US" w:eastAsia="zh-CN" w:bidi="ar-SA"/>
        </w:rPr>
        <w:drawing>
          <wp:inline distT="0" distB="0" distL="0" distR="0" wp14:anchorId="66559714" wp14:editId="2531AF8B">
            <wp:extent cx="3838574" cy="23049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4" cy="23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F" w:rsidRPr="00BB73FF" w:rsidRDefault="00D778DF" w:rsidP="00D778DF">
      <w:pPr>
        <w:pStyle w:val="LabSection"/>
        <w:widowControl/>
        <w:outlineLvl w:val="9"/>
      </w:pPr>
      <w:r>
        <w:t>Objectifs</w:t>
      </w:r>
    </w:p>
    <w:p w:rsidR="00A93C50" w:rsidRDefault="00A93C50" w:rsidP="00A93C50">
      <w:pPr>
        <w:pStyle w:val="BodyTextL25"/>
      </w:pPr>
      <w:r>
        <w:t xml:space="preserve">Utiliser la commande </w:t>
      </w:r>
      <w:proofErr w:type="spellStart"/>
      <w:r>
        <w:rPr>
          <w:b/>
        </w:rPr>
        <w:t>ping</w:t>
      </w:r>
      <w:proofErr w:type="spellEnd"/>
      <w:r>
        <w:t xml:space="preserve"> pour identifier une configuration incorrecte sur un ordinateur.</w:t>
      </w:r>
    </w:p>
    <w:p w:rsidR="00D778DF" w:rsidRPr="00C07FD9" w:rsidRDefault="00D778DF" w:rsidP="00A93C50">
      <w:pPr>
        <w:pStyle w:val="LabSection"/>
      </w:pPr>
      <w:r>
        <w:t>Contexte/scénario</w:t>
      </w:r>
    </w:p>
    <w:p w:rsidR="00A93C50" w:rsidRPr="00A93C50" w:rsidRDefault="00A93C50" w:rsidP="00A93C50">
      <w:pPr>
        <w:pStyle w:val="BodyTextL25"/>
      </w:pPr>
      <w:r>
        <w:t xml:space="preserve">Le dirigeant d'une petite entreprise apprend que certains utilisateurs ne peuvent pas accéder à un site </w:t>
      </w:r>
      <w:r w:rsidR="009B1139">
        <w:t>Web</w:t>
      </w:r>
      <w:r>
        <w:t xml:space="preserve">. Tous les ordinateurs sont configurés avec un adressage IP statique. Utilisez la commande </w:t>
      </w:r>
      <w:proofErr w:type="spellStart"/>
      <w:r>
        <w:rPr>
          <w:b/>
        </w:rPr>
        <w:t>ping</w:t>
      </w:r>
      <w:proofErr w:type="spellEnd"/>
      <w:r>
        <w:t xml:space="preserve"> pour identifier le problème.</w:t>
      </w:r>
    </w:p>
    <w:p w:rsidR="00A93C50" w:rsidRPr="00A93C50" w:rsidRDefault="00A93C50" w:rsidP="004A19FB">
      <w:pPr>
        <w:pStyle w:val="StepHead"/>
      </w:pPr>
      <w:r>
        <w:t>Vérifiez la connectivité.</w:t>
      </w:r>
    </w:p>
    <w:p w:rsidR="00A93C50" w:rsidRDefault="00A93C50" w:rsidP="000F4ACD">
      <w:pPr>
        <w:pStyle w:val="BodyTextL25"/>
      </w:pPr>
      <w:r>
        <w:t xml:space="preserve">Cliquez sur l'onglet </w:t>
      </w:r>
      <w:r>
        <w:rPr>
          <w:b/>
        </w:rPr>
        <w:t>Bureau</w:t>
      </w:r>
      <w:r>
        <w:t xml:space="preserve"> &gt; </w:t>
      </w:r>
      <w:r>
        <w:rPr>
          <w:b/>
        </w:rPr>
        <w:t xml:space="preserve">Navigateur </w:t>
      </w:r>
      <w:r w:rsidR="009B1139">
        <w:rPr>
          <w:b/>
        </w:rPr>
        <w:t>Web</w:t>
      </w:r>
      <w:r w:rsidR="009B1139">
        <w:t xml:space="preserve"> </w:t>
      </w:r>
      <w:r>
        <w:t xml:space="preserve">sur chaque ordinateur et saisissez l'URL </w:t>
      </w:r>
      <w:r>
        <w:rPr>
          <w:b/>
        </w:rPr>
        <w:t>www.cisco.pka</w:t>
      </w:r>
      <w:r>
        <w:t xml:space="preserve">. Identifiez tous les ordinateurs qui ne parviennent pas à se connecter au serveur </w:t>
      </w:r>
      <w:r w:rsidR="009B1139">
        <w:t>Web</w:t>
      </w:r>
      <w:r>
        <w:t>.</w:t>
      </w:r>
    </w:p>
    <w:p w:rsidR="000F4ACD" w:rsidRPr="00A93C50" w:rsidRDefault="000F4ACD" w:rsidP="000F4ACD">
      <w:pPr>
        <w:pStyle w:val="BodyTextL25"/>
      </w:pPr>
      <w:r>
        <w:t xml:space="preserve">Remarque : le démarrage de l'ensemble des équipements demande un certain temps. La réception d'une réponse </w:t>
      </w:r>
      <w:r w:rsidR="009B1139">
        <w:t xml:space="preserve">Web </w:t>
      </w:r>
      <w:r>
        <w:t>peut prendre jusqu'à une minute.</w:t>
      </w:r>
    </w:p>
    <w:p w:rsidR="000F4ACD" w:rsidRPr="000F4ACD" w:rsidRDefault="00A93C50" w:rsidP="000F4ACD">
      <w:pPr>
        <w:pStyle w:val="BodyTextL25"/>
        <w:tabs>
          <w:tab w:val="left" w:leader="underscore" w:pos="9360"/>
        </w:tabs>
        <w:rPr>
          <w:rStyle w:val="AnswerGray"/>
          <w:lang w:eastAsia="zh-CN"/>
        </w:rPr>
      </w:pPr>
      <w:r>
        <w:t xml:space="preserve">Quels sont les ordinateurs qui ne parviennent pas à </w:t>
      </w:r>
      <w:r w:rsidR="00FE5E47">
        <w:t xml:space="preserve">se connecter au serveur </w:t>
      </w:r>
      <w:r w:rsidR="009B1139">
        <w:t>Web </w:t>
      </w:r>
      <w:r w:rsidR="00FE5E47">
        <w:t xml:space="preserve">? </w:t>
      </w:r>
      <w:r w:rsidR="00FE5E47">
        <w:tab/>
      </w:r>
    </w:p>
    <w:p w:rsidR="00A93C50" w:rsidRPr="00A93C50" w:rsidRDefault="00A93C50" w:rsidP="00A93C50">
      <w:pPr>
        <w:pStyle w:val="StepHead"/>
      </w:pPr>
      <w:r>
        <w:t xml:space="preserve">Envoyez une requête </w:t>
      </w:r>
      <w:proofErr w:type="spellStart"/>
      <w:r>
        <w:t>ping</w:t>
      </w:r>
      <w:proofErr w:type="spellEnd"/>
      <w:r>
        <w:t xml:space="preserve"> au serveur </w:t>
      </w:r>
      <w:r w:rsidR="009B1139">
        <w:t xml:space="preserve">Web </w:t>
      </w:r>
      <w:r>
        <w:t>depuis le PC2.</w:t>
      </w:r>
    </w:p>
    <w:p w:rsidR="00A93C50" w:rsidRPr="00A93C50" w:rsidRDefault="00A93C50" w:rsidP="00A93C50">
      <w:pPr>
        <w:pStyle w:val="SubStepAlpha"/>
      </w:pPr>
      <w:r>
        <w:t xml:space="preserve">Sur le PC2, ouvrez la fenêtre </w:t>
      </w:r>
      <w:r>
        <w:rPr>
          <w:b/>
        </w:rPr>
        <w:t>Invite de commandes</w:t>
      </w:r>
      <w:r>
        <w:t xml:space="preserve"> depuis l'onglet </w:t>
      </w:r>
      <w:r>
        <w:rPr>
          <w:b/>
        </w:rPr>
        <w:t>Bureau</w:t>
      </w:r>
      <w:r>
        <w:t>.</w:t>
      </w:r>
    </w:p>
    <w:p w:rsidR="00A93C50" w:rsidRPr="00A93C50" w:rsidRDefault="00A93C50" w:rsidP="00A93C50">
      <w:pPr>
        <w:pStyle w:val="SubStepAlpha"/>
      </w:pPr>
      <w:r>
        <w:t xml:space="preserve">Saisissez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www.cisco.pka</w:t>
      </w:r>
      <w:r w:rsidR="009B1139">
        <w:t>.</w:t>
      </w:r>
    </w:p>
    <w:p w:rsidR="00A93C50" w:rsidRDefault="00A93C50" w:rsidP="000F4ACD">
      <w:pPr>
        <w:pStyle w:val="BodyTextL50"/>
      </w:pPr>
      <w:r>
        <w:t xml:space="preserve">La requête </w:t>
      </w:r>
      <w:proofErr w:type="spellStart"/>
      <w:r>
        <w:t>ping</w:t>
      </w:r>
      <w:proofErr w:type="spellEnd"/>
      <w:r>
        <w:t xml:space="preserve"> a-t-elle renvoyé une réponse ? Si la réponse comporte une adresse IP, quelle est cette adresse ?</w:t>
      </w:r>
    </w:p>
    <w:p w:rsidR="000F4ACD" w:rsidRDefault="000F4ACD" w:rsidP="000F4ACD">
      <w:pPr>
        <w:pStyle w:val="BodyTextL50"/>
      </w:pPr>
      <w:r>
        <w:t>____________________________________________________________________________________</w:t>
      </w:r>
    </w:p>
    <w:p w:rsidR="00A93C50" w:rsidRPr="00A93C50" w:rsidRDefault="00A93C50" w:rsidP="00A93C50">
      <w:pPr>
        <w:pStyle w:val="StepHead"/>
      </w:pPr>
      <w:r>
        <w:t xml:space="preserve">Envoyez une requête </w:t>
      </w:r>
      <w:proofErr w:type="spellStart"/>
      <w:r>
        <w:t>ping</w:t>
      </w:r>
      <w:proofErr w:type="spellEnd"/>
      <w:r>
        <w:t xml:space="preserve"> au serveur </w:t>
      </w:r>
      <w:r w:rsidR="009B1139">
        <w:t xml:space="preserve">Web </w:t>
      </w:r>
      <w:r>
        <w:t>depuis le PC1.</w:t>
      </w:r>
    </w:p>
    <w:p w:rsidR="00A93C50" w:rsidRPr="00A93C50" w:rsidRDefault="00A93C50" w:rsidP="00A93C50">
      <w:pPr>
        <w:pStyle w:val="SubStepAlpha"/>
      </w:pPr>
      <w:r>
        <w:t xml:space="preserve">Sur le PC1, ouvrez la fenêtre </w:t>
      </w:r>
      <w:r>
        <w:rPr>
          <w:b/>
        </w:rPr>
        <w:t>Invite de commandes</w:t>
      </w:r>
      <w:r>
        <w:t xml:space="preserve"> depuis l'onglet </w:t>
      </w:r>
      <w:r>
        <w:rPr>
          <w:b/>
        </w:rPr>
        <w:t>Bureau</w:t>
      </w:r>
      <w:r>
        <w:t>.</w:t>
      </w:r>
    </w:p>
    <w:p w:rsidR="00A93C50" w:rsidRPr="00A93C50" w:rsidRDefault="00A93C50" w:rsidP="00A93C50">
      <w:pPr>
        <w:pStyle w:val="SubStepAlpha"/>
      </w:pPr>
      <w:r>
        <w:t xml:space="preserve">Saisissez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www.cisco.pka</w:t>
      </w:r>
      <w:r w:rsidR="009B1139">
        <w:t>.</w:t>
      </w:r>
    </w:p>
    <w:p w:rsidR="00A93C50" w:rsidRDefault="00A93C50" w:rsidP="00A93C50">
      <w:pPr>
        <w:pStyle w:val="SubStepAlpha"/>
      </w:pPr>
      <w:r>
        <w:lastRenderedPageBreak/>
        <w:t xml:space="preserve">La requête </w:t>
      </w:r>
      <w:proofErr w:type="spellStart"/>
      <w:r>
        <w:rPr>
          <w:b/>
        </w:rPr>
        <w:t>ping</w:t>
      </w:r>
      <w:proofErr w:type="spellEnd"/>
      <w:r>
        <w:t xml:space="preserve"> a-t-elle renvoyé une réponse ? Si la réponse comporte une adresse IP, quelle est cette adresse ?</w:t>
      </w:r>
    </w:p>
    <w:p w:rsidR="000F4ACD" w:rsidRDefault="000F4ACD" w:rsidP="000F4ACD">
      <w:pPr>
        <w:pStyle w:val="BodyTextL50"/>
      </w:pPr>
      <w:r>
        <w:t>____________________________________________________________________________________</w:t>
      </w:r>
    </w:p>
    <w:p w:rsidR="00A93C50" w:rsidRPr="00A93C50" w:rsidRDefault="00A93C50" w:rsidP="00A93C50">
      <w:pPr>
        <w:pStyle w:val="StepHead"/>
      </w:pPr>
      <w:r>
        <w:t xml:space="preserve">Envoyez une requête </w:t>
      </w:r>
      <w:proofErr w:type="spellStart"/>
      <w:r>
        <w:t>ping</w:t>
      </w:r>
      <w:proofErr w:type="spellEnd"/>
      <w:r>
        <w:t xml:space="preserve"> à l'adresse IP du serveur </w:t>
      </w:r>
      <w:r w:rsidR="009B1139">
        <w:t xml:space="preserve">Web </w:t>
      </w:r>
      <w:r>
        <w:t>depuis le PC2.</w:t>
      </w:r>
    </w:p>
    <w:p w:rsidR="00A93C50" w:rsidRPr="00A93C50" w:rsidRDefault="00A93C50" w:rsidP="00A93C50">
      <w:pPr>
        <w:pStyle w:val="SubStepAlpha"/>
      </w:pPr>
      <w:r>
        <w:t xml:space="preserve">Sur le PC2, ouvrez la fenêtre </w:t>
      </w:r>
      <w:r>
        <w:rPr>
          <w:b/>
        </w:rPr>
        <w:t>Invite de commandes</w:t>
      </w:r>
      <w:r>
        <w:t xml:space="preserve"> depuis l'onglet </w:t>
      </w:r>
      <w:r>
        <w:rPr>
          <w:b/>
        </w:rPr>
        <w:t>Bureau</w:t>
      </w:r>
      <w:r>
        <w:t>.</w:t>
      </w:r>
    </w:p>
    <w:p w:rsidR="00A93C50" w:rsidRPr="00A93C50" w:rsidRDefault="00A93C50" w:rsidP="00A93C50">
      <w:pPr>
        <w:pStyle w:val="SubStepAlpha"/>
      </w:pPr>
      <w:r>
        <w:t xml:space="preserve">Essayez d'atteindre l'adresse IP du serveur </w:t>
      </w:r>
      <w:r w:rsidR="009B1139">
        <w:t xml:space="preserve">Web </w:t>
      </w:r>
      <w:r>
        <w:t xml:space="preserve">avec la commande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192.15.2.10</w:t>
      </w:r>
      <w:r>
        <w:t>.</w:t>
      </w:r>
    </w:p>
    <w:p w:rsidR="00A93C50" w:rsidRPr="00A93C50" w:rsidRDefault="00A93C50" w:rsidP="00A93C50">
      <w:pPr>
        <w:pStyle w:val="SubStepAlpha"/>
      </w:pPr>
      <w:r>
        <w:t xml:space="preserve">La requête </w:t>
      </w:r>
      <w:proofErr w:type="spellStart"/>
      <w:r>
        <w:t>ping</w:t>
      </w:r>
      <w:proofErr w:type="spellEnd"/>
      <w:r>
        <w:t xml:space="preserve"> a-t-elle renvoyé une réponse ? Si c'est le cas, le PC2 peut accéder au serveur </w:t>
      </w:r>
      <w:r w:rsidR="009B1139">
        <w:t xml:space="preserve">Web </w:t>
      </w:r>
      <w:r>
        <w:t>via une adresse IP et pas un nom de domaine. Cela pourrait indiquer un problème de configuration du serveur de noms de domaine (DNS) sur le PC2.</w:t>
      </w:r>
    </w:p>
    <w:p w:rsidR="00A93C50" w:rsidRPr="00A93C50" w:rsidRDefault="009B1139" w:rsidP="009B1139">
      <w:pPr>
        <w:pStyle w:val="StepHead"/>
      </w:pPr>
      <w:r w:rsidRPr="009B1139">
        <w:t>Comparez</w:t>
      </w:r>
      <w:r w:rsidR="00A93C50">
        <w:t xml:space="preserve"> des informations du serveur DNS sur le PC2 avec d'autres ordinateurs du réseau local.</w:t>
      </w:r>
    </w:p>
    <w:p w:rsidR="00A93C50" w:rsidRPr="00A93C50" w:rsidRDefault="00A93C50" w:rsidP="00A93C50">
      <w:pPr>
        <w:pStyle w:val="SubStepAlpha"/>
      </w:pPr>
      <w:r>
        <w:t xml:space="preserve">Affichez l'invite de commandes </w:t>
      </w:r>
      <w:r>
        <w:rPr>
          <w:b/>
        </w:rPr>
        <w:t>Invite de commandes</w:t>
      </w:r>
      <w:r>
        <w:t xml:space="preserve"> sur le PC1.</w:t>
      </w:r>
    </w:p>
    <w:p w:rsidR="00A93C50" w:rsidRPr="00A93C50" w:rsidRDefault="00A93C50" w:rsidP="00A93C50">
      <w:pPr>
        <w:pStyle w:val="SubStepAlpha"/>
      </w:pPr>
      <w:r>
        <w:t xml:space="preserve">À l'aide de la commande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</w:t>
      </w:r>
      <w:r>
        <w:t>, observez la configuration du serveur DNS sur le PC1.</w:t>
      </w:r>
    </w:p>
    <w:p w:rsidR="00A93C50" w:rsidRPr="00A93C50" w:rsidRDefault="00A93C50" w:rsidP="00A93C50">
      <w:pPr>
        <w:pStyle w:val="SubStepAlpha"/>
      </w:pPr>
      <w:r>
        <w:t xml:space="preserve">Affichez l'invite de commandes </w:t>
      </w:r>
      <w:r>
        <w:rPr>
          <w:b/>
        </w:rPr>
        <w:t>Invite de commandes</w:t>
      </w:r>
      <w:r>
        <w:t xml:space="preserve"> sur le PC2.</w:t>
      </w:r>
    </w:p>
    <w:p w:rsidR="00A93C50" w:rsidRPr="00A93C50" w:rsidRDefault="00A93C50" w:rsidP="00A93C50">
      <w:pPr>
        <w:pStyle w:val="SubStepAlpha"/>
      </w:pPr>
      <w:r>
        <w:t xml:space="preserve">À l'aide de la commande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</w:t>
      </w:r>
      <w:r>
        <w:t>, observez la configuration du serveur DNS sur le PC2. Les deux configurations correspondent-elles ?</w:t>
      </w:r>
    </w:p>
    <w:p w:rsidR="00A93C50" w:rsidRPr="00A93C50" w:rsidRDefault="00A93C50" w:rsidP="009906F8">
      <w:pPr>
        <w:pStyle w:val="StepHead"/>
      </w:pPr>
      <w:r>
        <w:t>Modifiez la configuration sur le PC2 si nécessaire.</w:t>
      </w:r>
    </w:p>
    <w:p w:rsidR="00A93C50" w:rsidRPr="00A93C50" w:rsidRDefault="00A241BC" w:rsidP="009906F8">
      <w:pPr>
        <w:pStyle w:val="SubStepAlpha"/>
      </w:pPr>
      <w:r>
        <w:t xml:space="preserve">Accédez à l'onglet </w:t>
      </w:r>
      <w:r>
        <w:rPr>
          <w:b/>
        </w:rPr>
        <w:t>Bureau</w:t>
      </w:r>
      <w:r>
        <w:t xml:space="preserve"> du PC2, effectuez les modifications de configuration nécessaires dans </w:t>
      </w:r>
      <w:proofErr w:type="spellStart"/>
      <w:r>
        <w:rPr>
          <w:b/>
        </w:rPr>
        <w:t>ConfigurationIP</w:t>
      </w:r>
      <w:proofErr w:type="spellEnd"/>
      <w:r>
        <w:t>.</w:t>
      </w:r>
    </w:p>
    <w:p w:rsidR="00A93C50" w:rsidRPr="00A93C50" w:rsidRDefault="00A93C50" w:rsidP="009906F8">
      <w:pPr>
        <w:pStyle w:val="SubStepAlpha"/>
      </w:pPr>
      <w:r>
        <w:t xml:space="preserve">À l'aide du </w:t>
      </w:r>
      <w:r>
        <w:rPr>
          <w:b/>
        </w:rPr>
        <w:t xml:space="preserve">Navigateur </w:t>
      </w:r>
      <w:r w:rsidR="009B1139">
        <w:rPr>
          <w:b/>
        </w:rPr>
        <w:t>Web</w:t>
      </w:r>
      <w:r w:rsidR="009B1139">
        <w:t xml:space="preserve"> </w:t>
      </w:r>
      <w:r>
        <w:t xml:space="preserve">sur l'onglet </w:t>
      </w:r>
      <w:r>
        <w:rPr>
          <w:b/>
        </w:rPr>
        <w:t>Bureau</w:t>
      </w:r>
      <w:r>
        <w:t xml:space="preserve">, connectez-vous sur </w:t>
      </w:r>
      <w:r>
        <w:rPr>
          <w:b/>
        </w:rPr>
        <w:t>www.cisco.pka</w:t>
      </w:r>
      <w:r>
        <w:t xml:space="preserve"> pour vérifier que les modifications de la configuration ont résolu le problème.</w:t>
      </w:r>
    </w:p>
    <w:p w:rsidR="006513FB" w:rsidRPr="009906F8" w:rsidRDefault="00A93C50" w:rsidP="00EF50E6">
      <w:pPr>
        <w:pStyle w:val="SubStepAlpha"/>
      </w:pPr>
      <w:r>
        <w:t xml:space="preserve">Cliquez sur le bouton </w:t>
      </w:r>
      <w:r>
        <w:rPr>
          <w:b/>
        </w:rPr>
        <w:t>Vérifier les résultats</w:t>
      </w:r>
      <w:r>
        <w:t xml:space="preserve"> en bas de la fenêtre d'instructions pour vérifier votre travail.</w:t>
      </w:r>
    </w:p>
    <w:sectPr w:rsidR="006513FB" w:rsidRPr="009906F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2CD" w:rsidRDefault="007F72CD" w:rsidP="0090659A">
      <w:pPr>
        <w:spacing w:after="0" w:line="240" w:lineRule="auto"/>
      </w:pPr>
      <w:r>
        <w:separator/>
      </w:r>
    </w:p>
    <w:p w:rsidR="007F72CD" w:rsidRDefault="007F72CD"/>
    <w:p w:rsidR="007F72CD" w:rsidRDefault="007F72CD"/>
    <w:p w:rsidR="007F72CD" w:rsidRDefault="007F72CD"/>
    <w:p w:rsidR="007F72CD" w:rsidRDefault="007F72CD"/>
    <w:p w:rsidR="007F72CD" w:rsidRDefault="007F72CD"/>
  </w:endnote>
  <w:endnote w:type="continuationSeparator" w:id="0">
    <w:p w:rsidR="007F72CD" w:rsidRDefault="007F72CD" w:rsidP="0090659A">
      <w:pPr>
        <w:spacing w:after="0" w:line="240" w:lineRule="auto"/>
      </w:pPr>
      <w:r>
        <w:continuationSeparator/>
      </w:r>
    </w:p>
    <w:p w:rsidR="007F72CD" w:rsidRDefault="007F72CD"/>
    <w:p w:rsidR="007F72CD" w:rsidRDefault="007F72CD"/>
    <w:p w:rsidR="007F72CD" w:rsidRDefault="007F72CD"/>
    <w:p w:rsidR="007F72CD" w:rsidRDefault="007F72CD"/>
    <w:p w:rsidR="007F72CD" w:rsidRDefault="007F7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E6" w:rsidRPr="00231DCA" w:rsidRDefault="00EF50E6" w:rsidP="00231DCA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9B1139">
      <w:rPr>
        <w:noProof/>
      </w:rPr>
      <w:t>2017</w:t>
    </w:r>
    <w:r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B113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B113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E6" w:rsidRPr="008402F2" w:rsidRDefault="00EF50E6" w:rsidP="008402F2">
    <w:pPr>
      <w:pStyle w:val="Footer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9B1139">
      <w:rPr>
        <w:noProof/>
      </w:rPr>
      <w:t>2017</w:t>
    </w:r>
    <w:r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B113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B113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2CD" w:rsidRDefault="007F72CD" w:rsidP="0090659A">
      <w:pPr>
        <w:spacing w:after="0" w:line="240" w:lineRule="auto"/>
      </w:pPr>
      <w:r>
        <w:separator/>
      </w:r>
    </w:p>
    <w:p w:rsidR="007F72CD" w:rsidRDefault="007F72CD"/>
    <w:p w:rsidR="007F72CD" w:rsidRDefault="007F72CD"/>
    <w:p w:rsidR="007F72CD" w:rsidRDefault="007F72CD"/>
    <w:p w:rsidR="007F72CD" w:rsidRDefault="007F72CD"/>
    <w:p w:rsidR="007F72CD" w:rsidRDefault="007F72CD"/>
  </w:footnote>
  <w:footnote w:type="continuationSeparator" w:id="0">
    <w:p w:rsidR="007F72CD" w:rsidRDefault="007F72CD" w:rsidP="0090659A">
      <w:pPr>
        <w:spacing w:after="0" w:line="240" w:lineRule="auto"/>
      </w:pPr>
      <w:r>
        <w:continuationSeparator/>
      </w:r>
    </w:p>
    <w:p w:rsidR="007F72CD" w:rsidRDefault="007F72CD"/>
    <w:p w:rsidR="007F72CD" w:rsidRDefault="007F72CD"/>
    <w:p w:rsidR="007F72CD" w:rsidRDefault="007F72CD"/>
    <w:p w:rsidR="007F72CD" w:rsidRDefault="007F72CD"/>
    <w:p w:rsidR="007F72CD" w:rsidRDefault="007F72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E6" w:rsidRDefault="00EF50E6" w:rsidP="008402F2">
    <w:pPr>
      <w:pStyle w:val="PageHead"/>
    </w:pPr>
    <w:proofErr w:type="spellStart"/>
    <w:r>
      <w:t>Packet</w:t>
    </w:r>
    <w:proofErr w:type="spellEnd"/>
    <w:r>
      <w:t xml:space="preserve"> Tracer – Utilisation de la commande </w:t>
    </w:r>
    <w:proofErr w:type="spellStart"/>
    <w:r>
      <w:t>ping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0E6" w:rsidRDefault="00EF50E6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F50E6" w:rsidRDefault="00EF50E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E3A03"/>
    <w:multiLevelType w:val="multilevel"/>
    <w:tmpl w:val="0C2C5DF8"/>
    <w:lvl w:ilvl="0">
      <w:start w:val="1"/>
      <w:numFmt w:val="decimal"/>
      <w:lvlRestart w:val="0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Étape %3 :"/>
      <w:lvlJc w:val="left"/>
      <w:pPr>
        <w:ind w:left="1134" w:hanging="1134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F2455D"/>
    <w:multiLevelType w:val="multilevel"/>
    <w:tmpl w:val="7B76C4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96360"/>
    <w:multiLevelType w:val="multilevel"/>
    <w:tmpl w:val="0ED68366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11C6ACB"/>
    <w:multiLevelType w:val="multilevel"/>
    <w:tmpl w:val="740A1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B657460"/>
    <w:multiLevelType w:val="multilevel"/>
    <w:tmpl w:val="9424A4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C64767"/>
    <w:multiLevelType w:val="multilevel"/>
    <w:tmpl w:val="DFAC84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66494BC3"/>
    <w:multiLevelType w:val="multilevel"/>
    <w:tmpl w:val="9A9CF5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EF3FCA"/>
    <w:multiLevelType w:val="multilevel"/>
    <w:tmpl w:val="D2780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12"/>
  </w:num>
  <w:num w:numId="15">
    <w:abstractNumId w:val="6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5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4ACD"/>
    <w:rsid w:val="000F6743"/>
    <w:rsid w:val="001003A5"/>
    <w:rsid w:val="001006C2"/>
    <w:rsid w:val="00101BE8"/>
    <w:rsid w:val="00102314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8C5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0DF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878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776B8"/>
    <w:rsid w:val="004936C2"/>
    <w:rsid w:val="0049379C"/>
    <w:rsid w:val="004A19FB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B5C70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041BF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2CD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0DAD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7E9E"/>
    <w:rsid w:val="009906F8"/>
    <w:rsid w:val="00996053"/>
    <w:rsid w:val="009A0B2F"/>
    <w:rsid w:val="009A1CF4"/>
    <w:rsid w:val="009A37D7"/>
    <w:rsid w:val="009A4E17"/>
    <w:rsid w:val="009A6955"/>
    <w:rsid w:val="009B1139"/>
    <w:rsid w:val="009B341C"/>
    <w:rsid w:val="009B5747"/>
    <w:rsid w:val="009C0FFA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241BC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3C50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0EAD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0B45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A6184"/>
    <w:rsid w:val="00EB001B"/>
    <w:rsid w:val="00EB3082"/>
    <w:rsid w:val="00EB6C33"/>
    <w:rsid w:val="00ED6019"/>
    <w:rsid w:val="00ED7830"/>
    <w:rsid w:val="00EE3909"/>
    <w:rsid w:val="00EF4205"/>
    <w:rsid w:val="00EF50E6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5E47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6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6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21B0F-3759-4918-A606-DEE04EF42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Pages>2</Pages>
  <Words>426</Words>
  <Characters>2497</Characters>
  <Application>Microsoft Office Word</Application>
  <DocSecurity>0</DocSecurity>
  <Lines>43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11</cp:revision>
  <dcterms:created xsi:type="dcterms:W3CDTF">2016-10-10T23:05:00Z</dcterms:created>
  <dcterms:modified xsi:type="dcterms:W3CDTF">2017-04-19T07:24:00Z</dcterms:modified>
</cp:coreProperties>
</file>