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5399" w:rsidRPr="009A1CF4" w:rsidRDefault="009239E1" w:rsidP="00395399">
      <w:pPr>
        <w:pStyle w:val="LabTitle"/>
        <w:rPr>
          <w:lang w:eastAsia="zh-CN"/>
        </w:rPr>
      </w:pPr>
      <w:bookmarkStart w:id="0" w:name="_GoBack"/>
      <w:bookmarkEnd w:id="0"/>
      <w:proofErr w:type="spellStart"/>
      <w:r>
        <w:t>Packet</w:t>
      </w:r>
      <w:proofErr w:type="spellEnd"/>
      <w:r>
        <w:t> Tr</w:t>
      </w:r>
      <w:r w:rsidR="001F635E">
        <w:t>acer – Utilisation de Cisco IOS</w:t>
      </w:r>
    </w:p>
    <w:p w:rsidR="00740394" w:rsidRDefault="00740394" w:rsidP="009C7D01">
      <w:pPr>
        <w:pStyle w:val="LabSection"/>
        <w:numPr>
          <w:ilvl w:val="0"/>
          <w:numId w:val="0"/>
        </w:numPr>
        <w:spacing w:after="0"/>
      </w:pPr>
      <w:r>
        <w:t>Topologie</w:t>
      </w:r>
    </w:p>
    <w:p w:rsidR="00740394" w:rsidRPr="00740394" w:rsidRDefault="00F26245" w:rsidP="00740394">
      <w:pPr>
        <w:pStyle w:val="BodyText1"/>
        <w:jc w:val="center"/>
      </w:pPr>
      <w:r>
        <w:rPr>
          <w:noProof/>
          <w:lang w:val="en-US" w:eastAsia="zh-CN" w:bidi="ar-SA"/>
        </w:rPr>
        <w:drawing>
          <wp:inline distT="0" distB="0" distL="0" distR="0">
            <wp:extent cx="1514286" cy="1580952"/>
            <wp:effectExtent l="19050" t="0" r="0" b="0"/>
            <wp:docPr id="3" name="Picture 2" descr="Navigating_the_IOS_Topolo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vigating_the_IOS_Topology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286" cy="1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9E1" w:rsidRPr="00BB73FF" w:rsidRDefault="009239E1" w:rsidP="009C7D01">
      <w:pPr>
        <w:pStyle w:val="LabSection"/>
        <w:spacing w:before="120"/>
      </w:pPr>
      <w:r>
        <w:t>Objectifs</w:t>
      </w:r>
    </w:p>
    <w:p w:rsidR="009239E1" w:rsidRPr="00663D6A" w:rsidRDefault="00601AF6" w:rsidP="006C74BD">
      <w:pPr>
        <w:pStyle w:val="BodyTextL25"/>
      </w:pPr>
      <w:r>
        <w:t>Établir une session de terminal sur un commutateur via le port de console afin d'explorer les fonctions d'aide et les différents modes d'exécution.</w:t>
      </w:r>
    </w:p>
    <w:p w:rsidR="009239E1" w:rsidRPr="00C07FD9" w:rsidRDefault="009239E1" w:rsidP="009239E1">
      <w:pPr>
        <w:pStyle w:val="LabSection"/>
      </w:pPr>
      <w:r>
        <w:t>Contexte</w:t>
      </w:r>
    </w:p>
    <w:p w:rsidR="008056D6" w:rsidRPr="00FD51F9" w:rsidRDefault="00FD51F9" w:rsidP="009239E1">
      <w:pPr>
        <w:pStyle w:val="BodyTextL25"/>
      </w:pPr>
      <w:r>
        <w:t>Au cours de cet exercice, vous allez faire appel à des compétences spécifiques pour utiliser Cisco IOS, dont différents modes d'accès utilisateur, divers modes de configuration, ainsi que certaines commandes régulièrement utilisées.</w:t>
      </w:r>
    </w:p>
    <w:p w:rsidR="009239E1" w:rsidRDefault="00C76593" w:rsidP="00AB6C5D">
      <w:pPr>
        <w:pStyle w:val="StepHead"/>
      </w:pPr>
      <w:r>
        <w:t>Raccordez PC1 à S1 à l'aide d'un câble de console.</w:t>
      </w:r>
    </w:p>
    <w:p w:rsidR="00F7254C" w:rsidRDefault="009239E1" w:rsidP="00F95F90">
      <w:pPr>
        <w:pStyle w:val="SubStepAlpha"/>
      </w:pPr>
      <w:r>
        <w:t xml:space="preserve">Cliquez sur l'icône </w:t>
      </w:r>
      <w:r>
        <w:rPr>
          <w:b/>
        </w:rPr>
        <w:t>Connexions</w:t>
      </w:r>
      <w:r>
        <w:t xml:space="preserve"> située dans le coin inférieur gauche de la fenêtre </w:t>
      </w:r>
      <w:proofErr w:type="spellStart"/>
      <w:r>
        <w:t>Packet</w:t>
      </w:r>
      <w:proofErr w:type="spellEnd"/>
      <w:r>
        <w:t xml:space="preserve"> Tracer. </w:t>
      </w:r>
    </w:p>
    <w:p w:rsidR="00F7254C" w:rsidRDefault="00D25039" w:rsidP="00F95F90">
      <w:pPr>
        <w:pStyle w:val="SubStepAlpha"/>
      </w:pPr>
      <w:r>
        <w:t>Cliquez sur le câble pour console.</w:t>
      </w:r>
    </w:p>
    <w:p w:rsidR="009239E1" w:rsidRDefault="009239E1" w:rsidP="00F95F90">
      <w:pPr>
        <w:pStyle w:val="SubStepAlpha"/>
      </w:pPr>
      <w:r>
        <w:t xml:space="preserve">Cliquez sur </w:t>
      </w:r>
      <w:r>
        <w:rPr>
          <w:b/>
        </w:rPr>
        <w:t>PC1</w:t>
      </w:r>
      <w:r>
        <w:t>; puis sélectionnez l'option pour la connexion RS-232.</w:t>
      </w:r>
    </w:p>
    <w:p w:rsidR="00F7254C" w:rsidRDefault="009239E1" w:rsidP="00F95F90">
      <w:pPr>
        <w:pStyle w:val="SubStepAlpha"/>
      </w:pPr>
      <w:r>
        <w:t xml:space="preserve">Faites glisser l'autre extrémité de la connexion console vers le commutateur S1, puis cliquez sur le commutateur afin de faire apparaître la liste des connexions. </w:t>
      </w:r>
    </w:p>
    <w:p w:rsidR="009239E1" w:rsidRDefault="009239E1" w:rsidP="00F95F90">
      <w:pPr>
        <w:pStyle w:val="SubStepAlpha"/>
      </w:pPr>
      <w:r>
        <w:t>Sélectionnez le port Console afin d'établir la connexion.</w:t>
      </w:r>
    </w:p>
    <w:p w:rsidR="009239E1" w:rsidRDefault="009239E1" w:rsidP="001F635E">
      <w:pPr>
        <w:pStyle w:val="StepHead"/>
      </w:pPr>
      <w:r>
        <w:t>Établissez une session de terminal avec S1.</w:t>
      </w:r>
    </w:p>
    <w:p w:rsidR="00F7254C" w:rsidRDefault="009239E1" w:rsidP="006822F2">
      <w:pPr>
        <w:pStyle w:val="SubStepAlpha"/>
      </w:pPr>
      <w:r>
        <w:t xml:space="preserve">Cliquez sur </w:t>
      </w:r>
      <w:r>
        <w:rPr>
          <w:b/>
        </w:rPr>
        <w:t>PC1</w:t>
      </w:r>
      <w:r>
        <w:t xml:space="preserve"> et sélectionnez l'onglet </w:t>
      </w:r>
      <w:r>
        <w:rPr>
          <w:b/>
        </w:rPr>
        <w:t>Bureau</w:t>
      </w:r>
      <w:r>
        <w:t xml:space="preserve">. </w:t>
      </w:r>
    </w:p>
    <w:p w:rsidR="003A4B44" w:rsidRDefault="009239E1" w:rsidP="00FE5898">
      <w:pPr>
        <w:pStyle w:val="SubStepAlpha"/>
      </w:pPr>
      <w:r>
        <w:t xml:space="preserve">Cliquez sur l'icône de l'application </w:t>
      </w:r>
      <w:r>
        <w:rPr>
          <w:b/>
        </w:rPr>
        <w:t>Terminal</w:t>
      </w:r>
      <w:r>
        <w:t xml:space="preserve"> et vérifiez que les paramètres par défaut de configuration du port sont corrects.</w:t>
      </w:r>
    </w:p>
    <w:p w:rsidR="009239E1" w:rsidRPr="00FE5898" w:rsidRDefault="009239E1" w:rsidP="006C74BD">
      <w:pPr>
        <w:pStyle w:val="BodyTextL50"/>
        <w:tabs>
          <w:tab w:val="left" w:leader="underscore" w:pos="8640"/>
        </w:tabs>
        <w:rPr>
          <w:rStyle w:val="AnswerGray"/>
          <w:shd w:val="clear" w:color="auto" w:fill="auto"/>
          <w:lang w:eastAsia="zh-CN"/>
        </w:rPr>
      </w:pPr>
      <w:r>
        <w:t>Quelle est la valeur du par</w:t>
      </w:r>
      <w:r w:rsidR="009C7D01">
        <w:t xml:space="preserve">amètre des bits par seconde ? </w:t>
      </w:r>
      <w:r w:rsidR="009C7D01">
        <w:tab/>
      </w:r>
    </w:p>
    <w:p w:rsidR="009239E1" w:rsidRDefault="009239E1" w:rsidP="009239E1">
      <w:pPr>
        <w:pStyle w:val="SubStepAlpha"/>
      </w:pPr>
      <w:r>
        <w:t xml:space="preserve">Cliquez sur </w:t>
      </w:r>
      <w:r>
        <w:rPr>
          <w:b/>
        </w:rPr>
        <w:t>OK</w:t>
      </w:r>
      <w:r>
        <w:t>.</w:t>
      </w:r>
    </w:p>
    <w:p w:rsidR="003A4B44" w:rsidRDefault="009239E1" w:rsidP="00FE5898">
      <w:pPr>
        <w:pStyle w:val="SubStepAlpha"/>
      </w:pPr>
      <w:r>
        <w:t xml:space="preserve">L'écran qui s'affiche peut contenir plusieurs messages. Appuyez sur </w:t>
      </w:r>
      <w:r>
        <w:rPr>
          <w:b/>
        </w:rPr>
        <w:t>Entrée</w:t>
      </w:r>
      <w:r>
        <w:t xml:space="preserve"> pour continuer.</w:t>
      </w:r>
    </w:p>
    <w:p w:rsidR="009239E1" w:rsidRPr="00FE5898" w:rsidRDefault="009239E1" w:rsidP="006C74BD">
      <w:pPr>
        <w:pStyle w:val="BodyTextL50"/>
        <w:tabs>
          <w:tab w:val="left" w:leader="underscore" w:pos="8640"/>
        </w:tabs>
        <w:rPr>
          <w:lang w:eastAsia="zh-CN"/>
        </w:rPr>
      </w:pPr>
      <w:r>
        <w:t xml:space="preserve">Quelle est </w:t>
      </w:r>
      <w:r w:rsidR="009C7D01">
        <w:t xml:space="preserve">l'invite affichée à l'écran ? </w:t>
      </w:r>
      <w:r w:rsidR="009C7D01">
        <w:tab/>
      </w:r>
    </w:p>
    <w:p w:rsidR="009239E1" w:rsidRDefault="009239E1" w:rsidP="001F635E">
      <w:pPr>
        <w:pStyle w:val="StepHead"/>
      </w:pPr>
      <w:r>
        <w:t>Découvrez l'Aide IOS.</w:t>
      </w:r>
    </w:p>
    <w:p w:rsidR="009239E1" w:rsidRDefault="009239E1" w:rsidP="00F95F90">
      <w:pPr>
        <w:pStyle w:val="SubStepAlpha"/>
      </w:pPr>
      <w:r>
        <w:t>L'IOS peut fournir de l'aide sur les commandes en fonction du mode auquel l'utilisateur accède. L'invite actuellement affichée est appelée</w:t>
      </w:r>
      <w:r>
        <w:rPr>
          <w:b/>
        </w:rPr>
        <w:t xml:space="preserve"> mode d'exécution utilisateur </w:t>
      </w:r>
      <w:r>
        <w:t>et l'appareil attend une commande. La forme la plus simple de l'aide consiste à saisir un point d'interrogation (?) à l'invite afin d'afficher la liste des commandes.</w:t>
      </w:r>
    </w:p>
    <w:p w:rsidR="00FE5898" w:rsidRPr="003A4B44" w:rsidRDefault="009239E1" w:rsidP="003A4B44">
      <w:pPr>
        <w:pStyle w:val="CMD"/>
        <w:rPr>
          <w:b/>
        </w:rPr>
      </w:pPr>
      <w:r>
        <w:lastRenderedPageBreak/>
        <w:t xml:space="preserve">S1&gt; </w:t>
      </w:r>
      <w:r>
        <w:rPr>
          <w:b/>
        </w:rPr>
        <w:t>?</w:t>
      </w:r>
    </w:p>
    <w:p w:rsidR="00FE5898" w:rsidRPr="003A4B44" w:rsidRDefault="009239E1" w:rsidP="006C74BD">
      <w:pPr>
        <w:pStyle w:val="BodyTextL50"/>
        <w:tabs>
          <w:tab w:val="left" w:leader="underscore" w:pos="8640"/>
        </w:tabs>
        <w:rPr>
          <w:rStyle w:val="AnswerGray"/>
          <w:lang w:eastAsia="zh-CN"/>
        </w:rPr>
      </w:pPr>
      <w:r>
        <w:t>Quelle commande c</w:t>
      </w:r>
      <w:r w:rsidR="009C7D01">
        <w:t xml:space="preserve">ommence par la lettre « C » ? </w:t>
      </w:r>
      <w:r w:rsidR="009C7D01">
        <w:tab/>
      </w:r>
    </w:p>
    <w:p w:rsidR="009239E1" w:rsidRDefault="009239E1" w:rsidP="00F95F90">
      <w:pPr>
        <w:pStyle w:val="SubStepAlpha"/>
      </w:pPr>
      <w:r>
        <w:t xml:space="preserve">À l'invite, saisissez </w:t>
      </w:r>
      <w:r>
        <w:rPr>
          <w:b/>
        </w:rPr>
        <w:t>t</w:t>
      </w:r>
      <w:r>
        <w:t>, suivi d'un point d'interrogation (</w:t>
      </w:r>
      <w:r>
        <w:rPr>
          <w:b/>
        </w:rPr>
        <w:t>?</w:t>
      </w:r>
      <w:r>
        <w:t>).</w:t>
      </w:r>
    </w:p>
    <w:p w:rsidR="009239E1" w:rsidRDefault="009239E1" w:rsidP="00FE5898">
      <w:pPr>
        <w:pStyle w:val="CMDOutput"/>
        <w:rPr>
          <w:b/>
        </w:rPr>
      </w:pPr>
      <w:r>
        <w:t xml:space="preserve">S1&gt; </w:t>
      </w:r>
      <w:r>
        <w:rPr>
          <w:b/>
        </w:rPr>
        <w:t>t?</w:t>
      </w:r>
    </w:p>
    <w:p w:rsidR="00FE5898" w:rsidRDefault="009239E1" w:rsidP="006C74BD">
      <w:pPr>
        <w:pStyle w:val="BodyTextL50"/>
        <w:tabs>
          <w:tab w:val="left" w:leader="underscore" w:pos="8640"/>
        </w:tabs>
        <w:rPr>
          <w:rStyle w:val="AnswerGray"/>
          <w:lang w:eastAsia="zh-CN"/>
        </w:rPr>
      </w:pPr>
      <w:r>
        <w:t>Quelles s</w:t>
      </w:r>
      <w:r w:rsidR="009C7D01">
        <w:t xml:space="preserve">ont les commandes affichées ? </w:t>
      </w:r>
      <w:r w:rsidR="009C7D01">
        <w:tab/>
      </w:r>
    </w:p>
    <w:p w:rsidR="009239E1" w:rsidRDefault="009239E1" w:rsidP="00F95F90">
      <w:pPr>
        <w:pStyle w:val="SubStepAlpha"/>
      </w:pPr>
      <w:r>
        <w:t>À l'invite, saisissez</w:t>
      </w:r>
      <w:r>
        <w:rPr>
          <w:b/>
        </w:rPr>
        <w:t xml:space="preserve"> te</w:t>
      </w:r>
      <w:r>
        <w:t>, suivi d'un point d'interrogation (</w:t>
      </w:r>
      <w:r>
        <w:rPr>
          <w:b/>
        </w:rPr>
        <w:t>?</w:t>
      </w:r>
      <w:r>
        <w:t>).</w:t>
      </w:r>
    </w:p>
    <w:p w:rsidR="009239E1" w:rsidRDefault="009239E1" w:rsidP="00FE5898">
      <w:pPr>
        <w:pStyle w:val="CMDOutput"/>
        <w:rPr>
          <w:b/>
        </w:rPr>
      </w:pPr>
      <w:r>
        <w:t xml:space="preserve">S1&gt; </w:t>
      </w:r>
      <w:r>
        <w:rPr>
          <w:b/>
        </w:rPr>
        <w:t>te?</w:t>
      </w:r>
    </w:p>
    <w:p w:rsidR="009239E1" w:rsidRPr="00FE5898" w:rsidRDefault="009239E1" w:rsidP="006C74BD">
      <w:pPr>
        <w:pStyle w:val="BodyTextL50"/>
        <w:tabs>
          <w:tab w:val="left" w:leader="underscore" w:pos="8640"/>
        </w:tabs>
        <w:rPr>
          <w:rStyle w:val="AnswerGray"/>
          <w:shd w:val="clear" w:color="auto" w:fill="auto"/>
          <w:lang w:eastAsia="zh-CN"/>
        </w:rPr>
      </w:pPr>
      <w:r>
        <w:t>Quelles s</w:t>
      </w:r>
      <w:r w:rsidR="009C7D01">
        <w:t xml:space="preserve">ont les commandes affichées ? </w:t>
      </w:r>
      <w:r w:rsidR="009C7D01">
        <w:tab/>
      </w:r>
    </w:p>
    <w:p w:rsidR="009239E1" w:rsidRDefault="009239E1" w:rsidP="00FE5898">
      <w:pPr>
        <w:pStyle w:val="BodyTextL50"/>
      </w:pPr>
      <w:r>
        <w:t xml:space="preserve">Ce type d'aide est appelé </w:t>
      </w:r>
      <w:r>
        <w:rPr>
          <w:b/>
        </w:rPr>
        <w:t>aide contextuelle</w:t>
      </w:r>
      <w:r>
        <w:t xml:space="preserve"> et offre des informations supplémentaires lorsque les commandes sont développées.</w:t>
      </w:r>
    </w:p>
    <w:p w:rsidR="009239E1" w:rsidRPr="00C07FD9" w:rsidRDefault="009239E1" w:rsidP="001F635E">
      <w:pPr>
        <w:pStyle w:val="StepHead"/>
      </w:pPr>
      <w:r>
        <w:t>Passez en mode d'exécution privilégié.</w:t>
      </w:r>
    </w:p>
    <w:p w:rsidR="009239E1" w:rsidRDefault="009239E1" w:rsidP="00F95F90">
      <w:pPr>
        <w:pStyle w:val="SubStepAlpha"/>
      </w:pPr>
      <w:r>
        <w:t>À l'invite, saisissez un point d'interrogation (</w:t>
      </w:r>
      <w:r>
        <w:rPr>
          <w:b/>
        </w:rPr>
        <w:t>?</w:t>
      </w:r>
      <w:r>
        <w:t>).</w:t>
      </w:r>
    </w:p>
    <w:p w:rsidR="009239E1" w:rsidRPr="007021CE" w:rsidRDefault="009239E1" w:rsidP="003A4B44">
      <w:pPr>
        <w:pStyle w:val="CMD"/>
      </w:pPr>
      <w:r>
        <w:t xml:space="preserve">S1&gt; </w:t>
      </w:r>
      <w:r>
        <w:rPr>
          <w:b/>
        </w:rPr>
        <w:t>?</w:t>
      </w:r>
      <w:r>
        <w:t xml:space="preserve"> </w:t>
      </w:r>
    </w:p>
    <w:p w:rsidR="00C87B65" w:rsidRDefault="009239E1" w:rsidP="006C74BD">
      <w:pPr>
        <w:pStyle w:val="BodyTextL50"/>
        <w:tabs>
          <w:tab w:val="left" w:leader="underscore" w:pos="10080"/>
        </w:tabs>
      </w:pPr>
      <w:r>
        <w:t xml:space="preserve">Quelle information affichée décrit la commande </w:t>
      </w:r>
      <w:proofErr w:type="spellStart"/>
      <w:r>
        <w:rPr>
          <w:b/>
        </w:rPr>
        <w:t>enable</w:t>
      </w:r>
      <w:proofErr w:type="spellEnd"/>
      <w:r>
        <w:t> ? _____________________________</w:t>
      </w:r>
    </w:p>
    <w:p w:rsidR="009239E1" w:rsidRDefault="009239E1" w:rsidP="00F95F90">
      <w:pPr>
        <w:pStyle w:val="SubStepAlpha"/>
      </w:pPr>
      <w:r>
        <w:t xml:space="preserve">Saisissez </w:t>
      </w:r>
      <w:r>
        <w:rPr>
          <w:b/>
        </w:rPr>
        <w:t>en</w:t>
      </w:r>
      <w:r>
        <w:t xml:space="preserve"> et appuyez sur la touche </w:t>
      </w:r>
      <w:proofErr w:type="spellStart"/>
      <w:r>
        <w:rPr>
          <w:b/>
        </w:rPr>
        <w:t>Tab</w:t>
      </w:r>
      <w:r>
        <w:t>.</w:t>
      </w:r>
      <w:proofErr w:type="spellEnd"/>
    </w:p>
    <w:p w:rsidR="009239E1" w:rsidRDefault="009239E1" w:rsidP="003A4B44">
      <w:pPr>
        <w:pStyle w:val="CMD"/>
        <w:rPr>
          <w:b/>
        </w:rPr>
      </w:pPr>
      <w:r>
        <w:t xml:space="preserve">S1&gt; </w:t>
      </w:r>
      <w:r>
        <w:rPr>
          <w:b/>
        </w:rPr>
        <w:t>en&lt;Tab&gt;</w:t>
      </w:r>
    </w:p>
    <w:p w:rsidR="009239E1" w:rsidRDefault="009239E1" w:rsidP="00FE5898">
      <w:pPr>
        <w:pStyle w:val="BodyTextL50"/>
        <w:rPr>
          <w:rStyle w:val="AnswerGray"/>
        </w:rPr>
      </w:pPr>
      <w:r>
        <w:t xml:space="preserve">Que voyez-vous apparaître après avoir appuyé sur la touche </w:t>
      </w:r>
      <w:r>
        <w:rPr>
          <w:b/>
        </w:rPr>
        <w:t>Tab</w:t>
      </w:r>
      <w:r>
        <w:t xml:space="preserve"> ?  </w:t>
      </w:r>
    </w:p>
    <w:p w:rsidR="009239E1" w:rsidRDefault="009239E1" w:rsidP="00FE5898">
      <w:pPr>
        <w:pStyle w:val="BodyTextL50"/>
      </w:pPr>
      <w:r>
        <w:t xml:space="preserve">La touche Tabulation peut être utilisée pour compléter une commande partielle. Lorsque vous ne saisissez qu'une partie d'une commande, la touche </w:t>
      </w:r>
      <w:r>
        <w:rPr>
          <w:b/>
        </w:rPr>
        <w:t>Tab</w:t>
      </w:r>
      <w:r>
        <w:t xml:space="preserve"> peut être utilisée pour compléter cette commande. Si les caractères tapés sont suffisants pour identifier la commande, comme dans le cas de la commande</w:t>
      </w:r>
      <w:r>
        <w:rPr>
          <w:b/>
        </w:rPr>
        <w:t xml:space="preserve"> </w:t>
      </w:r>
      <w:proofErr w:type="spellStart"/>
      <w:r>
        <w:rPr>
          <w:b/>
        </w:rPr>
        <w:t>enable</w:t>
      </w:r>
      <w:proofErr w:type="spellEnd"/>
      <w:r>
        <w:t xml:space="preserve">, le reste s'affiche. </w:t>
      </w:r>
    </w:p>
    <w:p w:rsidR="009239E1" w:rsidRDefault="009239E1" w:rsidP="00FE5898">
      <w:pPr>
        <w:pStyle w:val="BodyTextL50"/>
      </w:pPr>
      <w:r>
        <w:t xml:space="preserve">Que se </w:t>
      </w:r>
      <w:proofErr w:type="spellStart"/>
      <w:r>
        <w:t>passerait-il</w:t>
      </w:r>
      <w:proofErr w:type="spellEnd"/>
      <w:r>
        <w:t xml:space="preserve"> si vous saisissiez </w:t>
      </w:r>
      <w:r>
        <w:rPr>
          <w:b/>
        </w:rPr>
        <w:t>&lt;Tab&gt;</w:t>
      </w:r>
      <w:r>
        <w:t xml:space="preserve"> à l'invite ?</w:t>
      </w:r>
    </w:p>
    <w:p w:rsidR="009239E1" w:rsidRDefault="0009511C" w:rsidP="00FE5898">
      <w:pPr>
        <w:pStyle w:val="SubStepAlpha"/>
      </w:pPr>
      <w:r>
        <w:t xml:space="preserve">Saisissez la commande </w:t>
      </w:r>
      <w:proofErr w:type="spellStart"/>
      <w:r>
        <w:rPr>
          <w:b/>
        </w:rPr>
        <w:t>enable</w:t>
      </w:r>
      <w:proofErr w:type="spellEnd"/>
      <w:r>
        <w:rPr>
          <w:b/>
        </w:rPr>
        <w:t xml:space="preserve"> </w:t>
      </w:r>
      <w:r>
        <w:t xml:space="preserve">et appuyez sur </w:t>
      </w:r>
      <w:r>
        <w:rPr>
          <w:b/>
        </w:rPr>
        <w:t>Entrée</w:t>
      </w:r>
      <w:r>
        <w:t>. Quel changement observez-vous sur l'invite ?</w:t>
      </w:r>
    </w:p>
    <w:p w:rsidR="009239E1" w:rsidRDefault="00CF3C1D" w:rsidP="00F95F90">
      <w:pPr>
        <w:pStyle w:val="SubStepAlpha"/>
      </w:pPr>
      <w:r>
        <w:t>À l'invite, saisissez le point d'interrogation (</w:t>
      </w:r>
      <w:r>
        <w:rPr>
          <w:b/>
        </w:rPr>
        <w:t>?</w:t>
      </w:r>
      <w:r>
        <w:t>).</w:t>
      </w:r>
    </w:p>
    <w:p w:rsidR="009239E1" w:rsidRDefault="009239E1" w:rsidP="003A4B44">
      <w:pPr>
        <w:pStyle w:val="CMD"/>
        <w:rPr>
          <w:b/>
        </w:rPr>
      </w:pPr>
      <w:r>
        <w:t xml:space="preserve">S1# </w:t>
      </w:r>
      <w:r>
        <w:rPr>
          <w:b/>
        </w:rPr>
        <w:t>?</w:t>
      </w:r>
    </w:p>
    <w:p w:rsidR="009239E1" w:rsidRDefault="009239E1" w:rsidP="00FE5898">
      <w:pPr>
        <w:pStyle w:val="BodyTextL50"/>
      </w:pPr>
      <w:r>
        <w:t>Auparavant, en mode d'exécution utilisateur, une commande commençait par la lettre « C ». Quel est le nombre de commandes affichées commençant par la lettre « C » ? (</w:t>
      </w:r>
      <w:r>
        <w:rPr>
          <w:b/>
        </w:rPr>
        <w:t>Conseil</w:t>
      </w:r>
      <w:r>
        <w:t> : pour afficher uniquement les commandes commençant par « C », vous pouvez saisir « c? ».)</w:t>
      </w:r>
    </w:p>
    <w:p w:rsidR="00693012" w:rsidRPr="00100F0A" w:rsidRDefault="00693012" w:rsidP="00FE5898">
      <w:pPr>
        <w:pStyle w:val="BodyTextL50"/>
        <w:rPr>
          <w:b/>
        </w:rPr>
      </w:pPr>
      <w:r>
        <w:t>____________________________________________________________________________________</w:t>
      </w:r>
    </w:p>
    <w:p w:rsidR="009239E1" w:rsidRPr="00C07FD9" w:rsidRDefault="009239E1" w:rsidP="001F635E">
      <w:pPr>
        <w:pStyle w:val="StepHead"/>
      </w:pPr>
      <w:r>
        <w:t>Passez en mode de configuration globale.</w:t>
      </w:r>
    </w:p>
    <w:p w:rsidR="009239E1" w:rsidRDefault="00C43864" w:rsidP="009239E1">
      <w:pPr>
        <w:pStyle w:val="SubStepAlpha"/>
      </w:pPr>
      <w:r>
        <w:t xml:space="preserve">Lorsque vous êtes en mode d'exécution privilégié, </w:t>
      </w:r>
      <w:r>
        <w:rPr>
          <w:b/>
        </w:rPr>
        <w:t>configure</w:t>
      </w:r>
      <w:r>
        <w:t xml:space="preserve"> est l'une des commandes qui commencent par la lettre « C ». Saisissez la commande complète, ou suffisamment de caractères pour qu'elle soit identifiée et appuyez sur &lt;</w:t>
      </w:r>
      <w:r>
        <w:rPr>
          <w:b/>
        </w:rPr>
        <w:t>Tab&gt;</w:t>
      </w:r>
      <w:r>
        <w:t xml:space="preserve"> pour l'exécuter, puis appuyez sur</w:t>
      </w:r>
      <w:r>
        <w:rPr>
          <w:b/>
        </w:rPr>
        <w:t xml:space="preserve"> &lt;Entrée&gt;</w:t>
      </w:r>
      <w:r>
        <w:t>.</w:t>
      </w:r>
    </w:p>
    <w:p w:rsidR="009239E1" w:rsidRDefault="009239E1" w:rsidP="003A4B44">
      <w:pPr>
        <w:pStyle w:val="CMD"/>
        <w:rPr>
          <w:b/>
        </w:rPr>
      </w:pPr>
      <w:r>
        <w:t xml:space="preserve">S1# </w:t>
      </w:r>
      <w:r>
        <w:rPr>
          <w:b/>
        </w:rPr>
        <w:t>configure</w:t>
      </w:r>
    </w:p>
    <w:p w:rsidR="009239E1" w:rsidRDefault="009239E1" w:rsidP="003A4B44">
      <w:pPr>
        <w:pStyle w:val="BodyTextL50"/>
      </w:pPr>
      <w:r>
        <w:t>Quel est le message affiché ?</w:t>
      </w:r>
    </w:p>
    <w:p w:rsidR="00693012" w:rsidRDefault="00693012" w:rsidP="003A4B44">
      <w:pPr>
        <w:pStyle w:val="BodyTextL50"/>
      </w:pPr>
      <w:r>
        <w:t>____________________________________________________________________________________</w:t>
      </w:r>
    </w:p>
    <w:p w:rsidR="009239E1" w:rsidRPr="003A4B44" w:rsidRDefault="009239E1" w:rsidP="009239E1">
      <w:pPr>
        <w:pStyle w:val="SubStepAlpha"/>
      </w:pPr>
      <w:r>
        <w:t xml:space="preserve">Appuyez sur la touche </w:t>
      </w:r>
      <w:r>
        <w:rPr>
          <w:b/>
        </w:rPr>
        <w:t>&lt;Entrée&gt;</w:t>
      </w:r>
      <w:r>
        <w:t xml:space="preserve"> pour accepter le paramètre par défaut entre parenthèses </w:t>
      </w:r>
      <w:r>
        <w:rPr>
          <w:b/>
        </w:rPr>
        <w:t>[terminal]</w:t>
      </w:r>
      <w:r>
        <w:t>.</w:t>
      </w:r>
    </w:p>
    <w:p w:rsidR="00693012" w:rsidRDefault="009239E1" w:rsidP="003A4B44">
      <w:pPr>
        <w:pStyle w:val="BodyTextL50"/>
      </w:pPr>
      <w:r>
        <w:t>Quel changement observez-vous sur l'invite ?</w:t>
      </w:r>
    </w:p>
    <w:p w:rsidR="00693012" w:rsidRDefault="00693012" w:rsidP="003A4B44">
      <w:pPr>
        <w:pStyle w:val="BodyTextL50"/>
      </w:pPr>
      <w:r>
        <w:t>____________________________________________________________________________________</w:t>
      </w:r>
    </w:p>
    <w:p w:rsidR="009239E1" w:rsidRPr="003A4B44" w:rsidRDefault="009239E1" w:rsidP="009239E1">
      <w:pPr>
        <w:pStyle w:val="SubStepAlpha"/>
      </w:pPr>
      <w:r>
        <w:lastRenderedPageBreak/>
        <w:t xml:space="preserve">Il s'agit du mode de configuration globale. Ce mode sera examiné en détail dans les prochains exercices et à l'occasion des travaux pratiques. Pour l'instant, revenez en mode d'exécution privilégié en saisissant </w:t>
      </w:r>
      <w:r>
        <w:rPr>
          <w:b/>
        </w:rPr>
        <w:t>end</w:t>
      </w:r>
      <w:r>
        <w:t xml:space="preserve">, </w:t>
      </w:r>
      <w:r>
        <w:rPr>
          <w:b/>
        </w:rPr>
        <w:t>exit</w:t>
      </w:r>
      <w:r>
        <w:t xml:space="preserve"> ou en appuyant sur </w:t>
      </w:r>
      <w:proofErr w:type="spellStart"/>
      <w:r>
        <w:rPr>
          <w:b/>
        </w:rPr>
        <w:t>Ctrl+Z</w:t>
      </w:r>
      <w:proofErr w:type="spellEnd"/>
      <w:r>
        <w:t>.</w:t>
      </w:r>
    </w:p>
    <w:p w:rsidR="009239E1" w:rsidRPr="003A4B44" w:rsidRDefault="009239E1" w:rsidP="003A4B44">
      <w:pPr>
        <w:pStyle w:val="CMD"/>
      </w:pPr>
      <w:r>
        <w:t xml:space="preserve">S1(config)# </w:t>
      </w:r>
      <w:r>
        <w:rPr>
          <w:b/>
        </w:rPr>
        <w:t>exit</w:t>
      </w:r>
    </w:p>
    <w:p w:rsidR="009239E1" w:rsidRDefault="009239E1" w:rsidP="006C74BD">
      <w:pPr>
        <w:pStyle w:val="CMD"/>
      </w:pPr>
      <w:r>
        <w:t>S1#</w:t>
      </w:r>
    </w:p>
    <w:p w:rsidR="005B4B1E" w:rsidRDefault="005B4B1E" w:rsidP="005B4B1E">
      <w:pPr>
        <w:pStyle w:val="LabSection"/>
      </w:pPr>
      <w:r>
        <w:t>Suggestion de barème de notation</w:t>
      </w:r>
    </w:p>
    <w:tbl>
      <w:tblPr>
        <w:tblStyle w:val="LabTableStyle"/>
        <w:tblW w:w="6929" w:type="dxa"/>
        <w:tblLook w:val="04A0" w:firstRow="1" w:lastRow="0" w:firstColumn="1" w:lastColumn="0" w:noHBand="0" w:noVBand="1"/>
      </w:tblPr>
      <w:tblGrid>
        <w:gridCol w:w="2745"/>
        <w:gridCol w:w="1531"/>
        <w:gridCol w:w="1350"/>
        <w:gridCol w:w="1303"/>
      </w:tblGrid>
      <w:tr w:rsidR="005B4B1E" w:rsidTr="009C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tcW w:w="2749" w:type="dxa"/>
          </w:tcPr>
          <w:p w:rsidR="005B4B1E" w:rsidRDefault="005B4B1E" w:rsidP="00324AC5">
            <w:pPr>
              <w:pStyle w:val="TableHeading"/>
            </w:pPr>
            <w:r>
              <w:t>Section d'exercice</w:t>
            </w:r>
          </w:p>
        </w:tc>
        <w:tc>
          <w:tcPr>
            <w:tcW w:w="1526" w:type="dxa"/>
          </w:tcPr>
          <w:p w:rsidR="005B4B1E" w:rsidRDefault="005B4B1E" w:rsidP="00324AC5">
            <w:pPr>
              <w:pStyle w:val="TableHeading"/>
            </w:pPr>
            <w:r>
              <w:t>Emplacement de la question</w:t>
            </w:r>
          </w:p>
        </w:tc>
        <w:tc>
          <w:tcPr>
            <w:tcW w:w="1350" w:type="dxa"/>
          </w:tcPr>
          <w:p w:rsidR="005B4B1E" w:rsidRDefault="005B4B1E" w:rsidP="00324AC5">
            <w:pPr>
              <w:pStyle w:val="TableHeading"/>
            </w:pPr>
            <w:r>
              <w:t>Nombre maximum de points</w:t>
            </w:r>
          </w:p>
        </w:tc>
        <w:tc>
          <w:tcPr>
            <w:tcW w:w="1304" w:type="dxa"/>
          </w:tcPr>
          <w:p w:rsidR="005B4B1E" w:rsidRDefault="005B4B1E" w:rsidP="00324AC5">
            <w:pPr>
              <w:pStyle w:val="TableHeading"/>
            </w:pPr>
            <w:r>
              <w:t>Points obtenus</w:t>
            </w:r>
          </w:p>
        </w:tc>
      </w:tr>
      <w:tr w:rsidR="001B343B" w:rsidTr="009C7D01">
        <w:trPr>
          <w:trHeight w:val="20"/>
        </w:trPr>
        <w:tc>
          <w:tcPr>
            <w:tcW w:w="2749" w:type="dxa"/>
            <w:vMerge w:val="restart"/>
            <w:vAlign w:val="top"/>
          </w:tcPr>
          <w:p w:rsidR="001B343B" w:rsidRDefault="001B343B" w:rsidP="009C7D01">
            <w:pPr>
              <w:pStyle w:val="TableText"/>
            </w:pPr>
            <w:r>
              <w:t>Partie 1 :</w:t>
            </w:r>
            <w:r w:rsidR="009C7D01">
              <w:rPr>
                <w:rFonts w:hint="eastAsia"/>
                <w:lang w:eastAsia="zh-CN"/>
              </w:rPr>
              <w:t xml:space="preserve"> </w:t>
            </w:r>
            <w:r>
              <w:t>Connexions de base, accès à l'interface en ligne de commande et découverte de l'aide</w:t>
            </w:r>
          </w:p>
        </w:tc>
        <w:tc>
          <w:tcPr>
            <w:tcW w:w="1526" w:type="dxa"/>
          </w:tcPr>
          <w:p w:rsidR="001B343B" w:rsidRDefault="001B343B" w:rsidP="00324AC5">
            <w:pPr>
              <w:pStyle w:val="TableText"/>
              <w:jc w:val="center"/>
            </w:pPr>
            <w:r>
              <w:t>Étape 2a</w:t>
            </w:r>
          </w:p>
        </w:tc>
        <w:tc>
          <w:tcPr>
            <w:tcW w:w="1350" w:type="dxa"/>
          </w:tcPr>
          <w:p w:rsidR="001B343B" w:rsidRDefault="001F170D" w:rsidP="00324AC5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4" w:type="dxa"/>
          </w:tcPr>
          <w:p w:rsidR="001B343B" w:rsidRDefault="001B343B" w:rsidP="00324AC5">
            <w:pPr>
              <w:pStyle w:val="TableText"/>
              <w:jc w:val="center"/>
            </w:pPr>
          </w:p>
        </w:tc>
      </w:tr>
      <w:tr w:rsidR="001B343B" w:rsidTr="009C7D01">
        <w:trPr>
          <w:trHeight w:val="20"/>
        </w:trPr>
        <w:tc>
          <w:tcPr>
            <w:tcW w:w="2749" w:type="dxa"/>
            <w:vMerge/>
          </w:tcPr>
          <w:p w:rsidR="001B343B" w:rsidRDefault="001B343B" w:rsidP="00324AC5">
            <w:pPr>
              <w:pStyle w:val="TableText"/>
            </w:pPr>
          </w:p>
        </w:tc>
        <w:tc>
          <w:tcPr>
            <w:tcW w:w="1526" w:type="dxa"/>
          </w:tcPr>
          <w:p w:rsidR="001B343B" w:rsidRDefault="001B343B" w:rsidP="00324AC5">
            <w:pPr>
              <w:pStyle w:val="TableText"/>
              <w:jc w:val="center"/>
            </w:pPr>
            <w:r>
              <w:t>Étape 2c</w:t>
            </w:r>
          </w:p>
        </w:tc>
        <w:tc>
          <w:tcPr>
            <w:tcW w:w="1350" w:type="dxa"/>
          </w:tcPr>
          <w:p w:rsidR="001B343B" w:rsidRDefault="001F170D" w:rsidP="00324AC5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4" w:type="dxa"/>
          </w:tcPr>
          <w:p w:rsidR="001B343B" w:rsidRDefault="001B343B" w:rsidP="00324AC5">
            <w:pPr>
              <w:pStyle w:val="TableText"/>
              <w:jc w:val="center"/>
            </w:pPr>
          </w:p>
        </w:tc>
      </w:tr>
      <w:tr w:rsidR="001B343B" w:rsidTr="009C7D01">
        <w:trPr>
          <w:trHeight w:val="20"/>
        </w:trPr>
        <w:tc>
          <w:tcPr>
            <w:tcW w:w="2749" w:type="dxa"/>
            <w:vMerge/>
          </w:tcPr>
          <w:p w:rsidR="001B343B" w:rsidRDefault="001B343B" w:rsidP="00324AC5">
            <w:pPr>
              <w:pStyle w:val="TableText"/>
            </w:pPr>
          </w:p>
        </w:tc>
        <w:tc>
          <w:tcPr>
            <w:tcW w:w="1526" w:type="dxa"/>
          </w:tcPr>
          <w:p w:rsidR="001B343B" w:rsidRDefault="001B343B" w:rsidP="00324AC5">
            <w:pPr>
              <w:pStyle w:val="TableText"/>
              <w:jc w:val="center"/>
            </w:pPr>
            <w:r>
              <w:t>Étape 3a</w:t>
            </w:r>
          </w:p>
        </w:tc>
        <w:tc>
          <w:tcPr>
            <w:tcW w:w="1350" w:type="dxa"/>
          </w:tcPr>
          <w:p w:rsidR="001B343B" w:rsidRDefault="001F170D" w:rsidP="00324AC5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4" w:type="dxa"/>
          </w:tcPr>
          <w:p w:rsidR="001B343B" w:rsidRDefault="001B343B" w:rsidP="00324AC5">
            <w:pPr>
              <w:pStyle w:val="TableText"/>
              <w:jc w:val="center"/>
            </w:pPr>
          </w:p>
        </w:tc>
      </w:tr>
      <w:tr w:rsidR="001B343B" w:rsidTr="009C7D01">
        <w:trPr>
          <w:trHeight w:val="20"/>
        </w:trPr>
        <w:tc>
          <w:tcPr>
            <w:tcW w:w="2749" w:type="dxa"/>
            <w:vMerge/>
          </w:tcPr>
          <w:p w:rsidR="001B343B" w:rsidRDefault="001B343B" w:rsidP="00324AC5">
            <w:pPr>
              <w:pStyle w:val="TableText"/>
            </w:pPr>
          </w:p>
        </w:tc>
        <w:tc>
          <w:tcPr>
            <w:tcW w:w="1526" w:type="dxa"/>
          </w:tcPr>
          <w:p w:rsidR="001B343B" w:rsidRDefault="001B343B" w:rsidP="00324AC5">
            <w:pPr>
              <w:pStyle w:val="TableText"/>
              <w:jc w:val="center"/>
            </w:pPr>
            <w:r>
              <w:t>Étape 3b</w:t>
            </w:r>
          </w:p>
        </w:tc>
        <w:tc>
          <w:tcPr>
            <w:tcW w:w="1350" w:type="dxa"/>
          </w:tcPr>
          <w:p w:rsidR="001B343B" w:rsidRDefault="001F170D" w:rsidP="00324AC5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4" w:type="dxa"/>
          </w:tcPr>
          <w:p w:rsidR="001B343B" w:rsidRDefault="001B343B" w:rsidP="00324AC5">
            <w:pPr>
              <w:pStyle w:val="TableText"/>
              <w:jc w:val="center"/>
            </w:pPr>
          </w:p>
        </w:tc>
      </w:tr>
      <w:tr w:rsidR="001B343B" w:rsidTr="009C7D01">
        <w:trPr>
          <w:trHeight w:val="20"/>
        </w:trPr>
        <w:tc>
          <w:tcPr>
            <w:tcW w:w="2749" w:type="dxa"/>
            <w:vMerge/>
          </w:tcPr>
          <w:p w:rsidR="001B343B" w:rsidRDefault="001B343B" w:rsidP="00324AC5">
            <w:pPr>
              <w:pStyle w:val="TableText"/>
            </w:pPr>
          </w:p>
        </w:tc>
        <w:tc>
          <w:tcPr>
            <w:tcW w:w="1526" w:type="dxa"/>
          </w:tcPr>
          <w:p w:rsidR="001B343B" w:rsidRDefault="001B343B" w:rsidP="00324AC5">
            <w:pPr>
              <w:pStyle w:val="TableText"/>
              <w:jc w:val="center"/>
            </w:pPr>
            <w:r>
              <w:t>Étape 3c</w:t>
            </w:r>
          </w:p>
        </w:tc>
        <w:tc>
          <w:tcPr>
            <w:tcW w:w="1350" w:type="dxa"/>
          </w:tcPr>
          <w:p w:rsidR="001B343B" w:rsidRDefault="001F170D" w:rsidP="00324AC5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4" w:type="dxa"/>
          </w:tcPr>
          <w:p w:rsidR="001B343B" w:rsidRDefault="001B343B" w:rsidP="00324AC5">
            <w:pPr>
              <w:pStyle w:val="TableText"/>
              <w:jc w:val="center"/>
            </w:pPr>
          </w:p>
        </w:tc>
      </w:tr>
      <w:tr w:rsidR="005B4B1E" w:rsidRPr="00777A98" w:rsidTr="009C7D01">
        <w:trPr>
          <w:trHeight w:val="20"/>
        </w:trPr>
        <w:tc>
          <w:tcPr>
            <w:tcW w:w="4275" w:type="dxa"/>
            <w:gridSpan w:val="2"/>
          </w:tcPr>
          <w:p w:rsidR="005B4B1E" w:rsidRPr="00777A98" w:rsidRDefault="005B4B1E" w:rsidP="00324AC5">
            <w:pPr>
              <w:pStyle w:val="TableText"/>
              <w:jc w:val="right"/>
              <w:rPr>
                <w:b/>
              </w:rPr>
            </w:pPr>
            <w:r>
              <w:rPr>
                <w:b/>
              </w:rPr>
              <w:t>Total de la Partie 1</w:t>
            </w:r>
          </w:p>
        </w:tc>
        <w:tc>
          <w:tcPr>
            <w:tcW w:w="1350" w:type="dxa"/>
          </w:tcPr>
          <w:p w:rsidR="005B4B1E" w:rsidRPr="00777A98" w:rsidRDefault="001F170D" w:rsidP="00324AC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1304" w:type="dxa"/>
          </w:tcPr>
          <w:p w:rsidR="005B4B1E" w:rsidRPr="00777A98" w:rsidRDefault="005B4B1E" w:rsidP="00324AC5">
            <w:pPr>
              <w:pStyle w:val="TableText"/>
              <w:jc w:val="center"/>
              <w:rPr>
                <w:b/>
              </w:rPr>
            </w:pPr>
          </w:p>
        </w:tc>
      </w:tr>
      <w:tr w:rsidR="009652E0" w:rsidTr="009C7D01">
        <w:trPr>
          <w:trHeight w:val="20"/>
        </w:trPr>
        <w:tc>
          <w:tcPr>
            <w:tcW w:w="2749" w:type="dxa"/>
            <w:vMerge w:val="restart"/>
            <w:vAlign w:val="top"/>
          </w:tcPr>
          <w:p w:rsidR="009652E0" w:rsidRDefault="009652E0" w:rsidP="009C7D01">
            <w:pPr>
              <w:pStyle w:val="TableText"/>
            </w:pPr>
            <w:r>
              <w:t>Partie 2 :</w:t>
            </w:r>
            <w:r w:rsidR="009C7D01">
              <w:rPr>
                <w:rFonts w:hint="eastAsia"/>
                <w:lang w:eastAsia="zh-CN"/>
              </w:rPr>
              <w:t xml:space="preserve"> </w:t>
            </w:r>
            <w:r>
              <w:t>Découverte des modes d'exécution</w:t>
            </w:r>
          </w:p>
        </w:tc>
        <w:tc>
          <w:tcPr>
            <w:tcW w:w="1526" w:type="dxa"/>
          </w:tcPr>
          <w:p w:rsidR="009652E0" w:rsidRDefault="009652E0" w:rsidP="00324AC5">
            <w:pPr>
              <w:pStyle w:val="TableText"/>
              <w:jc w:val="center"/>
            </w:pPr>
            <w:r>
              <w:t>Étape 1a</w:t>
            </w:r>
          </w:p>
        </w:tc>
        <w:tc>
          <w:tcPr>
            <w:tcW w:w="1350" w:type="dxa"/>
          </w:tcPr>
          <w:p w:rsidR="009652E0" w:rsidRDefault="009652E0" w:rsidP="00324AC5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4" w:type="dxa"/>
          </w:tcPr>
          <w:p w:rsidR="009652E0" w:rsidRDefault="009652E0" w:rsidP="00324AC5">
            <w:pPr>
              <w:pStyle w:val="TableText"/>
              <w:jc w:val="center"/>
            </w:pPr>
          </w:p>
        </w:tc>
      </w:tr>
      <w:tr w:rsidR="009652E0" w:rsidTr="009C7D01">
        <w:trPr>
          <w:trHeight w:val="20"/>
        </w:trPr>
        <w:tc>
          <w:tcPr>
            <w:tcW w:w="2749" w:type="dxa"/>
            <w:vMerge/>
          </w:tcPr>
          <w:p w:rsidR="009652E0" w:rsidRDefault="009652E0" w:rsidP="00324AC5">
            <w:pPr>
              <w:pStyle w:val="TableText"/>
            </w:pPr>
          </w:p>
        </w:tc>
        <w:tc>
          <w:tcPr>
            <w:tcW w:w="1526" w:type="dxa"/>
          </w:tcPr>
          <w:p w:rsidR="009652E0" w:rsidRDefault="009652E0" w:rsidP="00324AC5">
            <w:pPr>
              <w:pStyle w:val="TableText"/>
              <w:jc w:val="center"/>
            </w:pPr>
            <w:r>
              <w:t>Étape 1b</w:t>
            </w:r>
          </w:p>
        </w:tc>
        <w:tc>
          <w:tcPr>
            <w:tcW w:w="1350" w:type="dxa"/>
          </w:tcPr>
          <w:p w:rsidR="009652E0" w:rsidRDefault="009652E0" w:rsidP="00324AC5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4" w:type="dxa"/>
          </w:tcPr>
          <w:p w:rsidR="009652E0" w:rsidRDefault="009652E0" w:rsidP="00324AC5">
            <w:pPr>
              <w:pStyle w:val="TableText"/>
              <w:jc w:val="center"/>
            </w:pPr>
          </w:p>
        </w:tc>
      </w:tr>
      <w:tr w:rsidR="009652E0" w:rsidTr="009C7D01">
        <w:trPr>
          <w:trHeight w:val="20"/>
        </w:trPr>
        <w:tc>
          <w:tcPr>
            <w:tcW w:w="2749" w:type="dxa"/>
            <w:vMerge/>
          </w:tcPr>
          <w:p w:rsidR="009652E0" w:rsidRDefault="009652E0" w:rsidP="00324AC5">
            <w:pPr>
              <w:pStyle w:val="TableText"/>
            </w:pPr>
          </w:p>
        </w:tc>
        <w:tc>
          <w:tcPr>
            <w:tcW w:w="1526" w:type="dxa"/>
          </w:tcPr>
          <w:p w:rsidR="009652E0" w:rsidRDefault="009652E0" w:rsidP="00324AC5">
            <w:pPr>
              <w:pStyle w:val="TableText"/>
              <w:jc w:val="center"/>
            </w:pPr>
            <w:r>
              <w:t>Étape 1c</w:t>
            </w:r>
          </w:p>
        </w:tc>
        <w:tc>
          <w:tcPr>
            <w:tcW w:w="1350" w:type="dxa"/>
          </w:tcPr>
          <w:p w:rsidR="009652E0" w:rsidRDefault="009652E0" w:rsidP="00324AC5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4" w:type="dxa"/>
          </w:tcPr>
          <w:p w:rsidR="009652E0" w:rsidRDefault="009652E0" w:rsidP="00324AC5">
            <w:pPr>
              <w:pStyle w:val="TableText"/>
              <w:jc w:val="center"/>
            </w:pPr>
          </w:p>
        </w:tc>
      </w:tr>
      <w:tr w:rsidR="009652E0" w:rsidTr="009C7D01">
        <w:trPr>
          <w:trHeight w:val="20"/>
        </w:trPr>
        <w:tc>
          <w:tcPr>
            <w:tcW w:w="2749" w:type="dxa"/>
            <w:vMerge/>
          </w:tcPr>
          <w:p w:rsidR="009652E0" w:rsidRDefault="009652E0" w:rsidP="00324AC5">
            <w:pPr>
              <w:pStyle w:val="TableText"/>
            </w:pPr>
          </w:p>
        </w:tc>
        <w:tc>
          <w:tcPr>
            <w:tcW w:w="1526" w:type="dxa"/>
          </w:tcPr>
          <w:p w:rsidR="009652E0" w:rsidRDefault="009652E0" w:rsidP="00324AC5">
            <w:pPr>
              <w:pStyle w:val="TableText"/>
              <w:jc w:val="center"/>
            </w:pPr>
            <w:r>
              <w:t>Étape 1d</w:t>
            </w:r>
          </w:p>
        </w:tc>
        <w:tc>
          <w:tcPr>
            <w:tcW w:w="1350" w:type="dxa"/>
          </w:tcPr>
          <w:p w:rsidR="009652E0" w:rsidRDefault="009652E0" w:rsidP="00324AC5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4" w:type="dxa"/>
          </w:tcPr>
          <w:p w:rsidR="009652E0" w:rsidRDefault="009652E0" w:rsidP="00324AC5">
            <w:pPr>
              <w:pStyle w:val="TableText"/>
              <w:jc w:val="center"/>
            </w:pPr>
          </w:p>
        </w:tc>
      </w:tr>
      <w:tr w:rsidR="009652E0" w:rsidTr="009C7D01">
        <w:trPr>
          <w:trHeight w:val="20"/>
        </w:trPr>
        <w:tc>
          <w:tcPr>
            <w:tcW w:w="2749" w:type="dxa"/>
            <w:vMerge/>
          </w:tcPr>
          <w:p w:rsidR="009652E0" w:rsidRDefault="009652E0" w:rsidP="00324AC5">
            <w:pPr>
              <w:pStyle w:val="TableText"/>
            </w:pPr>
          </w:p>
        </w:tc>
        <w:tc>
          <w:tcPr>
            <w:tcW w:w="1526" w:type="dxa"/>
          </w:tcPr>
          <w:p w:rsidR="009652E0" w:rsidRDefault="009652E0" w:rsidP="00324AC5">
            <w:pPr>
              <w:pStyle w:val="TableText"/>
              <w:jc w:val="center"/>
            </w:pPr>
            <w:r>
              <w:t>Étape 2a</w:t>
            </w:r>
          </w:p>
        </w:tc>
        <w:tc>
          <w:tcPr>
            <w:tcW w:w="1350" w:type="dxa"/>
          </w:tcPr>
          <w:p w:rsidR="009652E0" w:rsidRDefault="009652E0" w:rsidP="00324AC5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4" w:type="dxa"/>
          </w:tcPr>
          <w:p w:rsidR="009652E0" w:rsidRDefault="009652E0" w:rsidP="00324AC5">
            <w:pPr>
              <w:pStyle w:val="TableText"/>
              <w:jc w:val="center"/>
            </w:pPr>
          </w:p>
        </w:tc>
      </w:tr>
      <w:tr w:rsidR="009652E0" w:rsidTr="009C7D01">
        <w:trPr>
          <w:trHeight w:val="20"/>
        </w:trPr>
        <w:tc>
          <w:tcPr>
            <w:tcW w:w="2749" w:type="dxa"/>
            <w:vMerge/>
          </w:tcPr>
          <w:p w:rsidR="009652E0" w:rsidRDefault="009652E0" w:rsidP="00324AC5">
            <w:pPr>
              <w:pStyle w:val="TableText"/>
            </w:pPr>
          </w:p>
        </w:tc>
        <w:tc>
          <w:tcPr>
            <w:tcW w:w="1526" w:type="dxa"/>
          </w:tcPr>
          <w:p w:rsidR="009652E0" w:rsidRDefault="009652E0" w:rsidP="00324AC5">
            <w:pPr>
              <w:pStyle w:val="TableText"/>
              <w:jc w:val="center"/>
            </w:pPr>
            <w:r>
              <w:t>Étape 2b</w:t>
            </w:r>
          </w:p>
        </w:tc>
        <w:tc>
          <w:tcPr>
            <w:tcW w:w="1350" w:type="dxa"/>
          </w:tcPr>
          <w:p w:rsidR="009652E0" w:rsidRDefault="009652E0" w:rsidP="00324AC5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4" w:type="dxa"/>
          </w:tcPr>
          <w:p w:rsidR="009652E0" w:rsidRDefault="009652E0" w:rsidP="00324AC5">
            <w:pPr>
              <w:pStyle w:val="TableText"/>
              <w:jc w:val="center"/>
            </w:pPr>
          </w:p>
        </w:tc>
      </w:tr>
      <w:tr w:rsidR="009652E0" w:rsidRPr="00777A98" w:rsidTr="009C7D01">
        <w:trPr>
          <w:trHeight w:val="20"/>
        </w:trPr>
        <w:tc>
          <w:tcPr>
            <w:tcW w:w="4275" w:type="dxa"/>
            <w:gridSpan w:val="2"/>
          </w:tcPr>
          <w:p w:rsidR="009652E0" w:rsidRPr="00777A98" w:rsidRDefault="009652E0" w:rsidP="00324AC5">
            <w:pPr>
              <w:pStyle w:val="TableText"/>
              <w:jc w:val="right"/>
              <w:rPr>
                <w:b/>
              </w:rPr>
            </w:pPr>
            <w:r>
              <w:rPr>
                <w:b/>
              </w:rPr>
              <w:t>Total de la Partie 2</w:t>
            </w:r>
          </w:p>
        </w:tc>
        <w:tc>
          <w:tcPr>
            <w:tcW w:w="1350" w:type="dxa"/>
          </w:tcPr>
          <w:p w:rsidR="009652E0" w:rsidRPr="00777A98" w:rsidRDefault="009652E0" w:rsidP="00324AC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1304" w:type="dxa"/>
          </w:tcPr>
          <w:p w:rsidR="009652E0" w:rsidRPr="00777A98" w:rsidRDefault="009652E0" w:rsidP="00324AC5">
            <w:pPr>
              <w:pStyle w:val="TableText"/>
              <w:jc w:val="center"/>
              <w:rPr>
                <w:b/>
              </w:rPr>
            </w:pPr>
          </w:p>
        </w:tc>
      </w:tr>
      <w:tr w:rsidR="009652E0" w:rsidRPr="00777A98" w:rsidTr="009C7D01">
        <w:trPr>
          <w:trHeight w:val="20"/>
        </w:trPr>
        <w:tc>
          <w:tcPr>
            <w:tcW w:w="4275" w:type="dxa"/>
            <w:gridSpan w:val="2"/>
          </w:tcPr>
          <w:p w:rsidR="009652E0" w:rsidRPr="00777A98" w:rsidRDefault="009652E0" w:rsidP="00324AC5">
            <w:pPr>
              <w:pStyle w:val="TableText"/>
              <w:jc w:val="right"/>
              <w:rPr>
                <w:b/>
              </w:rPr>
            </w:pPr>
            <w:r>
              <w:rPr>
                <w:b/>
              </w:rPr>
              <w:t xml:space="preserve">Score relatif à </w:t>
            </w:r>
            <w:proofErr w:type="spellStart"/>
            <w:r>
              <w:rPr>
                <w:b/>
              </w:rPr>
              <w:t>Packet</w:t>
            </w:r>
            <w:proofErr w:type="spellEnd"/>
            <w:r>
              <w:rPr>
                <w:b/>
              </w:rPr>
              <w:t xml:space="preserve"> Tracer</w:t>
            </w:r>
          </w:p>
        </w:tc>
        <w:tc>
          <w:tcPr>
            <w:tcW w:w="1350" w:type="dxa"/>
          </w:tcPr>
          <w:p w:rsidR="009652E0" w:rsidRDefault="009652E0" w:rsidP="00324AC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1304" w:type="dxa"/>
          </w:tcPr>
          <w:p w:rsidR="009652E0" w:rsidRPr="00777A98" w:rsidRDefault="009652E0" w:rsidP="00324AC5">
            <w:pPr>
              <w:pStyle w:val="TableText"/>
              <w:jc w:val="center"/>
              <w:rPr>
                <w:b/>
              </w:rPr>
            </w:pPr>
          </w:p>
        </w:tc>
      </w:tr>
      <w:tr w:rsidR="005B4B1E" w:rsidRPr="00777A98" w:rsidTr="009C7D01">
        <w:trPr>
          <w:trHeight w:val="20"/>
        </w:trPr>
        <w:tc>
          <w:tcPr>
            <w:tcW w:w="4275" w:type="dxa"/>
            <w:gridSpan w:val="2"/>
          </w:tcPr>
          <w:p w:rsidR="005B4B1E" w:rsidRPr="00777A98" w:rsidRDefault="005B4B1E" w:rsidP="00324AC5">
            <w:pPr>
              <w:pStyle w:val="TableText"/>
              <w:jc w:val="right"/>
              <w:rPr>
                <w:b/>
              </w:rPr>
            </w:pPr>
            <w:r>
              <w:rPr>
                <w:b/>
              </w:rPr>
              <w:t>Score total</w:t>
            </w:r>
          </w:p>
        </w:tc>
        <w:tc>
          <w:tcPr>
            <w:tcW w:w="1350" w:type="dxa"/>
          </w:tcPr>
          <w:p w:rsidR="005B4B1E" w:rsidRPr="00777A98" w:rsidRDefault="00F70E70" w:rsidP="00324AC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75</w:t>
            </w:r>
          </w:p>
        </w:tc>
        <w:tc>
          <w:tcPr>
            <w:tcW w:w="1304" w:type="dxa"/>
          </w:tcPr>
          <w:p w:rsidR="005B4B1E" w:rsidRPr="00777A98" w:rsidRDefault="005B4B1E" w:rsidP="00324AC5">
            <w:pPr>
              <w:pStyle w:val="TableText"/>
              <w:jc w:val="center"/>
              <w:rPr>
                <w:b/>
              </w:rPr>
            </w:pPr>
          </w:p>
        </w:tc>
      </w:tr>
    </w:tbl>
    <w:p w:rsidR="007A3B2A" w:rsidRPr="009239E1" w:rsidRDefault="007A3B2A" w:rsidP="009239E1"/>
    <w:sectPr w:rsidR="007A3B2A" w:rsidRPr="009239E1" w:rsidSect="008C4307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3C2C" w:rsidRDefault="00DF3C2C" w:rsidP="0090659A">
      <w:pPr>
        <w:spacing w:after="0" w:line="240" w:lineRule="auto"/>
      </w:pPr>
      <w:r>
        <w:separator/>
      </w:r>
    </w:p>
    <w:p w:rsidR="00DF3C2C" w:rsidRDefault="00DF3C2C"/>
    <w:p w:rsidR="00DF3C2C" w:rsidRDefault="00DF3C2C"/>
    <w:p w:rsidR="00DF3C2C" w:rsidRDefault="00DF3C2C"/>
    <w:p w:rsidR="00DF3C2C" w:rsidRDefault="00DF3C2C"/>
  </w:endnote>
  <w:endnote w:type="continuationSeparator" w:id="0">
    <w:p w:rsidR="00DF3C2C" w:rsidRDefault="00DF3C2C" w:rsidP="0090659A">
      <w:pPr>
        <w:spacing w:after="0" w:line="240" w:lineRule="auto"/>
      </w:pPr>
      <w:r>
        <w:continuationSeparator/>
      </w:r>
    </w:p>
    <w:p w:rsidR="00DF3C2C" w:rsidRDefault="00DF3C2C"/>
    <w:p w:rsidR="00DF3C2C" w:rsidRDefault="00DF3C2C"/>
    <w:p w:rsidR="00DF3C2C" w:rsidRDefault="00DF3C2C"/>
    <w:p w:rsidR="00DF3C2C" w:rsidRDefault="00DF3C2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0AFF" w:usb1="40007843" w:usb2="00000001" w:usb3="00000000" w:csb0="000001B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>
      <w:t xml:space="preserve">© </w:t>
    </w:r>
    <w:r w:rsidR="00D25039">
      <w:fldChar w:fldCharType="begin"/>
    </w:r>
    <w:r w:rsidR="00D25039">
      <w:instrText xml:space="preserve"> DATE  \@ "yyyy"  \* MERGEFORMAT </w:instrText>
    </w:r>
    <w:r w:rsidR="00D25039">
      <w:fldChar w:fldCharType="separate"/>
    </w:r>
    <w:r w:rsidR="001B5AEB">
      <w:rPr>
        <w:noProof/>
      </w:rPr>
      <w:t>2017</w:t>
    </w:r>
    <w:r w:rsidR="00D25039">
      <w:fldChar w:fldCharType="end"/>
    </w:r>
    <w:r>
      <w:t xml:space="preserve"> Cisco et/ou ses filiales. Tous droits réservés. Ceci est un document public de Cisco.</w:t>
    </w:r>
    <w:r>
      <w:tab/>
      <w:t xml:space="preserve">Page </w:t>
    </w:r>
    <w:r w:rsidR="00011898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011898" w:rsidRPr="0090659A">
      <w:rPr>
        <w:b/>
        <w:szCs w:val="16"/>
      </w:rPr>
      <w:fldChar w:fldCharType="separate"/>
    </w:r>
    <w:r w:rsidR="001B5AEB">
      <w:rPr>
        <w:b/>
        <w:noProof/>
        <w:szCs w:val="16"/>
      </w:rPr>
      <w:t>2</w:t>
    </w:r>
    <w:r w:rsidR="00011898" w:rsidRPr="0090659A">
      <w:rPr>
        <w:b/>
        <w:szCs w:val="16"/>
      </w:rPr>
      <w:fldChar w:fldCharType="end"/>
    </w:r>
    <w:r>
      <w:t xml:space="preserve"> sur </w:t>
    </w:r>
    <w:r w:rsidR="00011898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011898" w:rsidRPr="0090659A">
      <w:rPr>
        <w:b/>
        <w:szCs w:val="16"/>
      </w:rPr>
      <w:fldChar w:fldCharType="separate"/>
    </w:r>
    <w:r w:rsidR="001B5AEB">
      <w:rPr>
        <w:b/>
        <w:noProof/>
        <w:szCs w:val="16"/>
      </w:rPr>
      <w:t>3</w:t>
    </w:r>
    <w:r w:rsidR="00011898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>
      <w:t xml:space="preserve">© </w:t>
    </w:r>
    <w:r w:rsidR="00D25039">
      <w:fldChar w:fldCharType="begin"/>
    </w:r>
    <w:r w:rsidR="00D25039">
      <w:instrText xml:space="preserve"> DATE  \@ "yyyy"  \* MERGEFORMAT </w:instrText>
    </w:r>
    <w:r w:rsidR="00D25039">
      <w:fldChar w:fldCharType="separate"/>
    </w:r>
    <w:r w:rsidR="001B5AEB">
      <w:rPr>
        <w:noProof/>
      </w:rPr>
      <w:t>2017</w:t>
    </w:r>
    <w:r w:rsidR="00D25039">
      <w:fldChar w:fldCharType="end"/>
    </w:r>
    <w:r>
      <w:t xml:space="preserve"> Cisco et/ou ses filiales. Tous droits réservés. Ceci est un document public de Cisco.</w:t>
    </w:r>
    <w:r>
      <w:tab/>
      <w:t xml:space="preserve">Page </w:t>
    </w:r>
    <w:r w:rsidR="00011898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011898" w:rsidRPr="0090659A">
      <w:rPr>
        <w:b/>
        <w:szCs w:val="16"/>
      </w:rPr>
      <w:fldChar w:fldCharType="separate"/>
    </w:r>
    <w:r w:rsidR="001B5AEB">
      <w:rPr>
        <w:b/>
        <w:noProof/>
        <w:szCs w:val="16"/>
      </w:rPr>
      <w:t>1</w:t>
    </w:r>
    <w:r w:rsidR="00011898" w:rsidRPr="0090659A">
      <w:rPr>
        <w:b/>
        <w:szCs w:val="16"/>
      </w:rPr>
      <w:fldChar w:fldCharType="end"/>
    </w:r>
    <w:r>
      <w:t xml:space="preserve"> sur </w:t>
    </w:r>
    <w:r w:rsidR="00011898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011898" w:rsidRPr="0090659A">
      <w:rPr>
        <w:b/>
        <w:szCs w:val="16"/>
      </w:rPr>
      <w:fldChar w:fldCharType="separate"/>
    </w:r>
    <w:r w:rsidR="001B5AEB">
      <w:rPr>
        <w:b/>
        <w:noProof/>
        <w:szCs w:val="16"/>
      </w:rPr>
      <w:t>3</w:t>
    </w:r>
    <w:r w:rsidR="00011898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3C2C" w:rsidRDefault="00DF3C2C" w:rsidP="0090659A">
      <w:pPr>
        <w:spacing w:after="0" w:line="240" w:lineRule="auto"/>
      </w:pPr>
      <w:r>
        <w:separator/>
      </w:r>
    </w:p>
    <w:p w:rsidR="00DF3C2C" w:rsidRDefault="00DF3C2C"/>
    <w:p w:rsidR="00DF3C2C" w:rsidRDefault="00DF3C2C"/>
    <w:p w:rsidR="00DF3C2C" w:rsidRDefault="00DF3C2C"/>
    <w:p w:rsidR="00DF3C2C" w:rsidRDefault="00DF3C2C"/>
  </w:footnote>
  <w:footnote w:type="continuationSeparator" w:id="0">
    <w:p w:rsidR="00DF3C2C" w:rsidRDefault="00DF3C2C" w:rsidP="0090659A">
      <w:pPr>
        <w:spacing w:after="0" w:line="240" w:lineRule="auto"/>
      </w:pPr>
      <w:r>
        <w:continuationSeparator/>
      </w:r>
    </w:p>
    <w:p w:rsidR="00DF3C2C" w:rsidRDefault="00DF3C2C"/>
    <w:p w:rsidR="00DF3C2C" w:rsidRDefault="00DF3C2C"/>
    <w:p w:rsidR="00DF3C2C" w:rsidRDefault="00DF3C2C"/>
    <w:p w:rsidR="00DF3C2C" w:rsidRDefault="00DF3C2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3E9" w:rsidRDefault="00A1724E" w:rsidP="00C52BA6">
    <w:pPr>
      <w:pStyle w:val="PageHead"/>
    </w:pPr>
    <w:proofErr w:type="spellStart"/>
    <w:r>
      <w:t>Packet</w:t>
    </w:r>
    <w:proofErr w:type="spellEnd"/>
    <w:r>
      <w:t> Tracer </w:t>
    </w:r>
    <w:r w:rsidR="001B5AEB" w:rsidRPr="001B5AEB">
      <w:rPr>
        <w:rFonts w:cs="Arial"/>
      </w:rPr>
      <w:t>–</w:t>
    </w:r>
    <w:r>
      <w:t xml:space="preserve"> Utilisation de Cisco IOS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Default="009239E1">
    <w:pPr>
      <w:pStyle w:val="Header"/>
    </w:pPr>
    <w:r>
      <w:rPr>
        <w:noProof/>
        <w:lang w:val="en-US" w:eastAsia="zh-CN" w:bidi="ar-SA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60E5A21"/>
    <w:multiLevelType w:val="hybridMultilevel"/>
    <w:tmpl w:val="DC1A719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D796360"/>
    <w:multiLevelType w:val="multilevel"/>
    <w:tmpl w:val="37D41366"/>
    <w:styleLink w:val="PartStepSubStepList"/>
    <w:lvl w:ilvl="0">
      <w:start w:val="1"/>
      <w:numFmt w:val="decimal"/>
      <w:lvlRestart w:val="0"/>
      <w:pStyle w:val="PartHead"/>
      <w:lvlText w:val="Part %1:"/>
      <w:lvlJc w:val="left"/>
      <w:pPr>
        <w:tabs>
          <w:tab w:val="num" w:pos="1077"/>
        </w:tabs>
        <w:ind w:left="1077" w:hanging="1077"/>
      </w:pPr>
      <w:rPr>
        <w:rFonts w:ascii="Arial" w:hAnsi="Arial" w:cs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u w:val="none"/>
        <w:vertAlign w:val="baseline"/>
      </w:rPr>
    </w:lvl>
    <w:lvl w:ilvl="1">
      <w:start w:val="1"/>
      <w:numFmt w:val="decimal"/>
      <w:pStyle w:val="StepHead"/>
      <w:lvlText w:val="Étape %2 :"/>
      <w:lvlJc w:val="left"/>
      <w:pPr>
        <w:ind w:left="1134" w:hanging="1134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3"/>
      </w:pPr>
      <w:rPr>
        <w:rFonts w:ascii="Arial" w:hAnsi="Arial" w:cs="Arial" w:hint="default"/>
        <w:b w:val="0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77"/>
        </w:tabs>
        <w:ind w:left="1077" w:hanging="357"/>
      </w:pPr>
      <w:rPr>
        <w:rFonts w:hint="default"/>
        <w:b w:val="0"/>
      </w:rPr>
    </w:lvl>
    <w:lvl w:ilvl="4">
      <w:start w:val="1"/>
      <w:numFmt w:val="none"/>
      <w:lvlText w:val="(%5)"/>
      <w:lvlJc w:val="left"/>
      <w:pPr>
        <w:ind w:left="1797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1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3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37" w:hanging="357"/>
      </w:pPr>
      <w:rPr>
        <w:rFonts w:hint="default"/>
      </w:rPr>
    </w:lvl>
  </w:abstractNum>
  <w:abstractNum w:abstractNumId="3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>
    <w:nsid w:val="38710BBF"/>
    <w:multiLevelType w:val="hybridMultilevel"/>
    <w:tmpl w:val="B11AC8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>
    <w:nsid w:val="53245DD5"/>
    <w:multiLevelType w:val="hybridMultilevel"/>
    <w:tmpl w:val="1062ECF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42496A"/>
    <w:multiLevelType w:val="hybridMultilevel"/>
    <w:tmpl w:val="583ED62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2"/>
  </w:num>
  <w:num w:numId="3">
    <w:abstractNumId w:val="3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7"/>
  </w:num>
  <w:num w:numId="6">
    <w:abstractNumId w:val="6"/>
  </w:num>
  <w:num w:numId="7">
    <w:abstractNumId w:val="1"/>
  </w:num>
  <w:num w:numId="8">
    <w:abstractNumId w:val="4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  <w:num w:numId="36">
    <w:abstractNumId w:val="2"/>
  </w:num>
  <w:num w:numId="37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BC5"/>
    <w:rsid w:val="0000339A"/>
    <w:rsid w:val="00004175"/>
    <w:rsid w:val="000059C9"/>
    <w:rsid w:val="00011898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738"/>
    <w:rsid w:val="00052548"/>
    <w:rsid w:val="00060696"/>
    <w:rsid w:val="000769CF"/>
    <w:rsid w:val="000815D8"/>
    <w:rsid w:val="00085CC6"/>
    <w:rsid w:val="00090C07"/>
    <w:rsid w:val="00091E8D"/>
    <w:rsid w:val="0009378D"/>
    <w:rsid w:val="0009511C"/>
    <w:rsid w:val="00097163"/>
    <w:rsid w:val="000A22C8"/>
    <w:rsid w:val="000B2344"/>
    <w:rsid w:val="000B7DE5"/>
    <w:rsid w:val="000D55B4"/>
    <w:rsid w:val="000E65F0"/>
    <w:rsid w:val="000F072C"/>
    <w:rsid w:val="000F6743"/>
    <w:rsid w:val="00107B2B"/>
    <w:rsid w:val="00112AC5"/>
    <w:rsid w:val="001133DD"/>
    <w:rsid w:val="00120CBE"/>
    <w:rsid w:val="001366EC"/>
    <w:rsid w:val="0014219C"/>
    <w:rsid w:val="001425ED"/>
    <w:rsid w:val="00154E3A"/>
    <w:rsid w:val="00163164"/>
    <w:rsid w:val="001710C0"/>
    <w:rsid w:val="00172AFB"/>
    <w:rsid w:val="001755E0"/>
    <w:rsid w:val="001772B8"/>
    <w:rsid w:val="00180FBF"/>
    <w:rsid w:val="00182CF4"/>
    <w:rsid w:val="00186CE1"/>
    <w:rsid w:val="00192F12"/>
    <w:rsid w:val="0019395D"/>
    <w:rsid w:val="00193F14"/>
    <w:rsid w:val="00197614"/>
    <w:rsid w:val="001A0312"/>
    <w:rsid w:val="001A15DA"/>
    <w:rsid w:val="001A2694"/>
    <w:rsid w:val="001A3CC7"/>
    <w:rsid w:val="001A69AC"/>
    <w:rsid w:val="001B343B"/>
    <w:rsid w:val="001B5AEB"/>
    <w:rsid w:val="001B67D8"/>
    <w:rsid w:val="001B6F95"/>
    <w:rsid w:val="001C05A1"/>
    <w:rsid w:val="001C1D9E"/>
    <w:rsid w:val="001C7C3B"/>
    <w:rsid w:val="001D5B6F"/>
    <w:rsid w:val="001E0AB8"/>
    <w:rsid w:val="001E38E0"/>
    <w:rsid w:val="001E4E72"/>
    <w:rsid w:val="001E62B3"/>
    <w:rsid w:val="001F0171"/>
    <w:rsid w:val="001F0D77"/>
    <w:rsid w:val="001F170D"/>
    <w:rsid w:val="001F635E"/>
    <w:rsid w:val="001F7DD8"/>
    <w:rsid w:val="00201928"/>
    <w:rsid w:val="00203E26"/>
    <w:rsid w:val="0020449C"/>
    <w:rsid w:val="002113B8"/>
    <w:rsid w:val="00215665"/>
    <w:rsid w:val="0021792C"/>
    <w:rsid w:val="002240AB"/>
    <w:rsid w:val="00225E37"/>
    <w:rsid w:val="00242E3A"/>
    <w:rsid w:val="002506CF"/>
    <w:rsid w:val="0025107F"/>
    <w:rsid w:val="00260CD4"/>
    <w:rsid w:val="002639D8"/>
    <w:rsid w:val="00265F77"/>
    <w:rsid w:val="00266C83"/>
    <w:rsid w:val="002768DC"/>
    <w:rsid w:val="002A6C56"/>
    <w:rsid w:val="002B1158"/>
    <w:rsid w:val="002C090C"/>
    <w:rsid w:val="002C0CAE"/>
    <w:rsid w:val="002C1243"/>
    <w:rsid w:val="002C1815"/>
    <w:rsid w:val="002C475E"/>
    <w:rsid w:val="002C6AD6"/>
    <w:rsid w:val="002D4316"/>
    <w:rsid w:val="002D6C2A"/>
    <w:rsid w:val="002D7A86"/>
    <w:rsid w:val="002F45FF"/>
    <w:rsid w:val="002F6D17"/>
    <w:rsid w:val="00302887"/>
    <w:rsid w:val="003056EB"/>
    <w:rsid w:val="003071FF"/>
    <w:rsid w:val="00310652"/>
    <w:rsid w:val="0031371D"/>
    <w:rsid w:val="0031789F"/>
    <w:rsid w:val="00320788"/>
    <w:rsid w:val="003233A3"/>
    <w:rsid w:val="00333ECC"/>
    <w:rsid w:val="0034455D"/>
    <w:rsid w:val="0034604B"/>
    <w:rsid w:val="00346D17"/>
    <w:rsid w:val="00347972"/>
    <w:rsid w:val="003559CC"/>
    <w:rsid w:val="003569D7"/>
    <w:rsid w:val="003608AC"/>
    <w:rsid w:val="0036465A"/>
    <w:rsid w:val="00392C65"/>
    <w:rsid w:val="00392ED5"/>
    <w:rsid w:val="00395399"/>
    <w:rsid w:val="003A19DC"/>
    <w:rsid w:val="003A1B45"/>
    <w:rsid w:val="003A4B44"/>
    <w:rsid w:val="003B46FC"/>
    <w:rsid w:val="003B5767"/>
    <w:rsid w:val="003B7605"/>
    <w:rsid w:val="003C6BCA"/>
    <w:rsid w:val="003C7902"/>
    <w:rsid w:val="003D0BFF"/>
    <w:rsid w:val="003D5DC8"/>
    <w:rsid w:val="003E5BE5"/>
    <w:rsid w:val="003F18D1"/>
    <w:rsid w:val="003F4F0E"/>
    <w:rsid w:val="003F6E06"/>
    <w:rsid w:val="00403C7A"/>
    <w:rsid w:val="004057A6"/>
    <w:rsid w:val="00406554"/>
    <w:rsid w:val="004131B0"/>
    <w:rsid w:val="00416C42"/>
    <w:rsid w:val="00422476"/>
    <w:rsid w:val="0042385C"/>
    <w:rsid w:val="00431654"/>
    <w:rsid w:val="00434926"/>
    <w:rsid w:val="00444217"/>
    <w:rsid w:val="004478F4"/>
    <w:rsid w:val="00450F7A"/>
    <w:rsid w:val="00452C6D"/>
    <w:rsid w:val="00455E0B"/>
    <w:rsid w:val="0046526C"/>
    <w:rsid w:val="004653B7"/>
    <w:rsid w:val="004659EE"/>
    <w:rsid w:val="004936C2"/>
    <w:rsid w:val="0049379C"/>
    <w:rsid w:val="004A1CA0"/>
    <w:rsid w:val="004A22E9"/>
    <w:rsid w:val="004A5BC5"/>
    <w:rsid w:val="004B023D"/>
    <w:rsid w:val="004C0909"/>
    <w:rsid w:val="004C3F97"/>
    <w:rsid w:val="004D3339"/>
    <w:rsid w:val="004D353F"/>
    <w:rsid w:val="004D36D7"/>
    <w:rsid w:val="004D6536"/>
    <w:rsid w:val="004D682B"/>
    <w:rsid w:val="004E6152"/>
    <w:rsid w:val="004F344A"/>
    <w:rsid w:val="00510639"/>
    <w:rsid w:val="00516142"/>
    <w:rsid w:val="00520027"/>
    <w:rsid w:val="0052093C"/>
    <w:rsid w:val="00521B31"/>
    <w:rsid w:val="00522469"/>
    <w:rsid w:val="0052400A"/>
    <w:rsid w:val="0053313A"/>
    <w:rsid w:val="00536F43"/>
    <w:rsid w:val="005510BA"/>
    <w:rsid w:val="00554B4E"/>
    <w:rsid w:val="00556C02"/>
    <w:rsid w:val="00563249"/>
    <w:rsid w:val="00564289"/>
    <w:rsid w:val="00570A65"/>
    <w:rsid w:val="005762B1"/>
    <w:rsid w:val="0057695A"/>
    <w:rsid w:val="00580456"/>
    <w:rsid w:val="00580E73"/>
    <w:rsid w:val="00586C67"/>
    <w:rsid w:val="00593386"/>
    <w:rsid w:val="00595311"/>
    <w:rsid w:val="00596998"/>
    <w:rsid w:val="005A6E62"/>
    <w:rsid w:val="005B4B1E"/>
    <w:rsid w:val="005D2B29"/>
    <w:rsid w:val="005D354A"/>
    <w:rsid w:val="005D5249"/>
    <w:rsid w:val="005E27F5"/>
    <w:rsid w:val="005E3235"/>
    <w:rsid w:val="005E4176"/>
    <w:rsid w:val="005E65B5"/>
    <w:rsid w:val="005F3AE9"/>
    <w:rsid w:val="006007BB"/>
    <w:rsid w:val="00601AF6"/>
    <w:rsid w:val="00601DC0"/>
    <w:rsid w:val="006034CB"/>
    <w:rsid w:val="006131CE"/>
    <w:rsid w:val="00617D6E"/>
    <w:rsid w:val="00622D61"/>
    <w:rsid w:val="00624198"/>
    <w:rsid w:val="00637E3A"/>
    <w:rsid w:val="006428E5"/>
    <w:rsid w:val="00644958"/>
    <w:rsid w:val="00672919"/>
    <w:rsid w:val="006822F2"/>
    <w:rsid w:val="00686587"/>
    <w:rsid w:val="006904CF"/>
    <w:rsid w:val="00693012"/>
    <w:rsid w:val="0069395C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C74BD"/>
    <w:rsid w:val="006D0FA4"/>
    <w:rsid w:val="006D1370"/>
    <w:rsid w:val="006D2C28"/>
    <w:rsid w:val="006D3EA3"/>
    <w:rsid w:val="006D3FC1"/>
    <w:rsid w:val="006E6581"/>
    <w:rsid w:val="006E71DF"/>
    <w:rsid w:val="006F1CC4"/>
    <w:rsid w:val="006F2A86"/>
    <w:rsid w:val="006F3163"/>
    <w:rsid w:val="00705FEC"/>
    <w:rsid w:val="00710C61"/>
    <w:rsid w:val="0071147A"/>
    <w:rsid w:val="0071185D"/>
    <w:rsid w:val="00715F7E"/>
    <w:rsid w:val="007222AD"/>
    <w:rsid w:val="007267CF"/>
    <w:rsid w:val="00731F3F"/>
    <w:rsid w:val="00733BAB"/>
    <w:rsid w:val="00740394"/>
    <w:rsid w:val="007436BF"/>
    <w:rsid w:val="007443E9"/>
    <w:rsid w:val="00745DCE"/>
    <w:rsid w:val="00747A68"/>
    <w:rsid w:val="00753D89"/>
    <w:rsid w:val="00755C9B"/>
    <w:rsid w:val="00760FE4"/>
    <w:rsid w:val="00763D8B"/>
    <w:rsid w:val="007657F6"/>
    <w:rsid w:val="0077125A"/>
    <w:rsid w:val="00786F58"/>
    <w:rsid w:val="0078722E"/>
    <w:rsid w:val="00787CC1"/>
    <w:rsid w:val="00792F4E"/>
    <w:rsid w:val="0079398D"/>
    <w:rsid w:val="00796C25"/>
    <w:rsid w:val="007A287C"/>
    <w:rsid w:val="007A3B2A"/>
    <w:rsid w:val="007B4349"/>
    <w:rsid w:val="007B5522"/>
    <w:rsid w:val="007C0EE0"/>
    <w:rsid w:val="007C1B71"/>
    <w:rsid w:val="007C2FBB"/>
    <w:rsid w:val="007C4D27"/>
    <w:rsid w:val="007C7164"/>
    <w:rsid w:val="007D1984"/>
    <w:rsid w:val="007D2AFE"/>
    <w:rsid w:val="007E3FEA"/>
    <w:rsid w:val="007F0A0B"/>
    <w:rsid w:val="007F3A60"/>
    <w:rsid w:val="007F3D0B"/>
    <w:rsid w:val="007F7C94"/>
    <w:rsid w:val="008056D6"/>
    <w:rsid w:val="00810E4B"/>
    <w:rsid w:val="00814BAA"/>
    <w:rsid w:val="00824295"/>
    <w:rsid w:val="008313F3"/>
    <w:rsid w:val="008405BB"/>
    <w:rsid w:val="00846494"/>
    <w:rsid w:val="00847B20"/>
    <w:rsid w:val="008509D3"/>
    <w:rsid w:val="00852AB7"/>
    <w:rsid w:val="00853418"/>
    <w:rsid w:val="008548CB"/>
    <w:rsid w:val="00857CF6"/>
    <w:rsid w:val="008610ED"/>
    <w:rsid w:val="00861C6A"/>
    <w:rsid w:val="00865199"/>
    <w:rsid w:val="00867EAF"/>
    <w:rsid w:val="00873C6B"/>
    <w:rsid w:val="0088426A"/>
    <w:rsid w:val="00890108"/>
    <w:rsid w:val="00893877"/>
    <w:rsid w:val="0089532C"/>
    <w:rsid w:val="00896681"/>
    <w:rsid w:val="008A224A"/>
    <w:rsid w:val="008A2749"/>
    <w:rsid w:val="008A3A90"/>
    <w:rsid w:val="008B06D4"/>
    <w:rsid w:val="008B4F20"/>
    <w:rsid w:val="008B7FFD"/>
    <w:rsid w:val="008C2920"/>
    <w:rsid w:val="008C4307"/>
    <w:rsid w:val="008D23DF"/>
    <w:rsid w:val="008D73BF"/>
    <w:rsid w:val="008D7F09"/>
    <w:rsid w:val="008E4D80"/>
    <w:rsid w:val="008E5B64"/>
    <w:rsid w:val="008E7DAA"/>
    <w:rsid w:val="008F0094"/>
    <w:rsid w:val="008F340F"/>
    <w:rsid w:val="00903523"/>
    <w:rsid w:val="0090659A"/>
    <w:rsid w:val="00915986"/>
    <w:rsid w:val="00917624"/>
    <w:rsid w:val="009239E1"/>
    <w:rsid w:val="00924BC0"/>
    <w:rsid w:val="00930386"/>
    <w:rsid w:val="009309F5"/>
    <w:rsid w:val="00933237"/>
    <w:rsid w:val="00933F28"/>
    <w:rsid w:val="009476C0"/>
    <w:rsid w:val="00963E34"/>
    <w:rsid w:val="00964DFA"/>
    <w:rsid w:val="009652E0"/>
    <w:rsid w:val="0098155C"/>
    <w:rsid w:val="00983B77"/>
    <w:rsid w:val="009844D5"/>
    <w:rsid w:val="00996053"/>
    <w:rsid w:val="009A0B2F"/>
    <w:rsid w:val="009A1CF4"/>
    <w:rsid w:val="009A37D7"/>
    <w:rsid w:val="009A4E17"/>
    <w:rsid w:val="009A6955"/>
    <w:rsid w:val="009B341C"/>
    <w:rsid w:val="009B5747"/>
    <w:rsid w:val="009C7D01"/>
    <w:rsid w:val="009D2C27"/>
    <w:rsid w:val="009E2309"/>
    <w:rsid w:val="009E42B9"/>
    <w:rsid w:val="00A014A3"/>
    <w:rsid w:val="00A0412D"/>
    <w:rsid w:val="00A1724E"/>
    <w:rsid w:val="00A21211"/>
    <w:rsid w:val="00A34E7F"/>
    <w:rsid w:val="00A461B9"/>
    <w:rsid w:val="00A46F0A"/>
    <w:rsid w:val="00A46F25"/>
    <w:rsid w:val="00A47CC2"/>
    <w:rsid w:val="00A60146"/>
    <w:rsid w:val="00A622C4"/>
    <w:rsid w:val="00A754B4"/>
    <w:rsid w:val="00A807C1"/>
    <w:rsid w:val="00A83374"/>
    <w:rsid w:val="00A96172"/>
    <w:rsid w:val="00AB0D6A"/>
    <w:rsid w:val="00AB43B3"/>
    <w:rsid w:val="00AB49B9"/>
    <w:rsid w:val="00AB6C5D"/>
    <w:rsid w:val="00AB758A"/>
    <w:rsid w:val="00AC1E7E"/>
    <w:rsid w:val="00AC507D"/>
    <w:rsid w:val="00AC66E4"/>
    <w:rsid w:val="00AD4578"/>
    <w:rsid w:val="00AD68E9"/>
    <w:rsid w:val="00AE56C0"/>
    <w:rsid w:val="00B00914"/>
    <w:rsid w:val="00B02A8E"/>
    <w:rsid w:val="00B052EE"/>
    <w:rsid w:val="00B1081F"/>
    <w:rsid w:val="00B27499"/>
    <w:rsid w:val="00B3010D"/>
    <w:rsid w:val="00B34757"/>
    <w:rsid w:val="00B35151"/>
    <w:rsid w:val="00B433F2"/>
    <w:rsid w:val="00B458E8"/>
    <w:rsid w:val="00B50A15"/>
    <w:rsid w:val="00B5397B"/>
    <w:rsid w:val="00B62809"/>
    <w:rsid w:val="00B7675A"/>
    <w:rsid w:val="00B81898"/>
    <w:rsid w:val="00B8606B"/>
    <w:rsid w:val="00B878E7"/>
    <w:rsid w:val="00B97278"/>
    <w:rsid w:val="00BA1D0B"/>
    <w:rsid w:val="00BA6972"/>
    <w:rsid w:val="00BB1E0D"/>
    <w:rsid w:val="00BB4D9B"/>
    <w:rsid w:val="00BB73FF"/>
    <w:rsid w:val="00BB7688"/>
    <w:rsid w:val="00BC7CAC"/>
    <w:rsid w:val="00BD6D76"/>
    <w:rsid w:val="00BE56B3"/>
    <w:rsid w:val="00BF04E8"/>
    <w:rsid w:val="00BF16BF"/>
    <w:rsid w:val="00BF4D1F"/>
    <w:rsid w:val="00C02A73"/>
    <w:rsid w:val="00C063D2"/>
    <w:rsid w:val="00C07FD9"/>
    <w:rsid w:val="00C103FA"/>
    <w:rsid w:val="00C10955"/>
    <w:rsid w:val="00C11C4D"/>
    <w:rsid w:val="00C1712C"/>
    <w:rsid w:val="00C23E16"/>
    <w:rsid w:val="00C27E37"/>
    <w:rsid w:val="00C32713"/>
    <w:rsid w:val="00C33327"/>
    <w:rsid w:val="00C351B8"/>
    <w:rsid w:val="00C410D9"/>
    <w:rsid w:val="00C43864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70EE"/>
    <w:rsid w:val="00C67E3B"/>
    <w:rsid w:val="00C76593"/>
    <w:rsid w:val="00C87A5D"/>
    <w:rsid w:val="00C87B65"/>
    <w:rsid w:val="00C90311"/>
    <w:rsid w:val="00C91C26"/>
    <w:rsid w:val="00CA73D5"/>
    <w:rsid w:val="00CC1C87"/>
    <w:rsid w:val="00CC22DA"/>
    <w:rsid w:val="00CC3000"/>
    <w:rsid w:val="00CC4859"/>
    <w:rsid w:val="00CC7A35"/>
    <w:rsid w:val="00CD072A"/>
    <w:rsid w:val="00CD7F73"/>
    <w:rsid w:val="00CE26C5"/>
    <w:rsid w:val="00CE36AF"/>
    <w:rsid w:val="00CE54DD"/>
    <w:rsid w:val="00CF0DA5"/>
    <w:rsid w:val="00CF3C1D"/>
    <w:rsid w:val="00CF791A"/>
    <w:rsid w:val="00D00D7D"/>
    <w:rsid w:val="00D139C8"/>
    <w:rsid w:val="00D17F81"/>
    <w:rsid w:val="00D25039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35FE"/>
    <w:rsid w:val="00D729DE"/>
    <w:rsid w:val="00D75B6A"/>
    <w:rsid w:val="00D84BDA"/>
    <w:rsid w:val="00D876A8"/>
    <w:rsid w:val="00D87F26"/>
    <w:rsid w:val="00D93063"/>
    <w:rsid w:val="00D933B0"/>
    <w:rsid w:val="00D95751"/>
    <w:rsid w:val="00D977E8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D5285"/>
    <w:rsid w:val="00DE6F44"/>
    <w:rsid w:val="00DF3C2C"/>
    <w:rsid w:val="00E037D9"/>
    <w:rsid w:val="00E130EB"/>
    <w:rsid w:val="00E162CD"/>
    <w:rsid w:val="00E17FA5"/>
    <w:rsid w:val="00E26930"/>
    <w:rsid w:val="00E27257"/>
    <w:rsid w:val="00E449D0"/>
    <w:rsid w:val="00E4506A"/>
    <w:rsid w:val="00E4795D"/>
    <w:rsid w:val="00E53F99"/>
    <w:rsid w:val="00E56510"/>
    <w:rsid w:val="00E62EA8"/>
    <w:rsid w:val="00E67A6E"/>
    <w:rsid w:val="00E71B43"/>
    <w:rsid w:val="00E81612"/>
    <w:rsid w:val="00E87D18"/>
    <w:rsid w:val="00E87D62"/>
    <w:rsid w:val="00E97024"/>
    <w:rsid w:val="00EA486E"/>
    <w:rsid w:val="00EA4FA3"/>
    <w:rsid w:val="00EB001B"/>
    <w:rsid w:val="00EB6C33"/>
    <w:rsid w:val="00ED6019"/>
    <w:rsid w:val="00ED7830"/>
    <w:rsid w:val="00EE0F5E"/>
    <w:rsid w:val="00EE3909"/>
    <w:rsid w:val="00EF4205"/>
    <w:rsid w:val="00EF47F5"/>
    <w:rsid w:val="00EF5939"/>
    <w:rsid w:val="00EF7421"/>
    <w:rsid w:val="00F01714"/>
    <w:rsid w:val="00F0258F"/>
    <w:rsid w:val="00F02D06"/>
    <w:rsid w:val="00F06FDD"/>
    <w:rsid w:val="00F10819"/>
    <w:rsid w:val="00F12FB8"/>
    <w:rsid w:val="00F16F35"/>
    <w:rsid w:val="00F2229D"/>
    <w:rsid w:val="00F25ABB"/>
    <w:rsid w:val="00F26245"/>
    <w:rsid w:val="00F27963"/>
    <w:rsid w:val="00F30446"/>
    <w:rsid w:val="00F4135D"/>
    <w:rsid w:val="00F41F1B"/>
    <w:rsid w:val="00F46BD9"/>
    <w:rsid w:val="00F607E0"/>
    <w:rsid w:val="00F60BE0"/>
    <w:rsid w:val="00F6280E"/>
    <w:rsid w:val="00F7050A"/>
    <w:rsid w:val="00F70E70"/>
    <w:rsid w:val="00F72424"/>
    <w:rsid w:val="00F7254C"/>
    <w:rsid w:val="00F75533"/>
    <w:rsid w:val="00F95F90"/>
    <w:rsid w:val="00FA3811"/>
    <w:rsid w:val="00FA3B9F"/>
    <w:rsid w:val="00FA3F06"/>
    <w:rsid w:val="00FA4A26"/>
    <w:rsid w:val="00FA7084"/>
    <w:rsid w:val="00FA7BEF"/>
    <w:rsid w:val="00FB1929"/>
    <w:rsid w:val="00FB5FD9"/>
    <w:rsid w:val="00FD33AB"/>
    <w:rsid w:val="00FD4724"/>
    <w:rsid w:val="00FD4A68"/>
    <w:rsid w:val="00FD51F9"/>
    <w:rsid w:val="00FD68ED"/>
    <w:rsid w:val="00FE2824"/>
    <w:rsid w:val="00FE5898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宋体" w:hAnsi="Arial" w:cs="Times New Roman"/>
        <w:lang w:val="fr-FR" w:eastAsia="fr-FR" w:bidi="fr-F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601AF6"/>
    <w:pPr>
      <w:keepNext/>
      <w:numPr>
        <w:ilvl w:val="1"/>
        <w:numId w:val="2"/>
      </w:numPr>
      <w:spacing w:before="240" w:after="120"/>
      <w:outlineLvl w:val="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customStyle="1" w:styleId="BodyText10">
    <w:name w:val="Body Text1"/>
    <w:basedOn w:val="Normal"/>
    <w:qFormat/>
    <w:rsid w:val="005B4B1E"/>
    <w:pPr>
      <w:spacing w:line="240" w:lineRule="auto"/>
    </w:pPr>
    <w:rPr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宋体" w:hAnsi="Arial" w:cs="Times New Roman"/>
        <w:lang w:val="fr-FR" w:eastAsia="fr-FR" w:bidi="fr-F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601AF6"/>
    <w:pPr>
      <w:keepNext/>
      <w:numPr>
        <w:ilvl w:val="1"/>
        <w:numId w:val="2"/>
      </w:numPr>
      <w:spacing w:before="240" w:after="120"/>
      <w:outlineLvl w:val="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customStyle="1" w:styleId="BodyText10">
    <w:name w:val="Body Text1"/>
    <w:basedOn w:val="Normal"/>
    <w:qFormat/>
    <w:rsid w:val="005B4B1E"/>
    <w:pPr>
      <w:spacing w:line="240" w:lineRule="auto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4EC8756-1D1A-482D-90F5-503B55DA2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728</Words>
  <Characters>4055</Characters>
  <Application>Microsoft Office Word</Application>
  <DocSecurity>0</DocSecurity>
  <Lines>90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SDWM</cp:lastModifiedBy>
  <cp:revision>12</cp:revision>
  <dcterms:created xsi:type="dcterms:W3CDTF">2016-10-10T22:59:00Z</dcterms:created>
  <dcterms:modified xsi:type="dcterms:W3CDTF">2017-04-19T07:19:00Z</dcterms:modified>
</cp:coreProperties>
</file>