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D51" w:rsidRDefault="00772FF5" w:rsidP="00FC0F48">
      <w:pPr>
        <w:ind w:firstLine="0"/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FFC41" wp14:editId="360D0628">
                <wp:simplePos x="0" y="0"/>
                <wp:positionH relativeFrom="column">
                  <wp:align>center</wp:align>
                </wp:positionH>
                <wp:positionV relativeFrom="paragraph">
                  <wp:posOffset>274320</wp:posOffset>
                </wp:positionV>
                <wp:extent cx="3090672" cy="968721"/>
                <wp:effectExtent l="0" t="0" r="0" b="31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0672" cy="9687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58CF" w:rsidRDefault="00A858CF" w:rsidP="00772F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noProof/>
                                <w:color w:val="0C5296"/>
                                <w:sz w:val="10"/>
                                <w:szCs w:val="10"/>
                                <w:lang w:val="en-US" w:eastAsia="en-US"/>
                              </w:rPr>
                              <w:drawing>
                                <wp:inline distT="0" distB="0" distL="0" distR="0" wp14:anchorId="5A9A03FB" wp14:editId="6197A77F">
                                  <wp:extent cx="1752600" cy="314325"/>
                                  <wp:effectExtent l="19050" t="0" r="0" b="0"/>
                                  <wp:docPr id="4" name="Picture 4" descr="RYERSON UNIVERSITY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YERSON UNIVERSITY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2600" cy="314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58CF" w:rsidRDefault="00A858CF" w:rsidP="00772F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A858CF" w:rsidRPr="00CC3D8D" w:rsidRDefault="00A858CF" w:rsidP="00772F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  <w:r w:rsidRPr="00CC3D8D">
                              <w:rPr>
                                <w:rFonts w:ascii="Perpetua" w:hAnsi="Perpetua"/>
                              </w:rPr>
                              <w:t>Department of Electrical and Computer Engineering</w:t>
                            </w:r>
                          </w:p>
                          <w:p w:rsidR="00A858CF" w:rsidRPr="00CC3D8D" w:rsidRDefault="00A858CF" w:rsidP="00772F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rFonts w:ascii="Perpetua" w:hAnsi="Perpetua"/>
                                <w:b/>
                              </w:rPr>
                            </w:pPr>
                            <w:r w:rsidRPr="00CC3D8D">
                              <w:rPr>
                                <w:rFonts w:ascii="Perpetua" w:hAnsi="Perpetua"/>
                              </w:rPr>
                              <w:t>Faculty of Engineering and Architectural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21.6pt;width:243.35pt;height:76.3pt;z-index:251661312;visibility:visible;mso-wrap-style:non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9tPfQIAAGAFAAAOAAAAZHJzL2Uyb0RvYy54bWysVN9P2zAQfp+0/8Hy+0jaQoGKFHUgpklo&#10;oMHEs+vYNJrts+yjSffX7+wkpWJ7YdpLYt99d7777sfFZWcN26oQG3AVnxyVnCknoW7cc8V/PN58&#10;OuMsonC1MOBUxXcq8svlxw8XrV+oKWzA1CowcuLiovUV3yD6RVFEuVFWxCPwypFSQ7AC6RqeizqI&#10;lrxbU0zLcl60EGofQKoYSXrdK/ky+9daSbzTOipkpuIUG+ZvyN91+hbLC7F4DsJvGjmEIf4hCisa&#10;R4/uXV0LFOwlNH+4so0MEEHjkQRbgNaNVDkHymZSvsnmYSO8yrkQOdHvaYr/z638tr0PrKkrPuPM&#10;CUslelQdss/QsVlip/VxQaAHTzDsSExVHuWRhCnpTgeb/pQOIz3xvNtzm5xJEs7K83J+OuVMku58&#10;fnY6zW6KV2sfIn5RYFk6VDxQ7TKlYnsbkSIh6AhJjzm4aYzJ9TOOtRWfz07KbLDXkIVxCatyJwxu&#10;UkZ95PmEO6MSxrjvShMTOYEkyD2orkxgW0HdI6RUDsegMzqhNAXxHsMB/xrVe4z7PMgivwwO98a2&#10;cRBy9m/Crn+OIeseT0Qe5J2O2K27odJrqHdU6AD9oEQvbxqqxq2IeC8CTQbVlqYd7+ijDRDrMJw4&#10;20D49Td5wlPDkpazliat4o5WAWfmq6NGPp8cH6fBzJfjk9MpXcKhZn2ocS/2CqgYE9oqXuZjwqMZ&#10;jzqAfaKVsEpvkko4SS9XHMfjFfbTTytFqtUqg2gUvcBb9+Blcp3ITZ322D2J4Id2RGrkbzBOpFi8&#10;6coemywdrF4QdJNbNtHbczrQTmOcO3lYOWlPHN4z6nUxLn8DAAD//wMAUEsDBBQABgAIAAAAIQDv&#10;Lap24QAAAAcBAAAPAAAAZHJzL2Rvd25yZXYueG1sTI9PS8NAFMTvgt9heYIXsRtrjTFmU1RQivgH&#10;W5Eet8kzG5p9G3Y3bfrtfZ70OMww85tiPtpO7NCH1pGCi0kCAqlydUuNgs/V43kGIkRNte4coYID&#10;BpiXx0eFzmu3pw/cLWMjuIRCrhWYGPtcylAZtDpMXI/E3rfzVkeWvpG113sut52cJkkqrW6JF4zu&#10;8cFgtV0OVsHWPJ+9J0+v91/p4uDfVoNb+5e1Uqcn490tiIhj/AvDLz6jQ8lMGzdQHUSngI9EBbPL&#10;KQh2Z1l6DWLDsZurDGRZyP/85Q8AAAD//wMAUEsBAi0AFAAGAAgAAAAhALaDOJL+AAAA4QEAABMA&#10;AAAAAAAAAAAAAAAAAAAAAFtDb250ZW50X1R5cGVzXS54bWxQSwECLQAUAAYACAAAACEAOP0h/9YA&#10;AACUAQAACwAAAAAAAAAAAAAAAAAvAQAAX3JlbHMvLnJlbHNQSwECLQAUAAYACAAAACEAt3fbT30C&#10;AABgBQAADgAAAAAAAAAAAAAAAAAuAgAAZHJzL2Uyb0RvYy54bWxQSwECLQAUAAYACAAAACEA7y2q&#10;duEAAAAHAQAADwAAAAAAAAAAAAAAAADXBAAAZHJzL2Rvd25yZXYueG1sUEsFBgAAAAAEAAQA8wAA&#10;AOUFAAAAAA==&#10;" filled="f" stroked="f" strokeweight=".5pt">
                <v:textbox>
                  <w:txbxContent>
                    <w:p w:rsidR="00A858CF" w:rsidRDefault="00A858CF" w:rsidP="00772F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</w:rPr>
                      </w:pPr>
                      <w:r>
                        <w:rPr>
                          <w:rFonts w:ascii="Arial" w:hAnsi="Arial" w:cs="Arial"/>
                          <w:noProof/>
                          <w:color w:val="0C5296"/>
                          <w:sz w:val="10"/>
                          <w:szCs w:val="10"/>
                          <w:lang w:val="en-US" w:eastAsia="en-US"/>
                        </w:rPr>
                        <w:drawing>
                          <wp:inline distT="0" distB="0" distL="0" distR="0" wp14:anchorId="5A9A03FB" wp14:editId="6197A77F">
                            <wp:extent cx="1752600" cy="314325"/>
                            <wp:effectExtent l="19050" t="0" r="0" b="0"/>
                            <wp:docPr id="4" name="Picture 4" descr="RYERSON UNIVERSITY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YERSON UNIVERSITY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 cstate="print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2600" cy="314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58CF" w:rsidRDefault="00A858CF" w:rsidP="00772F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</w:rPr>
                      </w:pPr>
                    </w:p>
                    <w:p w:rsidR="00A858CF" w:rsidRPr="00CC3D8D" w:rsidRDefault="00A858CF" w:rsidP="00772FF5">
                      <w:pPr>
                        <w:spacing w:line="240" w:lineRule="auto"/>
                        <w:ind w:firstLine="0"/>
                        <w:jc w:val="center"/>
                        <w:rPr>
                          <w:rFonts w:ascii="Perpetua" w:hAnsi="Perpetua"/>
                          <w:b/>
                        </w:rPr>
                      </w:pPr>
                      <w:r w:rsidRPr="00CC3D8D">
                        <w:rPr>
                          <w:rFonts w:ascii="Perpetua" w:hAnsi="Perpetua"/>
                        </w:rPr>
                        <w:t>Department of Electrical and Computer Engineering</w:t>
                      </w:r>
                    </w:p>
                    <w:p w:rsidR="00A858CF" w:rsidRPr="00CC3D8D" w:rsidRDefault="00A858CF" w:rsidP="00772FF5">
                      <w:pPr>
                        <w:spacing w:line="240" w:lineRule="auto"/>
                        <w:ind w:firstLine="0"/>
                        <w:jc w:val="center"/>
                        <w:rPr>
                          <w:rFonts w:ascii="Perpetua" w:hAnsi="Perpetua"/>
                          <w:b/>
                        </w:rPr>
                      </w:pPr>
                      <w:r w:rsidRPr="00CC3D8D">
                        <w:rPr>
                          <w:rFonts w:ascii="Perpetua" w:hAnsi="Perpetua"/>
                        </w:rPr>
                        <w:t>Faculty of Engineering and Architectural Science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4008E8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CB1FD61" wp14:editId="43524B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Rectangle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237"/>
                                </w:tblGrid>
                                <w:tr w:rsidR="00A858CF" w:rsidTr="00A858C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FFFFF" w:themeFill="background1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858CF" w:rsidRDefault="00A858CF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858CF" w:rsidTr="00A858CF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auto"/>
                                      <w:vAlign w:val="center"/>
                                    </w:tcPr>
                                    <w:p w:rsidR="00A858CF" w:rsidRDefault="00E525E7" w:rsidP="00847D56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auto"/>
                                            <w:sz w:val="72"/>
                                            <w:szCs w:val="72"/>
                                          </w:rPr>
                                          <w:id w:val="-1234153178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858CF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auto"/>
                                              <w:sz w:val="72"/>
                                              <w:szCs w:val="72"/>
                                            </w:rPr>
                                            <w:t>Title of the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A858CF" w:rsidTr="00A858CF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FFFFF" w:themeFill="background1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A858CF" w:rsidRDefault="00A858CF">
                                      <w:pPr>
                                        <w:pStyle w:val="NoSpacing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A858CF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A858CF" w:rsidRPr="003B5DE4" w:rsidRDefault="00A858CF" w:rsidP="003B5DE4">
                                      <w:pPr>
                                        <w:pStyle w:val="NoSpacing"/>
                                        <w:suppressOverlap/>
                                        <w:jc w:val="center"/>
                                        <w:rPr>
                                          <w:rFonts w:ascii="Perpetua" w:eastAsiaTheme="majorEastAsia" w:hAnsi="Perpetua" w:cstheme="majorBidi"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 w:rsidRPr="003B5DE4">
                                        <w:rPr>
                                          <w:rFonts w:ascii="Perpetua" w:eastAsiaTheme="majorEastAsia" w:hAnsi="Perpetua" w:cstheme="majorBidi"/>
                                          <w:iCs/>
                                          <w:sz w:val="36"/>
                                          <w:szCs w:val="36"/>
                                        </w:rPr>
                                        <w:t>EDP</w:t>
                                      </w:r>
                                      <w:r>
                                        <w:rPr>
                                          <w:rFonts w:ascii="Perpetua" w:eastAsiaTheme="majorEastAsia" w:hAnsi="Perpetua" w:cstheme="majorBidi"/>
                                          <w:iCs/>
                                          <w:sz w:val="36"/>
                                          <w:szCs w:val="36"/>
                                        </w:rPr>
                                        <w:t xml:space="preserve"> Project Report</w:t>
                                      </w:r>
                                    </w:p>
                                  </w:tc>
                                </w:tr>
                              </w:tbl>
                              <w:p w:rsidR="00A858CF" w:rsidRDefault="00A858CF" w:rsidP="004008E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9" o:spid="_x0000_s1027" style="position:absolute;left:0;text-align:left;margin-left:0;margin-top:0;width:561.1pt;height:173.7pt;z-index:251660288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icb2wIAAC4GAAAOAAAAZHJzL2Uyb0RvYy54bWysVNtunDAQfa/Uf7D8TrgEyILCVruwVJXS&#10;JmraD/CCWayCTW3vsmnVf+/YhM2tD1UbHtDYHo/nnDMzl++OfYcOVComeIb9Mw8jyitRM77L8Ncv&#10;pbPASGnCa9IJTjN8RxV+t3z75nIcUhqIVnQ1lQiCcJWOQ4ZbrYfUdVXV0p6oMzFQDoeNkD3RsJQ7&#10;t5ZkhOh95waeF7ujkPUgRUWVgt1iOsRLG79paKWvm0ZRjboMQ27a/qX9b83fXV6SdCfJ0LLqPg3y&#10;D1n0hHF49BSqIJqgvWQvQvWskkKJRp9VondF07CKWgyAxveeobltyUAtFiBHDSea1OuFrT4dbiRi&#10;NWgXYcRJDxp9BtYI33UUxX5iGBoHlYLj7XAjDUY1XInqm0Jc5C340ZWUYmwpqSEv3/i7Ty6YhYKr&#10;aDt+FDXEJ3stLFnHRvYmINCAjlaTu5Mm9KhRBZsXfhAlFyBdBWdB4EVJYlVzSTpfH6TS76nokTEy&#10;LCF9G54crpQ26ZB0djGvcVGyrrPCwyPgYjbNc1avn4mXbBabReiEQbxxQq8onFWZh05c+hdRcV7k&#10;eeH/MvH9MG1ZXVNuws2144d/p819FU+qn6pHiY7VJpxJScndNu8kOhCo3dJ+llw4eXBzn6ZhwQKW&#10;Z5D8IPTWQeKU8eLCCcswcoDSheP5yTqJvTAJi/IppCvG6f9DQmOGkyiIrBqPkn6GzbPfS2wk7ZmG&#10;6dCxPsOLkxNJTa1teG0l1IR1k/2ICpP+n6mIzuPQS4LYWa0KoCIsFs56DVaeb5Lw3I/DaJPPVKiW&#10;1GK83qpqL2n9CnRYJacOsRU3p2hr0DaN6ZOp3/Rxe5z6cu7ArajvoIukgBqHfoChC0Yr5A+MRhhg&#10;GVbf90RSjLoPHDrRTLvZkLOxnQ3CK7iaYY3RZOZ6mor7QbJdC5H9SbVhBd1aMttHppOnLCBzs4Ch&#10;ZDHcD1Az9R6vrdfDmF/+BgAA//8DAFBLAwQUAAYACAAAACEABkXfsd0AAAAGAQAADwAAAGRycy9k&#10;b3ducmV2LnhtbEyPwU7DMBBE70j8g7VIXBB1GtIW0jgVVIIDElJx4e7G2zjCXkex24a/x+UCl5VG&#10;M5p5W61GZ9kRh9B5EjCdZMCQGq87agV8bJ9v74GFqEgr6wkFfGOAVX15UalS+xO941HGlqUSCqUS&#10;YGLsS85DY9CpMPE9UvL2fnAqJjm0XA/qlMqd5XmWzblTHaUFo3pcG2y+5MEJmN+8Po0vzcas6e3h&#10;c2YzKftCCnF9NT4ugUUc418YzvgJHerEtPMH0oFZAemR+HvP3jTPc2A7AXfFogBeV/w/fv0DAAD/&#10;/wMAUEsBAi0AFAAGAAgAAAAhALaDOJL+AAAA4QEAABMAAAAAAAAAAAAAAAAAAAAAAFtDb250ZW50&#10;X1R5cGVzXS54bWxQSwECLQAUAAYACAAAACEAOP0h/9YAAACUAQAACwAAAAAAAAAAAAAAAAAvAQAA&#10;X3JlbHMvLnJlbHNQSwECLQAUAAYACAAAACEAxhYnG9sCAAAuBgAADgAAAAAAAAAAAAAAAAAuAgAA&#10;ZHJzL2Uyb0RvYy54bWxQSwECLQAUAAYACAAAACEABkXfsd0AAAAGAQAADwAAAAAAAAAAAAAAAAA1&#10;BQAAZHJzL2Rvd25yZXYueG1sUEsFBgAAAAAEAAQA8wAAAD8GAAAAAA==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237"/>
                          </w:tblGrid>
                          <w:tr w:rsidR="00A858CF" w:rsidTr="00A858C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FFFFF" w:themeFill="background1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858CF" w:rsidRDefault="00A858CF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858CF" w:rsidTr="00A858CF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auto"/>
                                <w:vAlign w:val="center"/>
                              </w:tcPr>
                              <w:p w:rsidR="00A858CF" w:rsidRDefault="00E525E7" w:rsidP="00847D56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auto"/>
                                      <w:sz w:val="72"/>
                                      <w:szCs w:val="72"/>
                                    </w:rPr>
                                    <w:id w:val="-123415317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858CF">
                                      <w:rPr>
                                        <w:rFonts w:asciiTheme="majorHAnsi" w:eastAsiaTheme="majorEastAsia" w:hAnsiTheme="majorHAnsi" w:cstheme="majorBidi"/>
                                        <w:color w:val="auto"/>
                                        <w:sz w:val="72"/>
                                        <w:szCs w:val="72"/>
                                      </w:rPr>
                                      <w:t>Title of the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A858CF" w:rsidTr="00A858CF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FFFFF" w:themeFill="background1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A858CF" w:rsidRDefault="00A858CF">
                                <w:pPr>
                                  <w:pStyle w:val="NoSpacing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A858CF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A858CF" w:rsidRPr="003B5DE4" w:rsidRDefault="00A858CF" w:rsidP="003B5DE4">
                                <w:pPr>
                                  <w:pStyle w:val="NoSpacing"/>
                                  <w:suppressOverlap/>
                                  <w:jc w:val="center"/>
                                  <w:rPr>
                                    <w:rFonts w:ascii="Perpetua" w:eastAsiaTheme="majorEastAsia" w:hAnsi="Perpetua" w:cstheme="majorBidi"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 w:rsidRPr="003B5DE4">
                                  <w:rPr>
                                    <w:rFonts w:ascii="Perpetua" w:eastAsiaTheme="majorEastAsia" w:hAnsi="Perpetua" w:cstheme="majorBidi"/>
                                    <w:iCs/>
                                    <w:sz w:val="36"/>
                                    <w:szCs w:val="36"/>
                                  </w:rPr>
                                  <w:t>EDP</w:t>
                                </w:r>
                                <w:r>
                                  <w:rPr>
                                    <w:rFonts w:ascii="Perpetua" w:eastAsiaTheme="majorEastAsia" w:hAnsi="Perpetua" w:cstheme="majorBidi"/>
                                    <w:iCs/>
                                    <w:sz w:val="36"/>
                                    <w:szCs w:val="36"/>
                                  </w:rPr>
                                  <w:t xml:space="preserve"> Project Report</w:t>
                                </w:r>
                              </w:p>
                            </w:tc>
                          </w:tr>
                        </w:tbl>
                        <w:p w:rsidR="00A858CF" w:rsidRDefault="00A858CF" w:rsidP="004008E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4008E8">
            <w:rPr>
              <w:noProof/>
              <w:lang w:val="en-US"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472F0D95" wp14:editId="7328FB1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5943600" cy="1193800"/>
                    <wp:effectExtent l="0" t="0" r="0" b="0"/>
                    <wp:wrapNone/>
                    <wp:docPr id="16" name="Rectangle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A858CF" w:rsidRDefault="00A858CF" w:rsidP="004008E8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Perpetua" w:hAnsi="Perpetua"/>
                                    <w:sz w:val="24"/>
                                    <w:szCs w:val="24"/>
                                    <w:lang w:val="en-CA"/>
                                  </w:rPr>
                                </w:pPr>
                                <w:r>
                                  <w:rPr>
                                    <w:rFonts w:ascii="Perpetua" w:hAnsi="Perpetua"/>
                                    <w:sz w:val="24"/>
                                    <w:szCs w:val="24"/>
                                    <w:lang w:val="en-CA"/>
                                  </w:rPr>
                                  <w:t xml:space="preserve">Authors: </w:t>
                                </w:r>
                                <w:sdt>
                                  <w:sdtPr>
                                    <w:rPr>
                                      <w:rFonts w:ascii="Perpetua" w:hAnsi="Perpetua"/>
                                      <w:sz w:val="24"/>
                                      <w:szCs w:val="24"/>
                                      <w:lang w:val="en-CA"/>
                                    </w:rPr>
                                    <w:id w:val="1984802960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rFonts w:ascii="Perpetua" w:hAnsi="Perpetua"/>
                                        <w:sz w:val="24"/>
                                        <w:szCs w:val="24"/>
                                        <w:lang w:val="en-CA"/>
                                      </w:rPr>
                                      <w:t>[Name1, Name2, Name3]</w:t>
                                    </w:r>
                                  </w:sdtContent>
                                </w:sdt>
                                <w:r w:rsidRPr="005F301C">
                                  <w:rPr>
                                    <w:rFonts w:ascii="Perpetua" w:hAnsi="Perpetua"/>
                                    <w:sz w:val="24"/>
                                    <w:szCs w:val="24"/>
                                    <w:lang w:val="en-CA"/>
                                  </w:rPr>
                                  <w:t xml:space="preserve"> </w:t>
                                </w:r>
                              </w:p>
                              <w:p w:rsidR="00A858CF" w:rsidRPr="00B22127" w:rsidRDefault="00A858CF" w:rsidP="004008E8">
                                <w:pPr>
                                  <w:pStyle w:val="NoSpacing"/>
                                  <w:spacing w:line="276" w:lineRule="auto"/>
                                  <w:jc w:val="center"/>
                                  <w:rPr>
                                    <w:rFonts w:ascii="Perpetua" w:hAnsi="Perpetua"/>
                                    <w:sz w:val="24"/>
                                    <w:szCs w:val="24"/>
                                  </w:rPr>
                                </w:pPr>
                                <w:r w:rsidRPr="00B22127">
                                  <w:rPr>
                                    <w:rFonts w:ascii="Perpetua" w:hAnsi="Perpetua"/>
                                    <w:sz w:val="24"/>
                                    <w:szCs w:val="24"/>
                                  </w:rPr>
                                  <w:t>Faculty Lab Coordinator: [Name]</w:t>
                                </w:r>
                              </w:p>
                              <w:p w:rsidR="00A858CF" w:rsidRPr="00B22127" w:rsidRDefault="00E525E7" w:rsidP="004008E8">
                                <w:pPr>
                                  <w:pStyle w:val="NoSpacing"/>
                                  <w:spacing w:line="276" w:lineRule="auto"/>
                                  <w:suppressOverlap/>
                                  <w:jc w:val="center"/>
                                  <w:rPr>
                                    <w:rFonts w:ascii="Perpetua" w:hAnsi="Perpetua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rFonts w:ascii="Perpetua" w:hAnsi="Perpetua"/>
                                      <w:sz w:val="24"/>
                                      <w:szCs w:val="24"/>
                                    </w:rPr>
                                    <w:id w:val="1551723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A858CF" w:rsidRPr="00B22127">
                                      <w:rPr>
                                        <w:rFonts w:ascii="Perpetua" w:hAnsi="Perpetua"/>
                                        <w:sz w:val="24"/>
                                        <w:szCs w:val="24"/>
                                      </w:rPr>
                                      <w:t>[Pick the date]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Rectangle 618" o:spid="_x0000_s1028" style="position:absolute;left:0;text-align:left;margin-left:0;margin-top:0;width:468pt;height:94pt;z-index:251659264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uM4QIAAEAGAAAOAAAAZHJzL2Uyb0RvYy54bWysVFtv0zAUfkfiP1h+z3KpmyXRMtQlDUIa&#10;bOLyA9zEaSwSO9ju0oH47xw7bekGDwjwg3Ucn3w+33cuV6/2Q48emNJcihyHFwFGTNSy4WKb408f&#10;Ky/BSBsqGtpLwXL8yDR+df3yxdU0ZiySnewbphCACJ1NY447Y8bM93XdsYHqCzkyAZetVAM1cFRb&#10;v1F0AvSh96MgiP1JqmZUsmZaw9dyvsTXDr9tWW3u2lYzg/ocQ2zG7crtG7v711c02yo6drw+hEH/&#10;IoqBcgGPnqBKaijaKf4L1MBrJbVszUUtB1+2La+Z4wBswuAZmw8dHZnjAuLo8SST/n+w9buHe4V4&#10;A7mLMRJ0gBy9B9Wo2PYMxWFiFZpGnYHjh/FeWY56vJX1Z42ELDrwYyul5NQx2kBcofX3n/xgDxp+&#10;RZvprWwAn+6MdGLtWzVYQJAB7V1OHk85YXuDavi4TMkiDiB1NdyFYbpI4GDfoNnx91Fp85rJAVkj&#10;xwrCd/D04Vab2fXoYl8TsuJ9D99pBo+Ay8Ga8/UtDdJ1sk6IR6J47ZGgLL1VVRAvrsLLZbkoi6IM&#10;v1v8kGQdbxomLNyxdkLyZ7k5VPGc9VP1aNnzxsLZkLTabopeoQcKtVu5dSB+5uY/DcPpAqyeUQoj&#10;EtxEqVfFyaVHKrL00ssg8YIwvUnjgKSkrJ5SuuWC/TslNOV4Aaq5bJwF/Yxb4Nav3Gg2cAPToedD&#10;jiHtsKwTzWytrUXjbEN5P9tnUtjwfy/FchGTII1ib7UqQQpSJt7NDVhFsYZCC2OyXBdHKXRHGznd&#10;bXS9U6z5D3K4TM4d4mrvGKKrQdc0tk/mfjP7zd71ZWQ52x7ayOYRukhJqHHoBxi6YHRSfcVoggGW&#10;Y/1lRxXDqH8joBPTkBA78dwhihLXROr8avPkiooawHK8wWg2CzPPyd2o+LaDt8I5j+MK+rfirrN+&#10;xgVc7AHGlGN1GKl2Dp6fndfPwX/9AwAA//8DAFBLAwQUAAYACAAAACEAKtwkv9oAAAAFAQAADwAA&#10;AGRycy9kb3ducmV2LnhtbEyPQUvDQBCF74L/YRnBm51YaYkxm1Kl4qEItvoDttkxG8zOhuymTf+9&#10;oxe9DDze4833ytXkO3WkIbaBNdzOMlDEdbAtNxo+3p9vclAxGbamC0wazhRhVV1elKaw4cQ7Ou5T&#10;o6SEY2E0uJT6AjHWjryJs9ATi/cZBm+SyKFBO5iTlPsO51m2RG9alg/O9PTkqP7aj17DYv2Kc1yM&#10;xOfH3ebFbd94u2m0vr6a1g+gEk3pLww/+IIOlTAdwsg2qk6DDEm/V7z7u6XIg4TyPAOsSvxPX30D&#10;AAD//wMAUEsBAi0AFAAGAAgAAAAhALaDOJL+AAAA4QEAABMAAAAAAAAAAAAAAAAAAAAAAFtDb250&#10;ZW50X1R5cGVzXS54bWxQSwECLQAUAAYACAAAACEAOP0h/9YAAACUAQAACwAAAAAAAAAAAAAAAAAv&#10;AQAAX3JlbHMvLnJlbHNQSwECLQAUAAYACAAAACEA0GVLjOECAABABgAADgAAAAAAAAAAAAAAAAAu&#10;AgAAZHJzL2Uyb0RvYy54bWxQSwECLQAUAAYACAAAACEAKtwkv9oAAAAFAQAADwAAAAAAAAAAAAAA&#10;AAA7BQAAZHJzL2Rvd25yZXYueG1sUEsFBgAAAAAEAAQA8wAAAEIGAAAAAA==&#10;" o:allowincell="f" filled="f" stroked="f" strokeweight=".25pt">
                    <v:textbox style="mso-fit-shape-to-text:t" inset=",18pt,,18pt">
                      <w:txbxContent>
                        <w:p w:rsidR="00A858CF" w:rsidRDefault="00A858CF" w:rsidP="004008E8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Perpetua" w:hAnsi="Perpetua"/>
                              <w:sz w:val="24"/>
                              <w:szCs w:val="24"/>
                              <w:lang w:val="en-CA"/>
                            </w:rPr>
                          </w:pPr>
                          <w:r>
                            <w:rPr>
                              <w:rFonts w:ascii="Perpetua" w:hAnsi="Perpetua"/>
                              <w:sz w:val="24"/>
                              <w:szCs w:val="24"/>
                              <w:lang w:val="en-CA"/>
                            </w:rPr>
                            <w:t xml:space="preserve">Authors: </w:t>
                          </w:r>
                          <w:sdt>
                            <w:sdtPr>
                              <w:rPr>
                                <w:rFonts w:ascii="Perpetua" w:hAnsi="Perpetua"/>
                                <w:sz w:val="24"/>
                                <w:szCs w:val="24"/>
                                <w:lang w:val="en-CA"/>
                              </w:rPr>
                              <w:id w:val="1984802960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Perpetua" w:hAnsi="Perpetua"/>
                                  <w:sz w:val="24"/>
                                  <w:szCs w:val="24"/>
                                  <w:lang w:val="en-CA"/>
                                </w:rPr>
                                <w:t>[Name1, Name2, Name3]</w:t>
                              </w:r>
                            </w:sdtContent>
                          </w:sdt>
                          <w:r w:rsidRPr="005F301C">
                            <w:rPr>
                              <w:rFonts w:ascii="Perpetua" w:hAnsi="Perpetua"/>
                              <w:sz w:val="24"/>
                              <w:szCs w:val="24"/>
                              <w:lang w:val="en-CA"/>
                            </w:rPr>
                            <w:t xml:space="preserve"> </w:t>
                          </w:r>
                        </w:p>
                        <w:p w:rsidR="00A858CF" w:rsidRPr="00B22127" w:rsidRDefault="00A858CF" w:rsidP="004008E8">
                          <w:pPr>
                            <w:pStyle w:val="NoSpacing"/>
                            <w:spacing w:line="276" w:lineRule="auto"/>
                            <w:jc w:val="center"/>
                            <w:rPr>
                              <w:rFonts w:ascii="Perpetua" w:hAnsi="Perpetua"/>
                              <w:sz w:val="24"/>
                              <w:szCs w:val="24"/>
                            </w:rPr>
                          </w:pPr>
                          <w:r w:rsidRPr="00B22127">
                            <w:rPr>
                              <w:rFonts w:ascii="Perpetua" w:hAnsi="Perpetua"/>
                              <w:sz w:val="24"/>
                              <w:szCs w:val="24"/>
                            </w:rPr>
                            <w:t>Faculty Lab Coordinator: [Name]</w:t>
                          </w:r>
                        </w:p>
                        <w:p w:rsidR="00A858CF" w:rsidRPr="00B22127" w:rsidRDefault="00440D12" w:rsidP="004008E8">
                          <w:pPr>
                            <w:pStyle w:val="NoSpacing"/>
                            <w:spacing w:line="276" w:lineRule="auto"/>
                            <w:suppressOverlap/>
                            <w:jc w:val="center"/>
                            <w:rPr>
                              <w:rFonts w:ascii="Perpetua" w:hAnsi="Perpetua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rFonts w:ascii="Perpetua" w:hAnsi="Perpetua"/>
                                <w:sz w:val="24"/>
                                <w:szCs w:val="24"/>
                              </w:rPr>
                              <w:id w:val="1551723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A858CF" w:rsidRPr="00B22127">
                                <w:rPr>
                                  <w:rFonts w:ascii="Perpetua" w:hAnsi="Perpetua"/>
                                  <w:sz w:val="24"/>
                                  <w:szCs w:val="24"/>
                                </w:rPr>
                                <w:t>[Pick the date]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4008E8">
            <w:br w:type="page"/>
          </w:r>
        </w:sdtContent>
      </w:sdt>
    </w:p>
    <w:p w:rsidR="002C44FC" w:rsidRPr="00195AAD" w:rsidRDefault="002C44FC" w:rsidP="00FC0F48">
      <w:pPr>
        <w:pStyle w:val="TOC"/>
        <w:rPr>
          <w:rFonts w:ascii="Perpetua" w:hAnsi="Perpetua" w:cs="Times New Roman"/>
        </w:rPr>
      </w:pPr>
      <w:bookmarkStart w:id="0" w:name="_Toc410200241"/>
      <w:r w:rsidRPr="00195AAD">
        <w:rPr>
          <w:rFonts w:ascii="Perpetua" w:hAnsi="Perpetua" w:cs="Times New Roman"/>
        </w:rPr>
        <w:lastRenderedPageBreak/>
        <w:t>Introduction</w:t>
      </w:r>
      <w:bookmarkEnd w:id="0"/>
    </w:p>
    <w:p w:rsidR="00241EF1" w:rsidRDefault="00241EF1" w:rsidP="00241EF1">
      <w:pPr>
        <w:autoSpaceDE w:val="0"/>
        <w:autoSpaceDN w:val="0"/>
        <w:adjustRightInd w:val="0"/>
        <w:rPr>
          <w:lang w:val="en-US"/>
        </w:rPr>
      </w:pPr>
      <w:r w:rsidRPr="008C6F70">
        <w:rPr>
          <w:lang w:val="en-US"/>
        </w:rPr>
        <w:t xml:space="preserve">This is a </w:t>
      </w:r>
      <w:r>
        <w:rPr>
          <w:lang w:val="en-US"/>
        </w:rPr>
        <w:t>tentative</w:t>
      </w:r>
      <w:r w:rsidRPr="008C6F70">
        <w:rPr>
          <w:lang w:val="en-US"/>
        </w:rPr>
        <w:t xml:space="preserve"> </w:t>
      </w:r>
      <w:r>
        <w:rPr>
          <w:lang w:val="en-US"/>
        </w:rPr>
        <w:t xml:space="preserve">template for </w:t>
      </w:r>
      <w:r w:rsidRPr="008C6F70">
        <w:rPr>
          <w:lang w:val="en-US"/>
        </w:rPr>
        <w:t>the ELE</w:t>
      </w:r>
      <w:r>
        <w:rPr>
          <w:lang w:val="en-US"/>
        </w:rPr>
        <w:t>/COE-</w:t>
      </w:r>
      <w:r w:rsidRPr="008C6F70">
        <w:rPr>
          <w:lang w:val="en-US"/>
        </w:rPr>
        <w:t>800 Engineering Design Project</w:t>
      </w:r>
      <w:r>
        <w:rPr>
          <w:lang w:val="en-US"/>
        </w:rPr>
        <w:t xml:space="preserve"> report</w:t>
      </w:r>
      <w:r w:rsidRPr="008C6F70">
        <w:rPr>
          <w:lang w:val="en-US"/>
        </w:rPr>
        <w:t xml:space="preserve">. </w:t>
      </w:r>
    </w:p>
    <w:p w:rsidR="00733B6C" w:rsidRDefault="00733B6C" w:rsidP="00380439">
      <w:pPr>
        <w:autoSpaceDE w:val="0"/>
        <w:autoSpaceDN w:val="0"/>
        <w:adjustRightInd w:val="0"/>
        <w:rPr>
          <w:lang w:val="en-US" w:eastAsia="en-US"/>
        </w:rPr>
      </w:pPr>
      <w:r w:rsidRPr="00FC0F48">
        <w:rPr>
          <w:lang w:val="en-US" w:eastAsia="en-US"/>
        </w:rPr>
        <w:t xml:space="preserve">The main body of the report is limited to </w:t>
      </w:r>
      <w:r w:rsidRPr="00A325D2">
        <w:rPr>
          <w:b/>
          <w:bCs/>
          <w:i/>
          <w:iCs/>
          <w:lang w:val="en-US" w:eastAsia="en-US"/>
        </w:rPr>
        <w:t>40 pages</w:t>
      </w:r>
      <w:r w:rsidRPr="00FC0F48">
        <w:rPr>
          <w:lang w:val="en-US" w:eastAsia="en-US"/>
        </w:rPr>
        <w:t>, including text,</w:t>
      </w:r>
      <w:r>
        <w:rPr>
          <w:lang w:val="en-US" w:eastAsia="en-US"/>
        </w:rPr>
        <w:t xml:space="preserve"> </w:t>
      </w:r>
      <w:r w:rsidRPr="00FC0F48">
        <w:rPr>
          <w:lang w:val="en-US" w:eastAsia="en-US"/>
        </w:rPr>
        <w:t>analysis equations/</w:t>
      </w:r>
      <w:r>
        <w:rPr>
          <w:lang w:val="en-US" w:eastAsia="en-US"/>
        </w:rPr>
        <w:t xml:space="preserve"> </w:t>
      </w:r>
      <w:r w:rsidRPr="00FC0F48">
        <w:rPr>
          <w:lang w:val="en-US" w:eastAsia="en-US"/>
        </w:rPr>
        <w:t>algorithms diagrams, schematics, tables and references list. Additional material (e.g.</w:t>
      </w:r>
      <w:r>
        <w:rPr>
          <w:lang w:val="en-US" w:eastAsia="en-US"/>
        </w:rPr>
        <w:t xml:space="preserve"> </w:t>
      </w:r>
      <w:r w:rsidRPr="00FC0F48">
        <w:rPr>
          <w:lang w:val="en-US" w:eastAsia="en-US"/>
        </w:rPr>
        <w:t>source code, datasheets, etc.), not subjected to grading, can be inserted in the A</w:t>
      </w:r>
      <w:r>
        <w:rPr>
          <w:lang w:val="en-US" w:eastAsia="en-US"/>
        </w:rPr>
        <w:t>ppendix.</w:t>
      </w:r>
    </w:p>
    <w:p w:rsidR="002C44FC" w:rsidRPr="00993A37" w:rsidRDefault="002C44FC" w:rsidP="00380439">
      <w:pPr>
        <w:spacing w:line="240" w:lineRule="auto"/>
        <w:rPr>
          <w:b/>
          <w:bCs/>
          <w:kern w:val="32"/>
          <w:lang w:val="en-US"/>
        </w:rPr>
      </w:pPr>
      <w:r>
        <w:br w:type="page"/>
      </w:r>
    </w:p>
    <w:p w:rsidR="002C44FC" w:rsidRPr="004314EC" w:rsidRDefault="002C44FC" w:rsidP="00FC0F48">
      <w:pPr>
        <w:pStyle w:val="TOC"/>
        <w:rPr>
          <w:rFonts w:ascii="Perpetua" w:hAnsi="Perpetua" w:cs="Times New Roman"/>
        </w:rPr>
      </w:pPr>
      <w:bookmarkStart w:id="1" w:name="_Toc410200242"/>
      <w:r w:rsidRPr="001040A1">
        <w:rPr>
          <w:rFonts w:ascii="Perpetua" w:hAnsi="Perpetua" w:cs="Times New Roman"/>
        </w:rPr>
        <w:lastRenderedPageBreak/>
        <w:t>Acknowledgements</w:t>
      </w:r>
      <w:bookmarkEnd w:id="1"/>
    </w:p>
    <w:p w:rsidR="002C44FC" w:rsidRPr="00993A37" w:rsidRDefault="002C44FC" w:rsidP="00380439">
      <w:pPr>
        <w:spacing w:line="240" w:lineRule="auto"/>
        <w:rPr>
          <w:b/>
          <w:bCs/>
          <w:kern w:val="32"/>
          <w:lang w:val="en-US"/>
        </w:rPr>
      </w:pPr>
      <w:r>
        <w:br w:type="page"/>
      </w:r>
    </w:p>
    <w:p w:rsidR="002C44FC" w:rsidRPr="00357797" w:rsidRDefault="002C44FC" w:rsidP="00FC0F48">
      <w:pPr>
        <w:pStyle w:val="TOC"/>
        <w:rPr>
          <w:rFonts w:ascii="Perpetua" w:hAnsi="Perpetua" w:cs="Times New Roman"/>
        </w:rPr>
      </w:pPr>
      <w:bookmarkStart w:id="2" w:name="_Toc410200243"/>
      <w:r w:rsidRPr="001040A1">
        <w:rPr>
          <w:rFonts w:ascii="Perpetua" w:hAnsi="Perpetua" w:cs="Times New Roman"/>
        </w:rPr>
        <w:lastRenderedPageBreak/>
        <w:t>Certification</w:t>
      </w:r>
      <w:r w:rsidRPr="008917BD">
        <w:rPr>
          <w:rFonts w:ascii="Perpetua" w:hAnsi="Perpetua" w:cs="Times New Roman"/>
        </w:rPr>
        <w:t xml:space="preserve"> of Authorship</w:t>
      </w:r>
      <w:bookmarkEnd w:id="2"/>
    </w:p>
    <w:p w:rsidR="002C44FC" w:rsidRPr="00993A37" w:rsidRDefault="002C44FC" w:rsidP="00380439">
      <w:pPr>
        <w:spacing w:line="240" w:lineRule="auto"/>
        <w:rPr>
          <w:b/>
          <w:bCs/>
          <w:kern w:val="32"/>
          <w:lang w:val="en-US"/>
        </w:rPr>
      </w:pPr>
      <w:r>
        <w:br w:type="page"/>
      </w:r>
    </w:p>
    <w:p w:rsidR="00505CBF" w:rsidRDefault="00D57119" w:rsidP="00FC0F48">
      <w:pPr>
        <w:pStyle w:val="TOC"/>
        <w:rPr>
          <w:noProof/>
        </w:rPr>
      </w:pPr>
      <w:bookmarkStart w:id="3" w:name="_Toc410200244"/>
      <w:r>
        <w:rPr>
          <w:rFonts w:ascii="Perpetua" w:hAnsi="Perpetua" w:cs="Times New Roman"/>
        </w:rPr>
        <w:lastRenderedPageBreak/>
        <w:t>Table of Contents</w:t>
      </w:r>
      <w:bookmarkEnd w:id="3"/>
      <w:r w:rsidR="002C44FC" w:rsidRPr="00992958">
        <w:rPr>
          <w:rFonts w:ascii="Times New Roman" w:hAnsi="Times New Roman" w:cs="Times New Roman"/>
          <w:sz w:val="24"/>
          <w:szCs w:val="24"/>
        </w:rPr>
        <w:fldChar w:fldCharType="begin"/>
      </w:r>
      <w:r w:rsidR="002C44FC" w:rsidRPr="00992958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="002C44FC" w:rsidRPr="00992958">
        <w:rPr>
          <w:rFonts w:ascii="Times New Roman" w:hAnsi="Times New Roman" w:cs="Times New Roman"/>
          <w:sz w:val="24"/>
          <w:szCs w:val="24"/>
        </w:rPr>
        <w:fldChar w:fldCharType="separate"/>
      </w:r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41" w:history="1">
        <w:r w:rsidR="00505CBF" w:rsidRPr="00CA5F4B">
          <w:rPr>
            <w:rStyle w:val="Hyperlink"/>
          </w:rPr>
          <w:t>Introduction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_Toc410200241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2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42" w:history="1">
        <w:r w:rsidR="00505CBF" w:rsidRPr="00CA5F4B">
          <w:rPr>
            <w:rStyle w:val="Hyperlink"/>
          </w:rPr>
          <w:t>Acknowledgements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_Toc410200242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3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43" w:history="1">
        <w:r w:rsidR="00505CBF" w:rsidRPr="00CA5F4B">
          <w:rPr>
            <w:rStyle w:val="Hyperlink"/>
          </w:rPr>
          <w:t>Certification of Authorship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_Toc410200243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4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44" w:history="1">
        <w:r w:rsidR="00505CBF" w:rsidRPr="00CA5F4B">
          <w:rPr>
            <w:rStyle w:val="Hyperlink"/>
          </w:rPr>
          <w:t>Table of Contents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_Toc410200244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5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45" w:history="1">
        <w:r w:rsidR="00505CBF" w:rsidRPr="00CA5F4B">
          <w:rPr>
            <w:rStyle w:val="Hyperlink"/>
          </w:rPr>
          <w:t>Abstract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_Toc410200245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6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46" w:history="1">
        <w:r w:rsidR="00505CBF" w:rsidRPr="00CA5F4B">
          <w:rPr>
            <w:rStyle w:val="Hyperlink"/>
          </w:rPr>
          <w:t>Objectives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_Toc410200246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7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47" w:history="1">
        <w:r w:rsidR="00505CBF" w:rsidRPr="00CA5F4B">
          <w:rPr>
            <w:rStyle w:val="Hyperlink"/>
          </w:rPr>
          <w:t>Theory and Design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_Toc410200247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8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2"/>
        <w:tabs>
          <w:tab w:val="right" w:leader="dot" w:pos="920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0200248" w:history="1">
        <w:r w:rsidR="00505CBF" w:rsidRPr="00CA5F4B">
          <w:rPr>
            <w:rStyle w:val="Hyperlink"/>
            <w:rFonts w:ascii="Perpetua" w:hAnsi="Perpetua"/>
            <w:noProof/>
          </w:rPr>
          <w:t>Heading 2</w:t>
        </w:r>
        <w:r w:rsidR="00505CBF">
          <w:rPr>
            <w:noProof/>
            <w:webHidden/>
          </w:rPr>
          <w:tab/>
        </w:r>
        <w:r w:rsidR="00505CBF">
          <w:rPr>
            <w:noProof/>
            <w:webHidden/>
          </w:rPr>
          <w:fldChar w:fldCharType="begin"/>
        </w:r>
        <w:r w:rsidR="00505CBF">
          <w:rPr>
            <w:noProof/>
            <w:webHidden/>
          </w:rPr>
          <w:instrText xml:space="preserve"> PAGEREF _Toc410200248 \h </w:instrText>
        </w:r>
        <w:r w:rsidR="00505CBF">
          <w:rPr>
            <w:noProof/>
            <w:webHidden/>
          </w:rPr>
        </w:r>
        <w:r w:rsidR="00505CBF">
          <w:rPr>
            <w:noProof/>
            <w:webHidden/>
          </w:rPr>
          <w:fldChar w:fldCharType="separate"/>
        </w:r>
        <w:r w:rsidR="00505CBF">
          <w:rPr>
            <w:noProof/>
            <w:webHidden/>
          </w:rPr>
          <w:t>8</w:t>
        </w:r>
        <w:r w:rsidR="00505CBF">
          <w:rPr>
            <w:noProof/>
            <w:webHidden/>
          </w:rPr>
          <w:fldChar w:fldCharType="end"/>
        </w:r>
      </w:hyperlink>
    </w:p>
    <w:p w:rsidR="00505CBF" w:rsidRDefault="00E525E7">
      <w:pPr>
        <w:pStyle w:val="TOC3"/>
        <w:tabs>
          <w:tab w:val="right" w:leader="dot" w:pos="9206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 w:eastAsia="en-US"/>
        </w:rPr>
      </w:pPr>
      <w:hyperlink w:anchor="_Toc410200249" w:history="1">
        <w:r w:rsidR="00505CBF" w:rsidRPr="00CA5F4B">
          <w:rPr>
            <w:rStyle w:val="Hyperlink"/>
            <w:rFonts w:ascii="Perpetua" w:hAnsi="Perpetua"/>
            <w:noProof/>
          </w:rPr>
          <w:t>Figures and Tables</w:t>
        </w:r>
        <w:r w:rsidR="00505CBF">
          <w:rPr>
            <w:noProof/>
            <w:webHidden/>
          </w:rPr>
          <w:tab/>
        </w:r>
        <w:r w:rsidR="00505CBF">
          <w:rPr>
            <w:noProof/>
            <w:webHidden/>
          </w:rPr>
          <w:fldChar w:fldCharType="begin"/>
        </w:r>
        <w:r w:rsidR="00505CBF">
          <w:rPr>
            <w:noProof/>
            <w:webHidden/>
          </w:rPr>
          <w:instrText xml:space="preserve"> PAGEREF _Toc410200249 \h </w:instrText>
        </w:r>
        <w:r w:rsidR="00505CBF">
          <w:rPr>
            <w:noProof/>
            <w:webHidden/>
          </w:rPr>
        </w:r>
        <w:r w:rsidR="00505CBF">
          <w:rPr>
            <w:noProof/>
            <w:webHidden/>
          </w:rPr>
          <w:fldChar w:fldCharType="separate"/>
        </w:r>
        <w:r w:rsidR="00505CBF">
          <w:rPr>
            <w:noProof/>
            <w:webHidden/>
          </w:rPr>
          <w:t>8</w:t>
        </w:r>
        <w:r w:rsidR="00505CBF">
          <w:rPr>
            <w:noProof/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50" w:history="1">
        <w:r w:rsidR="00505CBF" w:rsidRPr="00CA5F4B">
          <w:rPr>
            <w:rStyle w:val="Hyperlink"/>
          </w:rPr>
          <w:t>Documentation Including Schematics and Parts</w:t>
        </w:r>
        <w:r w:rsidR="00505CBF" w:rsidRPr="00CA5F4B">
          <w:rPr>
            <w:rStyle w:val="Hyperlink"/>
            <w:lang w:val="en-US"/>
          </w:rPr>
          <w:t xml:space="preserve"> Lists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_Toc410200250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10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51" w:history="1">
        <w:r w:rsidR="00505CBF" w:rsidRPr="00CA5F4B">
          <w:rPr>
            <w:rStyle w:val="Hyperlink"/>
          </w:rPr>
          <w:t>Measurement and Testing Procedure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_Toc410200251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11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52" w:history="1">
        <w:r w:rsidR="00505CBF" w:rsidRPr="00CA5F4B">
          <w:rPr>
            <w:rStyle w:val="Hyperlink"/>
          </w:rPr>
          <w:t>Performance Measurement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_Toc410200252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12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53" w:history="1">
        <w:r w:rsidR="00505CBF" w:rsidRPr="00CA5F4B">
          <w:rPr>
            <w:rStyle w:val="Hyperlink"/>
          </w:rPr>
          <w:t>Analysis of Performance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_Toc410200253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13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54" w:history="1">
        <w:r w:rsidR="00505CBF" w:rsidRPr="00CA5F4B">
          <w:rPr>
            <w:rStyle w:val="Hyperlink"/>
          </w:rPr>
          <w:t>Time spent on the design of each project component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_Toc410200254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14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55" w:history="1">
        <w:r w:rsidR="00505CBF" w:rsidRPr="00CA5F4B">
          <w:rPr>
            <w:rStyle w:val="Hyperlink"/>
          </w:rPr>
          <w:t>Conclusion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_Toc410200255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15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56" w:history="1">
        <w:r w:rsidR="00505CBF" w:rsidRPr="00CA5F4B">
          <w:rPr>
            <w:rStyle w:val="Hyperlink"/>
          </w:rPr>
          <w:t>Appendices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_Toc410200256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16</w:t>
        </w:r>
        <w:r w:rsidR="00505CBF">
          <w:rPr>
            <w:webHidden/>
          </w:rPr>
          <w:fldChar w:fldCharType="end"/>
        </w:r>
      </w:hyperlink>
    </w:p>
    <w:p w:rsidR="00505CBF" w:rsidRDefault="00E525E7">
      <w:pPr>
        <w:pStyle w:val="TOC1"/>
        <w:rPr>
          <w:rFonts w:asciiTheme="minorHAnsi" w:eastAsiaTheme="minorEastAsia" w:hAnsiTheme="minorHAnsi" w:cstheme="minorBidi"/>
          <w:sz w:val="22"/>
          <w:szCs w:val="22"/>
          <w:lang w:val="en-US" w:eastAsia="en-US"/>
        </w:rPr>
      </w:pPr>
      <w:hyperlink w:anchor="_Toc410200257" w:history="1">
        <w:r w:rsidR="00505CBF" w:rsidRPr="00CA5F4B">
          <w:rPr>
            <w:rStyle w:val="Hyperlink"/>
          </w:rPr>
          <w:t>References</w:t>
        </w:r>
        <w:r w:rsidR="00505CBF">
          <w:rPr>
            <w:webHidden/>
          </w:rPr>
          <w:tab/>
        </w:r>
        <w:r w:rsidR="00505CBF">
          <w:rPr>
            <w:webHidden/>
          </w:rPr>
          <w:fldChar w:fldCharType="begin"/>
        </w:r>
        <w:r w:rsidR="00505CBF">
          <w:rPr>
            <w:webHidden/>
          </w:rPr>
          <w:instrText xml:space="preserve"> PAGEREF _Toc410200257 \h </w:instrText>
        </w:r>
        <w:r w:rsidR="00505CBF">
          <w:rPr>
            <w:webHidden/>
          </w:rPr>
        </w:r>
        <w:r w:rsidR="00505CBF">
          <w:rPr>
            <w:webHidden/>
          </w:rPr>
          <w:fldChar w:fldCharType="separate"/>
        </w:r>
        <w:r w:rsidR="00505CBF">
          <w:rPr>
            <w:webHidden/>
          </w:rPr>
          <w:t>17</w:t>
        </w:r>
        <w:r w:rsidR="00505CBF">
          <w:rPr>
            <w:webHidden/>
          </w:rPr>
          <w:fldChar w:fldCharType="end"/>
        </w:r>
      </w:hyperlink>
    </w:p>
    <w:p w:rsidR="002C44FC" w:rsidRPr="00992958" w:rsidRDefault="002C44FC" w:rsidP="00FC0F48">
      <w:pPr>
        <w:pStyle w:val="TOC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92958">
        <w:rPr>
          <w:rFonts w:ascii="Times New Roman" w:hAnsi="Times New Roman" w:cs="Times New Roman"/>
          <w:sz w:val="24"/>
          <w:szCs w:val="24"/>
        </w:rPr>
        <w:fldChar w:fldCharType="end"/>
      </w:r>
      <w:r w:rsidRPr="00992958">
        <w:rPr>
          <w:rFonts w:ascii="Times New Roman" w:hAnsi="Times New Roman" w:cs="Times New Roman"/>
          <w:sz w:val="24"/>
          <w:szCs w:val="24"/>
        </w:rPr>
        <w:br w:type="page"/>
      </w:r>
    </w:p>
    <w:p w:rsidR="002C44FC" w:rsidRPr="008500D4" w:rsidRDefault="002C44FC" w:rsidP="008500D4">
      <w:pPr>
        <w:pStyle w:val="Heading1"/>
        <w:rPr>
          <w:rFonts w:ascii="Perpetua" w:hAnsi="Perpetua"/>
          <w:szCs w:val="44"/>
        </w:rPr>
      </w:pPr>
      <w:bookmarkStart w:id="4" w:name="_Toc410200245"/>
      <w:r w:rsidRPr="008500D4">
        <w:rPr>
          <w:rFonts w:ascii="Perpetua" w:hAnsi="Perpetua"/>
        </w:rPr>
        <w:lastRenderedPageBreak/>
        <w:t>Abstract</w:t>
      </w:r>
      <w:bookmarkEnd w:id="4"/>
    </w:p>
    <w:p w:rsidR="003103AB" w:rsidRDefault="003103AB" w:rsidP="00BD4619">
      <w:r w:rsidRPr="003103AB">
        <w:rPr>
          <w:lang w:val="en-US"/>
        </w:rPr>
        <w:t>The abstract must accurately précis the entire report contents in half a page or less.</w:t>
      </w:r>
      <w:r w:rsidRPr="003103AB">
        <w:t xml:space="preserve"> </w:t>
      </w:r>
    </w:p>
    <w:p w:rsidR="002C44FC" w:rsidRPr="00805EA5" w:rsidRDefault="002C44FC" w:rsidP="00380439">
      <w:pPr>
        <w:rPr>
          <w:b/>
          <w:bCs/>
          <w:kern w:val="32"/>
          <w:lang w:val="en-US"/>
        </w:rPr>
      </w:pPr>
      <w:r w:rsidRPr="00805EA5">
        <w:br w:type="page"/>
      </w:r>
    </w:p>
    <w:p w:rsidR="00680462" w:rsidRPr="008500D4" w:rsidRDefault="002C44FC" w:rsidP="008500D4">
      <w:pPr>
        <w:pStyle w:val="Heading1"/>
        <w:rPr>
          <w:rFonts w:ascii="Perpetua" w:hAnsi="Perpetua"/>
        </w:rPr>
      </w:pPr>
      <w:bookmarkStart w:id="5" w:name="_Toc410200246"/>
      <w:r w:rsidRPr="008500D4">
        <w:rPr>
          <w:rFonts w:ascii="Perpetua" w:hAnsi="Perpetua"/>
        </w:rPr>
        <w:lastRenderedPageBreak/>
        <w:t>Objectives</w:t>
      </w:r>
      <w:bookmarkEnd w:id="5"/>
    </w:p>
    <w:p w:rsidR="002C44FC" w:rsidRPr="00680462" w:rsidRDefault="002C44FC" w:rsidP="00380439">
      <w:pPr>
        <w:pStyle w:val="TOC"/>
        <w:ind w:firstLine="720"/>
        <w:rPr>
          <w:rFonts w:ascii="Times New Roman" w:hAnsi="Times New Roman" w:cs="Times New Roman"/>
          <w:sz w:val="24"/>
          <w:szCs w:val="24"/>
        </w:rPr>
      </w:pPr>
      <w:r w:rsidRPr="00680462">
        <w:rPr>
          <w:rFonts w:ascii="Times New Roman" w:hAnsi="Times New Roman" w:cs="Times New Roman"/>
          <w:sz w:val="24"/>
          <w:szCs w:val="24"/>
        </w:rPr>
        <w:br w:type="page"/>
      </w:r>
    </w:p>
    <w:p w:rsidR="002C44FC" w:rsidRPr="008500D4" w:rsidRDefault="002C44FC" w:rsidP="008500D4">
      <w:pPr>
        <w:pStyle w:val="Heading1"/>
        <w:rPr>
          <w:rFonts w:ascii="Perpetua" w:hAnsi="Perpetua"/>
        </w:rPr>
      </w:pPr>
      <w:bookmarkStart w:id="6" w:name="_Toc410200247"/>
      <w:r w:rsidRPr="008500D4">
        <w:rPr>
          <w:rFonts w:ascii="Perpetua" w:hAnsi="Perpetua"/>
        </w:rPr>
        <w:lastRenderedPageBreak/>
        <w:t>Theory and Design</w:t>
      </w:r>
      <w:bookmarkEnd w:id="6"/>
    </w:p>
    <w:p w:rsidR="00854B3D" w:rsidRDefault="008C6F70" w:rsidP="008C6F70">
      <w:pPr>
        <w:autoSpaceDE w:val="0"/>
        <w:autoSpaceDN w:val="0"/>
        <w:adjustRightInd w:val="0"/>
        <w:rPr>
          <w:lang w:val="en-US"/>
        </w:rPr>
      </w:pPr>
      <w:r w:rsidRPr="008C6F70">
        <w:rPr>
          <w:lang w:val="en-US"/>
        </w:rPr>
        <w:t xml:space="preserve">This </w:t>
      </w:r>
      <w:r w:rsidR="003F1F87">
        <w:rPr>
          <w:lang w:val="en-US"/>
        </w:rPr>
        <w:t>chapter must include theory that you exploited in the project and practical design implementation</w:t>
      </w:r>
      <w:r w:rsidR="006A19F2">
        <w:rPr>
          <w:lang w:val="en-US"/>
        </w:rPr>
        <w:t xml:space="preserve"> results</w:t>
      </w:r>
      <w:r w:rsidR="003F1F87">
        <w:rPr>
          <w:lang w:val="en-US"/>
        </w:rPr>
        <w:t>.</w:t>
      </w:r>
      <w:r w:rsidRPr="008C6F70">
        <w:rPr>
          <w:lang w:val="en-US"/>
        </w:rPr>
        <w:t xml:space="preserve"> </w:t>
      </w:r>
    </w:p>
    <w:p w:rsidR="00557E45" w:rsidRDefault="00557E45" w:rsidP="008C6F70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The following is an example of equation:</w:t>
      </w:r>
    </w:p>
    <w:p w:rsidR="00557E45" w:rsidRDefault="008500D4" w:rsidP="00557E45">
      <w:pPr>
        <w:pStyle w:val="Equation"/>
      </w:pPr>
      <w:r w:rsidRPr="00557E45">
        <w:rPr>
          <w:position w:val="-22"/>
        </w:rPr>
        <w:object w:dxaOrig="762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6pt;height:28.1pt" o:ole="" fillcolor="window">
            <v:imagedata r:id="rId13" o:title=""/>
          </v:shape>
          <o:OLEObject Type="Embed" ProgID="Equation.3" ShapeID="_x0000_i1025" DrawAspect="Content" ObjectID="_1483942144" r:id="rId14"/>
        </w:object>
      </w:r>
      <w:r w:rsidR="00557E45">
        <w:tab/>
        <w:t>(1)</w:t>
      </w:r>
    </w:p>
    <w:p w:rsidR="00E04460" w:rsidRDefault="00E04460" w:rsidP="00E04460">
      <w:pPr>
        <w:rPr>
          <w:lang w:val="en-US" w:eastAsia="en-US"/>
        </w:rPr>
      </w:pPr>
      <w:r>
        <w:rPr>
          <w:lang w:val="en-US" w:eastAsia="en-US"/>
        </w:rPr>
        <w:t>An alternative equation style is shown below:</w:t>
      </w:r>
    </w:p>
    <w:p w:rsidR="00E04460" w:rsidRPr="00E04460" w:rsidRDefault="00E04460" w:rsidP="00E04460">
      <w:pPr>
        <w:rPr>
          <w:lang w:val="en-US" w:eastAsia="en-US"/>
        </w:rPr>
      </w:pPr>
      <m:oMathPara>
        <m:oMath>
          <m:r>
            <w:rPr>
              <w:rFonts w:ascii="Cambria Math" w:hAnsi="Cambria Math"/>
              <w:lang w:val="en-US" w:eastAsia="en-US"/>
            </w:rPr>
            <m:t>f</m:t>
          </m:r>
          <m:d>
            <m:dPr>
              <m:ctrlPr>
                <w:rPr>
                  <w:rFonts w:ascii="Cambria Math" w:hAnsi="Cambria Math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lang w:val="en-US" w:eastAsia="en-US"/>
                </w:rPr>
                <m:t>x</m:t>
              </m:r>
            </m:e>
          </m:d>
          <m:r>
            <w:rPr>
              <w:rFonts w:ascii="Cambria Math" w:hAnsi="Cambria Math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lang w:val="en-US" w:eastAsia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eastAsia="en-US"/>
                </w:rPr>
                <m:t>0</m:t>
              </m:r>
            </m:sub>
          </m:sSub>
          <m:r>
            <w:rPr>
              <w:rFonts w:ascii="Cambria Math" w:hAnsi="Cambria Math"/>
              <w:lang w:val="en-US" w:eastAsia="en-US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lang w:val="en-US" w:eastAsia="en-US"/>
                </w:rPr>
              </m:ctrlPr>
            </m:naryPr>
            <m:sub>
              <m:r>
                <w:rPr>
                  <w:rFonts w:ascii="Cambria Math" w:hAnsi="Cambria Math"/>
                  <w:lang w:val="en-US" w:eastAsia="en-US"/>
                </w:rPr>
                <m:t>n=1</m:t>
              </m:r>
            </m:sub>
            <m:sup>
              <m:r>
                <w:rPr>
                  <w:rFonts w:ascii="Cambria Math" w:hAnsi="Cambria Math"/>
                  <w:lang w:val="en-US" w:eastAsia="en-US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 w:eastAsia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 w:eastAsia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 w:eastAsia="en-US"/>
                        </w:rPr>
                        <m:t>cos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 w:eastAsia="en-US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 w:eastAsia="en-US"/>
                            </w:rPr>
                            <m:t>L</m:t>
                          </m:r>
                        </m:den>
                      </m:f>
                    </m:e>
                  </m:func>
                  <m:r>
                    <w:rPr>
                      <w:rFonts w:ascii="Cambria Math" w:eastAsia="Cambria Math" w:hAnsi="Cambria Math" w:cs="Cambria Math"/>
                      <w:lang w:val="en-US" w:eastAsia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lang w:val="en-US" w:eastAsia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lang w:val="en-US" w:eastAsia="en-US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lang w:val="en-US" w:eastAsia="en-US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lang w:val="en-US" w:eastAsia="en-US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lang w:val="en-US" w:eastAsia="en-US"/>
                            </w:rPr>
                            <m:t>L</m:t>
                          </m:r>
                        </m:den>
                      </m:f>
                    </m:e>
                  </m:func>
                </m:e>
              </m:d>
            </m:e>
          </m:nary>
        </m:oMath>
      </m:oMathPara>
    </w:p>
    <w:p w:rsidR="008500D4" w:rsidRPr="00DB368E" w:rsidRDefault="00DB368E" w:rsidP="00DB368E">
      <w:pPr>
        <w:pStyle w:val="Heading2"/>
        <w:rPr>
          <w:rFonts w:ascii="Perpetua" w:hAnsi="Perpetua"/>
          <w:sz w:val="40"/>
          <w:szCs w:val="40"/>
        </w:rPr>
      </w:pPr>
      <w:bookmarkStart w:id="7" w:name="_Toc410200248"/>
      <w:r w:rsidRPr="00DB368E">
        <w:rPr>
          <w:rFonts w:ascii="Perpetua" w:hAnsi="Perpetua"/>
          <w:sz w:val="40"/>
          <w:szCs w:val="40"/>
        </w:rPr>
        <w:t>Heading 2</w:t>
      </w:r>
      <w:bookmarkEnd w:id="7"/>
    </w:p>
    <w:p w:rsidR="006D0B42" w:rsidRPr="006D0B42" w:rsidRDefault="006D0B42" w:rsidP="006D0B42">
      <w:pPr>
        <w:autoSpaceDE w:val="0"/>
        <w:autoSpaceDN w:val="0"/>
        <w:adjustRightInd w:val="0"/>
        <w:rPr>
          <w:lang w:val="en-US"/>
        </w:rPr>
      </w:pPr>
      <w:r w:rsidRPr="006D0B42">
        <w:t xml:space="preserve">Remember to update the </w:t>
      </w:r>
      <w:r w:rsidR="00D57119">
        <w:t>T</w:t>
      </w:r>
      <w:r w:rsidR="00212A7B">
        <w:t xml:space="preserve">able of </w:t>
      </w:r>
      <w:r w:rsidR="00D57119">
        <w:t>C</w:t>
      </w:r>
      <w:r w:rsidR="00212A7B">
        <w:t>ontents</w:t>
      </w:r>
      <w:r w:rsidRPr="006D0B42">
        <w:t xml:space="preserve"> </w:t>
      </w:r>
      <w:r w:rsidR="00D57119">
        <w:t xml:space="preserve">(TOC) </w:t>
      </w:r>
      <w:r w:rsidRPr="006D0B42">
        <w:t xml:space="preserve">by </w:t>
      </w:r>
      <w:r w:rsidR="00212A7B">
        <w:t xml:space="preserve">right </w:t>
      </w:r>
      <w:r w:rsidRPr="006D0B42">
        <w:t xml:space="preserve">clicking the </w:t>
      </w:r>
      <w:r w:rsidR="00D57119" w:rsidRPr="00D57119">
        <w:rPr>
          <w:b/>
        </w:rPr>
        <w:t>TOC</w:t>
      </w:r>
      <w:r w:rsidRPr="00212A7B">
        <w:t xml:space="preserve"> </w:t>
      </w:r>
      <w:r w:rsidR="00212A7B">
        <w:t xml:space="preserve">page </w:t>
      </w:r>
      <w:r w:rsidR="00212A7B" w:rsidRPr="00212A7B">
        <w:t>and</w:t>
      </w:r>
      <w:r w:rsidR="00212A7B">
        <w:t xml:space="preserve"> selecting “</w:t>
      </w:r>
      <w:r w:rsidR="000045A6">
        <w:t>U</w:t>
      </w:r>
      <w:r w:rsidR="00212A7B">
        <w:t xml:space="preserve">pdate </w:t>
      </w:r>
      <w:r w:rsidR="000045A6">
        <w:t>F</w:t>
      </w:r>
      <w:r w:rsidR="00212A7B">
        <w:t>ield”.</w:t>
      </w:r>
    </w:p>
    <w:p w:rsidR="006D0B42" w:rsidRPr="00EE2FBF" w:rsidRDefault="00A04B9D" w:rsidP="00EE2FBF">
      <w:pPr>
        <w:pStyle w:val="Heading3"/>
        <w:rPr>
          <w:rFonts w:ascii="Perpetua" w:hAnsi="Perpetua"/>
          <w:sz w:val="36"/>
          <w:szCs w:val="36"/>
        </w:rPr>
      </w:pPr>
      <w:bookmarkStart w:id="8" w:name="_Toc410200249"/>
      <w:r>
        <w:rPr>
          <w:rFonts w:ascii="Perpetua" w:hAnsi="Perpetua"/>
          <w:sz w:val="36"/>
          <w:szCs w:val="36"/>
        </w:rPr>
        <w:t>Figures and Tables</w:t>
      </w:r>
      <w:bookmarkEnd w:id="8"/>
    </w:p>
    <w:p w:rsidR="00390E83" w:rsidRDefault="00EE2FBF" w:rsidP="006D0B42">
      <w:pPr>
        <w:autoSpaceDE w:val="0"/>
        <w:autoSpaceDN w:val="0"/>
        <w:adjustRightInd w:val="0"/>
      </w:pPr>
      <w:r>
        <w:t xml:space="preserve">There </w:t>
      </w:r>
      <w:r w:rsidR="006D0B42" w:rsidRPr="006D0B42">
        <w:t xml:space="preserve">are </w:t>
      </w:r>
      <w:r>
        <w:t>several</w:t>
      </w:r>
      <w:r w:rsidR="006D0B42" w:rsidRPr="006D0B42">
        <w:t xml:space="preserve"> header levels. All of the header formats are not numbered. </w:t>
      </w:r>
      <w:r>
        <w:t>You</w:t>
      </w:r>
      <w:r w:rsidR="006D0B42" w:rsidRPr="006D0B42">
        <w:t xml:space="preserve"> </w:t>
      </w:r>
      <w:r>
        <w:t>may</w:t>
      </w:r>
      <w:r w:rsidR="006D0B42" w:rsidRPr="006D0B42">
        <w:t xml:space="preserve"> do the numbering </w:t>
      </w:r>
      <w:r w:rsidR="00390E83" w:rsidRPr="006D0B42">
        <w:t>yourself</w:t>
      </w:r>
      <w:r w:rsidR="006D0B42" w:rsidRPr="006D0B42">
        <w:t xml:space="preserve"> as </w:t>
      </w:r>
      <w:r>
        <w:t>needed.</w:t>
      </w:r>
      <w:r w:rsidR="006D0B42" w:rsidRPr="006D0B42">
        <w:t xml:space="preserve"> </w:t>
      </w:r>
    </w:p>
    <w:p w:rsidR="006D0B42" w:rsidRPr="006D0B42" w:rsidRDefault="006D0B42" w:rsidP="006D0B42">
      <w:pPr>
        <w:autoSpaceDE w:val="0"/>
        <w:autoSpaceDN w:val="0"/>
        <w:adjustRightInd w:val="0"/>
      </w:pPr>
      <w:r w:rsidRPr="006D0B42">
        <w:t xml:space="preserve">When referring a reference, please use square bracket, for example, the reference </w:t>
      </w:r>
      <w:r w:rsidRPr="006D0B42">
        <w:fldChar w:fldCharType="begin"/>
      </w:r>
      <w:r w:rsidRPr="006D0B42">
        <w:instrText xml:space="preserve"> REF _Ref99112710 \r \h  \* MERGEFORMAT </w:instrText>
      </w:r>
      <w:r w:rsidRPr="006D0B42">
        <w:fldChar w:fldCharType="separate"/>
      </w:r>
      <w:r w:rsidRPr="006D0B42">
        <w:t>[1]</w:t>
      </w:r>
      <w:r w:rsidRPr="006D0B42">
        <w:fldChar w:fldCharType="end"/>
      </w:r>
      <w:r w:rsidRPr="006D0B42">
        <w:t>.</w:t>
      </w:r>
    </w:p>
    <w:p w:rsidR="006D0B42" w:rsidRDefault="00A04B9D" w:rsidP="006D0B42">
      <w:pPr>
        <w:autoSpaceDE w:val="0"/>
        <w:autoSpaceDN w:val="0"/>
        <w:adjustRightInd w:val="0"/>
      </w:pPr>
      <w:r>
        <w:t>A</w:t>
      </w:r>
      <w:r w:rsidR="006D0B42" w:rsidRPr="006D0B42">
        <w:t xml:space="preserve"> </w:t>
      </w:r>
      <w:r>
        <w:t xml:space="preserve">sample of the </w:t>
      </w:r>
      <w:r w:rsidR="006D0B42" w:rsidRPr="001A66AC">
        <w:rPr>
          <w:b/>
        </w:rPr>
        <w:t>figure</w:t>
      </w:r>
      <w:r w:rsidR="006D0B42" w:rsidRPr="006D0B42">
        <w:t xml:space="preserve"> </w:t>
      </w:r>
      <w:r>
        <w:t xml:space="preserve">is </w:t>
      </w:r>
      <w:r w:rsidR="006D0B42" w:rsidRPr="006D0B42">
        <w:t>shown below. The caption is placed below it.</w:t>
      </w:r>
    </w:p>
    <w:p w:rsidR="004C17CE" w:rsidRDefault="001A66AC" w:rsidP="001A66AC">
      <w:pPr>
        <w:autoSpaceDE w:val="0"/>
        <w:autoSpaceDN w:val="0"/>
        <w:adjustRightInd w:val="0"/>
      </w:pPr>
      <w:r>
        <w:t>T</w:t>
      </w:r>
      <w:r w:rsidRPr="006D0B42">
        <w:t xml:space="preserve">he caption of a </w:t>
      </w:r>
      <w:r w:rsidRPr="001A66AC">
        <w:rPr>
          <w:b/>
        </w:rPr>
        <w:t>table</w:t>
      </w:r>
      <w:r w:rsidRPr="006D0B42">
        <w:t xml:space="preserve"> should be placed above the table</w:t>
      </w:r>
      <w:r>
        <w:t xml:space="preserve"> (see below)</w:t>
      </w:r>
      <w:r w:rsidRPr="006D0B42">
        <w:t>.</w:t>
      </w:r>
    </w:p>
    <w:p w:rsidR="00115B97" w:rsidRDefault="00115B97" w:rsidP="004C17CE">
      <w:pPr>
        <w:autoSpaceDE w:val="0"/>
        <w:autoSpaceDN w:val="0"/>
        <w:adjustRightInd w:val="0"/>
        <w:ind w:firstLine="0"/>
      </w:pPr>
    </w:p>
    <w:p w:rsidR="00115B97" w:rsidRDefault="00115B97" w:rsidP="004C17CE">
      <w:pPr>
        <w:autoSpaceDE w:val="0"/>
        <w:autoSpaceDN w:val="0"/>
        <w:adjustRightInd w:val="0"/>
        <w:ind w:firstLine="0"/>
      </w:pPr>
    </w:p>
    <w:p w:rsidR="00115B97" w:rsidRDefault="00115B97" w:rsidP="004C17CE">
      <w:pPr>
        <w:autoSpaceDE w:val="0"/>
        <w:autoSpaceDN w:val="0"/>
        <w:adjustRightInd w:val="0"/>
        <w:ind w:firstLine="0"/>
      </w:pPr>
    </w:p>
    <w:p w:rsidR="00115B97" w:rsidRDefault="00115B97" w:rsidP="004C17CE">
      <w:pPr>
        <w:autoSpaceDE w:val="0"/>
        <w:autoSpaceDN w:val="0"/>
        <w:adjustRightInd w:val="0"/>
        <w:ind w:firstLine="0"/>
      </w:pPr>
    </w:p>
    <w:p w:rsidR="00115B97" w:rsidRDefault="00115B97" w:rsidP="004C17CE">
      <w:pPr>
        <w:autoSpaceDE w:val="0"/>
        <w:autoSpaceDN w:val="0"/>
        <w:adjustRightInd w:val="0"/>
        <w:ind w:firstLine="0"/>
      </w:pPr>
    </w:p>
    <w:p w:rsidR="00115B97" w:rsidRDefault="00115B97" w:rsidP="004C17CE">
      <w:pPr>
        <w:autoSpaceDE w:val="0"/>
        <w:autoSpaceDN w:val="0"/>
        <w:adjustRightInd w:val="0"/>
        <w:ind w:firstLine="0"/>
      </w:pPr>
    </w:p>
    <w:p w:rsidR="00115B97" w:rsidRDefault="00115B97" w:rsidP="004C17CE">
      <w:pPr>
        <w:autoSpaceDE w:val="0"/>
        <w:autoSpaceDN w:val="0"/>
        <w:adjustRightInd w:val="0"/>
        <w:ind w:firstLine="0"/>
      </w:pPr>
      <w:r w:rsidRPr="00115B97">
        <w:rPr>
          <w:rFonts w:eastAsia="Times New Roman"/>
          <w:noProof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8417DD" wp14:editId="5D9463D5">
                <wp:simplePos x="0" y="0"/>
                <wp:positionH relativeFrom="margin">
                  <wp:align>center</wp:align>
                </wp:positionH>
                <wp:positionV relativeFrom="margin">
                  <wp:posOffset>-182880</wp:posOffset>
                </wp:positionV>
                <wp:extent cx="3154680" cy="2971800"/>
                <wp:effectExtent l="0" t="0" r="7620" b="0"/>
                <wp:wrapSquare wrapText="bothSides"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297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858CF" w:rsidRDefault="00A858CF" w:rsidP="00115B97">
                            <w:pPr>
                              <w:pStyle w:val="FootnoteText"/>
                              <w:ind w:firstLine="0"/>
                            </w:pPr>
                            <w:r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 wp14:anchorId="1502C7BB" wp14:editId="26B504B6">
                                  <wp:extent cx="3152775" cy="2390775"/>
                                  <wp:effectExtent l="0" t="0" r="0" b="0"/>
                                  <wp:docPr id="13" name="Picture 13" descr="1fig6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1fig60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2775" cy="2390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858CF" w:rsidRPr="00E76F57" w:rsidRDefault="00A858CF" w:rsidP="00115B97">
                            <w:pPr>
                              <w:pStyle w:val="FootnoteText"/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76F57">
                              <w:rPr>
                                <w:sz w:val="16"/>
                                <w:szCs w:val="16"/>
                              </w:rPr>
                              <w:t>Fig. 1.</w:t>
                            </w:r>
                            <w:proofErr w:type="gramEnd"/>
                            <w:r w:rsidRPr="00E76F57"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gramStart"/>
                            <w:r w:rsidRPr="00E76F57">
                              <w:rPr>
                                <w:sz w:val="16"/>
                                <w:szCs w:val="16"/>
                              </w:rPr>
                              <w:t>Magnetization as a function of applied field.</w:t>
                            </w:r>
                            <w:proofErr w:type="gramEnd"/>
                            <w:r w:rsidRPr="00E76F57">
                              <w:rPr>
                                <w:sz w:val="16"/>
                                <w:szCs w:val="16"/>
                              </w:rPr>
                              <w:t xml:space="preserve"> Note that “Fig.” is a</w:t>
                            </w:r>
                            <w:r w:rsidRPr="00E76F57"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76F57">
                              <w:rPr>
                                <w:sz w:val="16"/>
                                <w:szCs w:val="16"/>
                              </w:rPr>
                              <w:t>breviated. There is a period after the figure number, followed by two spaces. It is good practice to explain the significance of the figure in the caption.</w:t>
                            </w:r>
                          </w:p>
                          <w:p w:rsidR="00A858CF" w:rsidRDefault="00A858CF" w:rsidP="00115B97">
                            <w:pPr>
                              <w:pStyle w:val="FootnoteText"/>
                              <w:ind w:firstLine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0;margin-top:-14.4pt;width:248.4pt;height:234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u3ofwIAAAgFAAAOAAAAZHJzL2Uyb0RvYy54bWysVG1v0zAQ/o7Ef7D8vUtS0q6Jlk57oQhp&#10;vEgbP8C1ncYi8RnbbTIQ/52z02xjgIQQ+eCc7fPju3ue89n50LXkIK1ToCuanaSUSM1BKL2r6Ke7&#10;zWxFifNMC9aClhW9l46er1++OOtNKefQQCukJQiiXdmbijbemzJJHG9kx9wJGKlxswbbMY9Tu0uE&#10;ZT2id20yT9Nl0oMVxgKXzuHq9bhJ1xG/riX3H+raSU/aimJsPo42jtswJuszVu4sM43ixzDYP0TR&#10;MaXx0geoa+YZ2Vv1C1SnuAUHtT/h0CVQ14rLmANmk6XPsrltmJExFyyOMw9lcv8Plr8/fLRECeQu&#10;o0SzDjm6k4MnlzCQRShPb1yJXrcG/fyAy+gaU3XmBvhnRzRcNUzv5IW10DeSCQwvCyeTJ0dHHBdA&#10;tv07EHgN23uIQENtu1A7rAZBdKTp/oGaEArHxVfZIl+ucIvj3rw4zVZpJC9h5XTcWOffSOhIMCpq&#10;kfsIzw43zodwWDm5hNsctEpsVNvGid1tr1pLDgx1solfzOCZW6uDs4ZwbEQcVzBKvCPshXgj79+K&#10;bJ6nl/NitlmuTmf5Jl/MitN0NUuz4rJYpnmRX2++hwCzvGyUEFLfKC0nDWb533F87IZRPVGFpK9o&#10;sZgvRo7+mGQav98l2SmPLdmqrqJYZPyCEysDs6+1iLZnqh3t5OfwY5WxBtM/ViXqIFA/isAP2yEq&#10;7lUADhrZgrhHYVhA2pBifE7QaMB+paTH1qyo+7JnVlLSvtUortDHk2EnYzsZTHM8WlFPyWhe+bHf&#10;98aqXYPIo3w1XKAAaxWl8RjFUbbYbjGH49MQ+vnpPHo9PmDrHwAAAP//AwBQSwMEFAAGAAgAAAAh&#10;APh0xwLeAAAACAEAAA8AAABkcnMvZG93bnJldi54bWxMj8FOwzAQRO9I/IO1SFxQ6xBQ1IY4FbT0&#10;BoeWqmc3XpKIeB3ZTpP+PdsT3GY1o9l5xWqynTijD60jBY/zBARS5UxLtYLD13a2ABGiJqM7R6jg&#10;ggFW5e1NoXPjRtrheR9rwSUUcq2gibHPpQxVg1aHueuR2Pt23urIp6+l8XrkctvJNEkyaXVL/KHR&#10;Pa4brH72g1WQbfww7mj9sDm8f+jPvk6Pb5ejUvd30+sLiIhT/AvDdT5Ph5I3ndxAJohOAYNEBbN0&#10;wQBsPy8zFicWT8sUZFnI/wDlLwAAAP//AwBQSwECLQAUAAYACAAAACEAtoM4kv4AAADhAQAAEwAA&#10;AAAAAAAAAAAAAAAAAAAAW0NvbnRlbnRfVHlwZXNdLnhtbFBLAQItABQABgAIAAAAIQA4/SH/1gAA&#10;AJQBAAALAAAAAAAAAAAAAAAAAC8BAABfcmVscy8ucmVsc1BLAQItABQABgAIAAAAIQC00u3ofwIA&#10;AAgFAAAOAAAAAAAAAAAAAAAAAC4CAABkcnMvZTJvRG9jLnhtbFBLAQItABQABgAIAAAAIQD4dMcC&#10;3gAAAAgBAAAPAAAAAAAAAAAAAAAAANkEAABkcnMvZG93bnJldi54bWxQSwUGAAAAAAQABADzAAAA&#10;5AUAAAAA&#10;" stroked="f">
                <v:textbox inset="0,0,0,0">
                  <w:txbxContent>
                    <w:p w:rsidR="00A858CF" w:rsidRDefault="00A858CF" w:rsidP="00115B97">
                      <w:pPr>
                        <w:pStyle w:val="FootnoteText"/>
                        <w:ind w:firstLine="0"/>
                      </w:pPr>
                      <w:r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 wp14:anchorId="1502C7BB" wp14:editId="26B504B6">
                            <wp:extent cx="3152775" cy="2390775"/>
                            <wp:effectExtent l="0" t="0" r="0" b="0"/>
                            <wp:docPr id="13" name="Picture 13" descr="1fig6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1fig60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2775" cy="2390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858CF" w:rsidRPr="00E76F57" w:rsidRDefault="00A858CF" w:rsidP="00115B97">
                      <w:pPr>
                        <w:pStyle w:val="FootnoteText"/>
                        <w:ind w:firstLine="0"/>
                        <w:rPr>
                          <w:sz w:val="16"/>
                          <w:szCs w:val="16"/>
                        </w:rPr>
                      </w:pPr>
                      <w:proofErr w:type="gramStart"/>
                      <w:r w:rsidRPr="00E76F57">
                        <w:rPr>
                          <w:sz w:val="16"/>
                          <w:szCs w:val="16"/>
                        </w:rPr>
                        <w:t>Fig. 1.</w:t>
                      </w:r>
                      <w:proofErr w:type="gramEnd"/>
                      <w:r w:rsidRPr="00E76F57">
                        <w:rPr>
                          <w:sz w:val="16"/>
                          <w:szCs w:val="16"/>
                        </w:rPr>
                        <w:t xml:space="preserve">  </w:t>
                      </w:r>
                      <w:proofErr w:type="gramStart"/>
                      <w:r w:rsidRPr="00E76F57">
                        <w:rPr>
                          <w:sz w:val="16"/>
                          <w:szCs w:val="16"/>
                        </w:rPr>
                        <w:t>Magnetization as a function of applied field.</w:t>
                      </w:r>
                      <w:proofErr w:type="gramEnd"/>
                      <w:r w:rsidRPr="00E76F57">
                        <w:rPr>
                          <w:sz w:val="16"/>
                          <w:szCs w:val="16"/>
                        </w:rPr>
                        <w:t xml:space="preserve"> Note that “Fig.” is a</w:t>
                      </w:r>
                      <w:r w:rsidRPr="00E76F57">
                        <w:rPr>
                          <w:sz w:val="16"/>
                          <w:szCs w:val="16"/>
                        </w:rPr>
                        <w:t>b</w:t>
                      </w:r>
                      <w:r w:rsidRPr="00E76F57">
                        <w:rPr>
                          <w:sz w:val="16"/>
                          <w:szCs w:val="16"/>
                        </w:rPr>
                        <w:t>breviated. There is a period after the figure number, followed by two spaces. It is good practice to explain the significance of the figure in the caption.</w:t>
                      </w:r>
                    </w:p>
                    <w:p w:rsidR="00A858CF" w:rsidRDefault="00A858CF" w:rsidP="00115B97">
                      <w:pPr>
                        <w:pStyle w:val="FootnoteText"/>
                        <w:ind w:firstLine="0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115B97" w:rsidRDefault="00115B97" w:rsidP="004C17CE">
      <w:pPr>
        <w:autoSpaceDE w:val="0"/>
        <w:autoSpaceDN w:val="0"/>
        <w:adjustRightInd w:val="0"/>
        <w:ind w:firstLine="0"/>
      </w:pPr>
    </w:p>
    <w:p w:rsidR="00115B97" w:rsidRDefault="00115B97" w:rsidP="004C17CE">
      <w:pPr>
        <w:autoSpaceDE w:val="0"/>
        <w:autoSpaceDN w:val="0"/>
        <w:adjustRightInd w:val="0"/>
        <w:ind w:firstLine="0"/>
      </w:pPr>
    </w:p>
    <w:p w:rsidR="00115B97" w:rsidRDefault="00115B97" w:rsidP="004C17CE">
      <w:pPr>
        <w:autoSpaceDE w:val="0"/>
        <w:autoSpaceDN w:val="0"/>
        <w:adjustRightInd w:val="0"/>
        <w:ind w:firstLine="0"/>
      </w:pPr>
    </w:p>
    <w:p w:rsidR="00115B97" w:rsidRDefault="00115B97" w:rsidP="004C17CE">
      <w:pPr>
        <w:autoSpaceDE w:val="0"/>
        <w:autoSpaceDN w:val="0"/>
        <w:adjustRightInd w:val="0"/>
        <w:ind w:firstLine="0"/>
      </w:pPr>
    </w:p>
    <w:p w:rsidR="00115B97" w:rsidRDefault="00115B97" w:rsidP="004C17CE">
      <w:pPr>
        <w:autoSpaceDE w:val="0"/>
        <w:autoSpaceDN w:val="0"/>
        <w:adjustRightInd w:val="0"/>
        <w:ind w:firstLine="0"/>
      </w:pPr>
    </w:p>
    <w:p w:rsidR="00115B97" w:rsidRDefault="00115B97" w:rsidP="004C17CE">
      <w:pPr>
        <w:autoSpaceDE w:val="0"/>
        <w:autoSpaceDN w:val="0"/>
        <w:adjustRightInd w:val="0"/>
        <w:ind w:firstLine="0"/>
      </w:pPr>
    </w:p>
    <w:p w:rsidR="00115B97" w:rsidRDefault="00115B97" w:rsidP="004C17CE">
      <w:pPr>
        <w:autoSpaceDE w:val="0"/>
        <w:autoSpaceDN w:val="0"/>
        <w:adjustRightInd w:val="0"/>
        <w:ind w:firstLine="0"/>
      </w:pPr>
    </w:p>
    <w:p w:rsidR="00115B97" w:rsidRPr="006D0B42" w:rsidRDefault="00115B97" w:rsidP="004C17CE">
      <w:pPr>
        <w:autoSpaceDE w:val="0"/>
        <w:autoSpaceDN w:val="0"/>
        <w:adjustRightInd w:val="0"/>
        <w:ind w:firstLine="0"/>
      </w:pPr>
    </w:p>
    <w:p w:rsidR="006A7538" w:rsidRDefault="006A7538" w:rsidP="006A7538">
      <w:pPr>
        <w:autoSpaceDE w:val="0"/>
        <w:autoSpaceDN w:val="0"/>
        <w:adjustRightInd w:val="0"/>
        <w:ind w:firstLine="0"/>
        <w:rPr>
          <w:b/>
          <w:bCs/>
        </w:rPr>
      </w:pPr>
      <w:r w:rsidRPr="001F4C5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B534CAD" wp14:editId="65B142B1">
                <wp:simplePos x="0" y="0"/>
                <wp:positionH relativeFrom="margin">
                  <wp:align>center</wp:align>
                </wp:positionH>
                <wp:positionV relativeFrom="margin">
                  <wp:posOffset>3239135</wp:posOffset>
                </wp:positionV>
                <wp:extent cx="3154680" cy="4050792"/>
                <wp:effectExtent l="0" t="0" r="7620" b="698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680" cy="405079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A7538" w:rsidRDefault="006A7538" w:rsidP="006A7538">
                            <w:pPr>
                              <w:pStyle w:val="TableTitle"/>
                            </w:pPr>
                            <w:r>
                              <w:t>TABLE I</w:t>
                            </w:r>
                          </w:p>
                          <w:p w:rsidR="006A7538" w:rsidRDefault="006A7538" w:rsidP="006A7538">
                            <w:pPr>
                              <w:pStyle w:val="TableTitle"/>
                            </w:pPr>
                            <w:r>
                              <w:t>Units for Magnetic Properties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12" w:space="0" w:color="808080"/>
                                <w:bottom w:val="single" w:sz="12" w:space="0" w:color="808080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20"/>
                              <w:gridCol w:w="1710"/>
                              <w:gridCol w:w="2610"/>
                            </w:tblGrid>
                            <w:tr w:rsidR="006A7538" w:rsidTr="00D03B8D">
                              <w:trPr>
                                <w:trHeight w:val="440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Symbol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7538" w:rsidRDefault="006A7538" w:rsidP="00D03B8D">
                                  <w:pPr>
                                    <w:pStyle w:val="TableTitle"/>
                                    <w:rPr>
                                      <w:smallCaps w:val="0"/>
                                    </w:rPr>
                                  </w:pPr>
                                  <w:r>
                                    <w:rPr>
                                      <w:smallCaps w:val="0"/>
                                    </w:rPr>
                                    <w:t>Quantity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double" w:sz="6" w:space="0" w:color="auto"/>
                                    <w:left w:val="nil"/>
                                    <w:bottom w:val="single" w:sz="6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Conversion from Gaussian and</w:t>
                                  </w:r>
                                </w:p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CGS EMU to SI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a</w:t>
                                  </w:r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46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flux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Mx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Wb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8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V·s</w:t>
                                  </w:r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magnetic flux density, </w:t>
                                  </w:r>
                                </w:p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magnetic induction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T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Wb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H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field strength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Oe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A/m</w:t>
                                  </w:r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moment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erg/G = 1 emu </w:t>
                                  </w:r>
                                </w:p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A·m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=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J/T</w:t>
                                  </w:r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erg/(G·cm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= 1 emu/cm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A/m</w:t>
                                  </w:r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A/m</w:t>
                                  </w:r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3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specific magnetization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erg/(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G·g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) = 1 emu/g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 A·m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/kg</w:t>
                                  </w:r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magnetic dipole </w:t>
                                  </w:r>
                                </w:p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moment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erg/G = 1 emu </w:t>
                                  </w:r>
                                </w:p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Wb·m</w:t>
                                  </w:r>
                                  <w:proofErr w:type="spellEnd"/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J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magnetic polarization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erg/(G·cm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 = 1 emu/cm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T</w:t>
                                  </w:r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3"/>
                                  </w: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,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B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susceptibility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3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sym w:font="Symbol" w:char="F072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mass susceptibility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/g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/kg</w:t>
                                  </w:r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permeability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H/m </w:t>
                                  </w:r>
                                </w:p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 = 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B4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7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Wb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/(</w:t>
                                  </w: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A·m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relative permeability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6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r</w:t>
                                  </w:r>
                                </w:p>
                              </w:tc>
                            </w:tr>
                            <w:tr w:rsidR="006A7538" w:rsidTr="00D03B8D"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w, W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energy density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1 erg/cm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10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sym w:font="Symbol" w:char="F02D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J/m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A7538" w:rsidTr="00D03B8D">
                              <w:trPr>
                                <w:trHeight w:val="279"/>
                              </w:trPr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sz w:val="16"/>
                                      <w:szCs w:val="16"/>
                                    </w:rPr>
                                    <w:t>N, D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demagnetizing factor</w:t>
                                  </w:r>
                                </w:p>
                              </w:tc>
                              <w:tc>
                                <w:tcPr>
                                  <w:tcW w:w="2610" w:type="dxa"/>
                                  <w:tcBorders>
                                    <w:top w:val="nil"/>
                                    <w:left w:val="nil"/>
                                    <w:bottom w:val="double" w:sz="6" w:space="0" w:color="auto"/>
                                    <w:right w:val="nil"/>
                                  </w:tcBorders>
                                </w:tcPr>
                                <w:p w:rsidR="006A7538" w:rsidRDefault="006A7538" w:rsidP="00D03B8D">
                                  <w:pPr>
                                    <w:spacing w:line="240" w:lineRule="auto"/>
                                    <w:ind w:firstLine="0"/>
                                    <w:jc w:val="left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1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AE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1/(4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sym w:font="Symbol" w:char="F070"/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:rsidR="006A7538" w:rsidRPr="00D03B8D" w:rsidRDefault="006A7538" w:rsidP="006A7538">
                            <w:pPr>
                              <w:pStyle w:val="FootnoteText"/>
                              <w:rPr>
                                <w:sz w:val="16"/>
                                <w:szCs w:val="16"/>
                              </w:rPr>
                            </w:pPr>
                            <w:r w:rsidRPr="00D03B8D">
                              <w:rPr>
                                <w:sz w:val="16"/>
                                <w:szCs w:val="16"/>
                              </w:rPr>
                              <w:t>Vertical lines are optional in tables. Statements that serve as ca</w:t>
                            </w:r>
                            <w:r w:rsidRPr="00D03B8D">
                              <w:rPr>
                                <w:sz w:val="16"/>
                                <w:szCs w:val="16"/>
                              </w:rPr>
                              <w:t>p</w:t>
                            </w:r>
                            <w:r w:rsidRPr="00D03B8D">
                              <w:rPr>
                                <w:sz w:val="16"/>
                                <w:szCs w:val="16"/>
                              </w:rPr>
                              <w:t xml:space="preserve">tions for the entire table do not need footnote letters. </w:t>
                            </w:r>
                          </w:p>
                          <w:p w:rsidR="006A7538" w:rsidRPr="00D03B8D" w:rsidRDefault="006A7538" w:rsidP="006A7538">
                            <w:pPr>
                              <w:pStyle w:val="FootnoteText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D03B8D"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a</w:t>
                            </w:r>
                            <w:r w:rsidRPr="00D03B8D">
                              <w:rPr>
                                <w:sz w:val="16"/>
                                <w:szCs w:val="16"/>
                              </w:rPr>
                              <w:t>Gaussian</w:t>
                            </w:r>
                            <w:proofErr w:type="spellEnd"/>
                            <w:proofErr w:type="gramEnd"/>
                            <w:r w:rsidRPr="00D03B8D">
                              <w:rPr>
                                <w:sz w:val="16"/>
                                <w:szCs w:val="16"/>
                              </w:rPr>
                              <w:t xml:space="preserve"> units are the same as cg emu for </w:t>
                            </w:r>
                            <w:proofErr w:type="spellStart"/>
                            <w:r w:rsidRPr="00D03B8D">
                              <w:rPr>
                                <w:sz w:val="16"/>
                                <w:szCs w:val="16"/>
                              </w:rPr>
                              <w:t>magnetostatics</w:t>
                            </w:r>
                            <w:proofErr w:type="spellEnd"/>
                            <w:r w:rsidRPr="00D03B8D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D03B8D">
                              <w:rPr>
                                <w:sz w:val="16"/>
                                <w:szCs w:val="16"/>
                              </w:rPr>
                              <w:t>Mx</w:t>
                            </w:r>
                            <w:proofErr w:type="spellEnd"/>
                            <w:r w:rsidRPr="00D03B8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03B8D">
                              <w:rPr>
                                <w:sz w:val="16"/>
                                <w:szCs w:val="16"/>
                              </w:rPr>
                              <w:t>maxwell</w:t>
                            </w:r>
                            <w:proofErr w:type="spellEnd"/>
                            <w:r w:rsidRPr="00D03B8D">
                              <w:rPr>
                                <w:sz w:val="16"/>
                                <w:szCs w:val="16"/>
                              </w:rPr>
                              <w:t xml:space="preserve">, G = gauss, </w:t>
                            </w:r>
                            <w:proofErr w:type="spellStart"/>
                            <w:r w:rsidRPr="00D03B8D">
                              <w:rPr>
                                <w:sz w:val="16"/>
                                <w:szCs w:val="16"/>
                              </w:rPr>
                              <w:t>Oe</w:t>
                            </w:r>
                            <w:proofErr w:type="spellEnd"/>
                            <w:r w:rsidRPr="00D03B8D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 w:rsidRPr="00D03B8D">
                              <w:rPr>
                                <w:sz w:val="16"/>
                                <w:szCs w:val="16"/>
                              </w:rPr>
                              <w:t>oersted</w:t>
                            </w:r>
                            <w:proofErr w:type="spellEnd"/>
                            <w:r w:rsidRPr="00D03B8D">
                              <w:rPr>
                                <w:sz w:val="16"/>
                                <w:szCs w:val="16"/>
                              </w:rPr>
                              <w:t xml:space="preserve">; </w:t>
                            </w:r>
                            <w:proofErr w:type="spellStart"/>
                            <w:r w:rsidRPr="00D03B8D">
                              <w:rPr>
                                <w:sz w:val="16"/>
                                <w:szCs w:val="16"/>
                              </w:rPr>
                              <w:t>Wb</w:t>
                            </w:r>
                            <w:proofErr w:type="spellEnd"/>
                            <w:r w:rsidRPr="00D03B8D">
                              <w:rPr>
                                <w:sz w:val="16"/>
                                <w:szCs w:val="16"/>
                              </w:rPr>
                              <w:t xml:space="preserve"> = weber, V = volt, s = second, T = tesla, m = meter, A = ampere, J = joule, kg = kilogram, H = henry.</w:t>
                            </w:r>
                          </w:p>
                          <w:p w:rsidR="006A7538" w:rsidRPr="00D03B8D" w:rsidRDefault="006A7538" w:rsidP="006A7538">
                            <w:pPr>
                              <w:pStyle w:val="FootnoteText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6A7538" w:rsidRPr="00B432FE" w:rsidRDefault="006A7538" w:rsidP="006A753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0" type="#_x0000_t202" style="position:absolute;left:0;text-align:left;margin-left:0;margin-top:255.05pt;width:248.4pt;height:318.9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N52fgIAAAcFAAAOAAAAZHJzL2Uyb0RvYy54bWysVG1v0zAQ/o7Ef7D8vUtS0q6Jlk5sowhp&#10;vEgbP8C1ncYi8RnbbTIQ/52z05QxQEKIfHDO9vnxc3fP+eJy6FpykNYp0BXNzlJKpOYglN5V9OP9&#10;ZraixHmmBWtBy4o+SEcv18+fXfSmlHNooBXSEgTRruxNRRvvTZkkjjeyY+4MjNS4WYPtmMep3SXC&#10;sh7RuzaZp+ky6cEKY4FL53D1Ztyk64hf15L793XtpCdtRZGbj6ON4zaMyfqClTvLTKP4kQb7BxYd&#10;UxovPUHdMM/I3qpfoDrFLTio/RmHLoG6VlzGGDCaLH0SzV3DjIyxYHKcOaXJ/T9Y/u7wwRIlKrqg&#10;RLMOS3QvB0+uYCDzkJ3euBKd7gy6+QGXscoxUmdugX9yRMN1w/ROvrQW+kYygeyycDJ5dHTEcQFk&#10;278FgdewvYcINNS2C6nDZBBExyo9nCoTqHBcfJEt8uUKtzju5ekiPS8iu4SV03FjnX8toSPBqKjF&#10;0kd4drh1PtBh5eQSbnPQKrFRbRsndre9bi05MJTJJn4xgidurQ7OGsKxEXFcQZZ4R9gLfGPZvxbZ&#10;PE+v5sVss1ydz/JNvpgV5+lqlmbFVbFM8yK/2XwLBLO8bJQQUt8qLScJZvnflfjYDKN4oghJX9Fi&#10;MV+MNfpjkGn8fhdkpzx2ZKu6iq5OTqwMlX2lBYbNSs9UO9rJz/RjljEH0z9mJeoglH4UgR+2QxRc&#10;PslrC+IBhWEBy4YlxtcEjQbsF0p67MyKus97ZiUl7RuN4gptPBl2MraTwTTHoxX1lIzmtR/bfW+s&#10;2jWIPMpXw0sUYK2iNIJSRxZH2WK3xRiOL0No58fz6PXj/Vp/BwAA//8DAFBLAwQUAAYACAAAACEA&#10;EaeHn98AAAAJAQAADwAAAGRycy9kb3ducmV2LnhtbEyPwU7DMBBE70j8g7VIXBC1U5WoTeNU0MIN&#10;Di1Vz268JBHxOoqdJv17lhMcVzOafS/fTK4VF+xD40lDMlMgkEpvG6o0HD/fHpcgQjRkTesJNVwx&#10;wKa4vclNZv1Ie7wcYiV4hEJmNNQxdpmUoazRmTDzHRJnX753JvLZV9L2ZuRx18q5Uql0piH+UJsO&#10;tzWW34fBaUh3/TDuafuwO76+m4+ump9eriet7++m5zWIiFP8K8MvPqNDwUxnP5ANotXAIlHDU6IS&#10;EBwvVimbnLmXLJYKZJHL/wbFDwAAAP//AwBQSwECLQAUAAYACAAAACEAtoM4kv4AAADhAQAAEwAA&#10;AAAAAAAAAAAAAAAAAAAAW0NvbnRlbnRfVHlwZXNdLnhtbFBLAQItABQABgAIAAAAIQA4/SH/1gAA&#10;AJQBAAALAAAAAAAAAAAAAAAAAC8BAABfcmVscy8ucmVsc1BLAQItABQABgAIAAAAIQB2DN52fgIA&#10;AAcFAAAOAAAAAAAAAAAAAAAAAC4CAABkcnMvZTJvRG9jLnhtbFBLAQItABQABgAIAAAAIQARp4ef&#10;3wAAAAkBAAAPAAAAAAAAAAAAAAAAANgEAABkcnMvZG93bnJldi54bWxQSwUGAAAAAAQABADzAAAA&#10;5AUAAAAA&#10;" o:allowincell="f" stroked="f">
                <v:textbox inset="0,0,0,0">
                  <w:txbxContent>
                    <w:p w:rsidR="006A7538" w:rsidRDefault="006A7538" w:rsidP="006A7538">
                      <w:pPr>
                        <w:pStyle w:val="TableTitle"/>
                      </w:pPr>
                      <w:r>
                        <w:t>TABLE I</w:t>
                      </w:r>
                    </w:p>
                    <w:p w:rsidR="006A7538" w:rsidRDefault="006A7538" w:rsidP="006A7538">
                      <w:pPr>
                        <w:pStyle w:val="TableTitle"/>
                      </w:pPr>
                      <w:r>
                        <w:t>Units for Magnetic Properties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12" w:space="0" w:color="808080"/>
                          <w:bottom w:val="single" w:sz="12" w:space="0" w:color="808080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20"/>
                        <w:gridCol w:w="1710"/>
                        <w:gridCol w:w="2610"/>
                      </w:tblGrid>
                      <w:tr w:rsidR="006A7538" w:rsidTr="00D03B8D">
                        <w:trPr>
                          <w:trHeight w:val="440"/>
                        </w:trPr>
                        <w:tc>
                          <w:tcPr>
                            <w:tcW w:w="72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Symbol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6A7538" w:rsidRDefault="006A7538" w:rsidP="00D03B8D">
                            <w:pPr>
                              <w:pStyle w:val="TableTitle"/>
                              <w:rPr>
                                <w:smallCaps w:val="0"/>
                              </w:rPr>
                            </w:pPr>
                            <w:r>
                              <w:rPr>
                                <w:smallCaps w:val="0"/>
                              </w:rPr>
                              <w:t>Quantity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double" w:sz="6" w:space="0" w:color="auto"/>
                              <w:left w:val="nil"/>
                              <w:bottom w:val="single" w:sz="6" w:space="0" w:color="auto"/>
                              <w:right w:val="nil"/>
                            </w:tcBorders>
                            <w:vAlign w:val="center"/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Conversion from Gaussian and</w:t>
                            </w:r>
                          </w:p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CGS EMU to SI 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a</w:t>
                            </w:r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46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flux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Mx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8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V·s</w:t>
                            </w:r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magnetic flux density, </w:t>
                            </w:r>
                          </w:p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magnetic induction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/m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H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field strength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Oe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A/m</w:t>
                            </w:r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moment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erg/G = 1 emu </w:t>
                            </w:r>
                          </w:p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A·m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=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J/T</w:t>
                            </w:r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erg/(G·cm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= 1 emu/cm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A/m</w:t>
                            </w:r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A/m</w:t>
                            </w:r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3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specific magnetization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G·g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) = 1 emu/g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 A·m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/kg</w:t>
                            </w:r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magnetic dipole </w:t>
                            </w:r>
                          </w:p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moment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erg/G = 1 emu </w:t>
                            </w:r>
                          </w:p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10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Wb·m</w:t>
                            </w:r>
                            <w:proofErr w:type="spellEnd"/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J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magnetic polarization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erg/(G·cm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 = 1 emu/cm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T</w:t>
                            </w:r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3"/>
                            </w: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B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susceptibility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3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sym w:font="Symbol" w:char="F072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mass susceptibility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/g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/kg</w:t>
                            </w:r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permeability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H/m </w:t>
                            </w:r>
                          </w:p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 = 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B4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7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Wb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/(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A·m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relative permeability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6D"/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r</w:t>
                            </w:r>
                          </w:p>
                        </w:tc>
                      </w:tr>
                      <w:tr w:rsidR="006A7538" w:rsidTr="00D03B8D"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w, W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energy density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  <w:vertAlign w:val="superscript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 erg/cm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10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sym w:font="Symbol" w:char="F02D"/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J/m</w:t>
                            </w:r>
                            <w:r>
                              <w:rPr>
                                <w:sz w:val="16"/>
                                <w:szCs w:val="16"/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6A7538" w:rsidTr="00D03B8D">
                        <w:trPr>
                          <w:trHeight w:val="279"/>
                        </w:trPr>
                        <w:tc>
                          <w:tcPr>
                            <w:tcW w:w="72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iCs/>
                                <w:sz w:val="16"/>
                                <w:szCs w:val="16"/>
                              </w:rPr>
                              <w:t>N, D</w:t>
                            </w:r>
                          </w:p>
                        </w:tc>
                        <w:tc>
                          <w:tcPr>
                            <w:tcW w:w="17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demagnetizing factor</w:t>
                            </w:r>
                          </w:p>
                        </w:tc>
                        <w:tc>
                          <w:tcPr>
                            <w:tcW w:w="2610" w:type="dxa"/>
                            <w:tcBorders>
                              <w:top w:val="nil"/>
                              <w:left w:val="nil"/>
                              <w:bottom w:val="double" w:sz="6" w:space="0" w:color="auto"/>
                              <w:right w:val="nil"/>
                            </w:tcBorders>
                          </w:tcPr>
                          <w:p w:rsidR="006A7538" w:rsidRDefault="006A7538" w:rsidP="00D03B8D">
                            <w:pPr>
                              <w:spacing w:line="240" w:lineRule="auto"/>
                              <w:ind w:firstLine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AE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1/(4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sym w:font="Symbol" w:char="F070"/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</w:tc>
                      </w:tr>
                    </w:tbl>
                    <w:p w:rsidR="006A7538" w:rsidRPr="00D03B8D" w:rsidRDefault="006A7538" w:rsidP="006A7538">
                      <w:pPr>
                        <w:pStyle w:val="FootnoteText"/>
                        <w:rPr>
                          <w:sz w:val="16"/>
                          <w:szCs w:val="16"/>
                        </w:rPr>
                      </w:pPr>
                      <w:r w:rsidRPr="00D03B8D">
                        <w:rPr>
                          <w:sz w:val="16"/>
                          <w:szCs w:val="16"/>
                        </w:rPr>
                        <w:t>Vertical lines are optional in tables. Statements that serve as ca</w:t>
                      </w:r>
                      <w:r w:rsidRPr="00D03B8D">
                        <w:rPr>
                          <w:sz w:val="16"/>
                          <w:szCs w:val="16"/>
                        </w:rPr>
                        <w:t>p</w:t>
                      </w:r>
                      <w:r w:rsidRPr="00D03B8D">
                        <w:rPr>
                          <w:sz w:val="16"/>
                          <w:szCs w:val="16"/>
                        </w:rPr>
                        <w:t xml:space="preserve">tions for the entire table do not need footnote letters. </w:t>
                      </w:r>
                    </w:p>
                    <w:p w:rsidR="006A7538" w:rsidRPr="00D03B8D" w:rsidRDefault="006A7538" w:rsidP="006A7538">
                      <w:pPr>
                        <w:pStyle w:val="FootnoteText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D03B8D">
                        <w:rPr>
                          <w:sz w:val="16"/>
                          <w:szCs w:val="16"/>
                          <w:vertAlign w:val="superscript"/>
                        </w:rPr>
                        <w:t>a</w:t>
                      </w:r>
                      <w:r w:rsidRPr="00D03B8D">
                        <w:rPr>
                          <w:sz w:val="16"/>
                          <w:szCs w:val="16"/>
                        </w:rPr>
                        <w:t>Gaussian</w:t>
                      </w:r>
                      <w:proofErr w:type="spellEnd"/>
                      <w:proofErr w:type="gramEnd"/>
                      <w:r w:rsidRPr="00D03B8D">
                        <w:rPr>
                          <w:sz w:val="16"/>
                          <w:szCs w:val="16"/>
                        </w:rPr>
                        <w:t xml:space="preserve"> units are the same as cg emu for </w:t>
                      </w:r>
                      <w:proofErr w:type="spellStart"/>
                      <w:r w:rsidRPr="00D03B8D">
                        <w:rPr>
                          <w:sz w:val="16"/>
                          <w:szCs w:val="16"/>
                        </w:rPr>
                        <w:t>magnetostatics</w:t>
                      </w:r>
                      <w:proofErr w:type="spellEnd"/>
                      <w:r w:rsidRPr="00D03B8D">
                        <w:rPr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D03B8D">
                        <w:rPr>
                          <w:sz w:val="16"/>
                          <w:szCs w:val="16"/>
                        </w:rPr>
                        <w:t>Mx</w:t>
                      </w:r>
                      <w:proofErr w:type="spellEnd"/>
                      <w:r w:rsidRPr="00D03B8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03B8D">
                        <w:rPr>
                          <w:sz w:val="16"/>
                          <w:szCs w:val="16"/>
                        </w:rPr>
                        <w:t>maxwell</w:t>
                      </w:r>
                      <w:proofErr w:type="spellEnd"/>
                      <w:r w:rsidRPr="00D03B8D">
                        <w:rPr>
                          <w:sz w:val="16"/>
                          <w:szCs w:val="16"/>
                        </w:rPr>
                        <w:t xml:space="preserve">, G = gauss, </w:t>
                      </w:r>
                      <w:proofErr w:type="spellStart"/>
                      <w:r w:rsidRPr="00D03B8D">
                        <w:rPr>
                          <w:sz w:val="16"/>
                          <w:szCs w:val="16"/>
                        </w:rPr>
                        <w:t>Oe</w:t>
                      </w:r>
                      <w:proofErr w:type="spellEnd"/>
                      <w:r w:rsidRPr="00D03B8D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spellStart"/>
                      <w:r w:rsidRPr="00D03B8D">
                        <w:rPr>
                          <w:sz w:val="16"/>
                          <w:szCs w:val="16"/>
                        </w:rPr>
                        <w:t>oersted</w:t>
                      </w:r>
                      <w:proofErr w:type="spellEnd"/>
                      <w:r w:rsidRPr="00D03B8D">
                        <w:rPr>
                          <w:sz w:val="16"/>
                          <w:szCs w:val="16"/>
                        </w:rPr>
                        <w:t xml:space="preserve">; </w:t>
                      </w:r>
                      <w:proofErr w:type="spellStart"/>
                      <w:r w:rsidRPr="00D03B8D">
                        <w:rPr>
                          <w:sz w:val="16"/>
                          <w:szCs w:val="16"/>
                        </w:rPr>
                        <w:t>Wb</w:t>
                      </w:r>
                      <w:proofErr w:type="spellEnd"/>
                      <w:r w:rsidRPr="00D03B8D">
                        <w:rPr>
                          <w:sz w:val="16"/>
                          <w:szCs w:val="16"/>
                        </w:rPr>
                        <w:t xml:space="preserve"> = weber, V = volt, s = second, T = tesla, m = meter, A = ampere, J = joule, kg = kilogram, H = henry.</w:t>
                      </w:r>
                    </w:p>
                    <w:p w:rsidR="006A7538" w:rsidRPr="00D03B8D" w:rsidRDefault="006A7538" w:rsidP="006A7538">
                      <w:pPr>
                        <w:pStyle w:val="FootnoteText"/>
                        <w:rPr>
                          <w:sz w:val="16"/>
                          <w:szCs w:val="16"/>
                        </w:rPr>
                      </w:pPr>
                    </w:p>
                    <w:p w:rsidR="006A7538" w:rsidRPr="00B432FE" w:rsidRDefault="006A7538" w:rsidP="006A7538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6A7538" w:rsidRDefault="006A7538" w:rsidP="006A7538">
      <w:pPr>
        <w:autoSpaceDE w:val="0"/>
        <w:autoSpaceDN w:val="0"/>
        <w:adjustRightInd w:val="0"/>
        <w:ind w:firstLine="0"/>
        <w:rPr>
          <w:b/>
          <w:bCs/>
        </w:rPr>
      </w:pPr>
    </w:p>
    <w:p w:rsidR="006A7538" w:rsidRDefault="006A7538" w:rsidP="006A7538">
      <w:pPr>
        <w:autoSpaceDE w:val="0"/>
        <w:autoSpaceDN w:val="0"/>
        <w:adjustRightInd w:val="0"/>
        <w:ind w:firstLine="0"/>
        <w:rPr>
          <w:b/>
          <w:bCs/>
        </w:rPr>
      </w:pPr>
    </w:p>
    <w:p w:rsidR="006A7538" w:rsidRDefault="006A7538" w:rsidP="006A7538">
      <w:pPr>
        <w:autoSpaceDE w:val="0"/>
        <w:autoSpaceDN w:val="0"/>
        <w:adjustRightInd w:val="0"/>
        <w:ind w:firstLine="0"/>
        <w:rPr>
          <w:b/>
          <w:bCs/>
        </w:rPr>
      </w:pPr>
    </w:p>
    <w:p w:rsidR="006A7538" w:rsidRDefault="006A7538" w:rsidP="006A7538">
      <w:pPr>
        <w:autoSpaceDE w:val="0"/>
        <w:autoSpaceDN w:val="0"/>
        <w:adjustRightInd w:val="0"/>
        <w:ind w:firstLine="0"/>
        <w:rPr>
          <w:b/>
          <w:bCs/>
        </w:rPr>
      </w:pPr>
    </w:p>
    <w:p w:rsidR="006A7538" w:rsidRDefault="006A7538" w:rsidP="006A7538">
      <w:pPr>
        <w:autoSpaceDE w:val="0"/>
        <w:autoSpaceDN w:val="0"/>
        <w:adjustRightInd w:val="0"/>
        <w:ind w:firstLine="0"/>
        <w:rPr>
          <w:b/>
          <w:bCs/>
        </w:rPr>
      </w:pPr>
    </w:p>
    <w:p w:rsidR="006A7538" w:rsidRDefault="006A7538" w:rsidP="006A7538">
      <w:pPr>
        <w:autoSpaceDE w:val="0"/>
        <w:autoSpaceDN w:val="0"/>
        <w:adjustRightInd w:val="0"/>
        <w:ind w:firstLine="0"/>
        <w:rPr>
          <w:b/>
          <w:bCs/>
        </w:rPr>
      </w:pPr>
    </w:p>
    <w:p w:rsidR="006A7538" w:rsidRDefault="006A7538" w:rsidP="006A7538">
      <w:pPr>
        <w:autoSpaceDE w:val="0"/>
        <w:autoSpaceDN w:val="0"/>
        <w:adjustRightInd w:val="0"/>
        <w:ind w:firstLine="0"/>
        <w:rPr>
          <w:b/>
          <w:bCs/>
        </w:rPr>
      </w:pPr>
    </w:p>
    <w:p w:rsidR="006A7538" w:rsidRDefault="006A7538" w:rsidP="006A7538">
      <w:pPr>
        <w:autoSpaceDE w:val="0"/>
        <w:autoSpaceDN w:val="0"/>
        <w:adjustRightInd w:val="0"/>
        <w:ind w:firstLine="0"/>
        <w:rPr>
          <w:b/>
          <w:bCs/>
        </w:rPr>
      </w:pPr>
    </w:p>
    <w:p w:rsidR="006A7538" w:rsidRDefault="006A7538" w:rsidP="006A7538">
      <w:pPr>
        <w:autoSpaceDE w:val="0"/>
        <w:autoSpaceDN w:val="0"/>
        <w:adjustRightInd w:val="0"/>
        <w:ind w:firstLine="0"/>
        <w:rPr>
          <w:b/>
          <w:bCs/>
        </w:rPr>
      </w:pPr>
    </w:p>
    <w:p w:rsidR="002C44FC" w:rsidRPr="00FC0F48" w:rsidRDefault="002C44FC" w:rsidP="005F140C">
      <w:pPr>
        <w:autoSpaceDE w:val="0"/>
        <w:autoSpaceDN w:val="0"/>
        <w:adjustRightInd w:val="0"/>
        <w:ind w:firstLine="0"/>
      </w:pPr>
      <w:r w:rsidRPr="00FC0F48">
        <w:br w:type="page"/>
      </w:r>
    </w:p>
    <w:p w:rsidR="0044157C" w:rsidRPr="00801F86" w:rsidRDefault="00212D94" w:rsidP="00801F86">
      <w:pPr>
        <w:pStyle w:val="Heading1"/>
        <w:rPr>
          <w:rFonts w:ascii="Perpetua" w:hAnsi="Perpetua" w:cs="Times New Roman"/>
          <w:lang w:val="en-US"/>
        </w:rPr>
      </w:pPr>
      <w:bookmarkStart w:id="9" w:name="_Toc410200250"/>
      <w:r w:rsidRPr="008500D4">
        <w:rPr>
          <w:rFonts w:ascii="Perpetua" w:hAnsi="Perpetua"/>
        </w:rPr>
        <w:lastRenderedPageBreak/>
        <w:t>Documentation</w:t>
      </w:r>
      <w:r w:rsidR="002C44FC" w:rsidRPr="008500D4">
        <w:rPr>
          <w:rFonts w:ascii="Perpetua" w:hAnsi="Perpetua"/>
        </w:rPr>
        <w:t xml:space="preserve"> </w:t>
      </w:r>
      <w:r w:rsidR="00F46405" w:rsidRPr="008500D4">
        <w:rPr>
          <w:rFonts w:ascii="Perpetua" w:hAnsi="Perpetua"/>
        </w:rPr>
        <w:t>I</w:t>
      </w:r>
      <w:r w:rsidR="002C44FC" w:rsidRPr="008500D4">
        <w:rPr>
          <w:rFonts w:ascii="Perpetua" w:hAnsi="Perpetua"/>
        </w:rPr>
        <w:t>ncluding Schematics and Parts</w:t>
      </w:r>
      <w:r w:rsidR="002C44FC" w:rsidRPr="008500D4">
        <w:rPr>
          <w:rFonts w:ascii="Perpetua" w:hAnsi="Perpetua" w:cs="Times New Roman"/>
          <w:lang w:val="en-US"/>
        </w:rPr>
        <w:t xml:space="preserve"> Lists</w:t>
      </w:r>
      <w:bookmarkEnd w:id="9"/>
    </w:p>
    <w:p w:rsidR="0044157C" w:rsidRPr="00801F86" w:rsidRDefault="0044157C" w:rsidP="00801F86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 xml:space="preserve">This </w:t>
      </w:r>
      <w:r w:rsidR="00112C93">
        <w:rPr>
          <w:lang w:val="en-US"/>
        </w:rPr>
        <w:t>chapter</w:t>
      </w:r>
      <w:r>
        <w:rPr>
          <w:lang w:val="en-US"/>
        </w:rPr>
        <w:t xml:space="preserve"> </w:t>
      </w:r>
      <w:r w:rsidR="00112C93">
        <w:rPr>
          <w:lang w:val="en-US"/>
        </w:rPr>
        <w:t>must</w:t>
      </w:r>
      <w:bookmarkStart w:id="10" w:name="_GoBack"/>
      <w:bookmarkEnd w:id="10"/>
      <w:r>
        <w:rPr>
          <w:lang w:val="en-US"/>
        </w:rPr>
        <w:t xml:space="preserve"> also reflect the prices of all parts used in the project</w:t>
      </w:r>
      <w:r w:rsidR="00345953">
        <w:rPr>
          <w:lang w:val="en-US"/>
        </w:rPr>
        <w:t>.</w:t>
      </w:r>
    </w:p>
    <w:p w:rsidR="002C44FC" w:rsidRPr="008F1EFF" w:rsidRDefault="002C44FC" w:rsidP="00721850">
      <w:pPr>
        <w:pStyle w:val="TOC"/>
        <w:ind w:firstLine="720"/>
        <w:rPr>
          <w:rFonts w:ascii="Times New Roman" w:hAnsi="Times New Roman" w:cs="Times New Roman"/>
          <w:sz w:val="24"/>
          <w:szCs w:val="24"/>
        </w:rPr>
      </w:pPr>
      <w:r w:rsidRPr="008F1EFF">
        <w:rPr>
          <w:rFonts w:ascii="Times New Roman" w:hAnsi="Times New Roman" w:cs="Times New Roman"/>
          <w:sz w:val="24"/>
          <w:szCs w:val="24"/>
        </w:rPr>
        <w:br w:type="page"/>
      </w:r>
    </w:p>
    <w:p w:rsidR="002C44FC" w:rsidRPr="001B2C33" w:rsidRDefault="002C44FC" w:rsidP="001B2C33">
      <w:pPr>
        <w:pStyle w:val="Heading1"/>
        <w:rPr>
          <w:rFonts w:ascii="Perpetua" w:hAnsi="Perpetua"/>
        </w:rPr>
      </w:pPr>
      <w:bookmarkStart w:id="11" w:name="_Toc410200251"/>
      <w:r w:rsidRPr="001B2C33">
        <w:rPr>
          <w:rFonts w:ascii="Perpetua" w:hAnsi="Perpetua"/>
        </w:rPr>
        <w:lastRenderedPageBreak/>
        <w:t>Measurement and Testing Procedure</w:t>
      </w:r>
      <w:bookmarkEnd w:id="11"/>
    </w:p>
    <w:p w:rsidR="00411FDE" w:rsidRDefault="00411FDE" w:rsidP="00411FDE">
      <w:pPr>
        <w:autoSpaceDE w:val="0"/>
        <w:autoSpaceDN w:val="0"/>
        <w:adjustRightInd w:val="0"/>
        <w:rPr>
          <w:lang w:val="en-US"/>
        </w:rPr>
      </w:pPr>
      <w:r>
        <w:rPr>
          <w:lang w:val="en-US"/>
        </w:rPr>
        <w:t>I</w:t>
      </w:r>
      <w:r w:rsidRPr="00BD4619">
        <w:rPr>
          <w:lang w:val="en-US"/>
        </w:rPr>
        <w:t>t is essential that a project be properly designed. A designer must satisfy the</w:t>
      </w:r>
      <w:r>
        <w:rPr>
          <w:lang w:val="en-US"/>
        </w:rPr>
        <w:t xml:space="preserve"> </w:t>
      </w:r>
      <w:r w:rsidRPr="00BD4619">
        <w:rPr>
          <w:lang w:val="en-US"/>
        </w:rPr>
        <w:t>examiner, the FLC, that the program or circuit will perform its tasks to specification under all or at least the usual,</w:t>
      </w:r>
      <w:r>
        <w:rPr>
          <w:lang w:val="en-US"/>
        </w:rPr>
        <w:t xml:space="preserve"> </w:t>
      </w:r>
      <w:r w:rsidRPr="00BD4619">
        <w:rPr>
          <w:lang w:val="en-US"/>
        </w:rPr>
        <w:t>variations in the operating or manufacturing environment. Such issues as component tolerance, voltage variations,</w:t>
      </w:r>
      <w:r>
        <w:rPr>
          <w:lang w:val="en-US"/>
        </w:rPr>
        <w:t xml:space="preserve"> </w:t>
      </w:r>
      <w:r w:rsidRPr="00BD4619">
        <w:rPr>
          <w:lang w:val="en-US"/>
        </w:rPr>
        <w:t>maximum and minimum computer cycle times and data throug</w:t>
      </w:r>
      <w:r w:rsidRPr="00BD4619">
        <w:rPr>
          <w:lang w:val="en-US"/>
        </w:rPr>
        <w:t>h</w:t>
      </w:r>
      <w:r w:rsidRPr="00BD4619">
        <w:rPr>
          <w:lang w:val="en-US"/>
        </w:rPr>
        <w:t>puts are examples of variables. In other words,</w:t>
      </w:r>
      <w:r>
        <w:rPr>
          <w:lang w:val="en-US"/>
        </w:rPr>
        <w:t xml:space="preserve"> </w:t>
      </w:r>
      <w:r w:rsidRPr="00BD4619">
        <w:rPr>
          <w:lang w:val="en-US"/>
        </w:rPr>
        <w:t>the examiner must be convinced that the project is battle-proof and its operation at the demonstration is not an</w:t>
      </w:r>
      <w:r>
        <w:rPr>
          <w:lang w:val="en-US"/>
        </w:rPr>
        <w:t xml:space="preserve"> </w:t>
      </w:r>
      <w:r w:rsidRPr="00BD4619">
        <w:rPr>
          <w:lang w:val="en-US"/>
        </w:rPr>
        <w:t>unusual event.</w:t>
      </w:r>
    </w:p>
    <w:p w:rsidR="00411FDE" w:rsidRDefault="00411FDE" w:rsidP="00262206">
      <w:pPr>
        <w:autoSpaceDE w:val="0"/>
        <w:autoSpaceDN w:val="0"/>
        <w:adjustRightInd w:val="0"/>
        <w:rPr>
          <w:lang w:val="en-US"/>
        </w:rPr>
      </w:pPr>
      <w:r w:rsidRPr="00BD4619">
        <w:rPr>
          <w:lang w:val="en-US"/>
        </w:rPr>
        <w:t>Another guide used to assess whether the design is competent is to consider the mass production of this prototype.</w:t>
      </w:r>
      <w:r>
        <w:rPr>
          <w:lang w:val="en-US"/>
        </w:rPr>
        <w:t xml:space="preserve"> </w:t>
      </w:r>
      <w:r w:rsidRPr="00BD4619">
        <w:rPr>
          <w:lang w:val="en-US"/>
        </w:rPr>
        <w:t>Could one anticipate a reasonable yield and customer satisfaction?</w:t>
      </w:r>
    </w:p>
    <w:p w:rsidR="00262206" w:rsidRPr="00262206" w:rsidRDefault="00262206" w:rsidP="00262206">
      <w:pPr>
        <w:autoSpaceDE w:val="0"/>
        <w:autoSpaceDN w:val="0"/>
        <w:adjustRightInd w:val="0"/>
        <w:rPr>
          <w:lang w:val="en-US" w:eastAsia="en-US"/>
        </w:rPr>
      </w:pPr>
      <w:r w:rsidRPr="00262206">
        <w:rPr>
          <w:lang w:val="en-US" w:eastAsia="en-US"/>
        </w:rPr>
        <w:t xml:space="preserve">The working prototype performance must be measured to quantify the extent to which it </w:t>
      </w:r>
      <w:r w:rsidRPr="00262206">
        <w:rPr>
          <w:lang w:val="en-US"/>
        </w:rPr>
        <w:t>meets the design</w:t>
      </w:r>
      <w:r>
        <w:rPr>
          <w:lang w:val="en-US"/>
        </w:rPr>
        <w:t xml:space="preserve"> </w:t>
      </w:r>
      <w:r w:rsidRPr="00262206">
        <w:rPr>
          <w:lang w:val="en-US" w:eastAsia="en-US"/>
        </w:rPr>
        <w:t>specifications. The procedure used to measure performance is to be described in sufficient detail that the reader</w:t>
      </w:r>
      <w:r>
        <w:rPr>
          <w:lang w:val="en-US" w:eastAsia="en-US"/>
        </w:rPr>
        <w:t xml:space="preserve"> </w:t>
      </w:r>
      <w:r w:rsidRPr="00262206">
        <w:rPr>
          <w:lang w:val="en-US" w:eastAsia="en-US"/>
        </w:rPr>
        <w:t>can repeat it. The measured results must be documented in conjunction with appropriate schematics or flow charts.</w:t>
      </w:r>
    </w:p>
    <w:p w:rsidR="00262206" w:rsidRDefault="00262206" w:rsidP="00262206">
      <w:pPr>
        <w:autoSpaceDE w:val="0"/>
        <w:autoSpaceDN w:val="0"/>
        <w:adjustRightInd w:val="0"/>
        <w:rPr>
          <w:lang w:val="en-US" w:eastAsia="en-US"/>
        </w:rPr>
      </w:pPr>
      <w:r w:rsidRPr="00262206">
        <w:rPr>
          <w:lang w:val="en-US" w:eastAsia="en-US"/>
        </w:rPr>
        <w:t>The results should be analyzed to ensure that they fit the anticipated performance and if not an explanation is</w:t>
      </w:r>
      <w:r>
        <w:rPr>
          <w:lang w:val="en-US" w:eastAsia="en-US"/>
        </w:rPr>
        <w:t xml:space="preserve"> </w:t>
      </w:r>
      <w:r w:rsidRPr="00262206">
        <w:rPr>
          <w:lang w:val="en-US" w:eastAsia="en-US"/>
        </w:rPr>
        <w:t>called for.</w:t>
      </w:r>
    </w:p>
    <w:p w:rsidR="002C44FC" w:rsidRPr="00262206" w:rsidRDefault="002C44FC" w:rsidP="00262206">
      <w:pPr>
        <w:autoSpaceDE w:val="0"/>
        <w:autoSpaceDN w:val="0"/>
        <w:adjustRightInd w:val="0"/>
        <w:jc w:val="left"/>
        <w:rPr>
          <w:kern w:val="32"/>
          <w:lang w:val="en-US"/>
        </w:rPr>
      </w:pPr>
      <w:r w:rsidRPr="00262206">
        <w:rPr>
          <w:b/>
          <w:bCs/>
          <w:kern w:val="32"/>
          <w:lang w:val="en-US"/>
        </w:rPr>
        <w:br w:type="page"/>
      </w:r>
    </w:p>
    <w:p w:rsidR="002C44FC" w:rsidRPr="001B2C33" w:rsidRDefault="002C44FC" w:rsidP="001B2C33">
      <w:pPr>
        <w:pStyle w:val="Heading1"/>
        <w:rPr>
          <w:rFonts w:ascii="Perpetua" w:hAnsi="Perpetua"/>
        </w:rPr>
      </w:pPr>
      <w:bookmarkStart w:id="12" w:name="_Toc410200252"/>
      <w:r w:rsidRPr="001B2C33">
        <w:rPr>
          <w:rFonts w:ascii="Perpetua" w:hAnsi="Perpetua"/>
        </w:rPr>
        <w:lastRenderedPageBreak/>
        <w:t>Performance Measurement</w:t>
      </w:r>
      <w:bookmarkEnd w:id="12"/>
    </w:p>
    <w:p w:rsidR="002C44FC" w:rsidRPr="008F1EFF" w:rsidRDefault="002C44FC" w:rsidP="00721850">
      <w:pPr>
        <w:pStyle w:val="TOC"/>
        <w:ind w:firstLine="720"/>
        <w:rPr>
          <w:rFonts w:ascii="Times New Roman" w:hAnsi="Times New Roman" w:cs="Times New Roman"/>
          <w:sz w:val="24"/>
          <w:szCs w:val="24"/>
        </w:rPr>
      </w:pPr>
      <w:r w:rsidRPr="008F1EFF">
        <w:rPr>
          <w:rFonts w:ascii="Times New Roman" w:hAnsi="Times New Roman" w:cs="Times New Roman"/>
          <w:sz w:val="24"/>
          <w:szCs w:val="24"/>
        </w:rPr>
        <w:br w:type="page"/>
      </w:r>
    </w:p>
    <w:p w:rsidR="00D645B4" w:rsidRPr="001B2C33" w:rsidRDefault="002C44FC" w:rsidP="001B2C33">
      <w:pPr>
        <w:pStyle w:val="Heading1"/>
        <w:rPr>
          <w:rFonts w:ascii="Perpetua" w:hAnsi="Perpetua"/>
        </w:rPr>
      </w:pPr>
      <w:bookmarkStart w:id="13" w:name="_Toc410200253"/>
      <w:r w:rsidRPr="001B2C33">
        <w:rPr>
          <w:rFonts w:ascii="Perpetua" w:hAnsi="Perpetua"/>
        </w:rPr>
        <w:lastRenderedPageBreak/>
        <w:t>Analysis of Performance</w:t>
      </w:r>
      <w:bookmarkEnd w:id="13"/>
    </w:p>
    <w:p w:rsidR="00D645B4" w:rsidRPr="008F1EFF" w:rsidRDefault="00D645B4" w:rsidP="00B723ED">
      <w:pPr>
        <w:pStyle w:val="TOC"/>
        <w:ind w:firstLine="720"/>
        <w:rPr>
          <w:rFonts w:ascii="Times New Roman" w:hAnsi="Times New Roman" w:cs="Times New Roman"/>
          <w:sz w:val="24"/>
          <w:szCs w:val="24"/>
        </w:rPr>
      </w:pPr>
      <w:r w:rsidRPr="008F1EFF">
        <w:rPr>
          <w:rFonts w:ascii="Times New Roman" w:hAnsi="Times New Roman" w:cs="Times New Roman"/>
          <w:sz w:val="24"/>
          <w:szCs w:val="24"/>
        </w:rPr>
        <w:br w:type="page"/>
      </w:r>
    </w:p>
    <w:p w:rsidR="005B53FF" w:rsidRPr="001B2C33" w:rsidRDefault="005B53FF" w:rsidP="005B53FF">
      <w:pPr>
        <w:pStyle w:val="Heading1"/>
        <w:rPr>
          <w:rFonts w:ascii="Perpetua" w:hAnsi="Perpetua"/>
        </w:rPr>
      </w:pPr>
      <w:bookmarkStart w:id="14" w:name="_Toc410200254"/>
      <w:r w:rsidRPr="005B53FF">
        <w:rPr>
          <w:rFonts w:ascii="Perpetua" w:hAnsi="Perpetua"/>
        </w:rPr>
        <w:lastRenderedPageBreak/>
        <w:t>Time spent on the design of each project comp</w:t>
      </w:r>
      <w:r w:rsidRPr="005B53FF">
        <w:rPr>
          <w:rFonts w:ascii="Perpetua" w:hAnsi="Perpetua"/>
        </w:rPr>
        <w:t>o</w:t>
      </w:r>
      <w:r w:rsidRPr="005B53FF">
        <w:rPr>
          <w:rFonts w:ascii="Perpetua" w:hAnsi="Perpetua"/>
        </w:rPr>
        <w:t>nent</w:t>
      </w:r>
      <w:bookmarkEnd w:id="14"/>
    </w:p>
    <w:p w:rsidR="005B53FF" w:rsidRPr="008F1EFF" w:rsidRDefault="005B53FF" w:rsidP="005B53FF">
      <w:pPr>
        <w:pStyle w:val="TOC"/>
        <w:ind w:firstLine="720"/>
        <w:rPr>
          <w:rFonts w:ascii="Times New Roman" w:hAnsi="Times New Roman" w:cs="Times New Roman"/>
          <w:sz w:val="24"/>
          <w:szCs w:val="24"/>
        </w:rPr>
      </w:pPr>
      <w:r w:rsidRPr="008F1EFF">
        <w:rPr>
          <w:rFonts w:ascii="Times New Roman" w:hAnsi="Times New Roman" w:cs="Times New Roman"/>
          <w:sz w:val="24"/>
          <w:szCs w:val="24"/>
        </w:rPr>
        <w:br w:type="page"/>
      </w:r>
    </w:p>
    <w:p w:rsidR="00D645B4" w:rsidRPr="001B2C33" w:rsidRDefault="00D645B4" w:rsidP="001B2C33">
      <w:pPr>
        <w:pStyle w:val="Heading1"/>
        <w:rPr>
          <w:rFonts w:ascii="Perpetua" w:hAnsi="Perpetua"/>
        </w:rPr>
      </w:pPr>
      <w:bookmarkStart w:id="15" w:name="_Toc410200255"/>
      <w:r w:rsidRPr="001B2C33">
        <w:rPr>
          <w:rFonts w:ascii="Perpetua" w:hAnsi="Perpetua"/>
        </w:rPr>
        <w:lastRenderedPageBreak/>
        <w:t>Conclusion</w:t>
      </w:r>
      <w:bookmarkEnd w:id="15"/>
    </w:p>
    <w:p w:rsidR="00050CFF" w:rsidRDefault="00050CFF" w:rsidP="00E752D0">
      <w:r w:rsidRPr="00050CFF">
        <w:t>The conclusion should</w:t>
      </w:r>
      <w:r>
        <w:t xml:space="preserve"> </w:t>
      </w:r>
      <w:r w:rsidRPr="00050CFF">
        <w:t xml:space="preserve">address the project's objectives; to what extent were they met? </w:t>
      </w:r>
    </w:p>
    <w:p w:rsidR="00D645B4" w:rsidRPr="00050CFF" w:rsidRDefault="00D645B4" w:rsidP="00E752D0">
      <w:r w:rsidRPr="00050CFF">
        <w:br w:type="page"/>
      </w:r>
    </w:p>
    <w:p w:rsidR="00FF7D51" w:rsidRPr="00CB090A" w:rsidRDefault="00D645B4" w:rsidP="00CB090A">
      <w:pPr>
        <w:pStyle w:val="Heading1"/>
        <w:rPr>
          <w:rFonts w:ascii="Perpetua" w:hAnsi="Perpetua"/>
        </w:rPr>
      </w:pPr>
      <w:bookmarkStart w:id="16" w:name="_Toc410200256"/>
      <w:r w:rsidRPr="00CB090A">
        <w:rPr>
          <w:rFonts w:ascii="Perpetua" w:hAnsi="Perpetua"/>
        </w:rPr>
        <w:lastRenderedPageBreak/>
        <w:t>Appendices</w:t>
      </w:r>
      <w:bookmarkEnd w:id="16"/>
    </w:p>
    <w:p w:rsidR="00D645B4" w:rsidRPr="008F1EFF" w:rsidRDefault="00D645B4" w:rsidP="00B723ED">
      <w:pPr>
        <w:pStyle w:val="TOC"/>
        <w:ind w:firstLine="720"/>
        <w:rPr>
          <w:rFonts w:ascii="Times New Roman" w:hAnsi="Times New Roman" w:cs="Times New Roman"/>
          <w:sz w:val="24"/>
          <w:szCs w:val="24"/>
        </w:rPr>
      </w:pPr>
      <w:r w:rsidRPr="008F1EFF">
        <w:rPr>
          <w:rFonts w:ascii="Times New Roman" w:hAnsi="Times New Roman" w:cs="Times New Roman"/>
          <w:sz w:val="24"/>
          <w:szCs w:val="24"/>
        </w:rPr>
        <w:br w:type="page"/>
      </w:r>
    </w:p>
    <w:p w:rsidR="00D645B4" w:rsidRPr="00CB090A" w:rsidRDefault="00D645B4" w:rsidP="00CB090A">
      <w:pPr>
        <w:pStyle w:val="Heading1"/>
        <w:rPr>
          <w:rFonts w:ascii="Perpetua" w:hAnsi="Perpetua"/>
        </w:rPr>
      </w:pPr>
      <w:bookmarkStart w:id="17" w:name="_Toc410200257"/>
      <w:r w:rsidRPr="00CB090A">
        <w:rPr>
          <w:rFonts w:ascii="Perpetua" w:hAnsi="Perpetua"/>
        </w:rPr>
        <w:lastRenderedPageBreak/>
        <w:t>References</w:t>
      </w:r>
      <w:bookmarkEnd w:id="17"/>
    </w:p>
    <w:p w:rsidR="00663925" w:rsidRPr="006D0B42" w:rsidRDefault="00663925" w:rsidP="007919B8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ind w:left="540" w:hanging="522"/>
        <w:rPr>
          <w:lang w:val="en-US"/>
        </w:rPr>
      </w:pPr>
      <w:bookmarkStart w:id="18" w:name="_Ref99112710"/>
      <w:r w:rsidRPr="006D0B42">
        <w:rPr>
          <w:lang w:val="en-US"/>
        </w:rPr>
        <w:t xml:space="preserve">(For a journal paper) A. Author, B. Arthur, “The title of a reference paper,” </w:t>
      </w:r>
      <w:r w:rsidRPr="006D0B42">
        <w:rPr>
          <w:i/>
          <w:lang w:val="en-US"/>
        </w:rPr>
        <w:t>Journal of Excitement</w:t>
      </w:r>
      <w:r w:rsidRPr="006D0B42">
        <w:rPr>
          <w:lang w:val="en-US"/>
        </w:rPr>
        <w:t>, vol. 1, no. 1, pp. 123-234, Jul. 1999.</w:t>
      </w:r>
      <w:bookmarkEnd w:id="18"/>
    </w:p>
    <w:p w:rsidR="00663925" w:rsidRPr="006D0B42" w:rsidRDefault="00663925" w:rsidP="007919B8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ind w:left="540" w:hanging="522"/>
      </w:pPr>
      <w:r w:rsidRPr="006D0B42">
        <w:rPr>
          <w:lang w:val="en-US"/>
        </w:rPr>
        <w:t xml:space="preserve">R. Lucky, “Automatic equalization for digital communication,” </w:t>
      </w:r>
      <w:r w:rsidRPr="006D0B42">
        <w:rPr>
          <w:i/>
          <w:lang w:val="en-US"/>
        </w:rPr>
        <w:t>Bell Syst. Tech. J.</w:t>
      </w:r>
      <w:r w:rsidRPr="006D0B42">
        <w:rPr>
          <w:lang w:val="en-US"/>
        </w:rPr>
        <w:t>, vol. 44, no. 4, pp. 547–588, Apr. 1965.</w:t>
      </w:r>
    </w:p>
    <w:p w:rsidR="00663925" w:rsidRPr="006D0B42" w:rsidRDefault="00663925" w:rsidP="007919B8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ind w:left="540" w:hanging="522"/>
        <w:rPr>
          <w:lang w:val="en-US"/>
        </w:rPr>
      </w:pPr>
      <w:r w:rsidRPr="006D0B42">
        <w:rPr>
          <w:lang w:val="en-US"/>
        </w:rPr>
        <w:t xml:space="preserve">(For a book) H. Poor, </w:t>
      </w:r>
      <w:proofErr w:type="gramStart"/>
      <w:r w:rsidRPr="006D0B42">
        <w:rPr>
          <w:i/>
          <w:lang w:val="en-US"/>
        </w:rPr>
        <w:t>An</w:t>
      </w:r>
      <w:proofErr w:type="gramEnd"/>
      <w:r w:rsidRPr="006D0B42">
        <w:rPr>
          <w:i/>
          <w:lang w:val="en-US"/>
        </w:rPr>
        <w:t xml:space="preserve"> Introduction to Signal Detection and Estimation</w:t>
      </w:r>
      <w:r w:rsidRPr="006D0B42">
        <w:rPr>
          <w:lang w:val="en-US"/>
        </w:rPr>
        <w:t xml:space="preserve">.   </w:t>
      </w:r>
      <w:smartTag w:uri="urn:schemas-microsoft-com:office:smarttags" w:element="State">
        <w:smartTag w:uri="urn:schemas-microsoft-com:office:smarttags" w:element="place">
          <w:r w:rsidRPr="006D0B42">
            <w:rPr>
              <w:lang w:val="en-US"/>
            </w:rPr>
            <w:t>New York</w:t>
          </w:r>
        </w:smartTag>
      </w:smartTag>
      <w:r w:rsidRPr="006D0B42">
        <w:rPr>
          <w:lang w:val="en-US"/>
        </w:rPr>
        <w:t>: Springer-</w:t>
      </w:r>
      <w:proofErr w:type="spellStart"/>
      <w:r w:rsidRPr="006D0B42">
        <w:rPr>
          <w:lang w:val="en-US"/>
        </w:rPr>
        <w:t>Verlag</w:t>
      </w:r>
      <w:proofErr w:type="spellEnd"/>
      <w:r w:rsidRPr="006D0B42">
        <w:rPr>
          <w:lang w:val="en-US"/>
        </w:rPr>
        <w:t xml:space="preserve">, 1985, </w:t>
      </w:r>
      <w:proofErr w:type="spellStart"/>
      <w:r w:rsidRPr="006D0B42">
        <w:rPr>
          <w:lang w:val="en-US"/>
        </w:rPr>
        <w:t>ch.</w:t>
      </w:r>
      <w:proofErr w:type="spellEnd"/>
      <w:r w:rsidRPr="006D0B42">
        <w:rPr>
          <w:lang w:val="en-US"/>
        </w:rPr>
        <w:t xml:space="preserve"> 4.</w:t>
      </w:r>
    </w:p>
    <w:p w:rsidR="00663925" w:rsidRPr="006D0B42" w:rsidRDefault="00663925" w:rsidP="007919B8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ind w:left="540" w:hanging="522"/>
        <w:rPr>
          <w:lang w:val="en-US"/>
        </w:rPr>
      </w:pPr>
      <w:r w:rsidRPr="006D0B42">
        <w:rPr>
          <w:lang w:val="en-US"/>
        </w:rPr>
        <w:t xml:space="preserve">(For a conference paper) G. </w:t>
      </w:r>
      <w:proofErr w:type="spellStart"/>
      <w:r w:rsidRPr="006D0B42">
        <w:rPr>
          <w:lang w:val="en-US"/>
        </w:rPr>
        <w:t>Juette</w:t>
      </w:r>
      <w:proofErr w:type="spellEnd"/>
      <w:r w:rsidRPr="006D0B42">
        <w:rPr>
          <w:lang w:val="en-US"/>
        </w:rPr>
        <w:t xml:space="preserve">, L. </w:t>
      </w:r>
      <w:proofErr w:type="spellStart"/>
      <w:r w:rsidRPr="006D0B42">
        <w:rPr>
          <w:lang w:val="en-US"/>
        </w:rPr>
        <w:t>Zeffanella</w:t>
      </w:r>
      <w:proofErr w:type="spellEnd"/>
      <w:r w:rsidRPr="006D0B42">
        <w:rPr>
          <w:lang w:val="en-US"/>
        </w:rPr>
        <w:t xml:space="preserve">, “Radio noise currents,” </w:t>
      </w:r>
      <w:r w:rsidRPr="006D0B42">
        <w:rPr>
          <w:i/>
          <w:lang w:val="en-US"/>
        </w:rPr>
        <w:t>IEEE Summer power Meeting</w:t>
      </w:r>
      <w:r w:rsidRPr="006D0B42">
        <w:rPr>
          <w:lang w:val="en-US"/>
        </w:rPr>
        <w:t xml:space="preserve">, Dallas, TX, </w:t>
      </w:r>
      <w:smartTag w:uri="urn:schemas-microsoft-com:office:smarttags" w:element="date">
        <w:smartTagPr>
          <w:attr w:name="Year" w:val="1990"/>
          <w:attr w:name="Day" w:val="22"/>
          <w:attr w:name="Month" w:val="6"/>
        </w:smartTagPr>
        <w:r w:rsidRPr="006D0B42">
          <w:rPr>
            <w:lang w:val="en-US"/>
          </w:rPr>
          <w:t>June 22–27, 1990</w:t>
        </w:r>
      </w:smartTag>
      <w:r w:rsidRPr="006D0B42">
        <w:rPr>
          <w:lang w:val="en-US"/>
        </w:rPr>
        <w:t>.</w:t>
      </w:r>
    </w:p>
    <w:p w:rsidR="00663925" w:rsidRPr="006D0B42" w:rsidRDefault="00663925" w:rsidP="007919B8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ind w:left="540" w:hanging="522"/>
        <w:rPr>
          <w:lang w:val="en-US"/>
        </w:rPr>
      </w:pPr>
      <w:r w:rsidRPr="006D0B42">
        <w:rPr>
          <w:lang w:val="en-US"/>
        </w:rPr>
        <w:t xml:space="preserve">(Thesis style) J. Williams, “Narrow-band analyzer,” Ph.D. dissertation, Dept. Elect. </w:t>
      </w:r>
      <w:smartTag w:uri="urn:schemas-microsoft-com:office:smarttags" w:element="country-region">
        <w:smartTag w:uri="urn:schemas-microsoft-com:office:smarttags" w:element="place">
          <w:r w:rsidRPr="006D0B42">
            <w:rPr>
              <w:lang w:val="en-US"/>
            </w:rPr>
            <w:t>Eng.</w:t>
          </w:r>
        </w:smartTag>
      </w:smartTag>
      <w:r w:rsidRPr="006D0B42">
        <w:rPr>
          <w:lang w:val="en-US"/>
        </w:rPr>
        <w:t xml:space="preserve">, </w:t>
      </w:r>
      <w:smartTag w:uri="urn:schemas-microsoft-com:office:smarttags" w:element="place">
        <w:smartTag w:uri="urn:schemas-microsoft-com:office:smarttags" w:element="PlaceName">
          <w:r w:rsidRPr="006D0B42">
            <w:rPr>
              <w:lang w:val="en-US"/>
            </w:rPr>
            <w:t>Harvard</w:t>
          </w:r>
        </w:smartTag>
        <w:r w:rsidRPr="006D0B42">
          <w:rPr>
            <w:lang w:val="en-US"/>
          </w:rPr>
          <w:t xml:space="preserve"> </w:t>
        </w:r>
        <w:smartTag w:uri="urn:schemas-microsoft-com:office:smarttags" w:element="PlaceType">
          <w:r w:rsidRPr="006D0B42">
            <w:rPr>
              <w:lang w:val="en-US"/>
            </w:rPr>
            <w:t>Univ.</w:t>
          </w:r>
        </w:smartTag>
      </w:smartTag>
      <w:r w:rsidRPr="006D0B42">
        <w:rPr>
          <w:lang w:val="en-US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6D0B42">
            <w:rPr>
              <w:lang w:val="en-US"/>
            </w:rPr>
            <w:t>Cambridge</w:t>
          </w:r>
        </w:smartTag>
        <w:r w:rsidRPr="006D0B42">
          <w:rPr>
            <w:lang w:val="en-US"/>
          </w:rPr>
          <w:t xml:space="preserve">, </w:t>
        </w:r>
        <w:smartTag w:uri="urn:schemas-microsoft-com:office:smarttags" w:element="State">
          <w:r w:rsidRPr="006D0B42">
            <w:rPr>
              <w:lang w:val="en-US"/>
            </w:rPr>
            <w:t>MA</w:t>
          </w:r>
        </w:smartTag>
      </w:smartTag>
      <w:r w:rsidRPr="006D0B42">
        <w:rPr>
          <w:lang w:val="en-US"/>
        </w:rPr>
        <w:t>, 1993.</w:t>
      </w:r>
    </w:p>
    <w:p w:rsidR="00663925" w:rsidRPr="006D0B42" w:rsidRDefault="00663925" w:rsidP="007919B8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ind w:left="540" w:hanging="522"/>
        <w:rPr>
          <w:lang w:val="en-US"/>
        </w:rPr>
      </w:pPr>
      <w:r w:rsidRPr="006D0B42">
        <w:rPr>
          <w:lang w:val="en-US"/>
        </w:rPr>
        <w:t xml:space="preserve">(Patent style) J. P. Wilkinson, “Nonlinear resonant circuit devices,” U.S. Patent 3 624 12, </w:t>
      </w:r>
      <w:smartTag w:uri="urn:schemas-microsoft-com:office:smarttags" w:element="date">
        <w:smartTagPr>
          <w:attr w:name="Month" w:val="7"/>
          <w:attr w:name="Day" w:val="16"/>
          <w:attr w:name="Year" w:val="1990"/>
        </w:smartTagPr>
        <w:r w:rsidRPr="006D0B42">
          <w:rPr>
            <w:lang w:val="en-US"/>
          </w:rPr>
          <w:t>July 16, 1990</w:t>
        </w:r>
      </w:smartTag>
      <w:r w:rsidRPr="006D0B42">
        <w:rPr>
          <w:lang w:val="en-US"/>
        </w:rPr>
        <w:t>.</w:t>
      </w:r>
    </w:p>
    <w:p w:rsidR="00663925" w:rsidRPr="006D0B42" w:rsidRDefault="00663925" w:rsidP="007919B8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ind w:left="540" w:hanging="522"/>
        <w:rPr>
          <w:lang w:val="fr-CA"/>
        </w:rPr>
      </w:pPr>
      <w:r w:rsidRPr="006D0B42">
        <w:rPr>
          <w:lang w:val="fr-CA"/>
        </w:rPr>
        <w:t>(Standard style)</w:t>
      </w:r>
      <w:r w:rsidRPr="006D0B42">
        <w:rPr>
          <w:i/>
          <w:lang w:val="fr-CA"/>
        </w:rPr>
        <w:t xml:space="preserve"> </w:t>
      </w:r>
      <w:proofErr w:type="spellStart"/>
      <w:r w:rsidRPr="006D0B42">
        <w:rPr>
          <w:i/>
          <w:lang w:val="fr-CA"/>
        </w:rPr>
        <w:t>Letter</w:t>
      </w:r>
      <w:proofErr w:type="spellEnd"/>
      <w:r w:rsidRPr="006D0B42">
        <w:rPr>
          <w:i/>
          <w:lang w:val="fr-CA"/>
        </w:rPr>
        <w:t xml:space="preserve"> </w:t>
      </w:r>
      <w:proofErr w:type="spellStart"/>
      <w:r w:rsidRPr="006D0B42">
        <w:rPr>
          <w:i/>
          <w:lang w:val="fr-CA"/>
        </w:rPr>
        <w:t>Symbols</w:t>
      </w:r>
      <w:proofErr w:type="spellEnd"/>
      <w:r w:rsidRPr="006D0B42">
        <w:rPr>
          <w:i/>
          <w:lang w:val="fr-CA"/>
        </w:rPr>
        <w:t xml:space="preserve"> for </w:t>
      </w:r>
      <w:proofErr w:type="spellStart"/>
      <w:r w:rsidRPr="006D0B42">
        <w:rPr>
          <w:i/>
          <w:lang w:val="fr-CA"/>
        </w:rPr>
        <w:t>Quantities</w:t>
      </w:r>
      <w:proofErr w:type="spellEnd"/>
      <w:r w:rsidRPr="006D0B42">
        <w:rPr>
          <w:lang w:val="fr-CA"/>
        </w:rPr>
        <w:t>, ANSI Standard Y10.5-1968.</w:t>
      </w:r>
    </w:p>
    <w:p w:rsidR="00663925" w:rsidRPr="006D0B42" w:rsidRDefault="00663925" w:rsidP="007919B8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ind w:left="540" w:hanging="522"/>
      </w:pPr>
      <w:r w:rsidRPr="006D0B42">
        <w:rPr>
          <w:lang w:val="en-US"/>
        </w:rPr>
        <w:t xml:space="preserve">(Report style) E. </w:t>
      </w:r>
      <w:proofErr w:type="spellStart"/>
      <w:r w:rsidRPr="006D0B42">
        <w:rPr>
          <w:lang w:val="en-US"/>
        </w:rPr>
        <w:t>Reber</w:t>
      </w:r>
      <w:proofErr w:type="spellEnd"/>
      <w:r w:rsidRPr="006D0B42">
        <w:rPr>
          <w:lang w:val="en-US"/>
        </w:rPr>
        <w:t xml:space="preserve">, R. </w:t>
      </w:r>
      <w:proofErr w:type="spellStart"/>
      <w:r w:rsidRPr="006D0B42">
        <w:rPr>
          <w:lang w:val="en-US"/>
        </w:rPr>
        <w:t>Michell</w:t>
      </w:r>
      <w:proofErr w:type="spellEnd"/>
      <w:r w:rsidRPr="006D0B42">
        <w:rPr>
          <w:lang w:val="en-US"/>
        </w:rPr>
        <w:t>, C. Carter, “Oxygen absorption in the Earth’s atmo</w:t>
      </w:r>
      <w:r w:rsidRPr="006D0B42">
        <w:rPr>
          <w:lang w:val="en-US"/>
        </w:rPr>
        <w:t>s</w:t>
      </w:r>
      <w:r w:rsidRPr="006D0B42">
        <w:rPr>
          <w:lang w:val="en-US"/>
        </w:rPr>
        <w:t xml:space="preserve">phere,” Aerospace Corp., </w:t>
      </w:r>
      <w:smartTag w:uri="urn:schemas-microsoft-com:office:smarttags" w:element="place">
        <w:smartTag w:uri="urn:schemas-microsoft-com:office:smarttags" w:element="City">
          <w:r w:rsidRPr="006D0B42">
            <w:rPr>
              <w:lang w:val="en-US"/>
            </w:rPr>
            <w:t>Los Angeles</w:t>
          </w:r>
        </w:smartTag>
        <w:r w:rsidRPr="006D0B42">
          <w:rPr>
            <w:lang w:val="en-US"/>
          </w:rPr>
          <w:t xml:space="preserve">, </w:t>
        </w:r>
        <w:smartTag w:uri="urn:schemas-microsoft-com:office:smarttags" w:element="State">
          <w:r w:rsidRPr="006D0B42">
            <w:rPr>
              <w:lang w:val="en-US"/>
            </w:rPr>
            <w:t>CA</w:t>
          </w:r>
        </w:smartTag>
      </w:smartTag>
      <w:r w:rsidRPr="006D0B42">
        <w:rPr>
          <w:lang w:val="en-US"/>
        </w:rPr>
        <w:t>, Tech. Rep. TR-0200, Nov. 1988.</w:t>
      </w:r>
    </w:p>
    <w:p w:rsidR="00663925" w:rsidRPr="006D0B42" w:rsidRDefault="00663925" w:rsidP="007919B8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ind w:left="540" w:hanging="522"/>
        <w:rPr>
          <w:lang w:val="en-US"/>
        </w:rPr>
      </w:pPr>
      <w:r w:rsidRPr="006D0B42">
        <w:rPr>
          <w:lang w:val="en-US"/>
        </w:rPr>
        <w:t xml:space="preserve">(Handbook style) </w:t>
      </w:r>
      <w:r w:rsidRPr="006D0B42">
        <w:rPr>
          <w:i/>
          <w:lang w:val="en-US"/>
        </w:rPr>
        <w:t>Transmission Systems for Communications</w:t>
      </w:r>
      <w:r w:rsidRPr="006D0B42">
        <w:rPr>
          <w:lang w:val="en-US"/>
        </w:rPr>
        <w:t xml:space="preserve">, 3rd ed., Western Electric Co., </w:t>
      </w:r>
      <w:smartTag w:uri="urn:schemas-microsoft-com:office:smarttags" w:element="place">
        <w:smartTag w:uri="urn:schemas-microsoft-com:office:smarttags" w:element="City">
          <w:r w:rsidRPr="006D0B42">
            <w:rPr>
              <w:lang w:val="en-US"/>
            </w:rPr>
            <w:t>Winston-Salem</w:t>
          </w:r>
        </w:smartTag>
        <w:r w:rsidRPr="006D0B42">
          <w:rPr>
            <w:lang w:val="en-US"/>
          </w:rPr>
          <w:t xml:space="preserve">, </w:t>
        </w:r>
        <w:smartTag w:uri="urn:schemas-microsoft-com:office:smarttags" w:element="State">
          <w:r w:rsidRPr="006D0B42">
            <w:rPr>
              <w:lang w:val="en-US"/>
            </w:rPr>
            <w:t>NC</w:t>
          </w:r>
        </w:smartTag>
      </w:smartTag>
      <w:r w:rsidRPr="006D0B42">
        <w:rPr>
          <w:lang w:val="en-US"/>
        </w:rPr>
        <w:t>, 1985, pp. 44–60.</w:t>
      </w:r>
    </w:p>
    <w:p w:rsidR="00663925" w:rsidRPr="006D0B42" w:rsidRDefault="00663925" w:rsidP="007919B8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ind w:left="540" w:hanging="522"/>
      </w:pPr>
      <w:r w:rsidRPr="006D0B42">
        <w:rPr>
          <w:lang w:val="en-US"/>
        </w:rPr>
        <w:t xml:space="preserve">(Basic Book/Monograph Online Sources) J. Author. (year, month, day). Title (edition) [Type of medium]. Volume(issue). Available: </w:t>
      </w:r>
      <w:hyperlink r:id="rId17" w:history="1">
        <w:r w:rsidRPr="006D0B42">
          <w:rPr>
            <w:rStyle w:val="Hyperlink"/>
            <w:lang w:val="en-US"/>
          </w:rPr>
          <w:t>http://www.(URL</w:t>
        </w:r>
      </w:hyperlink>
      <w:r w:rsidRPr="006D0B42">
        <w:rPr>
          <w:lang w:val="en-US"/>
        </w:rPr>
        <w:t>)</w:t>
      </w:r>
    </w:p>
    <w:p w:rsidR="00D645B4" w:rsidRPr="00663925" w:rsidRDefault="00663925" w:rsidP="007919B8">
      <w:pPr>
        <w:numPr>
          <w:ilvl w:val="0"/>
          <w:numId w:val="9"/>
        </w:numPr>
        <w:tabs>
          <w:tab w:val="clear" w:pos="882"/>
          <w:tab w:val="num" w:pos="540"/>
        </w:tabs>
        <w:autoSpaceDE w:val="0"/>
        <w:autoSpaceDN w:val="0"/>
        <w:adjustRightInd w:val="0"/>
        <w:ind w:left="540" w:hanging="522"/>
        <w:rPr>
          <w:lang w:val="en-US"/>
        </w:rPr>
      </w:pPr>
      <w:r w:rsidRPr="006D0B42">
        <w:rPr>
          <w:lang w:val="en-US"/>
        </w:rPr>
        <w:t xml:space="preserve"> J. Jones. (1991, May 10). Networks (2nd ed.) [Online]. Available: </w:t>
      </w:r>
      <w:hyperlink r:id="rId18" w:history="1">
        <w:r w:rsidRPr="006D0B42">
          <w:rPr>
            <w:rStyle w:val="Hyperlink"/>
            <w:lang w:val="fr-CA"/>
          </w:rPr>
          <w:t>http://www.atm.com</w:t>
        </w:r>
      </w:hyperlink>
    </w:p>
    <w:sectPr w:rsidR="00D645B4" w:rsidRPr="00663925" w:rsidSect="00E03D25">
      <w:headerReference w:type="default" r:id="rId19"/>
      <w:footerReference w:type="default" r:id="rId20"/>
      <w:pgSz w:w="12240" w:h="15840" w:code="1"/>
      <w:pgMar w:top="1440" w:right="1440" w:bottom="1440" w:left="1440" w:header="432" w:footer="432" w:gutter="144"/>
      <w:pgNumType w:start="1"/>
      <w:cols w:space="288"/>
      <w:titlePg/>
      <w:docGrid w:linePitch="326" w:charSpace="51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5E7" w:rsidRDefault="00E525E7">
      <w:pPr>
        <w:spacing w:line="240" w:lineRule="auto"/>
      </w:pPr>
      <w:r>
        <w:separator/>
      </w:r>
    </w:p>
  </w:endnote>
  <w:endnote w:type="continuationSeparator" w:id="0">
    <w:p w:rsidR="00E525E7" w:rsidRDefault="00E525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8CF" w:rsidRPr="00847D56" w:rsidRDefault="00E525E7" w:rsidP="00847D56">
    <w:pPr>
      <w:pBdr>
        <w:top w:val="thinThickSmallGap" w:sz="24" w:space="1" w:color="622423"/>
      </w:pBdr>
      <w:tabs>
        <w:tab w:val="center" w:pos="4680"/>
        <w:tab w:val="right" w:pos="9180"/>
      </w:tabs>
      <w:spacing w:line="240" w:lineRule="auto"/>
      <w:ind w:firstLine="0"/>
      <w:jc w:val="left"/>
      <w:rPr>
        <w:rFonts w:ascii="Cambria" w:eastAsia="Calibri" w:hAnsi="Cambria"/>
        <w:sz w:val="20"/>
        <w:szCs w:val="22"/>
        <w:lang w:val="en-US" w:eastAsia="en-US"/>
      </w:rPr>
    </w:pPr>
    <w:sdt>
      <w:sdtPr>
        <w:rPr>
          <w:rFonts w:ascii="Perpetua" w:hAnsi="Perpetua"/>
        </w:rPr>
        <w:id w:val="-1971594024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A858CF">
          <w:rPr>
            <w:rFonts w:ascii="Perpetua" w:hAnsi="Perpetua"/>
          </w:rPr>
          <w:t>[Name1, Name2, Name3]</w:t>
        </w:r>
      </w:sdtContent>
    </w:sdt>
    <w:r w:rsidR="00A858CF">
      <w:rPr>
        <w:rFonts w:ascii="Cambria" w:eastAsia="Calibri" w:hAnsi="Cambria"/>
        <w:sz w:val="20"/>
        <w:szCs w:val="22"/>
        <w:lang w:val="en-US" w:eastAsia="en-US"/>
      </w:rPr>
      <w:tab/>
    </w:r>
    <w:r w:rsidR="00A858CF">
      <w:rPr>
        <w:rFonts w:ascii="Cambria" w:eastAsia="Calibri" w:hAnsi="Cambria"/>
        <w:sz w:val="20"/>
        <w:szCs w:val="22"/>
        <w:lang w:val="en-US" w:eastAsia="en-US"/>
      </w:rPr>
      <w:tab/>
    </w:r>
    <w:r w:rsidR="00A858CF" w:rsidRPr="00847D56">
      <w:rPr>
        <w:rFonts w:ascii="Cambria" w:eastAsia="Calibri" w:hAnsi="Cambria"/>
        <w:sz w:val="20"/>
        <w:szCs w:val="22"/>
        <w:lang w:val="en-US" w:eastAsia="en-US"/>
      </w:rPr>
      <w:t xml:space="preserve">Page </w:t>
    </w:r>
    <w:r w:rsidR="00A858CF" w:rsidRPr="00847D56">
      <w:rPr>
        <w:rFonts w:ascii="Calibri" w:eastAsia="Calibri" w:hAnsi="Calibri"/>
        <w:sz w:val="20"/>
        <w:szCs w:val="22"/>
        <w:lang w:val="en-US" w:eastAsia="en-US"/>
      </w:rPr>
      <w:fldChar w:fldCharType="begin"/>
    </w:r>
    <w:r w:rsidR="00A858CF" w:rsidRPr="00847D56">
      <w:rPr>
        <w:rFonts w:ascii="Calibri" w:eastAsia="Calibri" w:hAnsi="Calibri"/>
        <w:sz w:val="20"/>
        <w:szCs w:val="22"/>
        <w:lang w:val="en-US" w:eastAsia="en-US"/>
      </w:rPr>
      <w:instrText xml:space="preserve"> PAGE   \* MERGEFORMAT </w:instrText>
    </w:r>
    <w:r w:rsidR="00A858CF" w:rsidRPr="00847D56">
      <w:rPr>
        <w:rFonts w:ascii="Calibri" w:eastAsia="Calibri" w:hAnsi="Calibri"/>
        <w:sz w:val="20"/>
        <w:szCs w:val="22"/>
        <w:lang w:val="en-US" w:eastAsia="en-US"/>
      </w:rPr>
      <w:fldChar w:fldCharType="separate"/>
    </w:r>
    <w:r w:rsidR="00112C93" w:rsidRPr="00112C93">
      <w:rPr>
        <w:rFonts w:ascii="Cambria" w:eastAsia="Calibri" w:hAnsi="Cambria"/>
        <w:noProof/>
        <w:sz w:val="20"/>
        <w:szCs w:val="22"/>
        <w:lang w:val="en-US" w:eastAsia="en-US"/>
      </w:rPr>
      <w:t>10</w:t>
    </w:r>
    <w:r w:rsidR="00A858CF" w:rsidRPr="00847D56">
      <w:rPr>
        <w:rFonts w:ascii="Calibri" w:eastAsia="Calibri" w:hAnsi="Calibri"/>
        <w:sz w:val="20"/>
        <w:szCs w:val="22"/>
        <w:lang w:val="en-US" w:eastAsia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5E7" w:rsidRDefault="00E525E7">
      <w:pPr>
        <w:spacing w:line="240" w:lineRule="auto"/>
      </w:pPr>
      <w:r>
        <w:separator/>
      </w:r>
    </w:p>
  </w:footnote>
  <w:footnote w:type="continuationSeparator" w:id="0">
    <w:p w:rsidR="00E525E7" w:rsidRDefault="00E525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8CF" w:rsidRDefault="00E525E7" w:rsidP="00A47E60">
    <w:pPr>
      <w:pStyle w:val="Header"/>
      <w:spacing w:line="240" w:lineRule="auto"/>
      <w:ind w:firstLine="0"/>
      <w:jc w:val="center"/>
      <w:rPr>
        <w:lang w:val="en-US"/>
      </w:rPr>
    </w:pPr>
    <w:sdt>
      <w:sdtPr>
        <w:rPr>
          <w:lang w:val="en-US"/>
        </w:rPr>
        <w:id w:val="-9154545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A858CF">
          <w:rPr>
            <w:lang w:val="en-US"/>
          </w:rPr>
          <w:t>Title of the Project</w:t>
        </w:r>
      </w:sdtContent>
    </w:sdt>
  </w:p>
  <w:p w:rsidR="00A858CF" w:rsidRPr="00A47E60" w:rsidRDefault="00A858CF" w:rsidP="00A47E60">
    <w:pPr>
      <w:pBdr>
        <w:top w:val="thinThickSmallGap" w:sz="24" w:space="1" w:color="622423"/>
      </w:pBdr>
      <w:tabs>
        <w:tab w:val="center" w:pos="4680"/>
        <w:tab w:val="right" w:pos="9180"/>
      </w:tabs>
      <w:spacing w:line="240" w:lineRule="auto"/>
      <w:ind w:firstLine="0"/>
      <w:jc w:val="left"/>
      <w:rPr>
        <w:rFonts w:ascii="Cambria" w:eastAsia="Calibri" w:hAnsi="Cambria"/>
        <w:sz w:val="20"/>
        <w:szCs w:val="22"/>
        <w:lang w:val="en-US" w:eastAsia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D4063"/>
    <w:multiLevelType w:val="hybridMultilevel"/>
    <w:tmpl w:val="548ABE24"/>
    <w:lvl w:ilvl="0" w:tplc="BB4258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38511B8"/>
    <w:multiLevelType w:val="multilevel"/>
    <w:tmpl w:val="548AB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eastAsia="SimSun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13944FE7"/>
    <w:multiLevelType w:val="multilevel"/>
    <w:tmpl w:val="548ABE24"/>
    <w:styleLink w:val="StyleNumbered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eastAsia="SimSun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66F1CB0"/>
    <w:multiLevelType w:val="hybridMultilevel"/>
    <w:tmpl w:val="9FD2DAE4"/>
    <w:lvl w:ilvl="0" w:tplc="BB42585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8F14F90"/>
    <w:multiLevelType w:val="multilevel"/>
    <w:tmpl w:val="548AB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eastAsia="SimSun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2F587E8E"/>
    <w:multiLevelType w:val="multilevel"/>
    <w:tmpl w:val="548AB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eastAsia="SimSun"/>
        <w:sz w:val="24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36621DA3"/>
    <w:multiLevelType w:val="hybridMultilevel"/>
    <w:tmpl w:val="65A868EE"/>
    <w:lvl w:ilvl="0" w:tplc="9FF0419C">
      <w:start w:val="1"/>
      <w:numFmt w:val="decimal"/>
      <w:lvlText w:val="%1."/>
      <w:lvlJc w:val="left"/>
      <w:pPr>
        <w:tabs>
          <w:tab w:val="num" w:pos="1680"/>
        </w:tabs>
        <w:ind w:left="1680" w:hanging="9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8CE596C"/>
    <w:multiLevelType w:val="multilevel"/>
    <w:tmpl w:val="548ABE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eastAsia="SimSun"/>
        <w:sz w:val="24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5C5B4649"/>
    <w:multiLevelType w:val="hybridMultilevel"/>
    <w:tmpl w:val="1D5220A8"/>
    <w:lvl w:ilvl="0" w:tplc="10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EFF485A"/>
    <w:multiLevelType w:val="hybridMultilevel"/>
    <w:tmpl w:val="C97E697E"/>
    <w:lvl w:ilvl="0" w:tplc="07E66E18">
      <w:start w:val="1"/>
      <w:numFmt w:val="decimal"/>
      <w:pStyle w:val="Reference"/>
      <w:lvlText w:val="[%1]"/>
      <w:lvlJc w:val="left"/>
      <w:pPr>
        <w:tabs>
          <w:tab w:val="num" w:pos="882"/>
        </w:tabs>
        <w:ind w:left="882" w:hanging="432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6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rawingGridHorizontalSpacing w:val="247"/>
  <w:drawingGridVerticalSpacing w:val="299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9BE"/>
    <w:rsid w:val="000023C0"/>
    <w:rsid w:val="000045A6"/>
    <w:rsid w:val="00005639"/>
    <w:rsid w:val="00042341"/>
    <w:rsid w:val="00043866"/>
    <w:rsid w:val="00050CFF"/>
    <w:rsid w:val="0007444B"/>
    <w:rsid w:val="0009015E"/>
    <w:rsid w:val="000A28FA"/>
    <w:rsid w:val="000C0DDD"/>
    <w:rsid w:val="000C264D"/>
    <w:rsid w:val="001040A1"/>
    <w:rsid w:val="00105A0F"/>
    <w:rsid w:val="00112C93"/>
    <w:rsid w:val="00115B97"/>
    <w:rsid w:val="00124BD2"/>
    <w:rsid w:val="00125BBE"/>
    <w:rsid w:val="00126B85"/>
    <w:rsid w:val="00153F77"/>
    <w:rsid w:val="00155E01"/>
    <w:rsid w:val="00161585"/>
    <w:rsid w:val="001617C6"/>
    <w:rsid w:val="00192855"/>
    <w:rsid w:val="00195AAD"/>
    <w:rsid w:val="001A66AC"/>
    <w:rsid w:val="001B2C33"/>
    <w:rsid w:val="001B62BE"/>
    <w:rsid w:val="001B7CE1"/>
    <w:rsid w:val="001D237B"/>
    <w:rsid w:val="001D3A20"/>
    <w:rsid w:val="001F113F"/>
    <w:rsid w:val="001F7C6D"/>
    <w:rsid w:val="00210B56"/>
    <w:rsid w:val="00210DDD"/>
    <w:rsid w:val="00212A7B"/>
    <w:rsid w:val="00212D94"/>
    <w:rsid w:val="00223DA8"/>
    <w:rsid w:val="002375E3"/>
    <w:rsid w:val="002401E1"/>
    <w:rsid w:val="00241EF1"/>
    <w:rsid w:val="00255AA4"/>
    <w:rsid w:val="00262206"/>
    <w:rsid w:val="002811B4"/>
    <w:rsid w:val="00293D74"/>
    <w:rsid w:val="002948C6"/>
    <w:rsid w:val="0029777F"/>
    <w:rsid w:val="002C44FC"/>
    <w:rsid w:val="002D66F0"/>
    <w:rsid w:val="002E0400"/>
    <w:rsid w:val="003103AB"/>
    <w:rsid w:val="00312410"/>
    <w:rsid w:val="003126B4"/>
    <w:rsid w:val="003354AC"/>
    <w:rsid w:val="0033732C"/>
    <w:rsid w:val="00345953"/>
    <w:rsid w:val="00347058"/>
    <w:rsid w:val="00357797"/>
    <w:rsid w:val="00362755"/>
    <w:rsid w:val="00373D95"/>
    <w:rsid w:val="00380439"/>
    <w:rsid w:val="00381FA7"/>
    <w:rsid w:val="00385030"/>
    <w:rsid w:val="00390E83"/>
    <w:rsid w:val="003A6AC9"/>
    <w:rsid w:val="003B5DE4"/>
    <w:rsid w:val="003F1F87"/>
    <w:rsid w:val="004008E8"/>
    <w:rsid w:val="00411FDE"/>
    <w:rsid w:val="00417143"/>
    <w:rsid w:val="00424A9E"/>
    <w:rsid w:val="004272E3"/>
    <w:rsid w:val="00427312"/>
    <w:rsid w:val="004314EC"/>
    <w:rsid w:val="00435557"/>
    <w:rsid w:val="00436788"/>
    <w:rsid w:val="00440D12"/>
    <w:rsid w:val="0044157C"/>
    <w:rsid w:val="004453DA"/>
    <w:rsid w:val="00445F87"/>
    <w:rsid w:val="00476587"/>
    <w:rsid w:val="00477A98"/>
    <w:rsid w:val="00477DD2"/>
    <w:rsid w:val="00480C46"/>
    <w:rsid w:val="00492E06"/>
    <w:rsid w:val="004A2784"/>
    <w:rsid w:val="004B2E0A"/>
    <w:rsid w:val="004C17CE"/>
    <w:rsid w:val="004C4562"/>
    <w:rsid w:val="004C64AB"/>
    <w:rsid w:val="004D2BA2"/>
    <w:rsid w:val="004D44B0"/>
    <w:rsid w:val="004E6C5C"/>
    <w:rsid w:val="00505CBF"/>
    <w:rsid w:val="005362F0"/>
    <w:rsid w:val="00536508"/>
    <w:rsid w:val="00541CAD"/>
    <w:rsid w:val="005543E1"/>
    <w:rsid w:val="00557E45"/>
    <w:rsid w:val="00573046"/>
    <w:rsid w:val="00575123"/>
    <w:rsid w:val="00585FF4"/>
    <w:rsid w:val="005B28B2"/>
    <w:rsid w:val="005B53FF"/>
    <w:rsid w:val="005B7E3F"/>
    <w:rsid w:val="005E23D1"/>
    <w:rsid w:val="005E7E97"/>
    <w:rsid w:val="005F140C"/>
    <w:rsid w:val="005F301C"/>
    <w:rsid w:val="006306D9"/>
    <w:rsid w:val="0063321D"/>
    <w:rsid w:val="00650B7D"/>
    <w:rsid w:val="006519EF"/>
    <w:rsid w:val="00662B76"/>
    <w:rsid w:val="00663925"/>
    <w:rsid w:val="00680462"/>
    <w:rsid w:val="00696B90"/>
    <w:rsid w:val="006A19F2"/>
    <w:rsid w:val="006A28F8"/>
    <w:rsid w:val="006A2BEF"/>
    <w:rsid w:val="006A7538"/>
    <w:rsid w:val="006D0A3B"/>
    <w:rsid w:val="006D0B42"/>
    <w:rsid w:val="006D4C2C"/>
    <w:rsid w:val="007064B0"/>
    <w:rsid w:val="00721850"/>
    <w:rsid w:val="00733B6C"/>
    <w:rsid w:val="007635EE"/>
    <w:rsid w:val="00772FF5"/>
    <w:rsid w:val="007919B8"/>
    <w:rsid w:val="00797CCC"/>
    <w:rsid w:val="007A1AB9"/>
    <w:rsid w:val="007A2E9E"/>
    <w:rsid w:val="007E0959"/>
    <w:rsid w:val="007F200F"/>
    <w:rsid w:val="007F2613"/>
    <w:rsid w:val="007F542F"/>
    <w:rsid w:val="0080170E"/>
    <w:rsid w:val="00801F86"/>
    <w:rsid w:val="00804485"/>
    <w:rsid w:val="00805EA5"/>
    <w:rsid w:val="00810DAA"/>
    <w:rsid w:val="0083583A"/>
    <w:rsid w:val="00840892"/>
    <w:rsid w:val="008439DB"/>
    <w:rsid w:val="00847D56"/>
    <w:rsid w:val="008500D4"/>
    <w:rsid w:val="00850F77"/>
    <w:rsid w:val="00854B3D"/>
    <w:rsid w:val="008617F2"/>
    <w:rsid w:val="00866FB5"/>
    <w:rsid w:val="00870B73"/>
    <w:rsid w:val="00871520"/>
    <w:rsid w:val="0088101C"/>
    <w:rsid w:val="008917BD"/>
    <w:rsid w:val="008C6F70"/>
    <w:rsid w:val="008F1EFF"/>
    <w:rsid w:val="009075A2"/>
    <w:rsid w:val="00911ADD"/>
    <w:rsid w:val="00917D5B"/>
    <w:rsid w:val="0092038C"/>
    <w:rsid w:val="009229BE"/>
    <w:rsid w:val="00926235"/>
    <w:rsid w:val="009314AE"/>
    <w:rsid w:val="00941606"/>
    <w:rsid w:val="00956CCD"/>
    <w:rsid w:val="00957CB0"/>
    <w:rsid w:val="00963CEA"/>
    <w:rsid w:val="00971A92"/>
    <w:rsid w:val="0097590A"/>
    <w:rsid w:val="00990767"/>
    <w:rsid w:val="00990797"/>
    <w:rsid w:val="00990D78"/>
    <w:rsid w:val="00992958"/>
    <w:rsid w:val="00993A37"/>
    <w:rsid w:val="009C4233"/>
    <w:rsid w:val="009E5663"/>
    <w:rsid w:val="009F5494"/>
    <w:rsid w:val="00A04B9D"/>
    <w:rsid w:val="00A252CE"/>
    <w:rsid w:val="00A325D2"/>
    <w:rsid w:val="00A32D52"/>
    <w:rsid w:val="00A40B56"/>
    <w:rsid w:val="00A414DB"/>
    <w:rsid w:val="00A41E2B"/>
    <w:rsid w:val="00A4273A"/>
    <w:rsid w:val="00A45814"/>
    <w:rsid w:val="00A47E60"/>
    <w:rsid w:val="00A6474B"/>
    <w:rsid w:val="00A83E78"/>
    <w:rsid w:val="00A85174"/>
    <w:rsid w:val="00A853AB"/>
    <w:rsid w:val="00A858CF"/>
    <w:rsid w:val="00A87BA9"/>
    <w:rsid w:val="00A9004A"/>
    <w:rsid w:val="00AA0B4B"/>
    <w:rsid w:val="00AB3348"/>
    <w:rsid w:val="00AC4DFA"/>
    <w:rsid w:val="00AC6DB0"/>
    <w:rsid w:val="00AE36B8"/>
    <w:rsid w:val="00AF77B1"/>
    <w:rsid w:val="00B110DB"/>
    <w:rsid w:val="00B12C9B"/>
    <w:rsid w:val="00B1661C"/>
    <w:rsid w:val="00B22127"/>
    <w:rsid w:val="00B432FE"/>
    <w:rsid w:val="00B43C52"/>
    <w:rsid w:val="00B5441A"/>
    <w:rsid w:val="00B723ED"/>
    <w:rsid w:val="00B81E31"/>
    <w:rsid w:val="00B94095"/>
    <w:rsid w:val="00BB3D02"/>
    <w:rsid w:val="00BD04AE"/>
    <w:rsid w:val="00BD4619"/>
    <w:rsid w:val="00BD580A"/>
    <w:rsid w:val="00BF5A0C"/>
    <w:rsid w:val="00C0311A"/>
    <w:rsid w:val="00C15B85"/>
    <w:rsid w:val="00C53199"/>
    <w:rsid w:val="00C667D8"/>
    <w:rsid w:val="00C95EB0"/>
    <w:rsid w:val="00C9672E"/>
    <w:rsid w:val="00CA5FD5"/>
    <w:rsid w:val="00CB090A"/>
    <w:rsid w:val="00CC09D6"/>
    <w:rsid w:val="00CC3D8D"/>
    <w:rsid w:val="00CF2672"/>
    <w:rsid w:val="00D03B8D"/>
    <w:rsid w:val="00D20273"/>
    <w:rsid w:val="00D20EC9"/>
    <w:rsid w:val="00D233A6"/>
    <w:rsid w:val="00D50965"/>
    <w:rsid w:val="00D56A5B"/>
    <w:rsid w:val="00D57119"/>
    <w:rsid w:val="00D645B4"/>
    <w:rsid w:val="00D73246"/>
    <w:rsid w:val="00D74A55"/>
    <w:rsid w:val="00D80D4A"/>
    <w:rsid w:val="00D914A0"/>
    <w:rsid w:val="00D93F9F"/>
    <w:rsid w:val="00DA1670"/>
    <w:rsid w:val="00DA195E"/>
    <w:rsid w:val="00DA38E0"/>
    <w:rsid w:val="00DB368E"/>
    <w:rsid w:val="00DC493E"/>
    <w:rsid w:val="00DC4AC1"/>
    <w:rsid w:val="00DD4395"/>
    <w:rsid w:val="00DE06A5"/>
    <w:rsid w:val="00DE2E7F"/>
    <w:rsid w:val="00E03D25"/>
    <w:rsid w:val="00E04460"/>
    <w:rsid w:val="00E31FFE"/>
    <w:rsid w:val="00E40162"/>
    <w:rsid w:val="00E449EA"/>
    <w:rsid w:val="00E47FEC"/>
    <w:rsid w:val="00E525E7"/>
    <w:rsid w:val="00E5664D"/>
    <w:rsid w:val="00E671C0"/>
    <w:rsid w:val="00E752D0"/>
    <w:rsid w:val="00E76F57"/>
    <w:rsid w:val="00E85747"/>
    <w:rsid w:val="00E85A4C"/>
    <w:rsid w:val="00E877E7"/>
    <w:rsid w:val="00E96799"/>
    <w:rsid w:val="00EC0B12"/>
    <w:rsid w:val="00EC4157"/>
    <w:rsid w:val="00ED711C"/>
    <w:rsid w:val="00EE2FBF"/>
    <w:rsid w:val="00EE3BE1"/>
    <w:rsid w:val="00EE5B65"/>
    <w:rsid w:val="00EF7B84"/>
    <w:rsid w:val="00F20981"/>
    <w:rsid w:val="00F36620"/>
    <w:rsid w:val="00F43135"/>
    <w:rsid w:val="00F46405"/>
    <w:rsid w:val="00F547B5"/>
    <w:rsid w:val="00F617DC"/>
    <w:rsid w:val="00F63034"/>
    <w:rsid w:val="00F7319C"/>
    <w:rsid w:val="00F75129"/>
    <w:rsid w:val="00F7653D"/>
    <w:rsid w:val="00F81481"/>
    <w:rsid w:val="00F84597"/>
    <w:rsid w:val="00FA0863"/>
    <w:rsid w:val="00FB2931"/>
    <w:rsid w:val="00FB5252"/>
    <w:rsid w:val="00FC0F48"/>
    <w:rsid w:val="00FC2AB1"/>
    <w:rsid w:val="00FD7267"/>
    <w:rsid w:val="00FE361A"/>
    <w:rsid w:val="00FF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country-region"/>
  <w:smartTagType w:namespaceuri="urn:schemas-microsoft-com:office:smarttags" w:name="date"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CEA"/>
    <w:rPr>
      <w:sz w:val="24"/>
      <w:szCs w:val="24"/>
      <w:lang w:val="en-CA" w:eastAsia="zh-CN"/>
    </w:rPr>
  </w:style>
  <w:style w:type="paragraph" w:styleId="Heading1">
    <w:name w:val="heading 1"/>
    <w:basedOn w:val="Normal"/>
    <w:next w:val="Normal"/>
    <w:link w:val="Heading1Char"/>
    <w:qFormat/>
    <w:rsid w:val="00B1661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B1661C"/>
    <w:pPr>
      <w:keepNext/>
      <w:spacing w:before="240" w:after="60"/>
      <w:ind w:firstLine="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B1661C"/>
    <w:pPr>
      <w:keepNext/>
      <w:spacing w:before="240" w:after="60"/>
      <w:ind w:firstLine="0"/>
      <w:outlineLvl w:val="2"/>
    </w:pPr>
    <w:rPr>
      <w:rFonts w:ascii="Arial" w:hAnsi="Arial" w:cs="Arial"/>
      <w:b/>
      <w:bCs/>
      <w:i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33732C"/>
    <w:pPr>
      <w:spacing w:before="2160" w:after="720" w:line="360" w:lineRule="auto"/>
      <w:ind w:firstLine="0"/>
      <w:jc w:val="center"/>
    </w:pPr>
    <w:rPr>
      <w:rFonts w:ascii="Arial" w:hAnsi="Arial" w:cs="Arial"/>
      <w:b/>
      <w:bCs/>
      <w:kern w:val="28"/>
      <w:sz w:val="72"/>
      <w:szCs w:val="32"/>
    </w:rPr>
  </w:style>
  <w:style w:type="paragraph" w:customStyle="1" w:styleId="TOC">
    <w:name w:val="TOC"/>
    <w:basedOn w:val="Heading1"/>
    <w:rsid w:val="00EC4157"/>
    <w:rPr>
      <w:lang w:val="en-US"/>
    </w:rPr>
  </w:style>
  <w:style w:type="paragraph" w:customStyle="1" w:styleId="author">
    <w:name w:val="author"/>
    <w:basedOn w:val="Normal"/>
    <w:rsid w:val="00EC4157"/>
    <w:pPr>
      <w:spacing w:line="240" w:lineRule="auto"/>
      <w:ind w:firstLine="0"/>
      <w:jc w:val="center"/>
    </w:pPr>
    <w:rPr>
      <w:sz w:val="36"/>
      <w:szCs w:val="36"/>
      <w:lang w:val="en-US"/>
    </w:rPr>
  </w:style>
  <w:style w:type="paragraph" w:styleId="TableofFigures">
    <w:name w:val="table of figures"/>
    <w:basedOn w:val="Normal"/>
    <w:next w:val="Normal"/>
    <w:semiHidden/>
    <w:rsid w:val="00963CEA"/>
    <w:pPr>
      <w:ind w:left="480" w:hanging="480"/>
    </w:pPr>
  </w:style>
  <w:style w:type="paragraph" w:customStyle="1" w:styleId="Chapter">
    <w:name w:val="Chapter"/>
    <w:basedOn w:val="Normal"/>
    <w:next w:val="Normal"/>
    <w:autoRedefine/>
    <w:rsid w:val="00B1661C"/>
    <w:pPr>
      <w:pageBreakBefore/>
      <w:spacing w:before="1200" w:after="480" w:line="360" w:lineRule="auto"/>
      <w:ind w:firstLine="0"/>
      <w:jc w:val="left"/>
      <w:outlineLvl w:val="0"/>
    </w:pPr>
    <w:rPr>
      <w:b/>
      <w:sz w:val="56"/>
      <w:lang w:val="en-US"/>
    </w:rPr>
  </w:style>
  <w:style w:type="paragraph" w:styleId="TOC1">
    <w:name w:val="toc 1"/>
    <w:basedOn w:val="Normal"/>
    <w:next w:val="Normal"/>
    <w:autoRedefine/>
    <w:uiPriority w:val="39"/>
    <w:rsid w:val="007F2613"/>
    <w:pPr>
      <w:tabs>
        <w:tab w:val="right" w:leader="dot" w:pos="9206"/>
      </w:tabs>
    </w:pPr>
    <w:rPr>
      <w:rFonts w:ascii="Perpetua" w:hAnsi="Perpetua"/>
      <w:noProof/>
    </w:rPr>
  </w:style>
  <w:style w:type="character" w:styleId="Hyperlink">
    <w:name w:val="Hyperlink"/>
    <w:uiPriority w:val="99"/>
    <w:rsid w:val="00D20273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D20273"/>
    <w:pPr>
      <w:spacing w:before="120" w:after="240" w:line="240" w:lineRule="auto"/>
      <w:ind w:firstLine="0"/>
      <w:jc w:val="center"/>
    </w:pPr>
    <w:rPr>
      <w:b/>
      <w:bCs/>
      <w:sz w:val="20"/>
      <w:szCs w:val="20"/>
    </w:rPr>
  </w:style>
  <w:style w:type="table" w:styleId="TableGrid">
    <w:name w:val="Table Grid"/>
    <w:basedOn w:val="TableNormal"/>
    <w:rsid w:val="00706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Entry">
    <w:name w:val="Table Entry"/>
    <w:basedOn w:val="Normal"/>
    <w:rsid w:val="007064B0"/>
    <w:pPr>
      <w:spacing w:line="240" w:lineRule="auto"/>
      <w:ind w:firstLine="0"/>
      <w:jc w:val="center"/>
    </w:pPr>
    <w:rPr>
      <w:szCs w:val="20"/>
    </w:rPr>
  </w:style>
  <w:style w:type="numbering" w:customStyle="1" w:styleId="StyleNumbered">
    <w:name w:val="Style Numbered"/>
    <w:basedOn w:val="NoList"/>
    <w:rsid w:val="00B1661C"/>
    <w:pPr>
      <w:numPr>
        <w:numId w:val="4"/>
      </w:numPr>
    </w:pPr>
  </w:style>
  <w:style w:type="paragraph" w:styleId="TOC2">
    <w:name w:val="toc 2"/>
    <w:basedOn w:val="Normal"/>
    <w:next w:val="Normal"/>
    <w:autoRedefine/>
    <w:uiPriority w:val="39"/>
    <w:rsid w:val="0097590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7590A"/>
    <w:pPr>
      <w:ind w:left="480"/>
    </w:pPr>
  </w:style>
  <w:style w:type="paragraph" w:customStyle="1" w:styleId="Reference">
    <w:name w:val="Reference"/>
    <w:basedOn w:val="Normal"/>
    <w:rsid w:val="006D0A3B"/>
    <w:pPr>
      <w:numPr>
        <w:numId w:val="9"/>
      </w:numPr>
      <w:tabs>
        <w:tab w:val="clear" w:pos="882"/>
        <w:tab w:val="num" w:pos="576"/>
      </w:tabs>
      <w:ind w:left="576" w:hanging="576"/>
    </w:pPr>
    <w:rPr>
      <w:lang w:val="en-US"/>
    </w:rPr>
  </w:style>
  <w:style w:type="paragraph" w:customStyle="1" w:styleId="Equation">
    <w:name w:val="Equation"/>
    <w:basedOn w:val="Normal"/>
    <w:next w:val="Normal"/>
    <w:rsid w:val="00EE5B65"/>
    <w:pPr>
      <w:widowControl w:val="0"/>
      <w:tabs>
        <w:tab w:val="left" w:pos="720"/>
        <w:tab w:val="right" w:pos="9000"/>
      </w:tabs>
      <w:autoSpaceDE w:val="0"/>
      <w:autoSpaceDN w:val="0"/>
      <w:ind w:firstLine="0"/>
    </w:pPr>
    <w:rPr>
      <w:rFonts w:eastAsia="Times New Roman"/>
      <w:lang w:val="en-US" w:eastAsia="en-US"/>
    </w:rPr>
  </w:style>
  <w:style w:type="paragraph" w:styleId="Header">
    <w:name w:val="header"/>
    <w:basedOn w:val="Normal"/>
    <w:link w:val="HeaderChar"/>
    <w:uiPriority w:val="99"/>
    <w:rsid w:val="00662B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2B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2B76"/>
  </w:style>
  <w:style w:type="paragraph" w:styleId="PlainText">
    <w:name w:val="Plain Text"/>
    <w:basedOn w:val="Normal"/>
    <w:rsid w:val="00A32D52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008E8"/>
    <w:rPr>
      <w:rFonts w:ascii="Arial" w:hAnsi="Arial" w:cs="Arial"/>
      <w:b/>
      <w:bCs/>
      <w:kern w:val="32"/>
      <w:sz w:val="44"/>
      <w:szCs w:val="32"/>
      <w:lang w:val="en-CA" w:eastAsia="zh-CN"/>
    </w:rPr>
  </w:style>
  <w:style w:type="paragraph" w:styleId="NoSpacing">
    <w:name w:val="No Spacing"/>
    <w:basedOn w:val="Normal"/>
    <w:uiPriority w:val="1"/>
    <w:qFormat/>
    <w:rsid w:val="004008E8"/>
    <w:pPr>
      <w:spacing w:line="240" w:lineRule="auto"/>
      <w:ind w:firstLine="0"/>
      <w:jc w:val="left"/>
    </w:pPr>
    <w:rPr>
      <w:rFonts w:asciiTheme="minorHAnsi" w:eastAsiaTheme="minorHAnsi" w:hAnsiTheme="minorHAnsi"/>
      <w:color w:val="000000" w:themeColor="text1"/>
      <w:sz w:val="22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E8"/>
    <w:rPr>
      <w:rFonts w:ascii="Tahoma" w:hAnsi="Tahoma" w:cs="Tahoma"/>
      <w:sz w:val="16"/>
      <w:szCs w:val="16"/>
      <w:lang w:val="en-CA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47D56"/>
    <w:rPr>
      <w:sz w:val="24"/>
      <w:szCs w:val="24"/>
      <w:lang w:val="en-CA" w:eastAsia="zh-CN"/>
    </w:rPr>
  </w:style>
  <w:style w:type="paragraph" w:styleId="FootnoteText">
    <w:name w:val="footnote text"/>
    <w:basedOn w:val="Normal"/>
    <w:link w:val="FootnoteTextChar"/>
    <w:semiHidden/>
    <w:unhideWhenUsed/>
    <w:rsid w:val="00115B9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15B97"/>
    <w:rPr>
      <w:lang w:val="en-CA" w:eastAsia="zh-CN"/>
    </w:rPr>
  </w:style>
  <w:style w:type="paragraph" w:customStyle="1" w:styleId="TableTitle">
    <w:name w:val="Table Title"/>
    <w:basedOn w:val="Normal"/>
    <w:rsid w:val="00A858CF"/>
    <w:pPr>
      <w:spacing w:line="240" w:lineRule="auto"/>
      <w:ind w:firstLine="0"/>
      <w:jc w:val="center"/>
    </w:pPr>
    <w:rPr>
      <w:rFonts w:eastAsia="Times New Roman"/>
      <w:smallCaps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0446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line="480" w:lineRule="auto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CEA"/>
    <w:rPr>
      <w:sz w:val="24"/>
      <w:szCs w:val="24"/>
      <w:lang w:val="en-CA" w:eastAsia="zh-CN"/>
    </w:rPr>
  </w:style>
  <w:style w:type="paragraph" w:styleId="Heading1">
    <w:name w:val="heading 1"/>
    <w:basedOn w:val="Normal"/>
    <w:next w:val="Normal"/>
    <w:link w:val="Heading1Char"/>
    <w:qFormat/>
    <w:rsid w:val="00B1661C"/>
    <w:pPr>
      <w:keepNext/>
      <w:spacing w:before="240" w:after="60"/>
      <w:ind w:firstLine="0"/>
      <w:outlineLvl w:val="0"/>
    </w:pPr>
    <w:rPr>
      <w:rFonts w:ascii="Arial" w:hAnsi="Arial" w:cs="Arial"/>
      <w:b/>
      <w:bC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B1661C"/>
    <w:pPr>
      <w:keepNext/>
      <w:spacing w:before="240" w:after="60"/>
      <w:ind w:firstLine="0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B1661C"/>
    <w:pPr>
      <w:keepNext/>
      <w:spacing w:before="240" w:after="60"/>
      <w:ind w:firstLine="0"/>
      <w:outlineLvl w:val="2"/>
    </w:pPr>
    <w:rPr>
      <w:rFonts w:ascii="Arial" w:hAnsi="Arial" w:cs="Arial"/>
      <w:b/>
      <w:bCs/>
      <w:i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rsid w:val="0033732C"/>
    <w:pPr>
      <w:spacing w:before="2160" w:after="720" w:line="360" w:lineRule="auto"/>
      <w:ind w:firstLine="0"/>
      <w:jc w:val="center"/>
    </w:pPr>
    <w:rPr>
      <w:rFonts w:ascii="Arial" w:hAnsi="Arial" w:cs="Arial"/>
      <w:b/>
      <w:bCs/>
      <w:kern w:val="28"/>
      <w:sz w:val="72"/>
      <w:szCs w:val="32"/>
    </w:rPr>
  </w:style>
  <w:style w:type="paragraph" w:customStyle="1" w:styleId="TOC">
    <w:name w:val="TOC"/>
    <w:basedOn w:val="Heading1"/>
    <w:rsid w:val="00EC4157"/>
    <w:rPr>
      <w:lang w:val="en-US"/>
    </w:rPr>
  </w:style>
  <w:style w:type="paragraph" w:customStyle="1" w:styleId="author">
    <w:name w:val="author"/>
    <w:basedOn w:val="Normal"/>
    <w:rsid w:val="00EC4157"/>
    <w:pPr>
      <w:spacing w:line="240" w:lineRule="auto"/>
      <w:ind w:firstLine="0"/>
      <w:jc w:val="center"/>
    </w:pPr>
    <w:rPr>
      <w:sz w:val="36"/>
      <w:szCs w:val="36"/>
      <w:lang w:val="en-US"/>
    </w:rPr>
  </w:style>
  <w:style w:type="paragraph" w:styleId="TableofFigures">
    <w:name w:val="table of figures"/>
    <w:basedOn w:val="Normal"/>
    <w:next w:val="Normal"/>
    <w:semiHidden/>
    <w:rsid w:val="00963CEA"/>
    <w:pPr>
      <w:ind w:left="480" w:hanging="480"/>
    </w:pPr>
  </w:style>
  <w:style w:type="paragraph" w:customStyle="1" w:styleId="Chapter">
    <w:name w:val="Chapter"/>
    <w:basedOn w:val="Normal"/>
    <w:next w:val="Normal"/>
    <w:autoRedefine/>
    <w:rsid w:val="00B1661C"/>
    <w:pPr>
      <w:pageBreakBefore/>
      <w:spacing w:before="1200" w:after="480" w:line="360" w:lineRule="auto"/>
      <w:ind w:firstLine="0"/>
      <w:jc w:val="left"/>
      <w:outlineLvl w:val="0"/>
    </w:pPr>
    <w:rPr>
      <w:b/>
      <w:sz w:val="56"/>
      <w:lang w:val="en-US"/>
    </w:rPr>
  </w:style>
  <w:style w:type="paragraph" w:styleId="TOC1">
    <w:name w:val="toc 1"/>
    <w:basedOn w:val="Normal"/>
    <w:next w:val="Normal"/>
    <w:autoRedefine/>
    <w:uiPriority w:val="39"/>
    <w:rsid w:val="007F2613"/>
    <w:pPr>
      <w:tabs>
        <w:tab w:val="right" w:leader="dot" w:pos="9206"/>
      </w:tabs>
    </w:pPr>
    <w:rPr>
      <w:rFonts w:ascii="Perpetua" w:hAnsi="Perpetua"/>
      <w:noProof/>
    </w:rPr>
  </w:style>
  <w:style w:type="character" w:styleId="Hyperlink">
    <w:name w:val="Hyperlink"/>
    <w:uiPriority w:val="99"/>
    <w:rsid w:val="00D20273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D20273"/>
    <w:pPr>
      <w:spacing w:before="120" w:after="240" w:line="240" w:lineRule="auto"/>
      <w:ind w:firstLine="0"/>
      <w:jc w:val="center"/>
    </w:pPr>
    <w:rPr>
      <w:b/>
      <w:bCs/>
      <w:sz w:val="20"/>
      <w:szCs w:val="20"/>
    </w:rPr>
  </w:style>
  <w:style w:type="table" w:styleId="TableGrid">
    <w:name w:val="Table Grid"/>
    <w:basedOn w:val="TableNormal"/>
    <w:rsid w:val="007064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Entry">
    <w:name w:val="Table Entry"/>
    <w:basedOn w:val="Normal"/>
    <w:rsid w:val="007064B0"/>
    <w:pPr>
      <w:spacing w:line="240" w:lineRule="auto"/>
      <w:ind w:firstLine="0"/>
      <w:jc w:val="center"/>
    </w:pPr>
    <w:rPr>
      <w:szCs w:val="20"/>
    </w:rPr>
  </w:style>
  <w:style w:type="numbering" w:customStyle="1" w:styleId="StyleNumbered">
    <w:name w:val="Style Numbered"/>
    <w:basedOn w:val="NoList"/>
    <w:rsid w:val="00B1661C"/>
    <w:pPr>
      <w:numPr>
        <w:numId w:val="4"/>
      </w:numPr>
    </w:pPr>
  </w:style>
  <w:style w:type="paragraph" w:styleId="TOC2">
    <w:name w:val="toc 2"/>
    <w:basedOn w:val="Normal"/>
    <w:next w:val="Normal"/>
    <w:autoRedefine/>
    <w:uiPriority w:val="39"/>
    <w:rsid w:val="0097590A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97590A"/>
    <w:pPr>
      <w:ind w:left="480"/>
    </w:pPr>
  </w:style>
  <w:style w:type="paragraph" w:customStyle="1" w:styleId="Reference">
    <w:name w:val="Reference"/>
    <w:basedOn w:val="Normal"/>
    <w:rsid w:val="006D0A3B"/>
    <w:pPr>
      <w:numPr>
        <w:numId w:val="9"/>
      </w:numPr>
      <w:tabs>
        <w:tab w:val="clear" w:pos="882"/>
        <w:tab w:val="num" w:pos="576"/>
      </w:tabs>
      <w:ind w:left="576" w:hanging="576"/>
    </w:pPr>
    <w:rPr>
      <w:lang w:val="en-US"/>
    </w:rPr>
  </w:style>
  <w:style w:type="paragraph" w:customStyle="1" w:styleId="Equation">
    <w:name w:val="Equation"/>
    <w:basedOn w:val="Normal"/>
    <w:next w:val="Normal"/>
    <w:rsid w:val="00EE5B65"/>
    <w:pPr>
      <w:widowControl w:val="0"/>
      <w:tabs>
        <w:tab w:val="left" w:pos="720"/>
        <w:tab w:val="right" w:pos="9000"/>
      </w:tabs>
      <w:autoSpaceDE w:val="0"/>
      <w:autoSpaceDN w:val="0"/>
      <w:ind w:firstLine="0"/>
    </w:pPr>
    <w:rPr>
      <w:rFonts w:eastAsia="Times New Roman"/>
      <w:lang w:val="en-US" w:eastAsia="en-US"/>
    </w:rPr>
  </w:style>
  <w:style w:type="paragraph" w:styleId="Header">
    <w:name w:val="header"/>
    <w:basedOn w:val="Normal"/>
    <w:link w:val="HeaderChar"/>
    <w:uiPriority w:val="99"/>
    <w:rsid w:val="00662B7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62B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62B76"/>
  </w:style>
  <w:style w:type="paragraph" w:styleId="PlainText">
    <w:name w:val="Plain Text"/>
    <w:basedOn w:val="Normal"/>
    <w:rsid w:val="00A32D52"/>
    <w:rPr>
      <w:rFonts w:ascii="Courier New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4008E8"/>
    <w:rPr>
      <w:rFonts w:ascii="Arial" w:hAnsi="Arial" w:cs="Arial"/>
      <w:b/>
      <w:bCs/>
      <w:kern w:val="32"/>
      <w:sz w:val="44"/>
      <w:szCs w:val="32"/>
      <w:lang w:val="en-CA" w:eastAsia="zh-CN"/>
    </w:rPr>
  </w:style>
  <w:style w:type="paragraph" w:styleId="NoSpacing">
    <w:name w:val="No Spacing"/>
    <w:basedOn w:val="Normal"/>
    <w:uiPriority w:val="1"/>
    <w:qFormat/>
    <w:rsid w:val="004008E8"/>
    <w:pPr>
      <w:spacing w:line="240" w:lineRule="auto"/>
      <w:ind w:firstLine="0"/>
      <w:jc w:val="left"/>
    </w:pPr>
    <w:rPr>
      <w:rFonts w:asciiTheme="minorHAnsi" w:eastAsiaTheme="minorHAnsi" w:hAnsiTheme="minorHAnsi"/>
      <w:color w:val="000000" w:themeColor="text1"/>
      <w:sz w:val="22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8E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08E8"/>
    <w:rPr>
      <w:rFonts w:ascii="Tahoma" w:hAnsi="Tahoma" w:cs="Tahoma"/>
      <w:sz w:val="16"/>
      <w:szCs w:val="16"/>
      <w:lang w:val="en-CA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847D56"/>
    <w:rPr>
      <w:sz w:val="24"/>
      <w:szCs w:val="24"/>
      <w:lang w:val="en-CA" w:eastAsia="zh-CN"/>
    </w:rPr>
  </w:style>
  <w:style w:type="paragraph" w:styleId="FootnoteText">
    <w:name w:val="footnote text"/>
    <w:basedOn w:val="Normal"/>
    <w:link w:val="FootnoteTextChar"/>
    <w:semiHidden/>
    <w:unhideWhenUsed/>
    <w:rsid w:val="00115B9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15B97"/>
    <w:rPr>
      <w:lang w:val="en-CA" w:eastAsia="zh-CN"/>
    </w:rPr>
  </w:style>
  <w:style w:type="paragraph" w:customStyle="1" w:styleId="TableTitle">
    <w:name w:val="Table Title"/>
    <w:basedOn w:val="Normal"/>
    <w:rsid w:val="00A858CF"/>
    <w:pPr>
      <w:spacing w:line="240" w:lineRule="auto"/>
      <w:ind w:firstLine="0"/>
      <w:jc w:val="center"/>
    </w:pPr>
    <w:rPr>
      <w:rFonts w:eastAsia="Times New Roman"/>
      <w:smallCaps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044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41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wmf"/><Relationship Id="rId18" Type="http://schemas.openxmlformats.org/officeDocument/2006/relationships/hyperlink" Target="http://www.atm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10.png"/><Relationship Id="rId17" Type="http://schemas.openxmlformats.org/officeDocument/2006/relationships/hyperlink" Target="http://www.(UR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ryerson.ca/index.html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ryerson.ca/index.html" TargetMode="Externa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D3C827F6-A669-4020-94E8-3F5D8DBA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17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of the Project</vt:lpstr>
    </vt:vector>
  </TitlesOfParts>
  <Manager/>
  <Company/>
  <LinksUpToDate>false</LinksUpToDate>
  <CharactersWithSpaces>5904</CharactersWithSpaces>
  <SharedDoc>false</SharedDoc>
  <HLinks>
    <vt:vector size="84" baseType="variant">
      <vt:variant>
        <vt:i4>2687077</vt:i4>
      </vt:variant>
      <vt:variant>
        <vt:i4>102</vt:i4>
      </vt:variant>
      <vt:variant>
        <vt:i4>0</vt:i4>
      </vt:variant>
      <vt:variant>
        <vt:i4>5</vt:i4>
      </vt:variant>
      <vt:variant>
        <vt:lpwstr>http://www.atm.com/</vt:lpwstr>
      </vt:variant>
      <vt:variant>
        <vt:lpwstr/>
      </vt:variant>
      <vt:variant>
        <vt:i4>6160457</vt:i4>
      </vt:variant>
      <vt:variant>
        <vt:i4>99</vt:i4>
      </vt:variant>
      <vt:variant>
        <vt:i4>0</vt:i4>
      </vt:variant>
      <vt:variant>
        <vt:i4>5</vt:i4>
      </vt:variant>
      <vt:variant>
        <vt:lpwstr>http://www.(url/</vt:lpwstr>
      </vt:variant>
      <vt:variant>
        <vt:lpwstr/>
      </vt:variant>
      <vt:variant>
        <vt:i4>1048632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_Toc99114748</vt:lpwstr>
      </vt:variant>
      <vt:variant>
        <vt:i4>1310779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_Toc100223825</vt:lpwstr>
      </vt:variant>
      <vt:variant>
        <vt:i4>1310779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_Toc100223824</vt:lpwstr>
      </vt:variant>
      <vt:variant>
        <vt:i4>1310779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_Toc100223823</vt:lpwstr>
      </vt:variant>
      <vt:variant>
        <vt:i4>1310779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_Toc100223822</vt:lpwstr>
      </vt:variant>
      <vt:variant>
        <vt:i4>1310779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_Toc100223821</vt:lpwstr>
      </vt:variant>
      <vt:variant>
        <vt:i4>1310779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_Toc100223820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_Toc100223819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_Toc100223818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_Toc100223817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_Toc100223816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_Toc100223815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the Project</dc:title>
  <dc:subject>[Name1, Name2, Name3]</dc:subject>
  <dc:creator>V. Geurkov</dc:creator>
  <cp:lastModifiedBy>Vadim-AW</cp:lastModifiedBy>
  <cp:revision>11</cp:revision>
  <dcterms:created xsi:type="dcterms:W3CDTF">2014-03-31T19:15:00Z</dcterms:created>
  <dcterms:modified xsi:type="dcterms:W3CDTF">2015-01-28T14:23:00Z</dcterms:modified>
</cp:coreProperties>
</file>