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57285" w14:textId="77777777" w:rsidR="001F162C" w:rsidRDefault="004C60F6" w:rsidP="000C087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924077" wp14:editId="73BFFB48">
                <wp:simplePos x="0" y="0"/>
                <wp:positionH relativeFrom="column">
                  <wp:posOffset>1270000</wp:posOffset>
                </wp:positionH>
                <wp:positionV relativeFrom="paragraph">
                  <wp:posOffset>895350</wp:posOffset>
                </wp:positionV>
                <wp:extent cx="81280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2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45D0C" id="直接连接符 2" o:spid="_x0000_s1026" style="position:absolute;left:0;text-align:lef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pt,70.5pt" to="164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0C0878">
        <w:rPr>
          <w:rFonts w:hint="eastAsia"/>
        </w:rPr>
        <w:t>Wi</w:t>
      </w:r>
      <w:r w:rsidR="000C0878">
        <w:t>zardingWorld</w:t>
      </w:r>
      <w:r w:rsidR="000C0878">
        <w:rPr>
          <w:rFonts w:hint="eastAsia"/>
        </w:rPr>
        <w:t>注册页疑似被墙，替代方案在此</w:t>
      </w:r>
    </w:p>
    <w:p w14:paraId="52672BB6" w14:textId="77777777" w:rsidR="000C0878" w:rsidRDefault="000C0878" w:rsidP="000C0878">
      <w:pPr>
        <w:ind w:firstLineChars="200" w:firstLine="420"/>
        <w:jc w:val="left"/>
      </w:pPr>
      <w:r>
        <w:rPr>
          <w:rFonts w:hint="eastAsia"/>
        </w:rPr>
        <w:t>接到网友反映，Wizardingworld（以下简称W</w:t>
      </w:r>
      <w:r>
        <w:t>W</w:t>
      </w:r>
      <w:r>
        <w:rPr>
          <w:rFonts w:hint="eastAsia"/>
        </w:rPr>
        <w:t>）注册页面（h</w:t>
      </w:r>
      <w:r>
        <w:t>ttps://my.wizardingworld.com）</w:t>
      </w:r>
      <w:r>
        <w:rPr>
          <w:rFonts w:hint="eastAsia"/>
        </w:rPr>
        <w:t>打不开。本人测试显示，chrome返还响应时间过长错误，这意味着注册页大概率已经被墙</w:t>
      </w:r>
    </w:p>
    <w:p w14:paraId="5B04C553" w14:textId="77777777" w:rsidR="000C0878" w:rsidRDefault="000C0878" w:rsidP="000C0878">
      <w:pPr>
        <w:ind w:firstLineChars="200" w:firstLine="420"/>
        <w:jc w:val="left"/>
      </w:pPr>
      <w:r w:rsidRPr="000C0878">
        <w:drawing>
          <wp:inline distT="0" distB="0" distL="0" distR="0" wp14:anchorId="26426AA0" wp14:editId="5D01318C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E3AE" w14:textId="77777777" w:rsidR="000C0878" w:rsidRDefault="000C0878" w:rsidP="000C0878">
      <w:pPr>
        <w:ind w:firstLineChars="200" w:firstLine="420"/>
        <w:jc w:val="left"/>
      </w:pPr>
      <w:r>
        <w:rPr>
          <w:rFonts w:hint="eastAsia"/>
        </w:rPr>
        <w:t>幸运的是，目前wizardingword</w:t>
      </w:r>
      <w:r>
        <w:t xml:space="preserve"> </w:t>
      </w:r>
      <w:r>
        <w:rPr>
          <w:rFonts w:hint="eastAsia"/>
        </w:rPr>
        <w:t>app仍旧可以注册与登录，我们可以在app内进行注册与分院</w:t>
      </w:r>
      <w:r w:rsidR="00985E27">
        <w:rPr>
          <w:rFonts w:hint="eastAsia"/>
        </w:rPr>
        <w:t>，至于守护神和魔杖，不架梯子估计没戏</w:t>
      </w:r>
    </w:p>
    <w:p w14:paraId="2CB584F2" w14:textId="77777777" w:rsidR="00985E27" w:rsidRDefault="00985E27" w:rsidP="000C0878">
      <w:pPr>
        <w:ind w:firstLineChars="200" w:firstLine="420"/>
        <w:jc w:val="left"/>
      </w:pPr>
      <w:r>
        <w:rPr>
          <w:rFonts w:hint="eastAsia"/>
        </w:rPr>
        <w:t>下载wizardingworld</w:t>
      </w:r>
      <w:r>
        <w:t xml:space="preserve"> </w:t>
      </w:r>
      <w:r>
        <w:rPr>
          <w:rFonts w:hint="eastAsia"/>
        </w:rPr>
        <w:t>app</w:t>
      </w:r>
    </w:p>
    <w:p w14:paraId="4AB9FF9F" w14:textId="77777777" w:rsidR="00985E27" w:rsidRDefault="00985E27" w:rsidP="000C0878">
      <w:pPr>
        <w:ind w:firstLineChars="200" w:firstLine="420"/>
        <w:jc w:val="left"/>
      </w:pPr>
      <w:hyperlink r:id="rId5" w:history="1">
        <w:r w:rsidRPr="005413E1">
          <w:rPr>
            <w:rStyle w:val="a3"/>
          </w:rPr>
          <w:t>https://quqi.gblhgk.com/s/602945/GacUNVhnHv0T2eLb</w:t>
        </w:r>
      </w:hyperlink>
    </w:p>
    <w:p w14:paraId="5C904A15" w14:textId="77777777" w:rsidR="00985E27" w:rsidRPr="00985E27" w:rsidRDefault="00985E27" w:rsidP="000C0878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下载完成后，用S</w:t>
      </w:r>
      <w:r>
        <w:t>AI</w:t>
      </w:r>
      <w:r>
        <w:rPr>
          <w:rFonts w:hint="eastAsia"/>
        </w:rPr>
        <w:t>（见上文）安装即可</w:t>
      </w:r>
      <w:bookmarkStart w:id="0" w:name="_GoBack"/>
      <w:bookmarkEnd w:id="0"/>
    </w:p>
    <w:sectPr w:rsidR="00985E27" w:rsidRPr="00985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17"/>
    <w:rsid w:val="000C0878"/>
    <w:rsid w:val="001F162C"/>
    <w:rsid w:val="004C60F6"/>
    <w:rsid w:val="00680B17"/>
    <w:rsid w:val="0098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45FF1"/>
  <w15:chartTrackingRefBased/>
  <w15:docId w15:val="{AF5C5706-68D0-45F4-B2AF-86981E51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5E2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85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quqi.gblhgk.com/s/602945/GacUNVhnHv0T2eLb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Eddie</dc:creator>
  <cp:keywords/>
  <dc:description/>
  <cp:lastModifiedBy>Chen Eddie</cp:lastModifiedBy>
  <cp:revision>1</cp:revision>
  <dcterms:created xsi:type="dcterms:W3CDTF">2020-02-02T10:34:00Z</dcterms:created>
  <dcterms:modified xsi:type="dcterms:W3CDTF">2020-02-02T13:49:00Z</dcterms:modified>
</cp:coreProperties>
</file>