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0A0F8" w14:textId="409A6CBA" w:rsidR="008012F5" w:rsidRPr="00993218" w:rsidRDefault="00FF74AE" w:rsidP="00993218">
      <w:pPr>
        <w:spacing w:line="480" w:lineRule="auto"/>
        <w:rPr>
          <w:rFonts w:ascii="Times New Roman" w:hAnsi="Times New Roman" w:cs="Times New Roman"/>
          <w:sz w:val="24"/>
          <w:szCs w:val="24"/>
        </w:rPr>
      </w:pPr>
      <w:r w:rsidRPr="00993218">
        <w:rPr>
          <w:rFonts w:ascii="Times New Roman" w:hAnsi="Times New Roman" w:cs="Times New Roman"/>
          <w:sz w:val="24"/>
          <w:szCs w:val="24"/>
        </w:rPr>
        <w:t>Elijah Harris</w:t>
      </w:r>
    </w:p>
    <w:p w14:paraId="054B9692" w14:textId="13BDBEDF" w:rsidR="00A02F56" w:rsidRPr="00993218" w:rsidRDefault="00A02F56" w:rsidP="00993218">
      <w:pPr>
        <w:spacing w:line="480" w:lineRule="auto"/>
        <w:rPr>
          <w:rFonts w:ascii="Times New Roman" w:hAnsi="Times New Roman" w:cs="Times New Roman"/>
          <w:sz w:val="24"/>
          <w:szCs w:val="24"/>
        </w:rPr>
      </w:pPr>
      <w:r w:rsidRPr="00993218">
        <w:rPr>
          <w:rFonts w:ascii="Times New Roman" w:hAnsi="Times New Roman" w:cs="Times New Roman"/>
          <w:sz w:val="24"/>
          <w:szCs w:val="24"/>
        </w:rPr>
        <w:t>2/24/2024</w:t>
      </w:r>
    </w:p>
    <w:p w14:paraId="073DA667" w14:textId="361CE98D" w:rsidR="00993218" w:rsidRDefault="00993218" w:rsidP="00993218">
      <w:pPr>
        <w:spacing w:line="480" w:lineRule="auto"/>
        <w:rPr>
          <w:rFonts w:ascii="Times New Roman" w:hAnsi="Times New Roman" w:cs="Times New Roman"/>
          <w:sz w:val="24"/>
          <w:szCs w:val="24"/>
        </w:rPr>
      </w:pPr>
      <w:r w:rsidRPr="00993218">
        <w:rPr>
          <w:rFonts w:ascii="Times New Roman" w:hAnsi="Times New Roman" w:cs="Times New Roman"/>
          <w:sz w:val="24"/>
          <w:szCs w:val="24"/>
        </w:rPr>
        <w:t>CS-250</w:t>
      </w:r>
    </w:p>
    <w:p w14:paraId="1405E9F9" w14:textId="41EDAC74" w:rsidR="00C757F1" w:rsidRPr="00993218" w:rsidRDefault="00C757F1" w:rsidP="00993218">
      <w:pPr>
        <w:spacing w:line="480" w:lineRule="auto"/>
        <w:rPr>
          <w:rFonts w:ascii="Times New Roman" w:hAnsi="Times New Roman" w:cs="Times New Roman"/>
          <w:sz w:val="24"/>
          <w:szCs w:val="24"/>
        </w:rPr>
      </w:pPr>
      <w:r w:rsidRPr="00C757F1">
        <w:rPr>
          <w:rFonts w:ascii="Times New Roman" w:hAnsi="Times New Roman" w:cs="Times New Roman"/>
          <w:sz w:val="24"/>
          <w:szCs w:val="24"/>
        </w:rPr>
        <w:t xml:space="preserve">In the rapidly evolving world of software development, adopting an agile methodology can be a transformative experience for teams accustomed to the more rigid waterfall approach. This was precisely the journey embarked upon by our team at </w:t>
      </w:r>
      <w:proofErr w:type="spellStart"/>
      <w:r w:rsidRPr="00C757F1">
        <w:rPr>
          <w:rFonts w:ascii="Times New Roman" w:hAnsi="Times New Roman" w:cs="Times New Roman"/>
          <w:sz w:val="24"/>
          <w:szCs w:val="24"/>
        </w:rPr>
        <w:t>ChadaTech</w:t>
      </w:r>
      <w:proofErr w:type="spellEnd"/>
      <w:r w:rsidRPr="00C757F1">
        <w:rPr>
          <w:rFonts w:ascii="Times New Roman" w:hAnsi="Times New Roman" w:cs="Times New Roman"/>
          <w:sz w:val="24"/>
          <w:szCs w:val="24"/>
        </w:rPr>
        <w:t>, as we piloted the Scrum-agile framework on the SNHU Travel project. As the Scrum Master, I had the privilege of guiding our team through this pilot, navigating the complexities of transitioning methodologies, and spearheading the development of an innovative application for SNHU Travel. This Sprint Review and Retrospective reflects on our experiences, the lessons learned, and the collective achievements of our team. Through a detailed examination of the roles, practices, and principles that underpinned our work, this retrospective offers insights into how the Scrum-agile approach not only facilitated the successful completion of the SNHU Travel project but also fostered a culture of collaboration, adaptability, and continuous improvement within our team.</w:t>
      </w:r>
    </w:p>
    <w:p w14:paraId="57CBF9CC" w14:textId="77777777" w:rsidR="00C757F1" w:rsidRDefault="00993218" w:rsidP="00993218">
      <w:pPr>
        <w:spacing w:line="480" w:lineRule="auto"/>
        <w:rPr>
          <w:rFonts w:ascii="Times New Roman" w:hAnsi="Times New Roman" w:cs="Times New Roman"/>
          <w:sz w:val="24"/>
          <w:szCs w:val="24"/>
        </w:rPr>
      </w:pPr>
      <w:r w:rsidRPr="00993218">
        <w:rPr>
          <w:rFonts w:ascii="Times New Roman" w:hAnsi="Times New Roman" w:cs="Times New Roman"/>
          <w:sz w:val="24"/>
          <w:szCs w:val="24"/>
        </w:rPr>
        <w:t>By gathering and integrating focus group feedback, the Product Owner ensured that the project was aligned with user needs and preferences. For example, incorporating user requests for a top destinations slideshow directly influenced the project's direction and ensured we were building features that users genuinely wanted</w:t>
      </w:r>
      <w:r w:rsidRPr="00993218">
        <w:rPr>
          <w:rFonts w:ascii="Times New Roman" w:hAnsi="Times New Roman" w:cs="Times New Roman"/>
          <w:sz w:val="24"/>
          <w:szCs w:val="24"/>
        </w:rPr>
        <w:t xml:space="preserve"> T</w:t>
      </w:r>
      <w:r w:rsidRPr="00993218">
        <w:rPr>
          <w:rFonts w:ascii="Times New Roman" w:hAnsi="Times New Roman" w:cs="Times New Roman"/>
          <w:sz w:val="24"/>
          <w:szCs w:val="24"/>
        </w:rPr>
        <w:t>hrough detailed test case development, the Tester ensured that new features were functional and met user expectations. The creation of specific test cases for features like the slideshow controls exemplified the commitment to quality and user satisfaction.</w:t>
      </w:r>
    </w:p>
    <w:p w14:paraId="11D7E3CA" w14:textId="03651464" w:rsidR="00993218" w:rsidRDefault="00993218" w:rsidP="00993218">
      <w:pPr>
        <w:spacing w:line="480" w:lineRule="auto"/>
        <w:rPr>
          <w:rFonts w:ascii="Times New Roman" w:hAnsi="Times New Roman" w:cs="Times New Roman"/>
          <w:sz w:val="24"/>
          <w:szCs w:val="24"/>
        </w:rPr>
      </w:pPr>
      <w:r w:rsidRPr="00993218">
        <w:rPr>
          <w:rFonts w:ascii="Times New Roman" w:hAnsi="Times New Roman" w:cs="Times New Roman"/>
          <w:sz w:val="24"/>
          <w:szCs w:val="24"/>
        </w:rPr>
        <w:lastRenderedPageBreak/>
        <w:t>When the project's focus shifted to wellness travel, the Scrum-agile approach proved invaluable. Our ability to adapt quickly to changes without derailing the project is a testament to the agile methodology.</w:t>
      </w:r>
      <w:r>
        <w:rPr>
          <w:rFonts w:ascii="Times New Roman" w:hAnsi="Times New Roman" w:cs="Times New Roman"/>
          <w:sz w:val="24"/>
          <w:szCs w:val="24"/>
        </w:rPr>
        <w:t xml:space="preserve"> </w:t>
      </w:r>
      <w:r w:rsidRPr="00993218">
        <w:rPr>
          <w:rFonts w:ascii="Times New Roman" w:hAnsi="Times New Roman" w:cs="Times New Roman"/>
          <w:sz w:val="24"/>
          <w:szCs w:val="24"/>
        </w:rPr>
        <w:t>The Developer adapted the project's codebase to accommodate new features such as the slideshow for top wellness destinations. This task required understanding the new requirements, ensuring the technical feasibility, and updating the software to meet these needs, showcasing the agile principle of responding to change.</w:t>
      </w:r>
    </w:p>
    <w:p w14:paraId="6D1834A4" w14:textId="5F66A0D4" w:rsidR="00993218" w:rsidRDefault="00993218" w:rsidP="00993218">
      <w:pPr>
        <w:spacing w:line="480" w:lineRule="auto"/>
        <w:rPr>
          <w:rFonts w:ascii="Times New Roman" w:hAnsi="Times New Roman" w:cs="Times New Roman"/>
          <w:sz w:val="24"/>
          <w:szCs w:val="24"/>
        </w:rPr>
      </w:pPr>
      <w:r w:rsidRPr="00993218">
        <w:rPr>
          <w:rFonts w:ascii="Times New Roman" w:hAnsi="Times New Roman" w:cs="Times New Roman"/>
          <w:sz w:val="24"/>
          <w:szCs w:val="24"/>
        </w:rPr>
        <w:t>Effective communication was demonstrated through clear, concise, and timely exchanges between team members. For example, the email to the Product Owner requesting clarification on the slideshow feature ensured that the development work was accurately aligned with the project's new direction. These communications encouraged collaboration by ensuring all team members were informed, engaged, and had a voice in the project's progression.</w:t>
      </w:r>
    </w:p>
    <w:p w14:paraId="0CB642E9" w14:textId="7F34BE40" w:rsidR="00993218" w:rsidRDefault="00993218" w:rsidP="00993218">
      <w:pPr>
        <w:spacing w:line="480" w:lineRule="auto"/>
        <w:rPr>
          <w:rFonts w:ascii="Times New Roman" w:hAnsi="Times New Roman" w:cs="Times New Roman"/>
          <w:sz w:val="24"/>
          <w:szCs w:val="24"/>
        </w:rPr>
      </w:pPr>
      <w:r w:rsidRPr="00993218">
        <w:rPr>
          <w:rFonts w:ascii="Times New Roman" w:hAnsi="Times New Roman" w:cs="Times New Roman"/>
          <w:sz w:val="24"/>
          <w:szCs w:val="24"/>
        </w:rPr>
        <w:t>Tools like JIRA facilitated task tracking, backlog management, and sprint planning, enhancing our team's efficiency and collaboration. Scrum events such as daily stand-ups, sprint planning meetings, and retrospectives kept the team aligned, focused, and responsive to project needs. These tools and principles underpinned our successful agile practice by providing a framework for continuous improvement and effective team dynamics.</w:t>
      </w:r>
    </w:p>
    <w:p w14:paraId="1BCF06D0" w14:textId="6595D907" w:rsidR="00993218" w:rsidRPr="00993218" w:rsidRDefault="00993218" w:rsidP="00993218">
      <w:pPr>
        <w:spacing w:line="480" w:lineRule="auto"/>
        <w:rPr>
          <w:rFonts w:ascii="Times New Roman" w:hAnsi="Times New Roman" w:cs="Times New Roman"/>
          <w:sz w:val="24"/>
          <w:szCs w:val="24"/>
        </w:rPr>
      </w:pPr>
      <w:r w:rsidRPr="00993218">
        <w:rPr>
          <w:rFonts w:ascii="Times New Roman" w:hAnsi="Times New Roman" w:cs="Times New Roman"/>
          <w:sz w:val="24"/>
          <w:szCs w:val="24"/>
        </w:rPr>
        <w:t>The Scrum-agile approach presented several pros, including flexibility in responding to changes, enhanced team collaboration, and a continuous focus on delivering user-valued features. However, the cons included the potential for scope creep and the need for all team members to be fully committed to the agile process for it to be effective. Despite these challenges, the Scrum-agile approach was indeed the best choice for the SNHU Travel project. It allowed for rapid adaptation to new market insights, ensured that the development process was closely aligned with user needs, and fostered a collaborative, high-performing team environment.</w:t>
      </w:r>
      <w:r>
        <w:rPr>
          <w:rFonts w:ascii="Times New Roman" w:hAnsi="Times New Roman" w:cs="Times New Roman"/>
          <w:sz w:val="24"/>
          <w:szCs w:val="24"/>
        </w:rPr>
        <w:br/>
      </w:r>
      <w:r w:rsidRPr="00993218">
        <w:rPr>
          <w:rFonts w:ascii="Times New Roman" w:hAnsi="Times New Roman" w:cs="Times New Roman"/>
          <w:sz w:val="24"/>
          <w:szCs w:val="24"/>
        </w:rPr>
        <w:lastRenderedPageBreak/>
        <w:t>From taking on each role, the importance of clear communication, adaptability, and a strong understanding of agile methodologies emerged as key factors for success in software development projects. The collaborative efforts demonstrated the value of each team member's contributions and highlighted the effectiveness of the Scrum-agile approach in managing complex projects like SNHU Travel.</w:t>
      </w:r>
    </w:p>
    <w:sectPr w:rsidR="00993218" w:rsidRPr="00993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F74AE"/>
    <w:rsid w:val="008012F5"/>
    <w:rsid w:val="00993218"/>
    <w:rsid w:val="00A02F56"/>
    <w:rsid w:val="00B06732"/>
    <w:rsid w:val="00C757F1"/>
    <w:rsid w:val="00F033DC"/>
    <w:rsid w:val="00FF7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2A8AC"/>
  <w15:chartTrackingRefBased/>
  <w15:docId w15:val="{C432A8A9-0962-48DC-AAE4-3DA2C2FD0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4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74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74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74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74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74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4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4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4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4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74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74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74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74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74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74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74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74AE"/>
    <w:rPr>
      <w:rFonts w:eastAsiaTheme="majorEastAsia" w:cstheme="majorBidi"/>
      <w:color w:val="272727" w:themeColor="text1" w:themeTint="D8"/>
    </w:rPr>
  </w:style>
  <w:style w:type="paragraph" w:styleId="Title">
    <w:name w:val="Title"/>
    <w:basedOn w:val="Normal"/>
    <w:next w:val="Normal"/>
    <w:link w:val="TitleChar"/>
    <w:uiPriority w:val="10"/>
    <w:qFormat/>
    <w:rsid w:val="00FF74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4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4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4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74AE"/>
    <w:pPr>
      <w:spacing w:before="160"/>
      <w:jc w:val="center"/>
    </w:pPr>
    <w:rPr>
      <w:i/>
      <w:iCs/>
      <w:color w:val="404040" w:themeColor="text1" w:themeTint="BF"/>
    </w:rPr>
  </w:style>
  <w:style w:type="character" w:customStyle="1" w:styleId="QuoteChar">
    <w:name w:val="Quote Char"/>
    <w:basedOn w:val="DefaultParagraphFont"/>
    <w:link w:val="Quote"/>
    <w:uiPriority w:val="29"/>
    <w:rsid w:val="00FF74AE"/>
    <w:rPr>
      <w:i/>
      <w:iCs/>
      <w:color w:val="404040" w:themeColor="text1" w:themeTint="BF"/>
    </w:rPr>
  </w:style>
  <w:style w:type="paragraph" w:styleId="ListParagraph">
    <w:name w:val="List Paragraph"/>
    <w:basedOn w:val="Normal"/>
    <w:uiPriority w:val="34"/>
    <w:qFormat/>
    <w:rsid w:val="00FF74AE"/>
    <w:pPr>
      <w:ind w:left="720"/>
      <w:contextualSpacing/>
    </w:pPr>
  </w:style>
  <w:style w:type="character" w:styleId="IntenseEmphasis">
    <w:name w:val="Intense Emphasis"/>
    <w:basedOn w:val="DefaultParagraphFont"/>
    <w:uiPriority w:val="21"/>
    <w:qFormat/>
    <w:rsid w:val="00FF74AE"/>
    <w:rPr>
      <w:i/>
      <w:iCs/>
      <w:color w:val="0F4761" w:themeColor="accent1" w:themeShade="BF"/>
    </w:rPr>
  </w:style>
  <w:style w:type="paragraph" w:styleId="IntenseQuote">
    <w:name w:val="Intense Quote"/>
    <w:basedOn w:val="Normal"/>
    <w:next w:val="Normal"/>
    <w:link w:val="IntenseQuoteChar"/>
    <w:uiPriority w:val="30"/>
    <w:qFormat/>
    <w:rsid w:val="00FF74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74AE"/>
    <w:rPr>
      <w:i/>
      <w:iCs/>
      <w:color w:val="0F4761" w:themeColor="accent1" w:themeShade="BF"/>
    </w:rPr>
  </w:style>
  <w:style w:type="character" w:styleId="IntenseReference">
    <w:name w:val="Intense Reference"/>
    <w:basedOn w:val="DefaultParagraphFont"/>
    <w:uiPriority w:val="32"/>
    <w:qFormat/>
    <w:rsid w:val="00FF74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Harris</dc:creator>
  <cp:keywords/>
  <dc:description/>
  <cp:lastModifiedBy>Elijah Harris</cp:lastModifiedBy>
  <cp:revision>1</cp:revision>
  <dcterms:created xsi:type="dcterms:W3CDTF">2024-02-25T00:22:00Z</dcterms:created>
  <dcterms:modified xsi:type="dcterms:W3CDTF">2024-02-25T01:21:00Z</dcterms:modified>
</cp:coreProperties>
</file>