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8ux7clsk3um5" w:colFirst="0" w:colLast="0"/>
    <w:bookmarkEnd w:id="0"/>
    <w:p w14:paraId="5DC5342C" w14:textId="77777777" w:rsidR="00FD7EF4" w:rsidRDefault="003E0710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color w:val="000000"/>
          <w:sz w:val="24"/>
          <w:szCs w:val="24"/>
        </w:rPr>
        <w:sectPr w:rsidR="00FD7EF4" w:rsidSect="00DA69B1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0"/>
          <w:cols w:space="720"/>
          <w:titlePg/>
        </w:sectPr>
      </w:pPr>
      <w:r>
        <w:rPr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3B76515" wp14:editId="6DADA826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3200" cy="756000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4279401" y="0"/>
                            <a:ext cx="2133199" cy="7560000"/>
                            <a:chOff x="4279400" y="0"/>
                            <a:chExt cx="2137975" cy="7560000"/>
                          </a:xfrm>
                        </wpg:grpSpPr>
                        <wps:wsp>
                          <wps:cNvPr id="3" name="Rectángulo 3"/>
                          <wps:cNvSpPr/>
                          <wps:spPr>
                            <a:xfrm>
                              <a:off x="4279400" y="0"/>
                              <a:ext cx="2137975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D8485F" w14:textId="77777777" w:rsidR="00FD7EF4" w:rsidRDefault="00FD7EF4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upo 4"/>
                          <wpg:cNvGrpSpPr/>
                          <wpg:grpSpPr>
                            <a:xfrm>
                              <a:off x="4279401" y="0"/>
                              <a:ext cx="2133199" cy="756000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5" name="Rectángulo 5"/>
                            <wps:cNvSpPr/>
                            <wps:spPr>
                              <a:xfrm>
                                <a:off x="0" y="0"/>
                                <a:ext cx="2133600" cy="9125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7D2054" w14:textId="77777777" w:rsidR="00FD7EF4" w:rsidRDefault="00FD7EF4">
                                  <w:pPr>
                                    <w:spacing w:before="0"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dk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B808B25" w14:textId="77777777" w:rsidR="00FD7EF4" w:rsidRDefault="00FD7EF4">
                                  <w:pPr>
                                    <w:spacing w:before="0"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Flecha: pentágono 7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8F29928" w14:textId="77777777" w:rsidR="00FD7EF4" w:rsidRDefault="003E0710">
                                  <w:pPr>
                                    <w:spacing w:before="0" w:after="0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color w:val="FFFFFF"/>
                                      <w:sz w:val="28"/>
                                    </w:rPr>
                                    <w:t xml:space="preserve">     </w:t>
                                  </w:r>
                                </w:p>
                              </w:txbxContent>
                            </wps:txbx>
                            <wps:bodyPr spcFirstLastPara="1" wrap="square" lIns="91425" tIns="0" rIns="182875" bIns="0" anchor="ctr" anchorCtr="0">
                              <a:noAutofit/>
                            </wps:bodyPr>
                          </wps:wsp>
                          <wpg:grpSp>
                            <wpg:cNvPr id="8" name="Grupo 8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9" name="Grupo 9"/>
                              <wpg:cNvGrpSpPr/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0" name="Forma libre: forma 10"/>
                                <wps:cNvSpPr/>
                                <wps:spPr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2" h="44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" name="Forma libre: forma 11"/>
                                <wps:cNvSpPr/>
                                <wps:spPr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6" h="26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Forma libre: forma 12"/>
                                <wps:cNvSpPr/>
                                <wps:spPr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0" h="127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Forma libre: forma 13"/>
                                <wps:cNvSpPr/>
                                <wps:spPr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5" h="854" extrusionOk="0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" name="Forma libre: forma 14"/>
                                <wps:cNvSpPr/>
                                <wps:spPr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4" h="62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" name="Forma libre: forma 15"/>
                                <wps:cNvSpPr/>
                                <wps:spPr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3" h="6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" name="Forma libre: forma 16"/>
                                <wps:cNvSpPr/>
                                <wps:spPr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" h="9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" name="Forma libre: forma 17"/>
                                <wps:cNvSpPr/>
                                <wps:spPr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94" h="766" extrusionOk="0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" name="Forma libre: forma 18"/>
                                <wps:cNvSpPr/>
                                <wps:spPr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6" h="194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" name="Forma libre: forma 19"/>
                                <wps:cNvSpPr/>
                                <wps:spPr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" h="6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" name="Forma libre: forma 20"/>
                                <wps:cNvSpPr/>
                                <wps:spPr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" h="4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" name="Forma libre: forma 21"/>
                                <wps:cNvSpPr/>
                                <wps:spPr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5" h="118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g:grpSp>
                              <wpg:cNvPr id="22" name="Grupo 22"/>
                              <wpg:cNvGrpSpPr/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23" name="Forma libre: forma 23"/>
                                <wps:cNvSpPr/>
                                <wps:spPr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5" h="45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4" name="Forma libre: forma 24"/>
                                <wps:cNvSpPr/>
                                <wps:spPr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8" h="27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5" name="Forma libre: forma 25"/>
                                <wps:cNvSpPr/>
                                <wps:spPr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" h="12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6" name="Forma libre: forma 26"/>
                                <wps:cNvSpPr/>
                                <wps:spPr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8" h="64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7" name="Forma libre: forma 27"/>
                                <wps:cNvSpPr/>
                                <wps:spPr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3" h="7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8" name="Forma libre: forma 28"/>
                                <wps:cNvSpPr/>
                                <wps:spPr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" h="9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9" name="Forma libre: forma 29"/>
                                <wps:cNvSpPr/>
                                <wps:spPr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02" h="782" extrusionOk="0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0" name="Forma libre: forma 30"/>
                                <wps:cNvSpPr/>
                                <wps:spPr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" h="196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1" name="Forma libre: forma 31"/>
                                <wps:cNvSpPr/>
                                <wps:spPr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" h="66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2" name="Forma libre: forma 32"/>
                                <wps:cNvSpPr/>
                                <wps:spPr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" h="4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3" name="Forma libre: forma 33"/>
                                <wps:cNvSpPr/>
                                <wps:spPr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6" h="12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b="0" l="0" r="0" t="0"/>
                <wp:wrapNone/>
                <wp:docPr id="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199" cy="886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A18AB9F" wp14:editId="5F7CC94D">
                <wp:simplePos x="0" y="0"/>
                <wp:positionH relativeFrom="column">
                  <wp:posOffset>158114</wp:posOffset>
                </wp:positionH>
                <wp:positionV relativeFrom="paragraph">
                  <wp:posOffset>2214246</wp:posOffset>
                </wp:positionV>
                <wp:extent cx="5305425" cy="6496050"/>
                <wp:effectExtent l="0" t="0" r="0" b="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DA4E0A" w14:textId="77777777" w:rsidR="00FD7EF4" w:rsidRDefault="003E071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05F0A343" w14:textId="77777777" w:rsidR="00FD7EF4" w:rsidRDefault="003E071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ESPECIFICACIÓN DE CASOS DE USO DETALLADO SISTEMA DE EUREKABANK</w:t>
                            </w:r>
                          </w:p>
                          <w:p w14:paraId="7BB3FBB5" w14:textId="77777777" w:rsidR="00FD7EF4" w:rsidRDefault="00FD7EF4">
                            <w:pPr>
                              <w:jc w:val="center"/>
                              <w:textDirection w:val="btLr"/>
                            </w:pPr>
                          </w:p>
                          <w:p w14:paraId="42CC3BB3" w14:textId="77777777" w:rsidR="00FD7EF4" w:rsidRDefault="003E071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301B2010" w14:textId="77777777" w:rsidR="00FD7EF4" w:rsidRDefault="003E0710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PASQUEL RUIZ JUAN DAVID</w:t>
                            </w:r>
                          </w:p>
                          <w:p w14:paraId="1BA9DE15" w14:textId="77777777" w:rsidR="00FD7EF4" w:rsidRDefault="003E0710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COBEÑA ZAMBRANO JOAN OSWALDO</w:t>
                            </w:r>
                          </w:p>
                          <w:p w14:paraId="5EB97E0E" w14:textId="77777777" w:rsidR="00FD7EF4" w:rsidRDefault="003E0710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VERDESOTO SEGOVIA EDISON DAMIAN</w:t>
                            </w:r>
                          </w:p>
                          <w:p w14:paraId="0D25C24B" w14:textId="77777777" w:rsidR="00FD7EF4" w:rsidRDefault="00FD7EF4">
                            <w:pPr>
                              <w:jc w:val="center"/>
                              <w:textDirection w:val="btLr"/>
                            </w:pPr>
                          </w:p>
                          <w:p w14:paraId="7C9B7D9A" w14:textId="77777777" w:rsidR="00FD7EF4" w:rsidRDefault="003E071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742E6C49" w14:textId="77777777" w:rsidR="00FD7EF4" w:rsidRDefault="003E071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Ing. Eduardo Mauricio Campaña Ortega</w:t>
                            </w:r>
                          </w:p>
                          <w:p w14:paraId="33FD29BA" w14:textId="77777777" w:rsidR="00FD7EF4" w:rsidRDefault="003E0710">
                            <w:pPr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12368C21" w14:textId="77777777" w:rsidR="00FD7EF4" w:rsidRDefault="003E071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PhD. (c) Ingeniería de Software PhD. (c) Seguridad Información</w:t>
                            </w:r>
                          </w:p>
                          <w:p w14:paraId="51AA935F" w14:textId="77777777" w:rsidR="00FD7EF4" w:rsidRDefault="00FD7EF4">
                            <w:pPr>
                              <w:jc w:val="center"/>
                              <w:textDirection w:val="btLr"/>
                            </w:pPr>
                          </w:p>
                          <w:p w14:paraId="17E484FF" w14:textId="77777777" w:rsidR="00FD7EF4" w:rsidRDefault="003E071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34CEEA2D" w14:textId="77777777" w:rsidR="00FD7EF4" w:rsidRDefault="003E071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17/05/2026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158114</wp:posOffset>
                </wp:positionH>
                <wp:positionV relativeFrom="paragraph">
                  <wp:posOffset>2214246</wp:posOffset>
                </wp:positionV>
                <wp:extent cx="5305425" cy="6496050"/>
                <wp:effectExtent b="0" l="0" r="0" t="0"/>
                <wp:wrapNone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5425" cy="6496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5143874F" wp14:editId="26AAB09A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35" name="image1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6F73CB" w14:textId="77777777" w:rsidR="00FD7EF4" w:rsidRDefault="003E0710">
      <w:pPr>
        <w:pStyle w:val="Ttulo"/>
      </w:pPr>
      <w:bookmarkStart w:id="1" w:name="_heading=h.i13l4m2avpqh" w:colFirst="0" w:colLast="0"/>
      <w:bookmarkEnd w:id="1"/>
      <w:r>
        <w:lastRenderedPageBreak/>
        <w:t>ESPECIFICACIÓN DE CASOS DE USO DETALLADA SISTEMA EUREKA BANK</w:t>
      </w:r>
    </w:p>
    <w:p w14:paraId="5BBA1D98" w14:textId="77777777" w:rsidR="00FD7EF4" w:rsidRDefault="00FD7EF4">
      <w:pPr>
        <w:pStyle w:val="Ttulo"/>
      </w:pPr>
    </w:p>
    <w:sdt>
      <w:sdtPr>
        <w:id w:val="2021566115"/>
        <w:docPartObj>
          <w:docPartGallery w:val="Table of Contents"/>
          <w:docPartUnique/>
        </w:docPartObj>
      </w:sdtPr>
      <w:sdtEndPr/>
      <w:sdtContent>
        <w:p w14:paraId="0E0E2AF6" w14:textId="77777777" w:rsidR="00FD7EF4" w:rsidRDefault="003E0710">
          <w:pPr>
            <w:widowControl w:val="0"/>
            <w:tabs>
              <w:tab w:val="right" w:pos="12000"/>
            </w:tabs>
            <w:spacing w:before="60" w:after="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8pueghdarhv">
            <w:r>
              <w:rPr>
                <w:rFonts w:ascii="Calibri" w:eastAsia="Calibri" w:hAnsi="Calibri" w:cs="Calibri"/>
                <w:b/>
                <w:bCs/>
                <w:smallCaps/>
                <w:color w:val="000000"/>
                <w:sz w:val="20"/>
                <w:szCs w:val="20"/>
              </w:rPr>
              <w:t>ESPECIFICACIÓN DE CASOS DE USO DETALLADO</w:t>
            </w:r>
            <w:r>
              <w:rPr>
                <w:rFonts w:ascii="Calibri" w:eastAsia="Calibri" w:hAnsi="Calibri" w:cs="Calibri"/>
                <w:b/>
                <w:bCs/>
                <w:smallCaps/>
                <w:color w:val="000000"/>
                <w:sz w:val="20"/>
                <w:szCs w:val="20"/>
              </w:rPr>
              <w:tab/>
              <w:t>1</w:t>
            </w:r>
          </w:hyperlink>
        </w:p>
        <w:p w14:paraId="5092D192" w14:textId="77777777" w:rsidR="00FD7EF4" w:rsidRDefault="003E0710">
          <w:pPr>
            <w:widowControl w:val="0"/>
            <w:tabs>
              <w:tab w:val="right" w:pos="12000"/>
            </w:tabs>
            <w:spacing w:before="60" w:after="0"/>
            <w:ind w:left="360"/>
            <w:rPr>
              <w:color w:val="000000"/>
            </w:rPr>
          </w:pPr>
          <w:hyperlink w:anchor="_heading=h.db1drvgzt6fv"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>ESPECIFICACIÓN DE CASOS DE USO</w:t>
            </w:r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1</w:t>
            </w:r>
          </w:hyperlink>
        </w:p>
        <w:p w14:paraId="2B7E9C57" w14:textId="77777777" w:rsidR="00FD7EF4" w:rsidRDefault="003E0710">
          <w:pPr>
            <w:widowControl w:val="0"/>
            <w:tabs>
              <w:tab w:val="right" w:pos="12000"/>
            </w:tabs>
            <w:spacing w:before="60" w:after="0"/>
            <w:ind w:left="360"/>
            <w:rPr>
              <w:color w:val="000000"/>
            </w:rPr>
          </w:pPr>
          <w:hyperlink w:anchor="_heading=h.myzkey3j9xq3"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>ECUD_INGRESAR_AL_SISTEMA</w:t>
            </w:r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br/>
              <w:t>A continuación, se muestra ECUD_INGRESAR_SISTEMA</w:t>
            </w:r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1</w:t>
            </w:r>
          </w:hyperlink>
          <w:r>
            <w:fldChar w:fldCharType="end"/>
          </w:r>
        </w:p>
      </w:sdtContent>
    </w:sdt>
    <w:p w14:paraId="33408854" w14:textId="77777777" w:rsidR="00FD7EF4" w:rsidRDefault="00FD7EF4"/>
    <w:p w14:paraId="4DBAC65F" w14:textId="77777777" w:rsidR="00FD7EF4" w:rsidRDefault="003E0710">
      <w:pPr>
        <w:pStyle w:val="Ttulo"/>
      </w:pPr>
      <w:r>
        <w:t xml:space="preserve">ÍNDICE DE ILUSTRACIONES  </w:t>
      </w:r>
    </w:p>
    <w:sdt>
      <w:sdtPr>
        <w:id w:val="518353607"/>
        <w:docPartObj>
          <w:docPartGallery w:val="Table of Contents"/>
          <w:docPartUnique/>
        </w:docPartObj>
      </w:sdtPr>
      <w:sdtEndPr/>
      <w:sdtContent>
        <w:p w14:paraId="11590BC6" w14:textId="77777777" w:rsidR="00FD7EF4" w:rsidRDefault="003E0710">
          <w:pPr>
            <w:widowControl w:val="0"/>
            <w:tabs>
              <w:tab w:val="right" w:pos="12000"/>
            </w:tabs>
            <w:spacing w:before="60" w:after="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8pueghdarhv">
            <w:r>
              <w:rPr>
                <w:b/>
                <w:bCs/>
                <w:color w:val="000000"/>
              </w:rPr>
              <w:t>ESPECIFICAC</w:t>
            </w:r>
            <w:r>
              <w:rPr>
                <w:b/>
                <w:bCs/>
                <w:color w:val="000000"/>
              </w:rPr>
              <w:t>IÓN DE CASOS DE USO DETALLADO</w:t>
            </w:r>
            <w:r>
              <w:rPr>
                <w:b/>
                <w:bCs/>
                <w:color w:val="000000"/>
              </w:rPr>
              <w:tab/>
              <w:t>1</w:t>
            </w:r>
          </w:hyperlink>
        </w:p>
        <w:p w14:paraId="20255591" w14:textId="77777777" w:rsidR="00FD7EF4" w:rsidRDefault="003E0710">
          <w:pPr>
            <w:widowControl w:val="0"/>
            <w:tabs>
              <w:tab w:val="right" w:pos="12000"/>
            </w:tabs>
            <w:spacing w:before="60" w:after="0"/>
            <w:ind w:left="360"/>
            <w:rPr>
              <w:color w:val="000000"/>
            </w:rPr>
          </w:pPr>
          <w:hyperlink w:anchor="_heading=h.db1drvgzt6fv">
            <w:r>
              <w:rPr>
                <w:color w:val="000000"/>
              </w:rPr>
              <w:t>ESPECIFICACIÓN DE CASOS DE USO</w:t>
            </w:r>
            <w:r>
              <w:rPr>
                <w:color w:val="000000"/>
              </w:rPr>
              <w:tab/>
              <w:t>1</w:t>
            </w:r>
          </w:hyperlink>
        </w:p>
        <w:p w14:paraId="53505CB6" w14:textId="77777777" w:rsidR="00FD7EF4" w:rsidRDefault="003E0710">
          <w:pPr>
            <w:widowControl w:val="0"/>
            <w:tabs>
              <w:tab w:val="right" w:pos="12000"/>
            </w:tabs>
            <w:spacing w:before="60" w:after="0"/>
            <w:ind w:left="360"/>
            <w:rPr>
              <w:color w:val="000000"/>
            </w:rPr>
          </w:pPr>
          <w:hyperlink w:anchor="_heading=h.myzkey3j9xq3">
            <w:r>
              <w:rPr>
                <w:color w:val="000000"/>
              </w:rPr>
              <w:t>ECUD_INGRESAR_AL_SISTEMA</w:t>
            </w:r>
            <w:r>
              <w:rPr>
                <w:color w:val="000000"/>
              </w:rPr>
              <w:br/>
              <w:t>A continuación, se muestra ECUD_INGRESAR_SISTEMA</w:t>
            </w:r>
            <w:r>
              <w:rPr>
                <w:color w:val="000000"/>
              </w:rPr>
              <w:tab/>
              <w:t>1</w:t>
            </w:r>
          </w:hyperlink>
          <w:r>
            <w:fldChar w:fldCharType="end"/>
          </w:r>
        </w:p>
      </w:sdtContent>
    </w:sdt>
    <w:p w14:paraId="4D01A56E" w14:textId="77777777" w:rsidR="00FD7EF4" w:rsidRDefault="003E0710">
      <w:r>
        <w:t>ÍNDICE DE TABLAS</w:t>
      </w:r>
    </w:p>
    <w:sdt>
      <w:sdtPr>
        <w:id w:val="-2072117367"/>
        <w:docPartObj>
          <w:docPartGallery w:val="Table of Contents"/>
          <w:docPartUnique/>
        </w:docPartObj>
      </w:sdtPr>
      <w:sdtEndPr/>
      <w:sdtContent>
        <w:p w14:paraId="53345BB4" w14:textId="77777777" w:rsidR="00FD7EF4" w:rsidRDefault="003E0710">
          <w:pPr>
            <w:widowControl w:val="0"/>
            <w:tabs>
              <w:tab w:val="right" w:pos="12000"/>
            </w:tabs>
            <w:spacing w:before="60" w:after="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</w:instrText>
          </w:r>
          <w:r>
            <w:instrText>TOC \h \u \z \t "Heading 1,1,Heading 2,2,Heading 3,3,Heading 4,4,Heading 5,5,Heading 6,6,"</w:instrText>
          </w:r>
          <w:r>
            <w:fldChar w:fldCharType="separate"/>
          </w:r>
          <w:hyperlink w:anchor="_heading=h.18pueghdarhv">
            <w:r>
              <w:rPr>
                <w:b/>
                <w:bCs/>
                <w:color w:val="000000"/>
              </w:rPr>
              <w:t>ESPECIFICACIÓN DE CASOS DE USO DETALLADO</w:t>
            </w:r>
            <w:r>
              <w:rPr>
                <w:b/>
                <w:bCs/>
                <w:color w:val="000000"/>
              </w:rPr>
              <w:tab/>
              <w:t>1</w:t>
            </w:r>
          </w:hyperlink>
        </w:p>
        <w:p w14:paraId="1AAEF411" w14:textId="77777777" w:rsidR="00FD7EF4" w:rsidRDefault="003E0710">
          <w:pPr>
            <w:widowControl w:val="0"/>
            <w:tabs>
              <w:tab w:val="right" w:pos="12000"/>
            </w:tabs>
            <w:spacing w:before="60" w:after="0"/>
            <w:ind w:left="360"/>
            <w:rPr>
              <w:color w:val="000000"/>
            </w:rPr>
          </w:pPr>
          <w:hyperlink w:anchor="_heading=h.db1drvgzt6fv">
            <w:r>
              <w:rPr>
                <w:color w:val="000000"/>
              </w:rPr>
              <w:t>ESPECIFICACIÓN DE CASOS DE USO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</w:t>
            </w:r>
          </w:hyperlink>
        </w:p>
        <w:p w14:paraId="44D5E453" w14:textId="77777777" w:rsidR="00FD7EF4" w:rsidRDefault="003E0710">
          <w:pPr>
            <w:widowControl w:val="0"/>
            <w:tabs>
              <w:tab w:val="right" w:pos="12000"/>
            </w:tabs>
            <w:spacing w:before="60" w:after="0"/>
            <w:ind w:left="360"/>
            <w:rPr>
              <w:color w:val="000000"/>
            </w:rPr>
          </w:pPr>
          <w:hyperlink w:anchor="_heading=h.myzkey3j9xq3">
            <w:r>
              <w:rPr>
                <w:color w:val="000000"/>
              </w:rPr>
              <w:t>ECUD_INGRESAR_AL_SISTEMA</w:t>
            </w:r>
            <w:r>
              <w:rPr>
                <w:color w:val="000000"/>
              </w:rPr>
              <w:br/>
              <w:t>A continuación, se muestra ECUD_INGRESAR_SISTEMA</w:t>
            </w:r>
            <w:r>
              <w:rPr>
                <w:color w:val="000000"/>
              </w:rPr>
              <w:tab/>
              <w:t>1</w:t>
            </w:r>
          </w:hyperlink>
          <w:r>
            <w:fldChar w:fldCharType="end"/>
          </w:r>
        </w:p>
      </w:sdtContent>
    </w:sdt>
    <w:p w14:paraId="5CA52E2D" w14:textId="77777777" w:rsidR="00FD7EF4" w:rsidRDefault="003E0710">
      <w:pPr>
        <w:pStyle w:val="Ttulo1"/>
      </w:pPr>
      <w:bookmarkStart w:id="2" w:name="_heading=h.18pueghdarhv" w:colFirst="0" w:colLast="0"/>
      <w:bookmarkEnd w:id="2"/>
      <w:r>
        <w:t>ESPECIFICACIÓN DE CASOS DE USO DETALLADO</w:t>
      </w:r>
    </w:p>
    <w:p w14:paraId="47E94F03" w14:textId="77777777" w:rsidR="00FD7EF4" w:rsidRDefault="003E0710">
      <w:pPr>
        <w:jc w:val="both"/>
      </w:pPr>
      <w:bookmarkStart w:id="3" w:name="_heading=h.hny9fxmm4dc8" w:colFirst="0" w:colLast="0"/>
      <w:bookmarkEnd w:id="3"/>
      <w:r>
        <w:t>A continuación, se muestra la Especificación de Casos de uso Detallado (ECUD) para el Sistema Eureka Bank.</w:t>
      </w:r>
    </w:p>
    <w:p w14:paraId="5C88F7AF" w14:textId="77777777" w:rsidR="00FD7EF4" w:rsidRDefault="003E0710">
      <w:pPr>
        <w:pStyle w:val="Ttulo2"/>
        <w:rPr>
          <w:i/>
          <w:iCs/>
        </w:rPr>
      </w:pPr>
      <w:bookmarkStart w:id="4" w:name="_heading=h.db1drvgzt6fv" w:colFirst="0" w:colLast="0"/>
      <w:bookmarkEnd w:id="4"/>
      <w:r>
        <w:t>ESPECIFICACIÓN DE CASOS DE USO</w:t>
      </w:r>
    </w:p>
    <w:p w14:paraId="0D92ED5D" w14:textId="77777777" w:rsidR="00FD7EF4" w:rsidRDefault="003E0710">
      <w:pPr>
        <w:pStyle w:val="Ttulo2"/>
      </w:pPr>
      <w:bookmarkStart w:id="5" w:name="_heading=h.myzkey3j9xq3" w:colFirst="0" w:colLast="0"/>
      <w:bookmarkEnd w:id="5"/>
      <w:r>
        <w:t>ECUD_INGRESAR_AL_SISTEMA</w:t>
      </w:r>
      <w:r>
        <w:rPr>
          <w:color w:val="FF0000"/>
        </w:rPr>
        <w:br/>
      </w:r>
      <w:r>
        <w:t>A continuación, se muestra ECUD_INGRESAR_SISTEMA</w:t>
      </w:r>
    </w:p>
    <w:p w14:paraId="58A8B4C4" w14:textId="77777777" w:rsidR="00FD7EF4" w:rsidRDefault="003E0710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1. ECUD — CU-01: INICIAR SESIÓN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FD7EF4" w14:paraId="36C9776A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B4F1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ECUD 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CU-01: INICIAR SESIÓN</w:t>
            </w:r>
          </w:p>
        </w:tc>
      </w:tr>
      <w:tr w:rsidR="00FD7EF4" w14:paraId="0C6B5064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6ECA1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0D57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INICIAR SESIÓN</w:t>
            </w:r>
          </w:p>
        </w:tc>
      </w:tr>
      <w:tr w:rsidR="00FD7EF4" w14:paraId="1B02EEC8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7CB59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0BF98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CU-01</w:t>
            </w:r>
          </w:p>
        </w:tc>
      </w:tr>
      <w:tr w:rsidR="00FD7EF4" w14:paraId="1C1C0E4F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F29D9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556B4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Permite al cliente autenticarse en el sistema </w:t>
            </w:r>
            <w:proofErr w:type="spellStart"/>
            <w:r>
              <w:rPr>
                <w:sz w:val="20"/>
                <w:szCs w:val="20"/>
              </w:rPr>
              <w:t>EurekaBank</w:t>
            </w:r>
            <w:proofErr w:type="spellEnd"/>
            <w:r>
              <w:rPr>
                <w:sz w:val="20"/>
                <w:szCs w:val="20"/>
              </w:rPr>
              <w:t xml:space="preserve"> ingresando sus credenciales. El sistema valida los datos y, si son correctos, concede acceso a las funcionalidades bancarias.</w:t>
            </w:r>
          </w:p>
        </w:tc>
      </w:tr>
      <w:tr w:rsidR="00FD7EF4" w14:paraId="473071FF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DBB25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1817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accede de forma segura al sistema y puede utilizar los servicios bancarios disponibles.</w:t>
            </w:r>
          </w:p>
        </w:tc>
      </w:tr>
      <w:tr w:rsidR="00FD7EF4" w14:paraId="76A70163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20D38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1DF0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FD7EF4" w14:paraId="5E870032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D22FB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3E64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FD7EF4" w14:paraId="326ED03B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F7167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E6431" w14:textId="77777777" w:rsidR="00FD7EF4" w:rsidRDefault="003E0710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23669BAC" w14:textId="77777777" w:rsidR="00FD7EF4" w:rsidRDefault="00FD7EF4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FD7EF4" w14:paraId="4A03BC13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72A7E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6136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2E975741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2F454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402A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3B59F355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B191F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FC987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usuario: nombre de usuario del cliente</w:t>
            </w:r>
          </w:p>
          <w:p w14:paraId="4CE2FEE8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contraseña: clave secreta asociada a la cuenta</w:t>
            </w:r>
          </w:p>
        </w:tc>
      </w:tr>
      <w:tr w:rsidR="00FD7EF4" w14:paraId="70EEFB29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8E7B0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CFC52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El sistema </w:t>
            </w:r>
            <w:proofErr w:type="spellStart"/>
            <w:r>
              <w:rPr>
                <w:sz w:val="20"/>
                <w:szCs w:val="20"/>
              </w:rPr>
              <w:t>EurekaBank</w:t>
            </w:r>
            <w:proofErr w:type="spellEnd"/>
            <w:r>
              <w:rPr>
                <w:sz w:val="20"/>
                <w:szCs w:val="20"/>
              </w:rPr>
              <w:t xml:space="preserve"> debe estar en funcionamiento.</w:t>
            </w:r>
          </w:p>
          <w:p w14:paraId="0EA87DCE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cliente debe tener una cuenta bancaria activa registrada en el sistema.</w:t>
            </w:r>
          </w:p>
        </w:tc>
      </w:tr>
      <w:tr w:rsidR="00FD7EF4" w14:paraId="7ABCD840" w14:textId="77777777">
        <w:trPr>
          <w:trHeight w:val="124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63DFF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51AE8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Éxito: el cliente accede al sistema y se genera una sesión activa.</w:t>
            </w:r>
          </w:p>
          <w:p w14:paraId="1B8603C2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Fallo: las credenciales son incorrectas; el sistema muestra mensaje de error y no concede </w:t>
            </w:r>
            <w:r>
              <w:rPr>
                <w:sz w:val="20"/>
                <w:szCs w:val="20"/>
              </w:rPr>
              <w:t>acceso.</w:t>
            </w:r>
          </w:p>
          <w:p w14:paraId="7F4AFC45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Fallo: la cuenta está bloqueada; el sistema informa al cliente y deniega el acceso.</w:t>
            </w:r>
          </w:p>
        </w:tc>
      </w:tr>
      <w:tr w:rsidR="00FD7EF4" w14:paraId="767B6602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112C0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9213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7D45C1AF" wp14:editId="78244A2F">
                  <wp:extent cx="3886200" cy="3568700"/>
                  <wp:effectExtent l="0" t="0" r="0" b="0"/>
                  <wp:docPr id="3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EF4" w14:paraId="239AECEB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5BAD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Autenticación del cliente en el sistema bancario</w:t>
            </w:r>
          </w:p>
        </w:tc>
      </w:tr>
      <w:tr w:rsidR="00FD7EF4" w14:paraId="4BE470C9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AA99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5E0B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FD7EF4" w14:paraId="0EFA5185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7AFF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ingresa su usuario y contraseña en el formulario de inicio de sesión.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6FC50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FD7EF4" w14:paraId="1991F313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62798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presiona el botón 'Iniciar Sesión'.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9C89C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FD7EF4" w14:paraId="7DD73CF7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6D0AF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08690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invoca CU-07 (Validar Credenciales) para verificar los datos ingresados.</w:t>
            </w:r>
          </w:p>
        </w:tc>
      </w:tr>
      <w:tr w:rsidR="00FD7EF4" w14:paraId="0615792D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ADD32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lastRenderedPageBreak/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49E9A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 credenciales son correctas. El sistema registra la sesión activa del cliente.</w:t>
            </w:r>
          </w:p>
        </w:tc>
      </w:tr>
      <w:tr w:rsidR="00FD7EF4" w14:paraId="06783BB6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67729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62222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redirige al cliente al panel principal de </w:t>
            </w:r>
            <w:proofErr w:type="spellStart"/>
            <w:r>
              <w:rPr>
                <w:sz w:val="20"/>
                <w:szCs w:val="20"/>
              </w:rPr>
              <w:t>EurekaBank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D7EF4" w14:paraId="454C589D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6D63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FD7EF4" w14:paraId="2C3823BD" w14:textId="77777777">
        <w:trPr>
          <w:trHeight w:val="79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05D3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Credenciales incorrectas (CU-07): el sistema muestra 'Usuario o contraseña incorrectos' y permite reintentar.</w:t>
            </w:r>
          </w:p>
          <w:p w14:paraId="4C35138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Tres intentos fallidos consecutivos: el sistema bloquea temporalmente la cuenta por seguridad.</w:t>
            </w:r>
          </w:p>
          <w:p w14:paraId="2B3BB26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inactiva o bloqueada: el sistema infor</w:t>
            </w:r>
            <w:r>
              <w:rPr>
                <w:sz w:val="20"/>
                <w:szCs w:val="20"/>
              </w:rPr>
              <w:t>ma al cliente que contacte al soporte bancario.</w:t>
            </w:r>
          </w:p>
        </w:tc>
      </w:tr>
      <w:tr w:rsidR="00FD7EF4" w14:paraId="56953F14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FC8FB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DE4F4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CU-07: Validar Credenciales</w:t>
            </w:r>
          </w:p>
        </w:tc>
      </w:tr>
      <w:tr w:rsidR="00FD7EF4" w14:paraId="65C056E5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1D0C9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385C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1ED2782B" w14:textId="77777777" w:rsidR="00FD7EF4" w:rsidRDefault="003E0710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0B58CF75" w14:textId="77777777" w:rsidR="00FD7EF4" w:rsidRDefault="00FD7EF4">
      <w:pPr>
        <w:rPr>
          <w:color w:val="44546A"/>
          <w:sz w:val="18"/>
          <w:szCs w:val="18"/>
        </w:rPr>
      </w:pPr>
    </w:p>
    <w:p w14:paraId="691B7A11" w14:textId="77777777" w:rsidR="00FD7EF4" w:rsidRDefault="003E0710">
      <w:pPr>
        <w:spacing w:before="0" w:after="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5E26D1B7" w14:textId="77777777" w:rsidR="00FD7EF4" w:rsidRDefault="003E0710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2. ECUD — CU-02: VISUALIZAR PERFIL DE USUARIO</w:t>
      </w: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FD7EF4" w14:paraId="7769DC82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36C5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ECUD — CU-02: VISUALIZAR PERFIL DE USUARIO</w:t>
            </w:r>
          </w:p>
        </w:tc>
      </w:tr>
      <w:tr w:rsidR="00FD7EF4" w14:paraId="0E15C57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D693A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AB59A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VISUALIZAR PERFIL DE USUARIO</w:t>
            </w:r>
          </w:p>
        </w:tc>
      </w:tr>
      <w:tr w:rsidR="00FD7EF4" w14:paraId="70249AF6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61F81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38290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CU-02</w:t>
            </w:r>
          </w:p>
        </w:tc>
      </w:tr>
      <w:tr w:rsidR="00FD7EF4" w14:paraId="51F6986A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9C89A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191E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al cliente autenticado consultar la información personal y bancaria asociada a su cuenta, como nombre completo, número de cuenta, tipo de cuenta, saldo disponible y datos de contacto registrados.</w:t>
            </w:r>
          </w:p>
        </w:tc>
      </w:tr>
      <w:tr w:rsidR="00FD7EF4" w14:paraId="4747B79C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20A5F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4E5F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cliente visualiza correctamente sus datos personales y bancarios actualizados en el sistema </w:t>
            </w:r>
            <w:proofErr w:type="spellStart"/>
            <w:r>
              <w:rPr>
                <w:sz w:val="20"/>
                <w:szCs w:val="20"/>
              </w:rPr>
              <w:t>EurekaBank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D7EF4" w14:paraId="28CB5DE5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BA4F4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3F0D8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FD7EF4" w14:paraId="6E5170F5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DE25A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1471A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FD7EF4" w14:paraId="04CD3894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74FE7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13626" w14:textId="77777777" w:rsidR="00FD7EF4" w:rsidRDefault="003E0710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3D37127E" w14:textId="77777777" w:rsidR="00FD7EF4" w:rsidRDefault="00FD7EF4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FD7EF4" w14:paraId="4B1ABC63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4036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C252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0AE4C9B5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9ECAB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939A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30C88F9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ACDAB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0D357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sesión activa: token o identificador de sesión del cliente autenticado</w:t>
            </w:r>
          </w:p>
        </w:tc>
      </w:tr>
      <w:tr w:rsidR="00FD7EF4" w14:paraId="245B404E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A602A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7F4D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cliente debe haber iniciado sesión exitosamente (CU-01).</w:t>
            </w:r>
          </w:p>
          <w:p w14:paraId="4DC89DD1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sesión del cliente debe estar activa y vigente.</w:t>
            </w:r>
          </w:p>
        </w:tc>
      </w:tr>
      <w:tr w:rsidR="00FD7EF4" w14:paraId="5846CD8A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EC0F5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D61E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Éxito: el sistema muestra la información completa y actualizada del perfil del cliente.</w:t>
            </w:r>
          </w:p>
          <w:p w14:paraId="76A2A2A7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Fallo: la sesión ha expirado; el sistema redirige al cliente al inicio de sesión.</w:t>
            </w:r>
          </w:p>
        </w:tc>
      </w:tr>
      <w:tr w:rsidR="00FD7EF4" w14:paraId="56686D88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7FE20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CE70A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233EF7C5" wp14:editId="41B3FC6F">
                  <wp:extent cx="3886200" cy="3568700"/>
                  <wp:effectExtent l="0" t="0" r="0" b="0"/>
                  <wp:docPr id="37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EF4" w14:paraId="2A4430D5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E0D4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Consulta de información del perfil bancario</w:t>
            </w:r>
          </w:p>
        </w:tc>
      </w:tr>
      <w:tr w:rsidR="00FD7EF4" w14:paraId="0F7F18E8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331F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FAA2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FD7EF4" w14:paraId="2573725C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B4018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selecciona la opción 'Mi Perfil' en el menú principal.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69AF4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FD7EF4" w14:paraId="60610719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706AA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7A065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verifica que la sesión del cliente esté activa.</w:t>
            </w:r>
          </w:p>
        </w:tc>
      </w:tr>
      <w:tr w:rsidR="00FD7EF4" w14:paraId="4B337044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A4412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20EE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recupera los datos personales y bancarios del cliente desde la base de datos.</w:t>
            </w:r>
          </w:p>
        </w:tc>
      </w:tr>
      <w:tr w:rsidR="00FD7EF4" w14:paraId="0A837923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6B659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E3F68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presenta al cliente su información: nombre, número de cuenta, tipo de cuenta, saldo y datos de contacto.</w:t>
            </w:r>
          </w:p>
        </w:tc>
      </w:tr>
      <w:tr w:rsidR="00FD7EF4" w14:paraId="3DD682D2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AED08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revisa su información personal y bancaria.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44A63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FD7EF4" w14:paraId="74A1637B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775F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FD7EF4" w14:paraId="0833F382" w14:textId="77777777">
        <w:trPr>
          <w:trHeight w:val="79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25C11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Sesión expirada: el sistema cierra la sesión automáticamente y redirige al formulario de inicio de sesión (CU-01).</w:t>
            </w:r>
          </w:p>
          <w:p w14:paraId="3442F814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Error de conexión: el sistema muestra un mensaje de error técnico e invita al cliente a intentarlo más tarde.</w:t>
            </w:r>
          </w:p>
        </w:tc>
      </w:tr>
      <w:tr w:rsidR="00FD7EF4" w14:paraId="7A590F9D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16657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0069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FD7EF4" w14:paraId="566D68B2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8EE8C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45C14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3E56510D" w14:textId="77777777" w:rsidR="00FD7EF4" w:rsidRDefault="003E0710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10703824" w14:textId="77777777" w:rsidR="00FD7EF4" w:rsidRDefault="00FD7EF4">
      <w:pPr>
        <w:rPr>
          <w:color w:val="44546A"/>
          <w:sz w:val="18"/>
          <w:szCs w:val="18"/>
        </w:rPr>
      </w:pPr>
    </w:p>
    <w:p w14:paraId="3C267D71" w14:textId="77777777" w:rsidR="00FD7EF4" w:rsidRDefault="003E0710">
      <w:pPr>
        <w:spacing w:before="0" w:after="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2BA73304" w14:textId="77777777" w:rsidR="00FD7EF4" w:rsidRDefault="003E0710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3. ECUD — CU-03: REALIZAR RETIRO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FD7EF4" w14:paraId="2F2C4140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E78F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ECUD — CU-03: REALIZAR RETIRO</w:t>
            </w:r>
          </w:p>
        </w:tc>
      </w:tr>
      <w:tr w:rsidR="00FD7EF4" w14:paraId="1ABE80AF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00818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3645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REALIZAR RETIRO</w:t>
            </w:r>
          </w:p>
        </w:tc>
      </w:tr>
      <w:tr w:rsidR="00FD7EF4" w14:paraId="444565AC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B69E8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AA2D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CU-03</w:t>
            </w:r>
          </w:p>
        </w:tc>
      </w:tr>
      <w:tr w:rsidR="00FD7EF4" w14:paraId="06247BF9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A5C57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53BD0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al cliente autenticado retirar un monto de dinero desde su cuenta bancaria. El sistema verifica la disponibilidad de fondos antes de procesar la operación y registra la transacción.</w:t>
            </w:r>
          </w:p>
        </w:tc>
      </w:tr>
      <w:tr w:rsidR="00FD7EF4" w14:paraId="01D49E18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4B807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4C3B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monto solicitado es debitado exitosamente de la cuenta del cliente y la transacción queda registrada en el sistema.</w:t>
            </w:r>
          </w:p>
        </w:tc>
      </w:tr>
      <w:tr w:rsidR="00FD7EF4" w14:paraId="6EEF66CC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1C021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4A1C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FD7EF4" w14:paraId="725A5015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78496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65EA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FD7EF4" w14:paraId="62AC1155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F3BE7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9D392" w14:textId="77777777" w:rsidR="00FD7EF4" w:rsidRDefault="003E0710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02E69343" w14:textId="77777777" w:rsidR="00FD7EF4" w:rsidRDefault="00FD7EF4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FD7EF4" w14:paraId="0E813F43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1D939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74D6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3936F8AC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4B4E6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CA0F1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20BAE4F2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E9E07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12738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monto: cantidad de dinero a retirar (numérico, mayor a 0)</w:t>
            </w:r>
          </w:p>
          <w:p w14:paraId="2DBA5D6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cuenta_origen</w:t>
            </w:r>
            <w:proofErr w:type="spellEnd"/>
            <w:r>
              <w:rPr>
                <w:sz w:val="20"/>
                <w:szCs w:val="20"/>
              </w:rPr>
              <w:t>: número de cuenta desde la cual se realiza el retiro</w:t>
            </w:r>
          </w:p>
          <w:p w14:paraId="619EB60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sesión activa: token de sesión del cliente autenticado</w:t>
            </w:r>
          </w:p>
        </w:tc>
      </w:tr>
      <w:tr w:rsidR="00FD7EF4" w14:paraId="36934256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DD1AF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20224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cliente debe haber iniciado sesión exitosamente (CU-01).</w:t>
            </w:r>
          </w:p>
          <w:p w14:paraId="1E68D135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cuenta debe estar activa y habilitada para operaciones de retiro.</w:t>
            </w:r>
          </w:p>
          <w:p w14:paraId="362EA59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monto solicitado debe ser mayor a cero.</w:t>
            </w:r>
          </w:p>
        </w:tc>
      </w:tr>
      <w:tr w:rsidR="00FD7EF4" w14:paraId="6F691C70" w14:textId="77777777">
        <w:trPr>
          <w:trHeight w:val="124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4A4B9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</w:t>
            </w:r>
            <w:r>
              <w:rPr>
                <w:b/>
                <w:bCs/>
                <w:color w:val="1F4E79"/>
                <w:sz w:val="20"/>
                <w:szCs w:val="20"/>
              </w:rPr>
              <w:t>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031F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Éxito: el monto es debitado de la cuenta</w:t>
            </w:r>
          </w:p>
          <w:p w14:paraId="125A7627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 por fondos insuficientes: el sistema no realiza el débito e informa al cliente.</w:t>
            </w:r>
          </w:p>
          <w:p w14:paraId="33737555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Fallo: monto ingresado no válido; el sistema solicita corregir el valor.</w:t>
            </w:r>
          </w:p>
        </w:tc>
      </w:tr>
      <w:tr w:rsidR="00FD7EF4" w14:paraId="1A350ED7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4D75F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71387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30E80D2F" wp14:editId="514E9C44">
                  <wp:extent cx="3886200" cy="3568700"/>
                  <wp:effectExtent l="0" t="0" r="0" b="0"/>
                  <wp:docPr id="38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EF4" w14:paraId="5A98D1A8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1E0F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Retiro de fondos de la cuenta bancaria</w:t>
            </w:r>
          </w:p>
        </w:tc>
      </w:tr>
      <w:tr w:rsidR="00FD7EF4" w14:paraId="2DC708C6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FA51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C408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FD7EF4" w14:paraId="191EEBFA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871AA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selecciona la opción 'Realizar Retiro' e ingresa el monto deseado.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D7504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FD7EF4" w14:paraId="725CD28E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FA14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confirma la operación.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AD0E5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FD7EF4" w14:paraId="174D8281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68AF8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E2FD4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invoca CU-08 (Validar Disponibilidad de Fondos) para verificar que el saldo sea suficiente.</w:t>
            </w:r>
          </w:p>
        </w:tc>
      </w:tr>
      <w:tr w:rsidR="00FD7EF4" w14:paraId="34BFCCBB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441F8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375E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Fondos disponibles. El sistema debita el monto de la cuenta del cliente.</w:t>
            </w:r>
          </w:p>
        </w:tc>
      </w:tr>
      <w:tr w:rsidR="00FD7EF4" w14:paraId="2277F504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DEE49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B43E1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registra la transacción en el historial de movimientos.</w:t>
            </w:r>
          </w:p>
        </w:tc>
      </w:tr>
      <w:tr w:rsidR="00FD7EF4" w14:paraId="75B06839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F71F8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416E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genera y presenta al cliente el comprobante del retiro.</w:t>
            </w:r>
          </w:p>
        </w:tc>
      </w:tr>
      <w:tr w:rsidR="00FD7EF4" w14:paraId="0E2BA849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B42A7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recibe y guarda el comprobante de la operación.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8C287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FD7EF4" w14:paraId="2A60CF41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B9EF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FD7EF4" w14:paraId="7D5F80BF" w14:textId="77777777">
        <w:trPr>
          <w:trHeight w:val="124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BCAC0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Fondos insuficientes (CU-08): el sistema muestra 'Saldo insuficiente para realizar la operación' y cancela el retiro.</w:t>
            </w:r>
          </w:p>
          <w:p w14:paraId="7C9E154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Monto igual a cero o negativo: el sistema muestra 'Ingrese un monto válido mayor a cero'.</w:t>
            </w:r>
          </w:p>
          <w:p w14:paraId="57A3CD8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Sesión expirada: el sistema redirige al in</w:t>
            </w:r>
            <w:r>
              <w:rPr>
                <w:sz w:val="20"/>
                <w:szCs w:val="20"/>
              </w:rPr>
              <w:t>icio de sesión (CU-01).</w:t>
            </w:r>
          </w:p>
          <w:p w14:paraId="421010C1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Error técnico: el sistema no procesa la transacción e informa al cliente.</w:t>
            </w:r>
          </w:p>
        </w:tc>
      </w:tr>
      <w:tr w:rsidR="00FD7EF4" w14:paraId="58F3FFDA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B07E9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B5E7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CU-08: Validar Disponibilidad de Fondos</w:t>
            </w:r>
          </w:p>
        </w:tc>
      </w:tr>
      <w:tr w:rsidR="00FD7EF4" w14:paraId="627358BB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B3B5E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15192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7E1FE029" w14:textId="77777777" w:rsidR="00FD7EF4" w:rsidRDefault="003E0710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27E78A1E" w14:textId="77777777" w:rsidR="00FD7EF4" w:rsidRDefault="00FD7EF4">
      <w:pPr>
        <w:rPr>
          <w:color w:val="44546A"/>
          <w:sz w:val="18"/>
          <w:szCs w:val="18"/>
        </w:rPr>
      </w:pPr>
    </w:p>
    <w:p w14:paraId="78AA793C" w14:textId="77777777" w:rsidR="00FD7EF4" w:rsidRDefault="003E0710">
      <w:pPr>
        <w:spacing w:before="0" w:after="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3EF9F8EB" w14:textId="77777777" w:rsidR="00FD7EF4" w:rsidRDefault="003E0710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4. ECUD — CU-04: REALIZAR TRANSFERENCIA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FD7EF4" w14:paraId="253BC4FB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2E9C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ECUD — CU-04: REALIZAR TRANSFERENCIA</w:t>
            </w:r>
          </w:p>
        </w:tc>
      </w:tr>
      <w:tr w:rsidR="00FD7EF4" w14:paraId="4806405A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08E67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3C842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REALIZAR TRANSFERENCIA</w:t>
            </w:r>
          </w:p>
        </w:tc>
      </w:tr>
      <w:tr w:rsidR="00FD7EF4" w14:paraId="2345E995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FA0C3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735C0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CU-04</w:t>
            </w:r>
          </w:p>
        </w:tc>
      </w:tr>
      <w:tr w:rsidR="00FD7EF4" w14:paraId="5A3B2EE1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EC302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C0150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Permite al cliente autenticado transferir un monto de dinero desde su cuenta hacia otra cuenta registrada en </w:t>
            </w:r>
            <w:proofErr w:type="spellStart"/>
            <w:r>
              <w:rPr>
                <w:sz w:val="20"/>
                <w:szCs w:val="20"/>
              </w:rPr>
              <w:t>EurekaBank</w:t>
            </w:r>
            <w:proofErr w:type="spellEnd"/>
            <w:r>
              <w:rPr>
                <w:sz w:val="20"/>
                <w:szCs w:val="20"/>
              </w:rPr>
              <w:t>. El sistema valida la disponibilidad de fondos y la cuenta de destino antes de ejecutar la operación.</w:t>
            </w:r>
          </w:p>
        </w:tc>
      </w:tr>
      <w:tr w:rsidR="00FD7EF4" w14:paraId="184DB987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25F42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D2192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monto es transferido exitosamente desde la cuenta origen hacia la cuenta destino, y ambas cuentas reflejan el movimiento.</w:t>
            </w:r>
          </w:p>
        </w:tc>
      </w:tr>
      <w:tr w:rsidR="00FD7EF4" w14:paraId="6A5B7F87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34190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72321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FD7EF4" w14:paraId="1BCAA0D2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85661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69624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FD7EF4" w14:paraId="481F9C2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8658A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C4363" w14:textId="77777777" w:rsidR="00FD7EF4" w:rsidRDefault="003E0710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29A20827" w14:textId="77777777" w:rsidR="00FD7EF4" w:rsidRDefault="00FD7EF4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FD7EF4" w14:paraId="5667E3AB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76CA5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FF14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77071753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5FDC5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568E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55B0E4FE" w14:textId="77777777">
        <w:trPr>
          <w:trHeight w:val="124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6B313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0DDB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cuenta_origen</w:t>
            </w:r>
            <w:proofErr w:type="spellEnd"/>
            <w:r>
              <w:rPr>
                <w:sz w:val="20"/>
                <w:szCs w:val="20"/>
              </w:rPr>
              <w:t>: número de cuenta del cliente que realiza la transferencia</w:t>
            </w:r>
          </w:p>
          <w:p w14:paraId="40A6419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cuenta_destino</w:t>
            </w:r>
            <w:proofErr w:type="spellEnd"/>
            <w:r>
              <w:rPr>
                <w:sz w:val="20"/>
                <w:szCs w:val="20"/>
              </w:rPr>
              <w:t>: número de cuenta del beneficiario</w:t>
            </w:r>
          </w:p>
          <w:p w14:paraId="45303492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monto: cantidad de dinero a transferir (numérico, mayor a 0)</w:t>
            </w:r>
          </w:p>
          <w:p w14:paraId="655DADA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concepto: descripción o referencia de la transferencia (opcional)</w:t>
            </w:r>
          </w:p>
          <w:p w14:paraId="55DB35E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sesión activa: token de sesión del cliente autenticado</w:t>
            </w:r>
          </w:p>
        </w:tc>
      </w:tr>
      <w:tr w:rsidR="00FD7EF4" w14:paraId="4B35B6B7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DD5F0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5471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cliente debe haber iniciado sesión exitosamente (CU-01).</w:t>
            </w:r>
          </w:p>
          <w:p w14:paraId="4A54C3E0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cuenta origen debe estar activa y habilitada para transferencias.</w:t>
            </w:r>
          </w:p>
          <w:p w14:paraId="30EB3AA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monto debe ser mayor a cero.</w:t>
            </w:r>
          </w:p>
        </w:tc>
      </w:tr>
      <w:tr w:rsidR="00FD7EF4" w14:paraId="44021FC2" w14:textId="77777777">
        <w:trPr>
          <w:trHeight w:val="147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F5E19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9DA31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Éxito: el monto es debitado de la cuenta origen y acreditado en la cuenta destino; se genera comprobante.</w:t>
            </w:r>
          </w:p>
          <w:p w14:paraId="24F48655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 por fondos insuficientes: el sistema cancela la operación e informa al cliente.</w:t>
            </w:r>
          </w:p>
          <w:p w14:paraId="53D24085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 por cuenta destino inválida: el sistema cancela la o</w:t>
            </w:r>
            <w:r>
              <w:rPr>
                <w:sz w:val="20"/>
                <w:szCs w:val="20"/>
              </w:rPr>
              <w:t>peración e informa al cliente.</w:t>
            </w:r>
          </w:p>
        </w:tc>
      </w:tr>
      <w:tr w:rsidR="00FD7EF4" w14:paraId="68755440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92F78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EC7D7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4FCDAE86" wp14:editId="20AD3202">
                  <wp:extent cx="3886200" cy="3568700"/>
                  <wp:effectExtent l="0" t="0" r="0" b="0"/>
                  <wp:docPr id="39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EF4" w14:paraId="1A3F3591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1096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Transferencia de fondos entre cuentas bancarias</w:t>
            </w:r>
          </w:p>
        </w:tc>
      </w:tr>
      <w:tr w:rsidR="00FD7EF4" w14:paraId="00B0D1CB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C4E2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D755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FD7EF4" w14:paraId="02B6967C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CFA2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selecciona 'Realizar Transferencia', ingresa la cuenta destino, el monto y el concepto.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5F78C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FD7EF4" w14:paraId="0BE21E82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7BBF5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confirma la operación.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28696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FD7EF4" w14:paraId="51D4E58A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917FF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A895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invoca CU-08 (Validar Disponibilidad de Fondos) para verificar el saldo de la cuenta origen.</w:t>
            </w:r>
          </w:p>
        </w:tc>
      </w:tr>
      <w:tr w:rsidR="00FD7EF4" w14:paraId="7E6C7001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6CBC7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479A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Fondos disponibles. El sistema invoca CU-09 (Validar Cuenta Destino) para verificar que la cuenta beneficiaria exista y esté activa.</w:t>
            </w:r>
          </w:p>
        </w:tc>
      </w:tr>
      <w:tr w:rsidR="00FD7EF4" w14:paraId="2FE9F93F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1E33B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7147E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Cuenta </w:t>
            </w:r>
            <w:proofErr w:type="gramStart"/>
            <w:r>
              <w:rPr>
                <w:sz w:val="20"/>
                <w:szCs w:val="20"/>
              </w:rPr>
              <w:t>destino válida</w:t>
            </w:r>
            <w:proofErr w:type="gramEnd"/>
            <w:r>
              <w:rPr>
                <w:sz w:val="20"/>
                <w:szCs w:val="20"/>
              </w:rPr>
              <w:t>. El sistema debita el monto de la cuenta origen y lo acredita en la cuenta destino.</w:t>
            </w:r>
          </w:p>
        </w:tc>
      </w:tr>
      <w:tr w:rsidR="00FD7EF4" w14:paraId="0782406F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BA6B3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6FF6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registra la transacción en el historial de ambas cuentas.</w:t>
            </w:r>
          </w:p>
        </w:tc>
      </w:tr>
      <w:tr w:rsidR="00FD7EF4" w14:paraId="0409C174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EA683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6AE4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genera y presenta el comprobante de transferencia al cliente.</w:t>
            </w:r>
          </w:p>
        </w:tc>
      </w:tr>
      <w:tr w:rsidR="00FD7EF4" w14:paraId="41A977ED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F2DD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guarda el comprobante de la transferencia realizada.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DB159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FD7EF4" w14:paraId="1DE45C14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9BB6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FD7EF4" w14:paraId="262EBD66" w14:textId="77777777">
        <w:trPr>
          <w:trHeight w:val="124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D1F44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• Fondos insuficientes (CU-08): el sistema muestra 'Saldo insuficiente' y cancela la transferencia.</w:t>
            </w:r>
          </w:p>
          <w:p w14:paraId="78954FC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destino inexistente o inactiva (CU-09): el sistema muestra 'Cuenta destino no encontrada o inactiva' y cancela la operación.</w:t>
            </w:r>
          </w:p>
          <w:p w14:paraId="1322DB4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destino igual</w:t>
            </w:r>
            <w:r>
              <w:rPr>
                <w:sz w:val="20"/>
                <w:szCs w:val="20"/>
              </w:rPr>
              <w:t xml:space="preserve"> a cuenta origen: el sistema informa que no se puede transferir a la misma cuenta.</w:t>
            </w:r>
          </w:p>
          <w:p w14:paraId="3B4376B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Sesión expirada: el sistema redirige al inicio de sesión (CU-01).</w:t>
            </w:r>
          </w:p>
        </w:tc>
      </w:tr>
      <w:tr w:rsidR="00FD7EF4" w14:paraId="3B0E0F74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4C73F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CA9E2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CU-08: Validar Disponibilidad de Fondos, CU-09: Validar Cuenta Destino</w:t>
            </w:r>
          </w:p>
        </w:tc>
      </w:tr>
      <w:tr w:rsidR="00FD7EF4" w14:paraId="590AAFCF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3B281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3BEC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0A077809" w14:textId="77777777" w:rsidR="00FD7EF4" w:rsidRDefault="003E0710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5B94B0F5" w14:textId="77777777" w:rsidR="00FD7EF4" w:rsidRDefault="00FD7EF4">
      <w:pPr>
        <w:rPr>
          <w:color w:val="44546A"/>
          <w:sz w:val="18"/>
          <w:szCs w:val="18"/>
        </w:rPr>
      </w:pPr>
    </w:p>
    <w:p w14:paraId="72558FFA" w14:textId="77777777" w:rsidR="00FD7EF4" w:rsidRDefault="003E0710">
      <w:pPr>
        <w:spacing w:before="0" w:after="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57815604" w14:textId="77777777" w:rsidR="00FD7EF4" w:rsidRDefault="003E0710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5. ECUD — CU-05: REALIZAR DEPÓSITO</w:t>
      </w:r>
    </w:p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FD7EF4" w14:paraId="4AC0C8C7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BC62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ECUD — CU-05: REALIZAR DEPÓSITO</w:t>
            </w:r>
          </w:p>
        </w:tc>
      </w:tr>
      <w:tr w:rsidR="00FD7EF4" w14:paraId="7D73BC89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35794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3A814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REALIZAR DEPÓSITO</w:t>
            </w:r>
          </w:p>
        </w:tc>
      </w:tr>
      <w:tr w:rsidR="00FD7EF4" w14:paraId="551B95EB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4D997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C5F95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CU-05</w:t>
            </w:r>
          </w:p>
        </w:tc>
      </w:tr>
      <w:tr w:rsidR="00FD7EF4" w14:paraId="77C4573E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33A74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6450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al cliente autenticado registrar un depósito de dinero en su cuenta bancaria. El sistema verifica el estado de la cuenta antes de acreditar el monto y genera el comprobante correspondiente.</w:t>
            </w:r>
          </w:p>
        </w:tc>
      </w:tr>
      <w:tr w:rsidR="00FD7EF4" w14:paraId="6A2F2277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3DD09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37152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monto depositado es acreditado exitosamente en la cuenta del cliente y queda registrado en el historial de movimientos.</w:t>
            </w:r>
          </w:p>
        </w:tc>
      </w:tr>
      <w:tr w:rsidR="00FD7EF4" w14:paraId="7872C06B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A1A9B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B6AF4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FD7EF4" w14:paraId="134A7A85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CC866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0D0E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FD7EF4" w14:paraId="4BA2DF99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B02EE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C2A4B" w14:textId="77777777" w:rsidR="00FD7EF4" w:rsidRDefault="003E0710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08AF642E" w14:textId="77777777" w:rsidR="00FD7EF4" w:rsidRDefault="00FD7EF4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FD7EF4" w14:paraId="5A5CB679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8D4D6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9F0EE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1DF4FEFD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11BE5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7F52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06654010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6E243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3009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cuenta_destino</w:t>
            </w:r>
            <w:proofErr w:type="spellEnd"/>
            <w:r>
              <w:rPr>
                <w:sz w:val="20"/>
                <w:szCs w:val="20"/>
              </w:rPr>
              <w:t>: número de cuenta en la que se realiza el depósito</w:t>
            </w:r>
          </w:p>
          <w:p w14:paraId="4AB9F83E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monto: cantidad de dinero a depositar (numérico, mayor a 0)</w:t>
            </w:r>
          </w:p>
          <w:p w14:paraId="5B75517E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tipo_deposito</w:t>
            </w:r>
            <w:proofErr w:type="spellEnd"/>
            <w:r>
              <w:rPr>
                <w:sz w:val="20"/>
                <w:szCs w:val="20"/>
              </w:rPr>
              <w:t>: efectivo, cheque u otro medio aceptado</w:t>
            </w:r>
          </w:p>
          <w:p w14:paraId="3EC428F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sesión activa: token de sesión del cliente autenticado</w:t>
            </w:r>
          </w:p>
        </w:tc>
      </w:tr>
      <w:tr w:rsidR="00FD7EF4" w14:paraId="3939BA3E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76A98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13FAE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cliente debe haber iniciado sesión exitosamente (CU-01).</w:t>
            </w:r>
          </w:p>
          <w:p w14:paraId="0614D6C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cuenta destino debe estar activa y habilitada para recibir depó</w:t>
            </w:r>
            <w:r>
              <w:rPr>
                <w:sz w:val="20"/>
                <w:szCs w:val="20"/>
              </w:rPr>
              <w:t>sitos.</w:t>
            </w:r>
          </w:p>
          <w:p w14:paraId="688108C1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monto ingresado debe ser mayor a cero.</w:t>
            </w:r>
          </w:p>
        </w:tc>
      </w:tr>
      <w:tr w:rsidR="00FD7EF4" w14:paraId="33227671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AA61A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31B8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Éxito: el monto es acreditado en la cuenta y se genera un comprobante del depósito.</w:t>
            </w:r>
          </w:p>
          <w:p w14:paraId="7133A2B1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Fallo: la cuenta está inactiva o restringida; el sistema cancela la operación.</w:t>
            </w:r>
          </w:p>
          <w:p w14:paraId="64F5574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Fallo: monto inválido; el sistema solicita corregir el valor ingresado.</w:t>
            </w:r>
          </w:p>
        </w:tc>
      </w:tr>
      <w:tr w:rsidR="00FD7EF4" w14:paraId="7FD484A0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6AE9B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55D2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2F643CB6" wp14:editId="3379DE9F">
                  <wp:extent cx="3886200" cy="3568700"/>
                  <wp:effectExtent l="0" t="0" r="0" b="0"/>
                  <wp:docPr id="4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EF4" w14:paraId="323F08D9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E2F2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Registro de depósito en cuenta bancaria</w:t>
            </w:r>
          </w:p>
        </w:tc>
      </w:tr>
      <w:tr w:rsidR="00FD7EF4" w14:paraId="246EFB71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49BE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E0DB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FD7EF4" w14:paraId="3BD36967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0D54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selecciona 'Realizar Depósito' e ingresa el número de cuenta, el monto y el tipo de depósito.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2B340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FD7EF4" w14:paraId="3FA8244F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F7560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confirma la operación.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6BF5E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FD7EF4" w14:paraId="511C5438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5B627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9CCA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invoca CU-10 (Verificar Estado de Cuenta) para confirmar que la cuenta esté activa y habilitada.</w:t>
            </w:r>
          </w:p>
        </w:tc>
      </w:tr>
      <w:tr w:rsidR="00FD7EF4" w14:paraId="58A212BA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7BB5D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BC28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 habilitada. El sistema acredita el monto en la cuenta del cliente.</w:t>
            </w:r>
          </w:p>
        </w:tc>
      </w:tr>
      <w:tr w:rsidR="00FD7EF4" w14:paraId="144D7609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53C11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E317E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registra la transacción en el historial de movimientos de la cuenta.</w:t>
            </w:r>
          </w:p>
        </w:tc>
      </w:tr>
      <w:tr w:rsidR="00FD7EF4" w14:paraId="11E4DC75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5E0C7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D244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genera y presenta el comprobante del depósito al cliente.</w:t>
            </w:r>
          </w:p>
        </w:tc>
      </w:tr>
      <w:tr w:rsidR="00FD7EF4" w14:paraId="0328197B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A3E3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recibe y guarda el comprobante del depósito.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25373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FD7EF4" w14:paraId="4E0ECC36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27BA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FD7EF4" w14:paraId="131C61B7" w14:textId="77777777">
        <w:trPr>
          <w:trHeight w:val="124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D0298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• Cuenta inactiva o bloqueada (CU-10): el sistema muestra 'La cuenta no está habilitada para recibir depósitos' y cancela la operación.</w:t>
            </w:r>
          </w:p>
          <w:p w14:paraId="761945E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Monto igual a cero o negativo: el sistema solicita ingresar un monto válido.</w:t>
            </w:r>
          </w:p>
          <w:p w14:paraId="429C8497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Sesión expirada: el sistema redirige al</w:t>
            </w:r>
            <w:r>
              <w:rPr>
                <w:sz w:val="20"/>
                <w:szCs w:val="20"/>
              </w:rPr>
              <w:t xml:space="preserve"> inicio de sesión (CU-01).</w:t>
            </w:r>
          </w:p>
          <w:p w14:paraId="0997797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Error técnico: el sistema no acredita el monto e informa al cliente para que reintente.</w:t>
            </w:r>
          </w:p>
        </w:tc>
      </w:tr>
      <w:tr w:rsidR="00FD7EF4" w14:paraId="7C387126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D70E3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0924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CU-10: Verificar Estado de Cuenta</w:t>
            </w:r>
          </w:p>
        </w:tc>
      </w:tr>
      <w:tr w:rsidR="00FD7EF4" w14:paraId="725C34AC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9CA53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38E05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565DA90A" w14:textId="77777777" w:rsidR="00FD7EF4" w:rsidRDefault="003E0710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622AB687" w14:textId="77777777" w:rsidR="00FD7EF4" w:rsidRDefault="00FD7EF4">
      <w:pPr>
        <w:rPr>
          <w:color w:val="44546A"/>
          <w:sz w:val="18"/>
          <w:szCs w:val="18"/>
        </w:rPr>
      </w:pPr>
    </w:p>
    <w:p w14:paraId="1BA94757" w14:textId="77777777" w:rsidR="00FD7EF4" w:rsidRDefault="003E0710">
      <w:pPr>
        <w:spacing w:before="0" w:after="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48229678" w14:textId="77777777" w:rsidR="00FD7EF4" w:rsidRDefault="003E0710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6. ECUD — CU-06: VER MOVIMIENTOS</w:t>
      </w:r>
    </w:p>
    <w:tbl>
      <w:tblPr>
        <w:tblStyle w:val="a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FD7EF4" w14:paraId="1CE3515F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4678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ECUD — CU-06: VER MOVIMIENTOS</w:t>
            </w:r>
          </w:p>
        </w:tc>
      </w:tr>
      <w:tr w:rsidR="00FD7EF4" w14:paraId="0F81F460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57304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A418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 MOVIMIENTOS</w:t>
            </w:r>
          </w:p>
        </w:tc>
      </w:tr>
      <w:tr w:rsidR="00FD7EF4" w14:paraId="56F3ADB8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8D029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65AB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CU-06</w:t>
            </w:r>
          </w:p>
        </w:tc>
      </w:tr>
      <w:tr w:rsidR="00FD7EF4" w14:paraId="0F34A01A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C5A5D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3788E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al cliente autenticado consultar el historial de transacciones de su cuenta bancaria, incluyendo retiros, depósitos, transferencias recibidas y enviadas, con fecha, hora, monto y tipo de operación.</w:t>
            </w:r>
          </w:p>
        </w:tc>
      </w:tr>
      <w:tr w:rsidR="00FD7EF4" w14:paraId="69271E44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EC7FB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ACD6A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visualiza el historial completo o filtrado de movimientos de su cuenta, con todos los detalles de cada transacción.</w:t>
            </w:r>
          </w:p>
        </w:tc>
      </w:tr>
      <w:tr w:rsidR="00FD7EF4" w14:paraId="32294FE3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110D7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FBE6E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FD7EF4" w14:paraId="5A455E83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A8DB4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B3537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FD7EF4" w14:paraId="64AE402F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7B822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FC373" w14:textId="77777777" w:rsidR="00FD7EF4" w:rsidRDefault="003E0710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4EA9D71D" w14:textId="77777777" w:rsidR="00FD7EF4" w:rsidRDefault="00FD7EF4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FD7EF4" w14:paraId="7BB09AC9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14450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6607E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34555B4F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F0921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E176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21B622BF" w14:textId="77777777">
        <w:trPr>
          <w:trHeight w:val="124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CADB4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0C19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cuenta: número de cuenta del cliente</w:t>
            </w:r>
          </w:p>
          <w:p w14:paraId="6FCF603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fecha_inicio</w:t>
            </w:r>
            <w:proofErr w:type="spellEnd"/>
            <w:r>
              <w:rPr>
                <w:sz w:val="20"/>
                <w:szCs w:val="20"/>
              </w:rPr>
              <w:t>: fecha de inicio del período a consultar (opcional)</w:t>
            </w:r>
          </w:p>
          <w:p w14:paraId="01AC390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fecha_fin</w:t>
            </w:r>
            <w:proofErr w:type="spellEnd"/>
            <w:r>
              <w:rPr>
                <w:sz w:val="20"/>
                <w:szCs w:val="20"/>
              </w:rPr>
              <w:t>: fecha de fin del período a consultar (opcional)</w:t>
            </w:r>
          </w:p>
          <w:p w14:paraId="4714FAB1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tipo_movimiento</w:t>
            </w:r>
            <w:proofErr w:type="spellEnd"/>
            <w:r>
              <w:rPr>
                <w:sz w:val="20"/>
                <w:szCs w:val="20"/>
              </w:rPr>
              <w:t>: retiro, depósito, transferencia (filtro opcional)</w:t>
            </w:r>
          </w:p>
          <w:p w14:paraId="0AE22BC7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sesión activa: token de sesión del cliente autenticado</w:t>
            </w:r>
          </w:p>
        </w:tc>
      </w:tr>
      <w:tr w:rsidR="00FD7EF4" w14:paraId="361C7CDB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FCEBA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AB180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cliente debe haber iniciado sesión exitosamente (CU-0</w:t>
            </w:r>
            <w:r>
              <w:rPr>
                <w:sz w:val="20"/>
                <w:szCs w:val="20"/>
              </w:rPr>
              <w:t>1).</w:t>
            </w:r>
          </w:p>
          <w:p w14:paraId="7CC865F8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cuenta debe estar registrada en el sistema.</w:t>
            </w:r>
          </w:p>
          <w:p w14:paraId="2EFCDFA5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Debe existir al menos una transacción registrada para mostrar resultados.</w:t>
            </w:r>
          </w:p>
        </w:tc>
      </w:tr>
      <w:tr w:rsidR="00FD7EF4" w14:paraId="4C8E6893" w14:textId="77777777">
        <w:trPr>
          <w:trHeight w:val="124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EB512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579B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Éxito: el sistema presenta el listado de movimientos con fecha, tipo, monto y saldo resultante.</w:t>
            </w:r>
          </w:p>
          <w:p w14:paraId="6C3C076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Sin resultados: no existen movimientos en el período consultado; el sistema informa al cliente.</w:t>
            </w:r>
          </w:p>
          <w:p w14:paraId="55F5AA2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Fallo: sesión expirada; el sistema redirige al inicio de s</w:t>
            </w:r>
            <w:r>
              <w:rPr>
                <w:sz w:val="20"/>
                <w:szCs w:val="20"/>
              </w:rPr>
              <w:t>esión.</w:t>
            </w:r>
          </w:p>
        </w:tc>
      </w:tr>
      <w:tr w:rsidR="00FD7EF4" w14:paraId="1A36A579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E9C48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E3791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655E3EB2" wp14:editId="6B9810B2">
                  <wp:extent cx="3886200" cy="3568700"/>
                  <wp:effectExtent l="0" t="0" r="0" b="0"/>
                  <wp:docPr id="4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EF4" w14:paraId="10B2E17B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C6BC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Consulta de historial de movimientos bancarios</w:t>
            </w:r>
          </w:p>
        </w:tc>
      </w:tr>
      <w:tr w:rsidR="00FD7EF4" w14:paraId="200655CC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F497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1495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FD7EF4" w14:paraId="36A96934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63965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selecciona 'Ver Movimientos' en el menú principal.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499B5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FD7EF4" w14:paraId="186B6F64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5CF6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puede aplicar filtros de fecha o tipo de movimiento (opcional) y confirma la consulta.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352C7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FD7EF4" w14:paraId="11C2E818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D13A9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82D68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verifica que la sesión del cliente esté activa.</w:t>
            </w:r>
          </w:p>
        </w:tc>
      </w:tr>
      <w:tr w:rsidR="00FD7EF4" w14:paraId="13F7F3F2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E971D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82EC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consulta el historial de transacciones de la cuenta aplicando los filtros indicados.</w:t>
            </w:r>
          </w:p>
        </w:tc>
      </w:tr>
      <w:tr w:rsidR="00FD7EF4" w14:paraId="0ACC60DA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6485B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2A2C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ordena los movimientos de más reciente a más antiguo.</w:t>
            </w:r>
          </w:p>
        </w:tc>
      </w:tr>
      <w:tr w:rsidR="00FD7EF4" w14:paraId="4E1DEA24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C3E85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75E6A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presenta el listado de movimientos con: fecha, tipo de operación, monto y saldo resultante.</w:t>
            </w:r>
          </w:p>
        </w:tc>
      </w:tr>
      <w:tr w:rsidR="00FD7EF4" w14:paraId="47F3C480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C348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revisa su historial de transacciones.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8FE62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FD7EF4" w14:paraId="6A8F758F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469A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FD7EF4" w14:paraId="6E59D401" w14:textId="77777777">
        <w:trPr>
          <w:trHeight w:val="1020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DD348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Sin movimientos en el período: el sistema muestra 'No se encontraron movimientos para el período seleccionado'.</w:t>
            </w:r>
          </w:p>
          <w:p w14:paraId="6DBF2CF2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Fechas inválidas (</w:t>
            </w:r>
            <w:proofErr w:type="spellStart"/>
            <w:r>
              <w:rPr>
                <w:sz w:val="20"/>
                <w:szCs w:val="20"/>
              </w:rPr>
              <w:t>fecha_inicio</w:t>
            </w:r>
            <w:proofErr w:type="spellEnd"/>
            <w:r>
              <w:rPr>
                <w:sz w:val="20"/>
                <w:szCs w:val="20"/>
              </w:rPr>
              <w:t xml:space="preserve"> mayor a </w:t>
            </w:r>
            <w:proofErr w:type="spellStart"/>
            <w:r>
              <w:rPr>
                <w:sz w:val="20"/>
                <w:szCs w:val="20"/>
              </w:rPr>
              <w:t>fecha_fin</w:t>
            </w:r>
            <w:proofErr w:type="spellEnd"/>
            <w:r>
              <w:rPr>
                <w:sz w:val="20"/>
                <w:szCs w:val="20"/>
              </w:rPr>
              <w:t>): el sistema solicita corregir el rango de fechas.</w:t>
            </w:r>
          </w:p>
          <w:p w14:paraId="5A2C3E2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Sesión expirada: el sistema redirige a</w:t>
            </w:r>
            <w:r>
              <w:rPr>
                <w:sz w:val="20"/>
                <w:szCs w:val="20"/>
              </w:rPr>
              <w:t>utomáticamente al inicio de sesión (CU-01).</w:t>
            </w:r>
          </w:p>
        </w:tc>
      </w:tr>
      <w:tr w:rsidR="00FD7EF4" w14:paraId="45F729CD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72925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230C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FD7EF4" w14:paraId="1FD7E206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B6495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E6A10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3806BD8C" w14:textId="77777777" w:rsidR="00FD7EF4" w:rsidRDefault="003E0710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75A274A1" w14:textId="77777777" w:rsidR="00FD7EF4" w:rsidRDefault="00FD7EF4">
      <w:pPr>
        <w:rPr>
          <w:color w:val="44546A"/>
          <w:sz w:val="18"/>
          <w:szCs w:val="18"/>
        </w:rPr>
      </w:pPr>
    </w:p>
    <w:p w14:paraId="74613D58" w14:textId="77777777" w:rsidR="00FD7EF4" w:rsidRDefault="003E0710">
      <w:pPr>
        <w:spacing w:before="0" w:after="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517B58B9" w14:textId="77777777" w:rsidR="00FD7EF4" w:rsidRDefault="003E0710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7. ECUD — CU-07: VALIDAR CREDENCIALES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FD7EF4" w14:paraId="2EB370F3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7F83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ECUD — CU-07: VALIDAR CREDENCIALES</w:t>
            </w:r>
          </w:p>
        </w:tc>
      </w:tr>
      <w:tr w:rsidR="00FD7EF4" w14:paraId="7E2D18AA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0E222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0139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VALIDAR CREDENCIALES</w:t>
            </w:r>
          </w:p>
        </w:tc>
      </w:tr>
      <w:tr w:rsidR="00FD7EF4" w14:paraId="3B528CFF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83F99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CA49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CU-07</w:t>
            </w:r>
          </w:p>
        </w:tc>
      </w:tr>
      <w:tr w:rsidR="00FD7EF4" w14:paraId="09FB4617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7D432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47FE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de uso interno invocado mediante &lt;&lt;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 xml:space="preserve">&gt;&gt; por CU-01. Verifica que el usuario y la contraseña ingresados por el cliente coincidan con los datos registrados en la base de datos del sistema </w:t>
            </w:r>
            <w:proofErr w:type="spellStart"/>
            <w:r>
              <w:rPr>
                <w:sz w:val="20"/>
                <w:szCs w:val="20"/>
              </w:rPr>
              <w:t>EurekaBank</w:t>
            </w:r>
            <w:proofErr w:type="spellEnd"/>
            <w:r>
              <w:rPr>
                <w:sz w:val="20"/>
                <w:szCs w:val="20"/>
              </w:rPr>
              <w:t>. No es invocado directamente por el c</w:t>
            </w:r>
            <w:r>
              <w:rPr>
                <w:sz w:val="20"/>
                <w:szCs w:val="20"/>
              </w:rPr>
              <w:t>liente.</w:t>
            </w:r>
          </w:p>
        </w:tc>
      </w:tr>
      <w:tr w:rsidR="00FD7EF4" w14:paraId="300ACC44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CA84A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0E0BE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Determinar si las credenciales proporcionadas son válidas y si la cuenta asociada está activa, permitiendo o denegando el acceso al sistema.</w:t>
            </w:r>
          </w:p>
        </w:tc>
      </w:tr>
      <w:tr w:rsidR="00FD7EF4" w14:paraId="24E16A70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B0E44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F1E12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FD7EF4" w14:paraId="244A0A14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D129E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01FA0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FD7EF4" w14:paraId="1E5DBBE3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169A5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ECA9D" w14:textId="77777777" w:rsidR="00FD7EF4" w:rsidRDefault="003E0710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37DFC38D" w14:textId="77777777" w:rsidR="00FD7EF4" w:rsidRDefault="00FD7EF4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FD7EF4" w14:paraId="4D1219E5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DA7C5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9DBC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6FFB5E16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8388A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DD184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0C006CBF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5677C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FB7D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usuario: nombre de usuario o número de cuenta ingresado</w:t>
            </w:r>
          </w:p>
          <w:p w14:paraId="64EDA5D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contraseña: clave secreta ingresada por el cliente</w:t>
            </w:r>
          </w:p>
        </w:tc>
      </w:tr>
      <w:tr w:rsidR="00FD7EF4" w14:paraId="03E9F94B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898FB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1947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solicitud de autenticación debe incluir los campos usuario y contraseña.</w:t>
            </w:r>
          </w:p>
          <w:p w14:paraId="0ADAB8A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sistema debe tener acceso a la base de datos de clientes registrados.</w:t>
            </w:r>
          </w:p>
        </w:tc>
      </w:tr>
      <w:tr w:rsidR="00FD7EF4" w14:paraId="405722C4" w14:textId="77777777">
        <w:trPr>
          <w:trHeight w:val="19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D6EF0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5CBF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0"/>
                <w:id w:val="-192820933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Éxito: las credenciales son correctas y la cuenta está activa → el sistema autoriza el acceso.</w:t>
                </w:r>
              </w:sdtContent>
            </w:sdt>
          </w:p>
          <w:p w14:paraId="144EE0A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1"/>
                <w:id w:val="-80042627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Fallo: usuario no encontrado → el sistema deniega el acceso co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n mensaje de error.</w:t>
                </w:r>
              </w:sdtContent>
            </w:sdt>
          </w:p>
          <w:p w14:paraId="310E4928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2"/>
                <w:id w:val="-213244778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Fallo: contraseña incorrecta → el sistema deniega el acceso e incrementa el contador de intentos fallidos.</w:t>
                </w:r>
              </w:sdtContent>
            </w:sdt>
          </w:p>
          <w:p w14:paraId="0C19441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3"/>
                <w:id w:val="-109896357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Fallo: cuenta bloqueada → el sistema deniega el acceso e informa el estado de la cuenta.</w:t>
                </w:r>
              </w:sdtContent>
            </w:sdt>
          </w:p>
        </w:tc>
      </w:tr>
      <w:tr w:rsidR="00FD7EF4" w14:paraId="3F3F3EE8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D9A4F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5B21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43C57B4B" wp14:editId="0A17C531">
                  <wp:extent cx="3886200" cy="3568700"/>
                  <wp:effectExtent l="0" t="0" r="0" b="0"/>
                  <wp:docPr id="4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EF4" w14:paraId="263A2237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16A1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Validación interna de credenciales de acceso</w:t>
            </w:r>
          </w:p>
        </w:tc>
      </w:tr>
      <w:tr w:rsidR="00FD7EF4" w14:paraId="0CBCAA5F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580C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8373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FD7EF4" w14:paraId="4800A49A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0BEF3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A523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extrae los campos usuario y contraseña de la solicitud de autenticación.</w:t>
            </w:r>
          </w:p>
        </w:tc>
      </w:tr>
      <w:tr w:rsidR="00FD7EF4" w14:paraId="6027BF0A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7909E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3F41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busca el usuario en la base de datos de clientes registrados.</w:t>
            </w:r>
          </w:p>
        </w:tc>
      </w:tr>
      <w:tr w:rsidR="00FD7EF4" w14:paraId="484477A3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8D4AC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3B5D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existe. El sistema verifica que la contraseña ingresada coincida con la almacenada (hash).</w:t>
            </w:r>
          </w:p>
        </w:tc>
      </w:tr>
      <w:tr w:rsidR="00FD7EF4" w14:paraId="314271E6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E8368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3E26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contraseña es correcta. El sistema verifica que el estado de la cuenta sea 'activo'.</w:t>
            </w:r>
          </w:p>
        </w:tc>
      </w:tr>
      <w:tr w:rsidR="00FD7EF4" w14:paraId="52215848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85986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F42C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 activa. El sistema autoriza el acceso y retorna confirmación a CU-01.</w:t>
            </w:r>
          </w:p>
        </w:tc>
      </w:tr>
      <w:tr w:rsidR="00FD7EF4" w14:paraId="377D532C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9E64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FD7EF4" w14:paraId="668A0115" w14:textId="77777777">
        <w:trPr>
          <w:trHeight w:val="1020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C8797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Usuario no encontrado: el sistema retorna error de autenticación a CU-01.</w:t>
            </w:r>
          </w:p>
          <w:p w14:paraId="561A8611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Contraseña incorrecta: el sistema incrementa el contador de intentos fallidos; al tercer intento bloquea la cuenta temporalmente.</w:t>
            </w:r>
          </w:p>
          <w:p w14:paraId="52962EB0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bloqueada o inactiva: el sistema retorn</w:t>
            </w:r>
            <w:r>
              <w:rPr>
                <w:sz w:val="20"/>
                <w:szCs w:val="20"/>
              </w:rPr>
              <w:t>a el estado de la cuenta e impide el acceso.</w:t>
            </w:r>
          </w:p>
        </w:tc>
      </w:tr>
      <w:tr w:rsidR="00FD7EF4" w14:paraId="0913C154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87917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A47D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FD7EF4" w14:paraId="667FF03F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C7779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0537E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CU-01: Iniciar Sesión (cuando las credenciales no son válidas)</w:t>
            </w:r>
          </w:p>
        </w:tc>
      </w:tr>
    </w:tbl>
    <w:p w14:paraId="55309B3E" w14:textId="77777777" w:rsidR="00FD7EF4" w:rsidRDefault="003E0710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44C08B1D" w14:textId="77777777" w:rsidR="00FD7EF4" w:rsidRDefault="00FD7EF4">
      <w:pPr>
        <w:rPr>
          <w:color w:val="44546A"/>
          <w:sz w:val="18"/>
          <w:szCs w:val="18"/>
        </w:rPr>
      </w:pPr>
    </w:p>
    <w:p w14:paraId="29A5BF76" w14:textId="77777777" w:rsidR="00FD7EF4" w:rsidRDefault="003E0710">
      <w:pPr>
        <w:spacing w:before="0" w:after="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56AEE93C" w14:textId="77777777" w:rsidR="00FD7EF4" w:rsidRDefault="003E0710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8. ECUD — CU-08: VALIDAR DISPONIBILIDAD DE FONDOS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FD7EF4" w14:paraId="37279899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74B2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ECUD — CU-08: VALIDAR DISPONIBILIDAD DE FONDOS</w:t>
            </w:r>
          </w:p>
        </w:tc>
      </w:tr>
      <w:tr w:rsidR="00FD7EF4" w14:paraId="673C77A8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5E773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CCD4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VALIDAR DISPONIBILIDAD DE FONDOS</w:t>
            </w:r>
          </w:p>
        </w:tc>
      </w:tr>
      <w:tr w:rsidR="00FD7EF4" w14:paraId="41E119E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757D4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113C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CU-08</w:t>
            </w:r>
          </w:p>
        </w:tc>
      </w:tr>
      <w:tr w:rsidR="00FD7EF4" w14:paraId="1CD0480B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C885D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84DD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de uso interno invocado mediante &lt;&lt;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&gt;&gt; por CU-03 (Realizar Retiro) y CU-04 (Realizar Transferencia). Verifica que el saldo disponible en la cuenta origen sea suficiente para cubrir el monto de la operación solicitada.</w:t>
            </w:r>
          </w:p>
        </w:tc>
      </w:tr>
      <w:tr w:rsidR="00FD7EF4" w14:paraId="09C95C83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89447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D502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Determinar si la cuenta origen dispone de fondos suficientes para ejecutar la operación, permitiendo continuar el flujo o cancelando la transacción por saldo insuficiente.</w:t>
            </w:r>
          </w:p>
        </w:tc>
      </w:tr>
      <w:tr w:rsidR="00FD7EF4" w14:paraId="6EFE97B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ECDBB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744FE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FD7EF4" w14:paraId="024038CE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03B33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BF20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FD7EF4" w14:paraId="1AC54966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FF6E6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FBB02" w14:textId="77777777" w:rsidR="00FD7EF4" w:rsidRDefault="003E0710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4CF62A65" w14:textId="77777777" w:rsidR="00FD7EF4" w:rsidRDefault="00FD7EF4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FD7EF4" w14:paraId="3D3321A8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D8654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707C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1F4D7A00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F103B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E9E5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255E29C0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E1848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66A8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cuenta_origen</w:t>
            </w:r>
            <w:proofErr w:type="spellEnd"/>
            <w:r>
              <w:rPr>
                <w:sz w:val="20"/>
                <w:szCs w:val="20"/>
              </w:rPr>
              <w:t>: número de cuenta a verificar</w:t>
            </w:r>
          </w:p>
          <w:p w14:paraId="0E31BE4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monto: cantidad requerida para la operación</w:t>
            </w:r>
          </w:p>
        </w:tc>
      </w:tr>
      <w:tr w:rsidR="00FD7EF4" w14:paraId="1DCC1505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470CF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888A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solicitud debe incluir la cuenta origen y el monto de la operación.</w:t>
            </w:r>
          </w:p>
          <w:p w14:paraId="463FEF4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cuenta debe existir y estar registrada en el sistema.</w:t>
            </w:r>
          </w:p>
        </w:tc>
      </w:tr>
      <w:tr w:rsidR="00FD7EF4" w14:paraId="32BF5318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F3590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69980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4"/>
                <w:id w:val="-25277970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Éxito: el saldo disponible es mayor o igual al monto solicitado → la operación puede continuar.</w:t>
                </w:r>
              </w:sdtContent>
            </w:sdt>
          </w:p>
          <w:p w14:paraId="13FB8238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5"/>
                <w:id w:val="-77129384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Fall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o: saldo insuficiente → el sistema cancela la operación e informa al cliente.</w:t>
                </w:r>
              </w:sdtContent>
            </w:sdt>
          </w:p>
        </w:tc>
      </w:tr>
      <w:tr w:rsidR="00FD7EF4" w14:paraId="4BFD384C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394C2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EDCE5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4CF48D37" wp14:editId="5CDA5B75">
                  <wp:extent cx="3886200" cy="3568700"/>
                  <wp:effectExtent l="0" t="0" r="0" b="0"/>
                  <wp:docPr id="4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EF4" w14:paraId="72A4319B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A628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Verificación interna de saldo disponible</w:t>
            </w:r>
          </w:p>
        </w:tc>
      </w:tr>
      <w:tr w:rsidR="00FD7EF4" w14:paraId="546031DF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008C9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DC11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FD7EF4" w14:paraId="7E8B8EB0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60C9C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E72E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recibe la cuenta origen y el monto requerido para la operación.</w:t>
            </w:r>
          </w:p>
        </w:tc>
      </w:tr>
      <w:tr w:rsidR="00FD7EF4" w14:paraId="3632081E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DF6AA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CB3F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consulta el saldo disponible actual de la cuenta origen en la base de datos.</w:t>
            </w:r>
          </w:p>
        </w:tc>
      </w:tr>
      <w:tr w:rsidR="00FD7EF4" w14:paraId="74F0C76A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E2F81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1421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compara el saldo disponible con el monto de la operación.</w:t>
            </w:r>
          </w:p>
        </w:tc>
      </w:tr>
      <w:tr w:rsidR="00FD7EF4" w14:paraId="72D7DD41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F18BB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4951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saldo es suficiente: el sistema autoriza continuar con la operación solicitada.</w:t>
            </w:r>
          </w:p>
        </w:tc>
      </w:tr>
      <w:tr w:rsidR="00FD7EF4" w14:paraId="3E4D9B3E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0145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FD7EF4" w14:paraId="45D60539" w14:textId="77777777">
        <w:trPr>
          <w:trHeight w:val="79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977E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Saldo insuficiente: el sistema retorna error 'Fondos insuficientes' al caso de uso que lo invocó (CU-03 o CU-04); la operación es cancelada.</w:t>
            </w:r>
          </w:p>
          <w:p w14:paraId="178AE092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sin saldo registrado: el sistema trata el saldo como cero y retorna error de fondos insuficientes.</w:t>
            </w:r>
          </w:p>
        </w:tc>
      </w:tr>
      <w:tr w:rsidR="00FD7EF4" w14:paraId="72A7FF64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340C9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</w:t>
            </w:r>
            <w:r>
              <w:rPr>
                <w:b/>
                <w:bCs/>
                <w:color w:val="1F4E79"/>
                <w:sz w:val="20"/>
                <w:szCs w:val="20"/>
              </w:rPr>
              <w:t>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93A22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FD7EF4" w14:paraId="44104B52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DA5C0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C8B7E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40266E04" w14:textId="77777777" w:rsidR="00FD7EF4" w:rsidRDefault="003E0710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1D577881" w14:textId="77777777" w:rsidR="00FD7EF4" w:rsidRDefault="00FD7EF4">
      <w:pPr>
        <w:rPr>
          <w:color w:val="44546A"/>
          <w:sz w:val="18"/>
          <w:szCs w:val="18"/>
        </w:rPr>
      </w:pPr>
    </w:p>
    <w:p w14:paraId="3FB6B9AA" w14:textId="77777777" w:rsidR="00FD7EF4" w:rsidRDefault="003E0710">
      <w:pPr>
        <w:spacing w:before="0" w:after="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5FFD8F90" w14:textId="77777777" w:rsidR="00FD7EF4" w:rsidRDefault="003E0710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9. ECUD — CU-09: VALIDAR CUENTA DESTINO</w:t>
      </w:r>
    </w:p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FD7EF4" w14:paraId="587939D5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7B3B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ECUD — CU-09: VALIDAR CUENTA DESTINO</w:t>
            </w:r>
          </w:p>
        </w:tc>
      </w:tr>
      <w:tr w:rsidR="00FD7EF4" w14:paraId="698814F2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C9172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49FE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VALIDAR CUENTA DESTINO</w:t>
            </w:r>
          </w:p>
        </w:tc>
      </w:tr>
      <w:tr w:rsidR="00FD7EF4" w14:paraId="15AF3FD9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87D8E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56AC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CU-09</w:t>
            </w:r>
          </w:p>
        </w:tc>
      </w:tr>
      <w:tr w:rsidR="00FD7EF4" w14:paraId="04992720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12798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8E22A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de uso interno invocado mediante &lt;&lt;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 xml:space="preserve">&gt;&gt; por CU-04 (Realizar Transferencia). Verifica que el número de cuenta destino ingresado exista en el sistema </w:t>
            </w:r>
            <w:proofErr w:type="spellStart"/>
            <w:r>
              <w:rPr>
                <w:sz w:val="20"/>
                <w:szCs w:val="20"/>
              </w:rPr>
              <w:t>EurekaBank</w:t>
            </w:r>
            <w:proofErr w:type="spellEnd"/>
            <w:r>
              <w:rPr>
                <w:sz w:val="20"/>
                <w:szCs w:val="20"/>
              </w:rPr>
              <w:t xml:space="preserve"> y se encuentre activo para recibir fondos.</w:t>
            </w:r>
          </w:p>
        </w:tc>
      </w:tr>
      <w:tr w:rsidR="00FD7EF4" w14:paraId="34ADBE35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E9D24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F2F7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Determinar si la cuenta destino es válida y está habilitada para recibir transferencias, permitiendo continuar el flujo o retornando un error al caso de uso </w:t>
            </w:r>
            <w:proofErr w:type="spellStart"/>
            <w:r>
              <w:rPr>
                <w:sz w:val="20"/>
                <w:szCs w:val="20"/>
              </w:rPr>
              <w:t>invocante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D7EF4" w14:paraId="3A8C4CB2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6C209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E9162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FD7EF4" w14:paraId="041EA008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71850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C9220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FD7EF4" w14:paraId="52ED21D6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E148C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6F6D5" w14:textId="77777777" w:rsidR="00FD7EF4" w:rsidRDefault="003E0710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6F881727" w14:textId="77777777" w:rsidR="00FD7EF4" w:rsidRDefault="00FD7EF4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FD7EF4" w14:paraId="7AC38EE5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7F385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61AE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18CD250D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DEC31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AD72A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0640EAE5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31F72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A02FA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cuenta_destino</w:t>
            </w:r>
            <w:proofErr w:type="spellEnd"/>
            <w:r>
              <w:rPr>
                <w:sz w:val="20"/>
                <w:szCs w:val="20"/>
              </w:rPr>
              <w:t>: número de cuenta del beneficiario a validar</w:t>
            </w:r>
          </w:p>
        </w:tc>
      </w:tr>
      <w:tr w:rsidR="00FD7EF4" w14:paraId="6DF34D37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FFDE8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C4EE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solicitud debe incluir el número de cuenta destino.</w:t>
            </w:r>
          </w:p>
          <w:p w14:paraId="04ACA2E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sistema debe tener acceso al registro de cuentas bancarias activas.</w:t>
            </w:r>
          </w:p>
        </w:tc>
      </w:tr>
      <w:tr w:rsidR="00FD7EF4" w14:paraId="11CB97C6" w14:textId="77777777">
        <w:trPr>
          <w:trHeight w:val="124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61F22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52168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6"/>
                <w:id w:val="81377071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Éxito: la cuenta destino existe y está activa → la transferencia puede continuar.</w:t>
                </w:r>
              </w:sdtContent>
            </w:sdt>
          </w:p>
          <w:p w14:paraId="031F8C9E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7"/>
                <w:id w:val="93101606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Fallo: la cuenta destino no existe → el sistema retorna error a CU-04.</w:t>
                </w:r>
              </w:sdtContent>
            </w:sdt>
          </w:p>
          <w:p w14:paraId="6C624A5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8"/>
                <w:id w:val="147898662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Fallo: la cuenta destino está inactiva o bloqueada → el sistema retorna error a CU-04.</w:t>
                </w:r>
              </w:sdtContent>
            </w:sdt>
          </w:p>
        </w:tc>
      </w:tr>
      <w:tr w:rsidR="00FD7EF4" w14:paraId="04D4F652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A4425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528A4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3FF38799" wp14:editId="7CA5C83A">
                  <wp:extent cx="3886200" cy="3568700"/>
                  <wp:effectExtent l="0" t="0" r="0" b="0"/>
                  <wp:docPr id="4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EF4" w14:paraId="375B3393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D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Validación interna de cuenta beneficiaria</w:t>
            </w:r>
          </w:p>
        </w:tc>
      </w:tr>
      <w:tr w:rsidR="00FD7EF4" w14:paraId="078949D6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66133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B059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FD7EF4" w14:paraId="4945D717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241D4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42680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recibe el número de cuenta destino de la solicitud de transferencia.</w:t>
            </w:r>
          </w:p>
        </w:tc>
      </w:tr>
      <w:tr w:rsidR="00FD7EF4" w14:paraId="32AE8554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957FD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1351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busca el número de cuenta en el registro de cuentas de </w:t>
            </w:r>
            <w:proofErr w:type="spellStart"/>
            <w:r>
              <w:rPr>
                <w:sz w:val="20"/>
                <w:szCs w:val="20"/>
              </w:rPr>
              <w:t>EurekaBank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D7EF4" w14:paraId="0FCE284A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DB66A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BE49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cuenta existe. El sistema verifica que el estado de la cuenta sea 'activo'.</w:t>
            </w:r>
          </w:p>
        </w:tc>
      </w:tr>
      <w:tr w:rsidR="00FD7EF4" w14:paraId="290EA1FD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C5CC5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FF31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 activa y habilitada. El sistema autoriza continuar con la transferencia.</w:t>
            </w:r>
          </w:p>
        </w:tc>
      </w:tr>
      <w:tr w:rsidR="00FD7EF4" w14:paraId="2984C9DC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2387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FD7EF4" w14:paraId="5E0FF93E" w14:textId="77777777">
        <w:trPr>
          <w:trHeight w:val="1470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0D243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destino no encontrada: el sistema retorna 'Cuenta destino no encontrada' a CU-04; la transferencia es cancelada.</w:t>
            </w:r>
          </w:p>
          <w:p w14:paraId="5FCF5045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destino inactiva o bloqueada: el sistema retorna 'Cuenta destino no habilitada para recibir fondos' a CU-04.</w:t>
            </w:r>
          </w:p>
          <w:p w14:paraId="2F47518A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destino igual a cuenta origen: el sistema retorna error 'No puede transferir a su propia cuenta' a CU-04.</w:t>
            </w:r>
          </w:p>
        </w:tc>
      </w:tr>
      <w:tr w:rsidR="00FD7EF4" w14:paraId="75186805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99EC2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C4D26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FD7EF4" w14:paraId="6B680D5D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B7104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B8132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11D59D74" w14:textId="77777777" w:rsidR="00FD7EF4" w:rsidRDefault="003E0710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4B062E80" w14:textId="77777777" w:rsidR="00FD7EF4" w:rsidRDefault="00FD7EF4">
      <w:pPr>
        <w:rPr>
          <w:color w:val="44546A"/>
          <w:sz w:val="18"/>
          <w:szCs w:val="18"/>
        </w:rPr>
      </w:pPr>
    </w:p>
    <w:p w14:paraId="4732C9A7" w14:textId="77777777" w:rsidR="00FD7EF4" w:rsidRDefault="003E0710">
      <w:pPr>
        <w:spacing w:before="0" w:after="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lastRenderedPageBreak/>
        <w:t xml:space="preserve"> </w:t>
      </w:r>
    </w:p>
    <w:p w14:paraId="026EEDC1" w14:textId="77777777" w:rsidR="00FD7EF4" w:rsidRDefault="003E0710">
      <w:pPr>
        <w:spacing w:before="120" w:after="80"/>
        <w:jc w:val="center"/>
        <w:rPr>
          <w:b/>
          <w:bCs/>
          <w:color w:val="44546A"/>
          <w:sz w:val="20"/>
          <w:szCs w:val="20"/>
        </w:rPr>
      </w:pPr>
      <w:r>
        <w:rPr>
          <w:b/>
          <w:bCs/>
          <w:color w:val="44546A"/>
          <w:sz w:val="20"/>
          <w:szCs w:val="20"/>
        </w:rPr>
        <w:t>Tabla 10. ECUD — CU-10: VERIFICAR ESTADO DE CUENTA</w:t>
      </w:r>
    </w:p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3"/>
        <w:gridCol w:w="6362"/>
      </w:tblGrid>
      <w:tr w:rsidR="00FD7EF4" w14:paraId="469739EB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AFAB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ECUD — CU-10: VERIFICAR ESTADO DE CUENTA</w:t>
            </w:r>
          </w:p>
        </w:tc>
      </w:tr>
      <w:tr w:rsidR="00FD7EF4" w14:paraId="694FA27F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5D473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Nombre caso de uso: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3FEB8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VERIFICAR ESTADO DE CUENTA</w:t>
            </w:r>
          </w:p>
        </w:tc>
      </w:tr>
      <w:tr w:rsidR="00FD7EF4" w14:paraId="5A2DC538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9D12F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Identificador: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AB2E5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CU-10</w:t>
            </w:r>
          </w:p>
        </w:tc>
      </w:tr>
      <w:tr w:rsidR="00FD7EF4" w14:paraId="253289FA" w14:textId="77777777">
        <w:trPr>
          <w:trHeight w:val="79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3E0DE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Descripción: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6713A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de uso interno invocado mediante &lt;&lt;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&gt;&gt; por CU-05 (Realizar Depósito). Verifica que la cuenta bancaria se encuentre en estado activo y habilitada para recibir acreditaciones antes de procesar el depósito.</w:t>
            </w:r>
          </w:p>
        </w:tc>
      </w:tr>
      <w:tr w:rsidR="00FD7EF4" w14:paraId="5270F570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3EF60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Meta: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2E827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Determinar si la cuenta está activa y en condiciones de recibir depósitos, permitiendo continuar el flujo o retornando un error al caso de uso </w:t>
            </w:r>
            <w:proofErr w:type="spellStart"/>
            <w:r>
              <w:rPr>
                <w:sz w:val="20"/>
                <w:szCs w:val="20"/>
              </w:rPr>
              <w:t>invocante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D7EF4" w14:paraId="142A9146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49849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Estado: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3171D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Activo</w:t>
            </w:r>
          </w:p>
        </w:tc>
      </w:tr>
      <w:tr w:rsidR="00FD7EF4" w14:paraId="2B154905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3E6D2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AEF90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FD7EF4" w14:paraId="723D865B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F1942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Autor(es):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8EE03" w14:textId="77777777" w:rsidR="00FD7EF4" w:rsidRDefault="003E0710">
            <w:pPr>
              <w:spacing w:before="0" w:after="0"/>
            </w:pPr>
            <w:r>
              <w:rPr>
                <w:sz w:val="20"/>
                <w:szCs w:val="20"/>
              </w:rPr>
              <w:t>Juan Pasquel, Edison Verdesoto, Joan Cobeña</w:t>
            </w:r>
          </w:p>
          <w:p w14:paraId="29EFDEA7" w14:textId="77777777" w:rsidR="00FD7EF4" w:rsidRDefault="00FD7EF4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FD7EF4" w14:paraId="1103CBBD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83B28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creación: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24F2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310C1E6A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BBE3E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Fecha modificación: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E2D4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17/05/2026</w:t>
            </w:r>
          </w:p>
        </w:tc>
      </w:tr>
      <w:tr w:rsidR="00FD7EF4" w14:paraId="62311F03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79AA1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Datos de entrada: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3EF54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cuenta: número de cuenta a verificar</w:t>
            </w:r>
          </w:p>
        </w:tc>
      </w:tr>
      <w:tr w:rsidR="00FD7EF4" w14:paraId="2ECDE307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FAA75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Precondiciones: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B015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La solicitud debe incluir el número de cuenta a verificar.</w:t>
            </w:r>
          </w:p>
          <w:p w14:paraId="462FB20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sistema debe tener acceso al registro de estados de cuentas bancarias.</w:t>
            </w:r>
          </w:p>
        </w:tc>
      </w:tr>
      <w:tr w:rsidR="00FD7EF4" w14:paraId="077E8CB6" w14:textId="77777777">
        <w:trPr>
          <w:trHeight w:val="102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B62A1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Postcondiciones: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3813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9"/>
                <w:id w:val="7372353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Éxito: la cuenta está activa y habilitada para depósitos → la operación puede continuar.</w:t>
                </w:r>
              </w:sdtContent>
            </w:sdt>
          </w:p>
          <w:p w14:paraId="27912D2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sdt>
              <w:sdtPr>
                <w:tag w:val="goog_rdk_10"/>
                <w:id w:val="11577480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• Fallo: la cuenta está inactiva, bloqueada o restringida → el sistema retorna error a CU-05.</w:t>
                </w:r>
              </w:sdtContent>
            </w:sdt>
          </w:p>
        </w:tc>
      </w:tr>
      <w:tr w:rsidR="00FD7EF4" w14:paraId="6BE551A0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8DD8A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Gráfico: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7AC2F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7EFF5C7E" wp14:editId="258C3EB1">
                  <wp:extent cx="3886200" cy="3568700"/>
                  <wp:effectExtent l="0" t="0" r="0" b="0"/>
                  <wp:docPr id="45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56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EF4" w14:paraId="65F4050E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5D10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básico — Verificación interna del estado de la cuenta bancaria</w:t>
            </w:r>
          </w:p>
        </w:tc>
      </w:tr>
      <w:tr w:rsidR="00FD7EF4" w14:paraId="5209D521" w14:textId="77777777">
        <w:trPr>
          <w:trHeight w:val="43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C68C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C83F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FD7EF4" w14:paraId="668E8923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22E53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8101A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recibe el número de cuenta a verificar.</w:t>
            </w:r>
          </w:p>
        </w:tc>
      </w:tr>
      <w:tr w:rsidR="00FD7EF4" w14:paraId="2DA05F67" w14:textId="77777777">
        <w:trPr>
          <w:trHeight w:val="39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FFFCD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50729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consulta el estado actual de la cuenta en la base de datos.</w:t>
            </w:r>
          </w:p>
        </w:tc>
      </w:tr>
      <w:tr w:rsidR="00FD7EF4" w14:paraId="3471C9B6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8AC09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CC942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evalúa si la cuenta tiene estado 'activo' y no presenta restricciones para depósitos.</w:t>
            </w:r>
          </w:p>
        </w:tc>
      </w:tr>
      <w:tr w:rsidR="00FD7EF4" w14:paraId="4A492456" w14:textId="77777777">
        <w:trPr>
          <w:trHeight w:val="585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411B4" w14:textId="77777777" w:rsidR="00FD7EF4" w:rsidRDefault="003E0710">
            <w:pPr>
              <w:spacing w:before="0" w:after="0"/>
              <w:rPr>
                <w:color w:val="44546A"/>
                <w:sz w:val="18"/>
                <w:szCs w:val="18"/>
              </w:rPr>
            </w:pPr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7DDEA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cuenta está activa y habilitada: el sistema autoriza continuar con el depósito.</w:t>
            </w:r>
          </w:p>
        </w:tc>
      </w:tr>
      <w:tr w:rsidR="00FD7EF4" w14:paraId="758CD7E2" w14:textId="77777777">
        <w:trPr>
          <w:trHeight w:val="435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D846" w14:textId="77777777" w:rsidR="00FD7EF4" w:rsidRDefault="003E0710">
            <w:pPr>
              <w:spacing w:before="0" w:after="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Flujo alternativo</w:t>
            </w:r>
          </w:p>
        </w:tc>
      </w:tr>
      <w:tr w:rsidR="00FD7EF4" w14:paraId="31EE12C3" w14:textId="77777777">
        <w:trPr>
          <w:trHeight w:val="1020"/>
        </w:trPr>
        <w:tc>
          <w:tcPr>
            <w:tcW w:w="9025" w:type="dxa"/>
            <w:gridSpan w:val="2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2ED04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inactiva: el sistema retorna 'La cuenta no está activa' a CU-05; el depósito es cancelado.</w:t>
            </w:r>
          </w:p>
          <w:p w14:paraId="1D8B8C4B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Cuenta bloqueada por disposición judicial o administrativa: el sistema retorna mensaje de restricción a CU-05.</w:t>
            </w:r>
          </w:p>
          <w:p w14:paraId="0D91EAEC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Cuenta no encontrada: el sistema retorna </w:t>
            </w:r>
            <w:r>
              <w:rPr>
                <w:sz w:val="20"/>
                <w:szCs w:val="20"/>
              </w:rPr>
              <w:t>'Cuenta no registrada en el sistema' a CU-05.</w:t>
            </w:r>
          </w:p>
        </w:tc>
      </w:tr>
      <w:tr w:rsidR="00FD7EF4" w14:paraId="188DEA71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29111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incluidos: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404EE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FD7EF4" w14:paraId="1C404798" w14:textId="77777777">
        <w:trPr>
          <w:trHeight w:val="360"/>
        </w:trPr>
        <w:tc>
          <w:tcPr>
            <w:tcW w:w="2663" w:type="dxa"/>
            <w:tcBorders>
              <w:top w:val="nil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7AB93" w14:textId="77777777" w:rsidR="00FD7EF4" w:rsidRDefault="003E0710">
            <w:pPr>
              <w:spacing w:before="0" w:after="0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>Casos de uso extendidos:</w:t>
            </w:r>
          </w:p>
        </w:tc>
        <w:tc>
          <w:tcPr>
            <w:tcW w:w="6362" w:type="dxa"/>
            <w:tcBorders>
              <w:top w:val="nil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DD48E" w14:textId="77777777" w:rsidR="00FD7EF4" w:rsidRDefault="003E0710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69075D5F" w14:textId="77777777" w:rsidR="00FD7EF4" w:rsidRDefault="003E0710">
      <w:pPr>
        <w:spacing w:before="200" w:after="200"/>
        <w:rPr>
          <w:color w:val="44546A"/>
          <w:sz w:val="18"/>
          <w:szCs w:val="18"/>
        </w:rPr>
      </w:pPr>
      <w:r>
        <w:rPr>
          <w:color w:val="44546A"/>
          <w:sz w:val="18"/>
          <w:szCs w:val="18"/>
        </w:rPr>
        <w:t xml:space="preserve"> </w:t>
      </w:r>
    </w:p>
    <w:p w14:paraId="5A95E678" w14:textId="77777777" w:rsidR="00FD7EF4" w:rsidRDefault="00FD7EF4">
      <w:pP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</w:p>
    <w:sectPr w:rsidR="00FD7EF4" w:rsidSect="00DA69B1">
      <w:pgSz w:w="11906" w:h="16838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7810D" w14:textId="77777777" w:rsidR="003E0710" w:rsidRDefault="003E0710">
      <w:pPr>
        <w:spacing w:before="0" w:after="0"/>
      </w:pPr>
      <w:r>
        <w:separator/>
      </w:r>
    </w:p>
  </w:endnote>
  <w:endnote w:type="continuationSeparator" w:id="0">
    <w:p w14:paraId="58C22836" w14:textId="77777777" w:rsidR="003E0710" w:rsidRDefault="003E071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2CF3FFE-10DA-413B-90F7-F2DC9E325D49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12300EB3-8B23-496B-A152-040DEC6FF36B}"/>
    <w:embedBold r:id="rId3" w:fontKey="{11CE500F-8301-4698-9075-2604F74C0A60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0667C87-7005-42DF-93E8-05184626C6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DA07E" w14:textId="77777777" w:rsidR="00FD7EF4" w:rsidRDefault="003E071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DA69B1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6132D3BE" w14:textId="77777777" w:rsidR="00FD7EF4" w:rsidRDefault="00FD7E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3D791" w14:textId="77777777" w:rsidR="003E0710" w:rsidRDefault="003E0710">
      <w:pPr>
        <w:spacing w:before="0" w:after="0"/>
      </w:pPr>
      <w:r>
        <w:separator/>
      </w:r>
    </w:p>
  </w:footnote>
  <w:footnote w:type="continuationSeparator" w:id="0">
    <w:p w14:paraId="13211C05" w14:textId="77777777" w:rsidR="003E0710" w:rsidRDefault="003E0710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EF4"/>
    <w:rsid w:val="003E0710"/>
    <w:rsid w:val="00DA69B1"/>
    <w:rsid w:val="00FD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CD49"/>
  <w15:docId w15:val="{8803BE07-EFDB-4EF8-A174-1C709BFC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before="8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0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00" w:after="120" w:line="360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after="0"/>
    </w:pPr>
    <w:rPr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image" Target="media/image1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I5v7p33GzKJ/cHDGqdo2fH3sQ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yDmguOHV4N2Nsc2szdW01Mg5oLmkxM2w0bTJhdnBxaDIOaC4xOHB1ZWdoZGFyaHYyDmguaG55OWZ4bW00ZGM4Mg5oLmRiMWRydmd6dDZmdjIOaC5teXprZXkzajl4cTM4AHIhMUtZNUo2RlJNbTRyTGdFZV9aWHZXdmw5bTc2ZEtFaGx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2504E00-83ED-4E42-A404-9741C350A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3630</Words>
  <Characters>19971</Characters>
  <Application>Microsoft Office Word</Application>
  <DocSecurity>0</DocSecurity>
  <Lines>166</Lines>
  <Paragraphs>47</Paragraphs>
  <ScaleCrop>false</ScaleCrop>
  <Company/>
  <LinksUpToDate>false</LinksUpToDate>
  <CharactersWithSpaces>23554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David Pasquel</dc:creator>
  <cp:lastModifiedBy>Juan David Pasquel</cp:lastModifiedBy>
  <cp:revision>2</cp:revision>
  <dcterms:created xsi:type="dcterms:W3CDTF">2026-05-18T04:05:00Z</dcterms:created>
  <dcterms:modified xsi:type="dcterms:W3CDTF">2026-05-18T04:05:00Z</dcterms:modified>
</cp:coreProperties>
</file>