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CB45" w14:textId="77777777" w:rsidR="00231269" w:rsidRDefault="006F692A">
      <w:pPr>
        <w:sectPr w:rsidR="00231269" w:rsidSect="006D2F3E">
          <w:footerReference w:type="default" r:id="rId6"/>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420EC5B" wp14:editId="7E181AD9">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4A8C7DAD" w14:textId="77777777" w:rsidR="00231269" w:rsidRDefault="00231269">
                                <w:pPr>
                                  <w:spacing w:before="0" w:after="0"/>
                                  <w:jc w:val="left"/>
                                  <w:textDirection w:val="btLr"/>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3D3B247B" w14:textId="77777777" w:rsidR="00231269" w:rsidRDefault="00231269">
                                <w:pPr>
                                  <w:spacing w:before="0" w:after="0"/>
                                  <w:jc w:val="left"/>
                                  <w:textDirection w:val="btLr"/>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3281FA3E" w14:textId="77777777" w:rsidR="00231269" w:rsidRDefault="006F692A">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420EC5B"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">
                <v:group id="Grupo 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A8C7DAD" w14:textId="77777777" w:rsidR="00231269" w:rsidRDefault="00231269">
                          <w:pPr>
                            <w:spacing w:before="0" w:after="0"/>
                            <w:jc w:val="left"/>
                            <w:textDirection w:val="btLr"/>
                          </w:pPr>
                        </w:p>
                      </w:txbxContent>
                    </v:textbox>
                  </v:rect>
                  <v:rect id="Rectángulo 4"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" fillcolor="#1f497d [3202]" stroked="f">
                    <v:textbox inset="2.53958mm,2.53958mm,2.53958mm,2.53958mm">
                      <w:txbxContent>
                        <w:p w14:paraId="3D3B247B" w14:textId="77777777" w:rsidR="00231269" w:rsidRDefault="00231269">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5"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" adj="17582" fillcolor="#4f81bd [3204]" stroked="f">
                    <v:textbox inset="2.53958mm,0,5.07986mm,0">
                      <w:txbxContent>
                        <w:p w14:paraId="3281FA3E" w14:textId="77777777" w:rsidR="00231269" w:rsidRDefault="006F692A">
                          <w:pPr>
                            <w:spacing w:before="0" w:after="0"/>
                            <w:jc w:val="right"/>
                            <w:textDirection w:val="btLr"/>
                          </w:pPr>
                          <w:r>
                            <w:rPr>
                              <w:rFonts w:ascii="Carlito" w:eastAsia="Carlito" w:hAnsi="Carlito" w:cs="Carlito"/>
                              <w:color w:val="FFFFFF"/>
                              <w:sz w:val="28"/>
                            </w:rPr>
                            <w:t xml:space="preserve">     </w:t>
                          </w:r>
                        </w:p>
                      </w:txbxContent>
                    </v:textbox>
                  </v:shape>
                  <v:group id="Grupo 6"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o 7"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orma libre: forma 8"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" path="m,l39,152,84,304r38,113l122,440,76,306,39,180,6,53,,xe" fillcolor="#1f497d [3202]" strokecolor="#1f497d [3202]">
                        <v:stroke startarrowwidth="narrow" startarrowlength="short" endarrowwidth="narrow" endarrowlength="short"/>
                        <v:path arrowok="t" o:extrusionok="f"/>
                      </v:shape>
                      <v:shape id="Forma libre: forma 9"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" path="m,l8,19,37,93r30,74l116,269r-8,l60,169,30,98,1,25,,xe" fillcolor="#1f497d [3202]" strokecolor="#1f497d [3202]">
                        <v:stroke startarrowwidth="narrow" startarrowlength="short" endarrowwidth="narrow" endarrowlength="short"/>
                        <v:path arrowok="t" o:extrusionok="f"/>
                      </v:shape>
                      <v:shape id="Forma libre: forma 10"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1"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" path="m,l33,69r-9,l12,35,,xe" fillcolor="#1f497d [3202]" strokecolor="#1f497d [3202]">
                        <v:stroke startarrowwidth="narrow" startarrowlength="short" endarrowwidth="narrow" endarrowlength="short"/>
                        <v:path arrowok="t" o:extrusionok="f"/>
                      </v:shape>
                      <v:shape id="Forma libre: forma 14"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TDwgAAANsAAAAPAAAAZHJzL2Rvd25yZXYueG1sRE9Li8Iw&#10;EL4v+B/CLHhZNFXE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BPh1TD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5"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ujwgAAANsAAAAPAAAAZHJzL2Rvd25yZXYueG1sRE/NasJA&#10;EL4LfYdlhN7Mxo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Ag5Puj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6"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" path="m,l6,16r1,3l11,80r9,52l33,185r3,9l21,161,15,145,5,81,1,41,,xe" fillcolor="#1f497d [3202]" strokecolor="#1f497d [3202]">
                        <v:stroke startarrowwidth="narrow" startarrowlength="short" endarrowwidth="narrow" endarrowlength="short"/>
                        <v:path arrowok="t" o:extrusionok="f"/>
                      </v:shape>
                      <v:shape id="Forma libre: forma 17"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orma libre: forma 18"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" path="m,l6,17,7,42,6,39,,23,,xe" fillcolor="#1f497d [3202]" strokecolor="#1f497d [3202]">
                        <v:stroke startarrowwidth="narrow" startarrowlength="short" endarrowwidth="narrow" endarrowlength="short"/>
                        <v:path arrowok="t" o:extrusionok="f"/>
                      </v:shape>
                      <v:shape id="Forma libre: forma 19"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" path="m,l6,16,21,49,33,84r12,34l44,118,13,53,11,42,,xe" fillcolor="#1f497d [3202]" strokecolor="#1f497d [3202]">
                        <v:stroke startarrowwidth="narrow" startarrowlength="short" endarrowwidth="narrow" endarrowlength="short"/>
                        <v:path arrowok="t" o:extrusionok="f"/>
                      </v:shape>
                    </v:group>
                    <v:group id="Grupo 2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orma libre: forma 21"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2"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3"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LxQAAANsAAAAPAAAAZHJzL2Rvd25yZXYueG1sRI9Ba8JA&#10;FITvQv/D8gRvdaOC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Ca/FeL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4"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XewgAAANsAAAAPAAAAZHJzL2Rvd25yZXYueG1sRI9Ra8JA&#10;EITfC/0Pxxb6Vi+GUk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DimrXe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5"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" path="m,l33,71r-9,l11,36,,xe" fillcolor="#1f497d [3202]" strokecolor="#1f497d [3202]">
                        <v:fill opacity="13107f"/>
                        <v:stroke startarrowwidth="narrow" startarrowlength="short" endarrowwidth="narrow" endarrowlength="short" opacity="13107f"/>
                        <v:path arrowok="t" o:extrusionok="f"/>
                      </v:shape>
                      <v:shape id="Forma libre: forma 26"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" path="m,l8,37r,4l15,95,4,49,,xe" fillcolor="#1f497d [3202]" strokecolor="#1f497d [3202]">
                        <v:fill opacity="13107f"/>
                        <v:stroke startarrowwidth="narrow" startarrowlength="short" endarrowwidth="narrow" endarrowlength="short" opacity="13107f"/>
                        <v:path arrowok="t" o:extrusionok="f"/>
                      </v:shape>
                      <v:shape id="Forma libre: forma 27"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8"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" path="m,l7,17r,26l6,40,,25,,xe" fillcolor="#1f497d [3202]" strokecolor="#1f497d [3202]">
                        <v:fill opacity="13107f"/>
                        <v:stroke startarrowwidth="narrow" startarrowlength="short" endarrowwidth="narrow" endarrowlength="short" opacity="13107f"/>
                        <v:path arrowok="t" o:extrusionok="f"/>
                      </v:shape>
                      <v:shape id="Forma libre: forma 3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7DCAF515" wp14:editId="6E292960">
                <wp:simplePos x="0" y="0"/>
                <wp:positionH relativeFrom="column">
                  <wp:posOffset>164782</wp:posOffset>
                </wp:positionH>
                <wp:positionV relativeFrom="paragraph">
                  <wp:posOffset>2638108</wp:posOffset>
                </wp:positionV>
                <wp:extent cx="5295900" cy="6265706"/>
                <wp:effectExtent l="0" t="0" r="0" b="0"/>
                <wp:wrapNone/>
                <wp:docPr id="32" name="Rectángulo 32"/>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5C799DD9" w14:textId="77777777" w:rsidR="00231269" w:rsidRDefault="006F692A">
                            <w:pPr>
                              <w:spacing w:line="275" w:lineRule="auto"/>
                              <w:jc w:val="center"/>
                              <w:textDirection w:val="btLr"/>
                            </w:pPr>
                            <w:r>
                              <w:rPr>
                                <w:rFonts w:ascii="Calibri" w:eastAsia="Calibri" w:hAnsi="Calibri" w:cs="Calibri"/>
                                <w:b/>
                                <w:color w:val="000000"/>
                                <w:sz w:val="32"/>
                              </w:rPr>
                              <w:t>Tema</w:t>
                            </w:r>
                          </w:p>
                          <w:p w14:paraId="40A97096" w14:textId="77777777" w:rsidR="00231269" w:rsidRDefault="006F692A">
                            <w:pPr>
                              <w:spacing w:line="275" w:lineRule="auto"/>
                              <w:jc w:val="center"/>
                              <w:textDirection w:val="btLr"/>
                            </w:pPr>
                            <w:r>
                              <w:rPr>
                                <w:rFonts w:ascii="Calibri" w:eastAsia="Calibri" w:hAnsi="Calibri" w:cs="Calibri"/>
                                <w:color w:val="000000"/>
                                <w:sz w:val="44"/>
                              </w:rPr>
                              <w:t>ESPECIFICACIÓN DE REQUERIMIENTOS DE EXAMEN MONSTER CON SOAP CON DOTNET</w:t>
                            </w:r>
                          </w:p>
                          <w:p w14:paraId="3F5113C4" w14:textId="77777777" w:rsidR="00231269" w:rsidRDefault="00231269">
                            <w:pPr>
                              <w:spacing w:line="275" w:lineRule="auto"/>
                              <w:jc w:val="center"/>
                              <w:textDirection w:val="btLr"/>
                            </w:pPr>
                          </w:p>
                          <w:p w14:paraId="247027E9" w14:textId="77777777" w:rsidR="00231269" w:rsidRDefault="006F692A">
                            <w:pPr>
                              <w:spacing w:line="275" w:lineRule="auto"/>
                              <w:jc w:val="center"/>
                              <w:textDirection w:val="btLr"/>
                            </w:pPr>
                            <w:r>
                              <w:rPr>
                                <w:rFonts w:ascii="Calibri" w:eastAsia="Calibri" w:hAnsi="Calibri" w:cs="Calibri"/>
                                <w:b/>
                                <w:color w:val="000000"/>
                                <w:sz w:val="32"/>
                              </w:rPr>
                              <w:t>Autores</w:t>
                            </w:r>
                          </w:p>
                          <w:p w14:paraId="7DB7EA16" w14:textId="77777777" w:rsidR="00231269" w:rsidRDefault="006F692A">
                            <w:pPr>
                              <w:spacing w:line="275" w:lineRule="auto"/>
                              <w:jc w:val="center"/>
                              <w:textDirection w:val="btLr"/>
                            </w:pPr>
                            <w:r>
                              <w:rPr>
                                <w:rFonts w:ascii="Calibri" w:eastAsia="Calibri" w:hAnsi="Calibri" w:cs="Calibri"/>
                                <w:color w:val="000000"/>
                              </w:rPr>
                              <w:t>COBEÑA ZAMBRANO JOAN OSWALDO</w:t>
                            </w:r>
                          </w:p>
                          <w:p w14:paraId="139C4309" w14:textId="77777777" w:rsidR="00231269" w:rsidRDefault="006F692A">
                            <w:pPr>
                              <w:spacing w:line="275" w:lineRule="auto"/>
                              <w:jc w:val="center"/>
                              <w:textDirection w:val="btLr"/>
                            </w:pPr>
                            <w:r>
                              <w:rPr>
                                <w:rFonts w:ascii="Calibri" w:eastAsia="Calibri" w:hAnsi="Calibri" w:cs="Calibri"/>
                                <w:color w:val="000000"/>
                              </w:rPr>
                              <w:t>PASQUEL RUIZ JUAN DAVID</w:t>
                            </w:r>
                          </w:p>
                          <w:p w14:paraId="6CC45941" w14:textId="77777777" w:rsidR="00231269" w:rsidRDefault="006F692A">
                            <w:pPr>
                              <w:spacing w:line="275" w:lineRule="auto"/>
                              <w:jc w:val="center"/>
                              <w:textDirection w:val="btLr"/>
                            </w:pPr>
                            <w:r>
                              <w:rPr>
                                <w:rFonts w:ascii="Calibri" w:eastAsia="Calibri" w:hAnsi="Calibri" w:cs="Calibri"/>
                                <w:color w:val="000000"/>
                              </w:rPr>
                              <w:t>VERDESOTO SEGOVIA EDISON DAMIÁN</w:t>
                            </w:r>
                          </w:p>
                          <w:p w14:paraId="43A0FA2A" w14:textId="77777777" w:rsidR="00231269" w:rsidRDefault="006F692A">
                            <w:pPr>
                              <w:spacing w:line="275" w:lineRule="auto"/>
                              <w:jc w:val="center"/>
                              <w:textDirection w:val="btLr"/>
                            </w:pPr>
                            <w:r>
                              <w:rPr>
                                <w:rFonts w:ascii="Calibri" w:eastAsia="Calibri" w:hAnsi="Calibri" w:cs="Calibri"/>
                                <w:b/>
                                <w:color w:val="000000"/>
                                <w:sz w:val="32"/>
                              </w:rPr>
                              <w:t> </w:t>
                            </w:r>
                          </w:p>
                          <w:p w14:paraId="11A9F84D" w14:textId="77777777" w:rsidR="00231269" w:rsidRDefault="006F692A">
                            <w:pPr>
                              <w:spacing w:line="275" w:lineRule="auto"/>
                              <w:jc w:val="center"/>
                              <w:textDirection w:val="btLr"/>
                            </w:pPr>
                            <w:r>
                              <w:rPr>
                                <w:rFonts w:ascii="Calibri" w:eastAsia="Calibri" w:hAnsi="Calibri" w:cs="Calibri"/>
                                <w:b/>
                                <w:color w:val="000000"/>
                                <w:sz w:val="32"/>
                              </w:rPr>
                              <w:t>Tutor</w:t>
                            </w:r>
                          </w:p>
                          <w:p w14:paraId="40A749AF" w14:textId="77777777" w:rsidR="00231269" w:rsidRDefault="006F692A">
                            <w:pPr>
                              <w:spacing w:line="275" w:lineRule="auto"/>
                              <w:jc w:val="center"/>
                              <w:textDirection w:val="btLr"/>
                            </w:pPr>
                            <w:r>
                              <w:rPr>
                                <w:rFonts w:ascii="Calibri" w:eastAsia="Calibri" w:hAnsi="Calibri" w:cs="Calibri"/>
                                <w:color w:val="000000"/>
                              </w:rPr>
                              <w:t>Ing. Eduardo Mauricio Campaña Ortega</w:t>
                            </w:r>
                          </w:p>
                          <w:p w14:paraId="6CC2A2C0" w14:textId="77777777" w:rsidR="00231269" w:rsidRDefault="006F692A">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01EA9A56" w14:textId="77777777" w:rsidR="00231269" w:rsidRDefault="006F692A">
                            <w:pPr>
                              <w:spacing w:line="275" w:lineRule="auto"/>
                              <w:jc w:val="center"/>
                              <w:textDirection w:val="btLr"/>
                            </w:pPr>
                            <w:r>
                              <w:rPr>
                                <w:rFonts w:ascii="Calibri" w:eastAsia="Calibri" w:hAnsi="Calibri" w:cs="Calibri"/>
                                <w:color w:val="000000"/>
                              </w:rPr>
                              <w:t xml:space="preserve">PhD. (c) Ingeniería de Software </w:t>
                            </w:r>
                          </w:p>
                          <w:p w14:paraId="202F8F04" w14:textId="77777777" w:rsidR="00231269" w:rsidRDefault="006F692A">
                            <w:pPr>
                              <w:spacing w:line="275" w:lineRule="auto"/>
                              <w:jc w:val="center"/>
                              <w:textDirection w:val="btLr"/>
                            </w:pPr>
                            <w:r>
                              <w:rPr>
                                <w:rFonts w:ascii="Calibri" w:eastAsia="Calibri" w:hAnsi="Calibri" w:cs="Calibri"/>
                                <w:color w:val="000000"/>
                              </w:rPr>
                              <w:t>PhD. (c) Seguridad Información</w:t>
                            </w:r>
                          </w:p>
                          <w:p w14:paraId="5B8E41A7" w14:textId="77777777" w:rsidR="00231269" w:rsidRDefault="006F692A">
                            <w:pPr>
                              <w:spacing w:line="275" w:lineRule="auto"/>
                              <w:jc w:val="center"/>
                              <w:textDirection w:val="btLr"/>
                            </w:pPr>
                            <w:r>
                              <w:rPr>
                                <w:rFonts w:ascii="Calibri" w:eastAsia="Calibri" w:hAnsi="Calibri" w:cs="Calibri"/>
                                <w:b/>
                                <w:color w:val="000000"/>
                                <w:sz w:val="32"/>
                              </w:rPr>
                              <w:t> </w:t>
                            </w:r>
                          </w:p>
                          <w:p w14:paraId="7B799328" w14:textId="77777777" w:rsidR="00231269" w:rsidRDefault="006F692A">
                            <w:pPr>
                              <w:spacing w:line="275" w:lineRule="auto"/>
                              <w:jc w:val="center"/>
                              <w:textDirection w:val="btLr"/>
                            </w:pPr>
                            <w:r>
                              <w:rPr>
                                <w:rFonts w:ascii="Calibri" w:eastAsia="Calibri" w:hAnsi="Calibri" w:cs="Calibri"/>
                                <w:b/>
                                <w:color w:val="000000"/>
                                <w:sz w:val="32"/>
                              </w:rPr>
                              <w:t>Fecha</w:t>
                            </w:r>
                          </w:p>
                          <w:p w14:paraId="020F7087" w14:textId="77777777" w:rsidR="00231269" w:rsidRDefault="006F692A">
                            <w:pPr>
                              <w:spacing w:line="275" w:lineRule="auto"/>
                              <w:jc w:val="center"/>
                              <w:textDirection w:val="btLr"/>
                            </w:pPr>
                            <w:r>
                              <w:rPr>
                                <w:rFonts w:ascii="Calibri" w:eastAsia="Calibri" w:hAnsi="Calibri" w:cs="Calibri"/>
                                <w:color w:val="000000"/>
                                <w:sz w:val="32"/>
                              </w:rPr>
                              <w:t>16/05/2026</w:t>
                            </w:r>
                          </w:p>
                        </w:txbxContent>
                      </wps:txbx>
                      <wps:bodyPr spcFirstLastPara="1" wrap="square" lIns="91425" tIns="45700" rIns="91425" bIns="45700" anchor="ctr" anchorCtr="0">
                        <a:noAutofit/>
                      </wps:bodyPr>
                    </wps:wsp>
                  </a:graphicData>
                </a:graphic>
              </wp:anchor>
            </w:drawing>
          </mc:Choice>
          <mc:Fallback>
            <w:pict>
              <v:rect w14:anchorId="7DCAF515" id="Rectángulo 32"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" filled="f" stroked="f">
                <v:textbox inset="2.53958mm,1.2694mm,2.53958mm,1.2694mm">
                  <w:txbxContent>
                    <w:p w14:paraId="5C799DD9" w14:textId="77777777" w:rsidR="00231269" w:rsidRDefault="006F692A">
                      <w:pPr>
                        <w:spacing w:line="275" w:lineRule="auto"/>
                        <w:jc w:val="center"/>
                        <w:textDirection w:val="btLr"/>
                      </w:pPr>
                      <w:r>
                        <w:rPr>
                          <w:rFonts w:ascii="Calibri" w:eastAsia="Calibri" w:hAnsi="Calibri" w:cs="Calibri"/>
                          <w:b/>
                          <w:color w:val="000000"/>
                          <w:sz w:val="32"/>
                        </w:rPr>
                        <w:t>Tema</w:t>
                      </w:r>
                    </w:p>
                    <w:p w14:paraId="40A97096" w14:textId="77777777" w:rsidR="00231269" w:rsidRDefault="006F692A">
                      <w:pPr>
                        <w:spacing w:line="275" w:lineRule="auto"/>
                        <w:jc w:val="center"/>
                        <w:textDirection w:val="btLr"/>
                      </w:pPr>
                      <w:r>
                        <w:rPr>
                          <w:rFonts w:ascii="Calibri" w:eastAsia="Calibri" w:hAnsi="Calibri" w:cs="Calibri"/>
                          <w:color w:val="000000"/>
                          <w:sz w:val="44"/>
                        </w:rPr>
                        <w:t>ESPECIFICACIÓN DE REQUERIMIENTOS DE EXAMEN MONSTER CON SOAP CON DOTNET</w:t>
                      </w:r>
                    </w:p>
                    <w:p w14:paraId="3F5113C4" w14:textId="77777777" w:rsidR="00231269" w:rsidRDefault="00231269">
                      <w:pPr>
                        <w:spacing w:line="275" w:lineRule="auto"/>
                        <w:jc w:val="center"/>
                        <w:textDirection w:val="btLr"/>
                      </w:pPr>
                    </w:p>
                    <w:p w14:paraId="247027E9" w14:textId="77777777" w:rsidR="00231269" w:rsidRDefault="006F692A">
                      <w:pPr>
                        <w:spacing w:line="275" w:lineRule="auto"/>
                        <w:jc w:val="center"/>
                        <w:textDirection w:val="btLr"/>
                      </w:pPr>
                      <w:r>
                        <w:rPr>
                          <w:rFonts w:ascii="Calibri" w:eastAsia="Calibri" w:hAnsi="Calibri" w:cs="Calibri"/>
                          <w:b/>
                          <w:color w:val="000000"/>
                          <w:sz w:val="32"/>
                        </w:rPr>
                        <w:t>Autores</w:t>
                      </w:r>
                    </w:p>
                    <w:p w14:paraId="7DB7EA16" w14:textId="77777777" w:rsidR="00231269" w:rsidRDefault="006F692A">
                      <w:pPr>
                        <w:spacing w:line="275" w:lineRule="auto"/>
                        <w:jc w:val="center"/>
                        <w:textDirection w:val="btLr"/>
                      </w:pPr>
                      <w:r>
                        <w:rPr>
                          <w:rFonts w:ascii="Calibri" w:eastAsia="Calibri" w:hAnsi="Calibri" w:cs="Calibri"/>
                          <w:color w:val="000000"/>
                        </w:rPr>
                        <w:t>COBEÑA ZAMBRANO JOAN OSWALDO</w:t>
                      </w:r>
                    </w:p>
                    <w:p w14:paraId="139C4309" w14:textId="77777777" w:rsidR="00231269" w:rsidRDefault="006F692A">
                      <w:pPr>
                        <w:spacing w:line="275" w:lineRule="auto"/>
                        <w:jc w:val="center"/>
                        <w:textDirection w:val="btLr"/>
                      </w:pPr>
                      <w:r>
                        <w:rPr>
                          <w:rFonts w:ascii="Calibri" w:eastAsia="Calibri" w:hAnsi="Calibri" w:cs="Calibri"/>
                          <w:color w:val="000000"/>
                        </w:rPr>
                        <w:t>PASQUEL RUIZ JUAN DAVID</w:t>
                      </w:r>
                    </w:p>
                    <w:p w14:paraId="6CC45941" w14:textId="77777777" w:rsidR="00231269" w:rsidRDefault="006F692A">
                      <w:pPr>
                        <w:spacing w:line="275" w:lineRule="auto"/>
                        <w:jc w:val="center"/>
                        <w:textDirection w:val="btLr"/>
                      </w:pPr>
                      <w:r>
                        <w:rPr>
                          <w:rFonts w:ascii="Calibri" w:eastAsia="Calibri" w:hAnsi="Calibri" w:cs="Calibri"/>
                          <w:color w:val="000000"/>
                        </w:rPr>
                        <w:t>VERDESOTO SEGOVIA EDISON DAMIÁN</w:t>
                      </w:r>
                    </w:p>
                    <w:p w14:paraId="43A0FA2A" w14:textId="77777777" w:rsidR="00231269" w:rsidRDefault="006F692A">
                      <w:pPr>
                        <w:spacing w:line="275" w:lineRule="auto"/>
                        <w:jc w:val="center"/>
                        <w:textDirection w:val="btLr"/>
                      </w:pPr>
                      <w:r>
                        <w:rPr>
                          <w:rFonts w:ascii="Calibri" w:eastAsia="Calibri" w:hAnsi="Calibri" w:cs="Calibri"/>
                          <w:b/>
                          <w:color w:val="000000"/>
                          <w:sz w:val="32"/>
                        </w:rPr>
                        <w:t> </w:t>
                      </w:r>
                    </w:p>
                    <w:p w14:paraId="11A9F84D" w14:textId="77777777" w:rsidR="00231269" w:rsidRDefault="006F692A">
                      <w:pPr>
                        <w:spacing w:line="275" w:lineRule="auto"/>
                        <w:jc w:val="center"/>
                        <w:textDirection w:val="btLr"/>
                      </w:pPr>
                      <w:r>
                        <w:rPr>
                          <w:rFonts w:ascii="Calibri" w:eastAsia="Calibri" w:hAnsi="Calibri" w:cs="Calibri"/>
                          <w:b/>
                          <w:color w:val="000000"/>
                          <w:sz w:val="32"/>
                        </w:rPr>
                        <w:t>Tutor</w:t>
                      </w:r>
                    </w:p>
                    <w:p w14:paraId="40A749AF" w14:textId="77777777" w:rsidR="00231269" w:rsidRDefault="006F692A">
                      <w:pPr>
                        <w:spacing w:line="275" w:lineRule="auto"/>
                        <w:jc w:val="center"/>
                        <w:textDirection w:val="btLr"/>
                      </w:pPr>
                      <w:r>
                        <w:rPr>
                          <w:rFonts w:ascii="Calibri" w:eastAsia="Calibri" w:hAnsi="Calibri" w:cs="Calibri"/>
                          <w:color w:val="000000"/>
                        </w:rPr>
                        <w:t>Ing. Eduardo Mauricio Campaña Ortega</w:t>
                      </w:r>
                    </w:p>
                    <w:p w14:paraId="6CC2A2C0" w14:textId="77777777" w:rsidR="00231269" w:rsidRDefault="006F692A">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01EA9A56" w14:textId="77777777" w:rsidR="00231269" w:rsidRDefault="006F692A">
                      <w:pPr>
                        <w:spacing w:line="275" w:lineRule="auto"/>
                        <w:jc w:val="center"/>
                        <w:textDirection w:val="btLr"/>
                      </w:pPr>
                      <w:r>
                        <w:rPr>
                          <w:rFonts w:ascii="Calibri" w:eastAsia="Calibri" w:hAnsi="Calibri" w:cs="Calibri"/>
                          <w:color w:val="000000"/>
                        </w:rPr>
                        <w:t xml:space="preserve">PhD. (c) Ingeniería de Software </w:t>
                      </w:r>
                    </w:p>
                    <w:p w14:paraId="202F8F04" w14:textId="77777777" w:rsidR="00231269" w:rsidRDefault="006F692A">
                      <w:pPr>
                        <w:spacing w:line="275" w:lineRule="auto"/>
                        <w:jc w:val="center"/>
                        <w:textDirection w:val="btLr"/>
                      </w:pPr>
                      <w:r>
                        <w:rPr>
                          <w:rFonts w:ascii="Calibri" w:eastAsia="Calibri" w:hAnsi="Calibri" w:cs="Calibri"/>
                          <w:color w:val="000000"/>
                        </w:rPr>
                        <w:t>PhD. (c) Seguridad Información</w:t>
                      </w:r>
                    </w:p>
                    <w:p w14:paraId="5B8E41A7" w14:textId="77777777" w:rsidR="00231269" w:rsidRDefault="006F692A">
                      <w:pPr>
                        <w:spacing w:line="275" w:lineRule="auto"/>
                        <w:jc w:val="center"/>
                        <w:textDirection w:val="btLr"/>
                      </w:pPr>
                      <w:r>
                        <w:rPr>
                          <w:rFonts w:ascii="Calibri" w:eastAsia="Calibri" w:hAnsi="Calibri" w:cs="Calibri"/>
                          <w:b/>
                          <w:color w:val="000000"/>
                          <w:sz w:val="32"/>
                        </w:rPr>
                        <w:t> </w:t>
                      </w:r>
                    </w:p>
                    <w:p w14:paraId="7B799328" w14:textId="77777777" w:rsidR="00231269" w:rsidRDefault="006F692A">
                      <w:pPr>
                        <w:spacing w:line="275" w:lineRule="auto"/>
                        <w:jc w:val="center"/>
                        <w:textDirection w:val="btLr"/>
                      </w:pPr>
                      <w:r>
                        <w:rPr>
                          <w:rFonts w:ascii="Calibri" w:eastAsia="Calibri" w:hAnsi="Calibri" w:cs="Calibri"/>
                          <w:b/>
                          <w:color w:val="000000"/>
                          <w:sz w:val="32"/>
                        </w:rPr>
                        <w:t>Fecha</w:t>
                      </w:r>
                    </w:p>
                    <w:p w14:paraId="020F7087" w14:textId="77777777" w:rsidR="00231269" w:rsidRDefault="006F692A">
                      <w:pPr>
                        <w:spacing w:line="275" w:lineRule="auto"/>
                        <w:jc w:val="center"/>
                        <w:textDirection w:val="btLr"/>
                      </w:pPr>
                      <w:r>
                        <w:rPr>
                          <w:rFonts w:ascii="Calibri" w:eastAsia="Calibri" w:hAnsi="Calibri" w:cs="Calibri"/>
                          <w:color w:val="000000"/>
                          <w:sz w:val="32"/>
                        </w:rPr>
                        <w:t>16/05/2026</w:t>
                      </w:r>
                    </w:p>
                  </w:txbxContent>
                </v:textbox>
              </v:rect>
            </w:pict>
          </mc:Fallback>
        </mc:AlternateContent>
      </w:r>
      <w:r>
        <w:rPr>
          <w:noProof/>
        </w:rPr>
        <w:drawing>
          <wp:anchor distT="0" distB="0" distL="114300" distR="114300" simplePos="0" relativeHeight="251660288" behindDoc="0" locked="0" layoutInCell="1" hidden="0" allowOverlap="1" wp14:anchorId="3C2546BB" wp14:editId="7D173B56">
            <wp:simplePos x="0" y="0"/>
            <wp:positionH relativeFrom="column">
              <wp:posOffset>1847850</wp:posOffset>
            </wp:positionH>
            <wp:positionV relativeFrom="paragraph">
              <wp:posOffset>199390</wp:posOffset>
            </wp:positionV>
            <wp:extent cx="3482340" cy="2179320"/>
            <wp:effectExtent l="0" t="0" r="0" b="0"/>
            <wp:wrapNone/>
            <wp:docPr id="33"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7"/>
                    <a:srcRect/>
                    <a:stretch>
                      <a:fillRect/>
                    </a:stretch>
                  </pic:blipFill>
                  <pic:spPr>
                    <a:xfrm>
                      <a:off x="0" y="0"/>
                      <a:ext cx="3482340" cy="2179320"/>
                    </a:xfrm>
                    <a:prstGeom prst="rect">
                      <a:avLst/>
                    </a:prstGeom>
                    <a:ln/>
                  </pic:spPr>
                </pic:pic>
              </a:graphicData>
            </a:graphic>
          </wp:anchor>
        </w:drawing>
      </w:r>
    </w:p>
    <w:p w14:paraId="0777D562" w14:textId="77777777" w:rsidR="00231269" w:rsidRDefault="006F692A">
      <w:pPr>
        <w:pStyle w:val="Ttulo1"/>
      </w:pPr>
      <w:bookmarkStart w:id="0" w:name="_bz91a3q81yjt" w:colFirst="0" w:colLast="0"/>
      <w:bookmarkEnd w:id="0"/>
      <w:r>
        <w:lastRenderedPageBreak/>
        <w:t>ESPECIFICACIÓN DE REQUERIMIENTOS DEL PROYECTO EXAMEN MONSTER</w:t>
      </w:r>
    </w:p>
    <w:p w14:paraId="1B41D6BD" w14:textId="77777777" w:rsidR="00231269" w:rsidRDefault="00231269"/>
    <w:p w14:paraId="47D7C4BC" w14:textId="77777777" w:rsidR="00231269" w:rsidRDefault="006F692A">
      <w:r>
        <w:t>ÍNDICE DE CONTENIDOS</w:t>
      </w:r>
    </w:p>
    <w:sdt>
      <w:sdtPr>
        <w:id w:val="198762479"/>
        <w:docPartObj>
          <w:docPartGallery w:val="Table of Contents"/>
          <w:docPartUnique/>
        </w:docPartObj>
      </w:sdtPr>
      <w:sdtEndPr/>
      <w:sdtContent>
        <w:p w14:paraId="3BA3435A" w14:textId="77777777" w:rsidR="00231269" w:rsidRDefault="006F692A">
          <w:pPr>
            <w:tabs>
              <w:tab w:val="right" w:leader="dot" w:pos="12000"/>
            </w:tabs>
            <w:spacing w:before="60" w:after="0"/>
            <w:jc w:val="left"/>
            <w:rPr>
              <w:b/>
              <w:bCs/>
              <w:color w:val="000000"/>
              <w:sz w:val="22"/>
              <w:szCs w:val="22"/>
            </w:rPr>
          </w:pPr>
          <w:r>
            <w:fldChar w:fldCharType="begin"/>
          </w:r>
          <w:r>
            <w:instrText xml:space="preserve"> TOC \h \u \z \t "Heading 1,1,Heading 2,2,Heading 3,3,"</w:instrText>
          </w:r>
          <w:r>
            <w:fldChar w:fldCharType="separate"/>
          </w:r>
          <w:hyperlink w:anchor="_bz91a3q81yjt">
            <w:r>
              <w:rPr>
                <w:color w:val="000000"/>
              </w:rPr>
              <w:t>ESPECIFICACIÓN DE REQUERIMIENTOS DEL PROYECTO EXAMEN MONSTER</w:t>
            </w:r>
            <w:r>
              <w:rPr>
                <w:color w:val="000000"/>
              </w:rPr>
              <w:tab/>
              <w:t>1</w:t>
            </w:r>
          </w:hyperlink>
        </w:p>
        <w:p w14:paraId="015BB27C" w14:textId="77777777" w:rsidR="00231269" w:rsidRDefault="00862CF3">
          <w:pPr>
            <w:tabs>
              <w:tab w:val="right" w:leader="dot" w:pos="12000"/>
            </w:tabs>
            <w:spacing w:before="60" w:after="0"/>
            <w:jc w:val="left"/>
            <w:rPr>
              <w:b/>
              <w:bCs/>
              <w:color w:val="000000"/>
              <w:sz w:val="22"/>
              <w:szCs w:val="22"/>
            </w:rPr>
          </w:pPr>
          <w:hyperlink w:anchor="_wxn9er5jik33">
            <w:r w:rsidR="006F692A">
              <w:rPr>
                <w:color w:val="000000"/>
              </w:rPr>
              <w:t>1. Introducción</w:t>
            </w:r>
            <w:r w:rsidR="006F692A">
              <w:rPr>
                <w:color w:val="000000"/>
              </w:rPr>
              <w:tab/>
              <w:t>4</w:t>
            </w:r>
          </w:hyperlink>
        </w:p>
        <w:p w14:paraId="35DAE9E8" w14:textId="77777777" w:rsidR="00231269" w:rsidRDefault="00862CF3">
          <w:pPr>
            <w:tabs>
              <w:tab w:val="right" w:leader="dot" w:pos="12000"/>
            </w:tabs>
            <w:spacing w:before="60" w:after="0"/>
            <w:jc w:val="left"/>
            <w:rPr>
              <w:b/>
              <w:bCs/>
              <w:color w:val="000000"/>
              <w:sz w:val="22"/>
              <w:szCs w:val="22"/>
            </w:rPr>
          </w:pPr>
          <w:hyperlink w:anchor="_c40yvrxn1j6o">
            <w:r w:rsidR="006F692A">
              <w:rPr>
                <w:color w:val="000000"/>
              </w:rPr>
              <w:t>2. Propósito</w:t>
            </w:r>
            <w:r w:rsidR="006F692A">
              <w:rPr>
                <w:color w:val="000000"/>
              </w:rPr>
              <w:tab/>
              <w:t>4</w:t>
            </w:r>
          </w:hyperlink>
        </w:p>
        <w:p w14:paraId="2A4C3F3A" w14:textId="77777777" w:rsidR="00231269" w:rsidRDefault="00862CF3">
          <w:pPr>
            <w:tabs>
              <w:tab w:val="right" w:leader="dot" w:pos="12000"/>
            </w:tabs>
            <w:spacing w:before="60" w:after="0"/>
            <w:jc w:val="left"/>
            <w:rPr>
              <w:b/>
              <w:bCs/>
              <w:color w:val="000000"/>
              <w:sz w:val="22"/>
              <w:szCs w:val="22"/>
            </w:rPr>
          </w:pPr>
          <w:hyperlink w:anchor="_3zpyq8lvdcu2">
            <w:r w:rsidR="006F692A">
              <w:rPr>
                <w:color w:val="000000"/>
              </w:rPr>
              <w:t>3. Alcance</w:t>
            </w:r>
            <w:r w:rsidR="006F692A">
              <w:rPr>
                <w:color w:val="000000"/>
              </w:rPr>
              <w:tab/>
              <w:t>5</w:t>
            </w:r>
          </w:hyperlink>
        </w:p>
        <w:p w14:paraId="4A22601F" w14:textId="77777777" w:rsidR="00231269" w:rsidRDefault="00862CF3">
          <w:pPr>
            <w:tabs>
              <w:tab w:val="right" w:leader="dot" w:pos="12000"/>
            </w:tabs>
            <w:spacing w:before="60" w:after="0"/>
            <w:jc w:val="left"/>
            <w:rPr>
              <w:b/>
              <w:bCs/>
              <w:color w:val="000000"/>
              <w:sz w:val="22"/>
              <w:szCs w:val="22"/>
            </w:rPr>
          </w:pPr>
          <w:hyperlink w:anchor="_x7i9kd7zrs7m">
            <w:r w:rsidR="006F692A">
              <w:rPr>
                <w:color w:val="000000"/>
              </w:rPr>
              <w:t>1. Definiciones, Acrónimos y Abreviaturas</w:t>
            </w:r>
            <w:r w:rsidR="006F692A">
              <w:rPr>
                <w:color w:val="000000"/>
              </w:rPr>
              <w:tab/>
              <w:t>5</w:t>
            </w:r>
          </w:hyperlink>
        </w:p>
        <w:p w14:paraId="23CE6D1D" w14:textId="77777777" w:rsidR="00231269" w:rsidRDefault="00862CF3">
          <w:pPr>
            <w:tabs>
              <w:tab w:val="right" w:leader="dot" w:pos="12000"/>
            </w:tabs>
            <w:spacing w:before="60" w:after="0"/>
            <w:ind w:left="360"/>
            <w:jc w:val="left"/>
            <w:rPr>
              <w:color w:val="000000"/>
              <w:sz w:val="22"/>
              <w:szCs w:val="22"/>
            </w:rPr>
          </w:pPr>
          <w:hyperlink w:anchor="_ehodmkaoawph">
            <w:r w:rsidR="006F692A">
              <w:rPr>
                <w:color w:val="000000"/>
              </w:rPr>
              <w:t>4.1 Definiciones</w:t>
            </w:r>
            <w:r w:rsidR="006F692A">
              <w:rPr>
                <w:color w:val="000000"/>
              </w:rPr>
              <w:tab/>
              <w:t>5</w:t>
            </w:r>
          </w:hyperlink>
        </w:p>
        <w:p w14:paraId="413CC1EF" w14:textId="77777777" w:rsidR="00231269" w:rsidRDefault="00862CF3">
          <w:pPr>
            <w:tabs>
              <w:tab w:val="right" w:leader="dot" w:pos="12000"/>
            </w:tabs>
            <w:spacing w:before="60" w:after="0"/>
            <w:ind w:left="360"/>
            <w:jc w:val="left"/>
            <w:rPr>
              <w:color w:val="000000"/>
              <w:sz w:val="22"/>
              <w:szCs w:val="22"/>
            </w:rPr>
          </w:pPr>
          <w:hyperlink w:anchor="_hrje7j22u1fo">
            <w:r w:rsidR="006F692A">
              <w:rPr>
                <w:color w:val="000000"/>
              </w:rPr>
              <w:t>4.2 Acrónimos y abreviaturas</w:t>
            </w:r>
            <w:r w:rsidR="006F692A">
              <w:rPr>
                <w:color w:val="000000"/>
              </w:rPr>
              <w:tab/>
              <w:t>6</w:t>
            </w:r>
          </w:hyperlink>
        </w:p>
        <w:p w14:paraId="52E8C3D7" w14:textId="77777777" w:rsidR="00231269" w:rsidRDefault="00862CF3">
          <w:pPr>
            <w:tabs>
              <w:tab w:val="right" w:leader="dot" w:pos="12000"/>
            </w:tabs>
            <w:spacing w:before="60" w:after="0"/>
            <w:jc w:val="left"/>
            <w:rPr>
              <w:b/>
              <w:bCs/>
              <w:color w:val="000000"/>
              <w:sz w:val="22"/>
              <w:szCs w:val="22"/>
            </w:rPr>
          </w:pPr>
          <w:hyperlink w:anchor="_vnfoibqrrgkk">
            <w:r w:rsidR="006F692A">
              <w:rPr>
                <w:color w:val="000000"/>
              </w:rPr>
              <w:t>2. Referencias</w:t>
            </w:r>
            <w:r w:rsidR="006F692A">
              <w:rPr>
                <w:color w:val="000000"/>
              </w:rPr>
              <w:tab/>
              <w:t>7</w:t>
            </w:r>
          </w:hyperlink>
        </w:p>
        <w:p w14:paraId="46ADFD06" w14:textId="77777777" w:rsidR="00231269" w:rsidRDefault="00862CF3">
          <w:pPr>
            <w:tabs>
              <w:tab w:val="right" w:leader="dot" w:pos="12000"/>
            </w:tabs>
            <w:spacing w:before="60" w:after="0"/>
            <w:jc w:val="left"/>
            <w:rPr>
              <w:b/>
              <w:bCs/>
              <w:color w:val="000000"/>
              <w:sz w:val="22"/>
              <w:szCs w:val="22"/>
            </w:rPr>
          </w:pPr>
          <w:hyperlink w:anchor="_s1yfps6m73un">
            <w:r w:rsidR="006F692A">
              <w:rPr>
                <w:color w:val="000000"/>
              </w:rPr>
              <w:t>3. Visión General del Documento</w:t>
            </w:r>
            <w:r w:rsidR="006F692A">
              <w:rPr>
                <w:color w:val="000000"/>
              </w:rPr>
              <w:tab/>
              <w:t>8</w:t>
            </w:r>
          </w:hyperlink>
        </w:p>
        <w:p w14:paraId="1BD0BAEE" w14:textId="77777777" w:rsidR="00231269" w:rsidRDefault="00862CF3">
          <w:pPr>
            <w:tabs>
              <w:tab w:val="right" w:leader="dot" w:pos="12000"/>
            </w:tabs>
            <w:spacing w:before="60" w:after="0"/>
            <w:jc w:val="left"/>
            <w:rPr>
              <w:b/>
              <w:bCs/>
              <w:color w:val="000000"/>
              <w:sz w:val="22"/>
              <w:szCs w:val="22"/>
            </w:rPr>
          </w:pPr>
          <w:hyperlink w:anchor="_fvj5qe5jcyic">
            <w:r w:rsidR="006F692A">
              <w:rPr>
                <w:color w:val="000000"/>
              </w:rPr>
              <w:t>4. Descripción General</w:t>
            </w:r>
            <w:r w:rsidR="006F692A">
              <w:rPr>
                <w:color w:val="000000"/>
              </w:rPr>
              <w:tab/>
              <w:t>9</w:t>
            </w:r>
          </w:hyperlink>
        </w:p>
        <w:p w14:paraId="319FF795" w14:textId="77777777" w:rsidR="00231269" w:rsidRDefault="00862CF3">
          <w:pPr>
            <w:tabs>
              <w:tab w:val="right" w:leader="dot" w:pos="12000"/>
            </w:tabs>
            <w:spacing w:before="60" w:after="0"/>
            <w:ind w:left="360"/>
            <w:jc w:val="left"/>
            <w:rPr>
              <w:color w:val="000000"/>
              <w:sz w:val="22"/>
              <w:szCs w:val="22"/>
            </w:rPr>
          </w:pPr>
          <w:hyperlink w:anchor="_m6ejmasuwfhe">
            <w:r w:rsidR="006F692A">
              <w:rPr>
                <w:color w:val="000000"/>
              </w:rPr>
              <w:t>7.1 Perspectiva del Producto</w:t>
            </w:r>
            <w:r w:rsidR="006F692A">
              <w:rPr>
                <w:color w:val="000000"/>
              </w:rPr>
              <w:tab/>
              <w:t>9</w:t>
            </w:r>
          </w:hyperlink>
        </w:p>
        <w:p w14:paraId="60E9CEAB" w14:textId="77777777" w:rsidR="00231269" w:rsidRDefault="00862CF3">
          <w:pPr>
            <w:tabs>
              <w:tab w:val="right" w:leader="dot" w:pos="12000"/>
            </w:tabs>
            <w:spacing w:before="60" w:after="0"/>
            <w:ind w:left="360"/>
            <w:jc w:val="left"/>
            <w:rPr>
              <w:color w:val="000000"/>
              <w:sz w:val="22"/>
              <w:szCs w:val="22"/>
            </w:rPr>
          </w:pPr>
          <w:hyperlink w:anchor="_yba4fbp7e548">
            <w:r w:rsidR="006F692A">
              <w:rPr>
                <w:color w:val="000000"/>
              </w:rPr>
              <w:t>7.2 Funciones del Producto (software)</w:t>
            </w:r>
            <w:r w:rsidR="006F692A">
              <w:rPr>
                <w:color w:val="000000"/>
              </w:rPr>
              <w:tab/>
              <w:t>9</w:t>
            </w:r>
          </w:hyperlink>
        </w:p>
        <w:p w14:paraId="04AA512A" w14:textId="77777777" w:rsidR="00231269" w:rsidRDefault="00862CF3">
          <w:pPr>
            <w:tabs>
              <w:tab w:val="right" w:leader="dot" w:pos="12000"/>
            </w:tabs>
            <w:spacing w:before="60" w:after="0"/>
            <w:ind w:left="360"/>
            <w:jc w:val="left"/>
            <w:rPr>
              <w:color w:val="000000"/>
              <w:sz w:val="22"/>
              <w:szCs w:val="22"/>
            </w:rPr>
          </w:pPr>
          <w:hyperlink w:anchor="_igh51wjt241">
            <w:r w:rsidR="006F692A">
              <w:rPr>
                <w:color w:val="000000"/>
              </w:rPr>
              <w:t>7.3 Condiciones del Entorno</w:t>
            </w:r>
            <w:r w:rsidR="006F692A">
              <w:rPr>
                <w:color w:val="000000"/>
              </w:rPr>
              <w:tab/>
              <w:t>10</w:t>
            </w:r>
          </w:hyperlink>
        </w:p>
        <w:p w14:paraId="14F85FF9" w14:textId="77777777" w:rsidR="00231269" w:rsidRDefault="00862CF3">
          <w:pPr>
            <w:tabs>
              <w:tab w:val="right" w:leader="dot" w:pos="12000"/>
            </w:tabs>
            <w:spacing w:before="60" w:after="0"/>
            <w:ind w:left="360"/>
            <w:jc w:val="left"/>
            <w:rPr>
              <w:color w:val="000000"/>
              <w:sz w:val="22"/>
              <w:szCs w:val="22"/>
            </w:rPr>
          </w:pPr>
          <w:hyperlink w:anchor="_gwjh8bbmx3d">
            <w:r w:rsidR="006F692A">
              <w:rPr>
                <w:color w:val="000000"/>
              </w:rPr>
              <w:t>7.4 Características de los Usuarios</w:t>
            </w:r>
            <w:r w:rsidR="006F692A">
              <w:rPr>
                <w:color w:val="000000"/>
              </w:rPr>
              <w:tab/>
              <w:t>11</w:t>
            </w:r>
          </w:hyperlink>
        </w:p>
        <w:p w14:paraId="17869147" w14:textId="77777777" w:rsidR="00231269" w:rsidRDefault="00862CF3">
          <w:pPr>
            <w:tabs>
              <w:tab w:val="right" w:leader="dot" w:pos="12000"/>
            </w:tabs>
            <w:spacing w:before="60" w:after="0"/>
            <w:ind w:left="360"/>
            <w:jc w:val="left"/>
            <w:rPr>
              <w:color w:val="000000"/>
              <w:sz w:val="22"/>
              <w:szCs w:val="22"/>
            </w:rPr>
          </w:pPr>
          <w:hyperlink w:anchor="_aq6rxue7u74c">
            <w:r w:rsidR="006F692A">
              <w:rPr>
                <w:color w:val="000000"/>
              </w:rPr>
              <w:t>7.5 Interfaces Externas</w:t>
            </w:r>
            <w:r w:rsidR="006F692A">
              <w:rPr>
                <w:color w:val="000000"/>
              </w:rPr>
              <w:tab/>
              <w:t>12</w:t>
            </w:r>
          </w:hyperlink>
        </w:p>
        <w:p w14:paraId="207FFEA7" w14:textId="77777777" w:rsidR="00231269" w:rsidRDefault="00862CF3">
          <w:pPr>
            <w:tabs>
              <w:tab w:val="right" w:leader="dot" w:pos="12000"/>
            </w:tabs>
            <w:spacing w:before="60" w:after="0"/>
            <w:ind w:left="360"/>
            <w:jc w:val="left"/>
            <w:rPr>
              <w:color w:val="000000"/>
              <w:sz w:val="22"/>
              <w:szCs w:val="22"/>
            </w:rPr>
          </w:pPr>
          <w:hyperlink w:anchor="_qzjbyzi2vqia">
            <w:r w:rsidR="006F692A">
              <w:rPr>
                <w:color w:val="000000"/>
              </w:rPr>
              <w:t>7.6 Restricciones</w:t>
            </w:r>
            <w:r w:rsidR="006F692A">
              <w:rPr>
                <w:color w:val="000000"/>
              </w:rPr>
              <w:tab/>
              <w:t>12</w:t>
            </w:r>
          </w:hyperlink>
        </w:p>
        <w:p w14:paraId="6959066F" w14:textId="77777777" w:rsidR="00231269" w:rsidRDefault="00862CF3">
          <w:pPr>
            <w:tabs>
              <w:tab w:val="right" w:leader="dot" w:pos="12000"/>
            </w:tabs>
            <w:spacing w:before="60" w:after="0"/>
            <w:ind w:left="360"/>
            <w:jc w:val="left"/>
            <w:rPr>
              <w:color w:val="000000"/>
              <w:sz w:val="22"/>
              <w:szCs w:val="22"/>
            </w:rPr>
          </w:pPr>
          <w:hyperlink w:anchor="_ubwl82w4dgey">
            <w:r w:rsidR="006F692A">
              <w:rPr>
                <w:color w:val="000000"/>
              </w:rPr>
              <w:t>7.7 Suposiciones y Dependencias</w:t>
            </w:r>
            <w:r w:rsidR="006F692A">
              <w:rPr>
                <w:color w:val="000000"/>
              </w:rPr>
              <w:tab/>
              <w:t>12</w:t>
            </w:r>
          </w:hyperlink>
        </w:p>
        <w:p w14:paraId="1758D241" w14:textId="77777777" w:rsidR="00231269" w:rsidRDefault="00862CF3">
          <w:pPr>
            <w:tabs>
              <w:tab w:val="right" w:leader="dot" w:pos="12000"/>
            </w:tabs>
            <w:spacing w:before="60" w:after="0"/>
            <w:jc w:val="left"/>
            <w:rPr>
              <w:b/>
              <w:bCs/>
              <w:color w:val="000000"/>
              <w:sz w:val="22"/>
              <w:szCs w:val="22"/>
            </w:rPr>
          </w:pPr>
          <w:hyperlink w:anchor="_fy26f9y8x5jw">
            <w:r w:rsidR="006F692A">
              <w:rPr>
                <w:color w:val="000000"/>
              </w:rPr>
              <w:t>5. Especificación de Requerimientos</w:t>
            </w:r>
            <w:r w:rsidR="006F692A">
              <w:rPr>
                <w:color w:val="000000"/>
              </w:rPr>
              <w:tab/>
              <w:t>13</w:t>
            </w:r>
          </w:hyperlink>
        </w:p>
        <w:p w14:paraId="4586B9BE" w14:textId="77777777" w:rsidR="00231269" w:rsidRDefault="00862CF3">
          <w:pPr>
            <w:tabs>
              <w:tab w:val="right" w:leader="dot" w:pos="12000"/>
            </w:tabs>
            <w:spacing w:before="60" w:after="0"/>
            <w:ind w:left="360"/>
            <w:jc w:val="left"/>
            <w:rPr>
              <w:color w:val="000000"/>
              <w:sz w:val="22"/>
              <w:szCs w:val="22"/>
            </w:rPr>
          </w:pPr>
          <w:hyperlink w:anchor="_yhcf2yf9s1ig">
            <w:r w:rsidR="006F692A">
              <w:rPr>
                <w:color w:val="000000"/>
                <w:sz w:val="22"/>
                <w:szCs w:val="22"/>
              </w:rPr>
              <w:t>8.1 Requisitos Comunes de las Interfaces</w:t>
            </w:r>
            <w:r w:rsidR="006F692A">
              <w:rPr>
                <w:color w:val="000000"/>
                <w:sz w:val="22"/>
                <w:szCs w:val="22"/>
              </w:rPr>
              <w:tab/>
              <w:t>13</w:t>
            </w:r>
          </w:hyperlink>
        </w:p>
        <w:p w14:paraId="5C90755B" w14:textId="77777777" w:rsidR="00231269" w:rsidRDefault="00862CF3">
          <w:pPr>
            <w:tabs>
              <w:tab w:val="right" w:leader="dot" w:pos="12000"/>
            </w:tabs>
            <w:spacing w:before="60" w:after="0"/>
            <w:ind w:left="720"/>
            <w:jc w:val="left"/>
            <w:rPr>
              <w:color w:val="000000"/>
              <w:sz w:val="22"/>
              <w:szCs w:val="22"/>
            </w:rPr>
          </w:pPr>
          <w:hyperlink w:anchor="_53uja1bqx66r">
            <w:r w:rsidR="006F692A">
              <w:rPr>
                <w:color w:val="000000"/>
                <w:sz w:val="22"/>
                <w:szCs w:val="22"/>
              </w:rPr>
              <w:t>8.1.1 Interfaces de Usuario</w:t>
            </w:r>
            <w:r w:rsidR="006F692A">
              <w:rPr>
                <w:color w:val="000000"/>
                <w:sz w:val="22"/>
                <w:szCs w:val="22"/>
              </w:rPr>
              <w:tab/>
              <w:t>13</w:t>
            </w:r>
          </w:hyperlink>
        </w:p>
        <w:p w14:paraId="2CF2FAE7" w14:textId="77777777" w:rsidR="00231269" w:rsidRDefault="00862CF3">
          <w:pPr>
            <w:tabs>
              <w:tab w:val="right" w:leader="dot" w:pos="12000"/>
            </w:tabs>
            <w:spacing w:before="60" w:after="0"/>
            <w:ind w:left="720"/>
            <w:jc w:val="left"/>
            <w:rPr>
              <w:color w:val="000000"/>
              <w:sz w:val="22"/>
              <w:szCs w:val="22"/>
            </w:rPr>
          </w:pPr>
          <w:hyperlink w:anchor="_2kncbpuqblkd">
            <w:r w:rsidR="006F692A">
              <w:rPr>
                <w:color w:val="000000"/>
                <w:sz w:val="22"/>
                <w:szCs w:val="22"/>
              </w:rPr>
              <w:t>8.1.2 Interfaces de Hardware</w:t>
            </w:r>
            <w:r w:rsidR="006F692A">
              <w:rPr>
                <w:color w:val="000000"/>
                <w:sz w:val="22"/>
                <w:szCs w:val="22"/>
              </w:rPr>
              <w:tab/>
              <w:t>13</w:t>
            </w:r>
          </w:hyperlink>
        </w:p>
        <w:p w14:paraId="00903767" w14:textId="77777777" w:rsidR="00231269" w:rsidRDefault="00862CF3">
          <w:pPr>
            <w:tabs>
              <w:tab w:val="right" w:leader="dot" w:pos="12000"/>
            </w:tabs>
            <w:spacing w:before="60" w:after="0"/>
            <w:ind w:left="720"/>
            <w:jc w:val="left"/>
            <w:rPr>
              <w:color w:val="000000"/>
              <w:sz w:val="22"/>
              <w:szCs w:val="22"/>
            </w:rPr>
          </w:pPr>
          <w:hyperlink w:anchor="_nzoqlia1ras0">
            <w:r w:rsidR="006F692A">
              <w:rPr>
                <w:color w:val="000000"/>
                <w:sz w:val="22"/>
                <w:szCs w:val="22"/>
              </w:rPr>
              <w:t>8.1.3 Interfaces de Software</w:t>
            </w:r>
            <w:r w:rsidR="006F692A">
              <w:rPr>
                <w:color w:val="000000"/>
                <w:sz w:val="22"/>
                <w:szCs w:val="22"/>
              </w:rPr>
              <w:tab/>
              <w:t>14</w:t>
            </w:r>
          </w:hyperlink>
        </w:p>
        <w:p w14:paraId="37AA28D6" w14:textId="77777777" w:rsidR="00231269" w:rsidRDefault="00862CF3">
          <w:pPr>
            <w:tabs>
              <w:tab w:val="right" w:leader="dot" w:pos="12000"/>
            </w:tabs>
            <w:spacing w:before="60" w:after="0"/>
            <w:ind w:left="720"/>
            <w:jc w:val="left"/>
            <w:rPr>
              <w:color w:val="000000"/>
              <w:sz w:val="22"/>
              <w:szCs w:val="22"/>
            </w:rPr>
          </w:pPr>
          <w:hyperlink w:anchor="_r3pqsitzadqv">
            <w:r w:rsidR="006F692A">
              <w:rPr>
                <w:color w:val="000000"/>
                <w:sz w:val="22"/>
                <w:szCs w:val="22"/>
              </w:rPr>
              <w:t>8.1.4 Interfaces de Comunicación</w:t>
            </w:r>
            <w:r w:rsidR="006F692A">
              <w:rPr>
                <w:color w:val="000000"/>
                <w:sz w:val="22"/>
                <w:szCs w:val="22"/>
              </w:rPr>
              <w:tab/>
              <w:t>15</w:t>
            </w:r>
          </w:hyperlink>
        </w:p>
        <w:p w14:paraId="15ED58FC" w14:textId="77777777" w:rsidR="00231269" w:rsidRDefault="00862CF3">
          <w:pPr>
            <w:tabs>
              <w:tab w:val="right" w:leader="dot" w:pos="12000"/>
            </w:tabs>
            <w:spacing w:before="60" w:after="0"/>
            <w:ind w:left="360"/>
            <w:jc w:val="left"/>
            <w:rPr>
              <w:color w:val="000000"/>
              <w:sz w:val="22"/>
              <w:szCs w:val="22"/>
            </w:rPr>
          </w:pPr>
          <w:hyperlink w:anchor="_3u1hupjvnvmc">
            <w:r w:rsidR="006F692A">
              <w:rPr>
                <w:color w:val="000000"/>
                <w:sz w:val="22"/>
                <w:szCs w:val="22"/>
              </w:rPr>
              <w:t>8.2 Requisitos Funcionales</w:t>
            </w:r>
            <w:r w:rsidR="006F692A">
              <w:rPr>
                <w:color w:val="000000"/>
                <w:sz w:val="22"/>
                <w:szCs w:val="22"/>
              </w:rPr>
              <w:tab/>
              <w:t>16</w:t>
            </w:r>
          </w:hyperlink>
        </w:p>
        <w:p w14:paraId="4D7B862D" w14:textId="77777777" w:rsidR="00231269" w:rsidRDefault="00862CF3">
          <w:pPr>
            <w:tabs>
              <w:tab w:val="right" w:leader="dot" w:pos="12000"/>
            </w:tabs>
            <w:spacing w:before="60" w:after="0"/>
            <w:ind w:left="720"/>
            <w:jc w:val="left"/>
            <w:rPr>
              <w:color w:val="000000"/>
              <w:sz w:val="22"/>
              <w:szCs w:val="22"/>
            </w:rPr>
          </w:pPr>
          <w:hyperlink w:anchor="_k1pw7zxl4s8m">
            <w:r w:rsidR="006F692A">
              <w:rPr>
                <w:color w:val="000000"/>
                <w:sz w:val="22"/>
                <w:szCs w:val="22"/>
              </w:rPr>
              <w:t>8.2.1 Objetivo General</w:t>
            </w:r>
            <w:r w:rsidR="006F692A">
              <w:rPr>
                <w:color w:val="000000"/>
                <w:sz w:val="22"/>
                <w:szCs w:val="22"/>
              </w:rPr>
              <w:tab/>
              <w:t>16</w:t>
            </w:r>
          </w:hyperlink>
        </w:p>
        <w:p w14:paraId="16D742E5" w14:textId="77777777" w:rsidR="00231269" w:rsidRDefault="00862CF3">
          <w:pPr>
            <w:tabs>
              <w:tab w:val="right" w:leader="dot" w:pos="12000"/>
            </w:tabs>
            <w:spacing w:before="60" w:after="0"/>
            <w:ind w:left="720"/>
            <w:jc w:val="left"/>
            <w:rPr>
              <w:color w:val="000000"/>
              <w:sz w:val="22"/>
              <w:szCs w:val="22"/>
            </w:rPr>
          </w:pPr>
          <w:hyperlink w:anchor="_tgqolvmbjghc">
            <w:r w:rsidR="006F692A">
              <w:rPr>
                <w:color w:val="000000"/>
                <w:sz w:val="22"/>
                <w:szCs w:val="22"/>
              </w:rPr>
              <w:t>8.2.2 Objetivos Específicos</w:t>
            </w:r>
            <w:r w:rsidR="006F692A">
              <w:rPr>
                <w:color w:val="000000"/>
                <w:sz w:val="22"/>
                <w:szCs w:val="22"/>
              </w:rPr>
              <w:tab/>
              <w:t>16</w:t>
            </w:r>
          </w:hyperlink>
        </w:p>
        <w:p w14:paraId="5B2DF6CC" w14:textId="77777777" w:rsidR="00231269" w:rsidRDefault="00862CF3">
          <w:pPr>
            <w:tabs>
              <w:tab w:val="right" w:leader="dot" w:pos="12000"/>
            </w:tabs>
            <w:spacing w:before="60" w:after="0"/>
            <w:ind w:left="720"/>
            <w:jc w:val="left"/>
            <w:rPr>
              <w:color w:val="000000"/>
              <w:sz w:val="22"/>
              <w:szCs w:val="22"/>
            </w:rPr>
          </w:pPr>
          <w:hyperlink w:anchor="_qmmvsgszwgdo">
            <w:r w:rsidR="006F692A">
              <w:rPr>
                <w:color w:val="000000"/>
                <w:sz w:val="22"/>
                <w:szCs w:val="22"/>
              </w:rPr>
              <w:t>8.2.3 Actores</w:t>
            </w:r>
            <w:r w:rsidR="006F692A">
              <w:rPr>
                <w:color w:val="000000"/>
                <w:sz w:val="22"/>
                <w:szCs w:val="22"/>
              </w:rPr>
              <w:tab/>
              <w:t>17</w:t>
            </w:r>
          </w:hyperlink>
        </w:p>
        <w:p w14:paraId="0D61E560" w14:textId="77777777" w:rsidR="00231269" w:rsidRDefault="00862CF3">
          <w:pPr>
            <w:tabs>
              <w:tab w:val="right" w:leader="dot" w:pos="12000"/>
            </w:tabs>
            <w:spacing w:before="60" w:after="0"/>
            <w:ind w:left="720"/>
            <w:jc w:val="left"/>
            <w:rPr>
              <w:color w:val="000000"/>
              <w:sz w:val="22"/>
              <w:szCs w:val="22"/>
            </w:rPr>
          </w:pPr>
          <w:hyperlink w:anchor="_1gyr20czkz6a">
            <w:r w:rsidR="006F692A">
              <w:rPr>
                <w:color w:val="000000"/>
                <w:sz w:val="22"/>
                <w:szCs w:val="22"/>
              </w:rPr>
              <w:t>8.2.4 Lista de Requisitos Funcionales</w:t>
            </w:r>
            <w:r w:rsidR="006F692A">
              <w:rPr>
                <w:color w:val="000000"/>
                <w:sz w:val="22"/>
                <w:szCs w:val="22"/>
              </w:rPr>
              <w:tab/>
              <w:t>18</w:t>
            </w:r>
          </w:hyperlink>
        </w:p>
        <w:p w14:paraId="7FA9519D" w14:textId="77777777" w:rsidR="00231269" w:rsidRDefault="00862CF3">
          <w:pPr>
            <w:tabs>
              <w:tab w:val="right" w:leader="dot" w:pos="12000"/>
            </w:tabs>
            <w:spacing w:before="60" w:after="0"/>
            <w:ind w:left="720"/>
            <w:jc w:val="left"/>
            <w:rPr>
              <w:color w:val="000000"/>
              <w:sz w:val="22"/>
              <w:szCs w:val="22"/>
            </w:rPr>
          </w:pPr>
          <w:hyperlink w:anchor="_tedcspeeg055">
            <w:r w:rsidR="006F692A">
              <w:rPr>
                <w:color w:val="000000"/>
                <w:sz w:val="22"/>
                <w:szCs w:val="22"/>
              </w:rPr>
              <w:t>8.2.5 Requisitos Funcionales Detallados</w:t>
            </w:r>
            <w:r w:rsidR="006F692A">
              <w:rPr>
                <w:color w:val="000000"/>
                <w:sz w:val="22"/>
                <w:szCs w:val="22"/>
              </w:rPr>
              <w:tab/>
              <w:t>19</w:t>
            </w:r>
          </w:hyperlink>
        </w:p>
        <w:p w14:paraId="1DACE7A7" w14:textId="77777777" w:rsidR="00231269" w:rsidRDefault="00862CF3">
          <w:pPr>
            <w:tabs>
              <w:tab w:val="right" w:leader="dot" w:pos="12000"/>
            </w:tabs>
            <w:spacing w:before="60" w:after="0"/>
            <w:ind w:left="360"/>
            <w:jc w:val="left"/>
            <w:rPr>
              <w:color w:val="000000"/>
              <w:sz w:val="22"/>
              <w:szCs w:val="22"/>
            </w:rPr>
          </w:pPr>
          <w:hyperlink w:anchor="_y34zfb2b0mxg">
            <w:r w:rsidR="006F692A">
              <w:rPr>
                <w:color w:val="000000"/>
                <w:sz w:val="22"/>
                <w:szCs w:val="22"/>
              </w:rPr>
              <w:t>8.3 Requisitos No Funcionales</w:t>
            </w:r>
            <w:r w:rsidR="006F692A">
              <w:rPr>
                <w:color w:val="000000"/>
                <w:sz w:val="22"/>
                <w:szCs w:val="22"/>
              </w:rPr>
              <w:tab/>
              <w:t>22</w:t>
            </w:r>
          </w:hyperlink>
        </w:p>
        <w:p w14:paraId="0D3FAFA3" w14:textId="77777777" w:rsidR="00231269" w:rsidRDefault="00862CF3">
          <w:pPr>
            <w:tabs>
              <w:tab w:val="right" w:leader="dot" w:pos="12000"/>
            </w:tabs>
            <w:spacing w:before="60" w:after="0"/>
            <w:ind w:left="720"/>
            <w:jc w:val="left"/>
            <w:rPr>
              <w:color w:val="000000"/>
              <w:sz w:val="22"/>
              <w:szCs w:val="22"/>
            </w:rPr>
          </w:pPr>
          <w:hyperlink w:anchor="_dsnnzvw4e9ji">
            <w:r w:rsidR="006F692A">
              <w:rPr>
                <w:color w:val="000000"/>
                <w:sz w:val="22"/>
                <w:szCs w:val="22"/>
              </w:rPr>
              <w:t>8.3.1 Objetivo General</w:t>
            </w:r>
            <w:r w:rsidR="006F692A">
              <w:rPr>
                <w:color w:val="000000"/>
                <w:sz w:val="22"/>
                <w:szCs w:val="22"/>
              </w:rPr>
              <w:tab/>
              <w:t>22</w:t>
            </w:r>
          </w:hyperlink>
        </w:p>
        <w:p w14:paraId="5F41BC02" w14:textId="77777777" w:rsidR="00231269" w:rsidRDefault="00862CF3">
          <w:pPr>
            <w:tabs>
              <w:tab w:val="right" w:leader="dot" w:pos="12000"/>
            </w:tabs>
            <w:spacing w:before="60" w:after="0"/>
            <w:ind w:left="360"/>
            <w:jc w:val="left"/>
            <w:rPr>
              <w:color w:val="000000"/>
              <w:sz w:val="22"/>
              <w:szCs w:val="22"/>
            </w:rPr>
          </w:pPr>
          <w:hyperlink w:anchor="_6gutlbiv4uws">
            <w:r w:rsidR="006F692A">
              <w:rPr>
                <w:color w:val="000000"/>
                <w:sz w:val="22"/>
                <w:szCs w:val="22"/>
              </w:rPr>
              <w:t>8.4 Otros Requerimientos</w:t>
            </w:r>
            <w:r w:rsidR="006F692A">
              <w:rPr>
                <w:color w:val="000000"/>
                <w:sz w:val="22"/>
                <w:szCs w:val="22"/>
              </w:rPr>
              <w:tab/>
              <w:t>24</w:t>
            </w:r>
          </w:hyperlink>
        </w:p>
        <w:p w14:paraId="77D6709D" w14:textId="77777777" w:rsidR="00231269" w:rsidRDefault="00862CF3">
          <w:pPr>
            <w:tabs>
              <w:tab w:val="right" w:leader="dot" w:pos="12000"/>
            </w:tabs>
            <w:spacing w:before="60" w:after="0"/>
            <w:ind w:left="720"/>
            <w:jc w:val="left"/>
            <w:rPr>
              <w:color w:val="000000"/>
              <w:sz w:val="22"/>
              <w:szCs w:val="22"/>
            </w:rPr>
          </w:pPr>
          <w:hyperlink w:anchor="_gkcdwht78gh4">
            <w:r w:rsidR="006F692A">
              <w:rPr>
                <w:color w:val="000000"/>
                <w:sz w:val="22"/>
                <w:szCs w:val="22"/>
              </w:rPr>
              <w:t>8.4.1 Restricciones de Diseño</w:t>
            </w:r>
            <w:r w:rsidR="006F692A">
              <w:rPr>
                <w:color w:val="000000"/>
                <w:sz w:val="22"/>
                <w:szCs w:val="22"/>
              </w:rPr>
              <w:tab/>
              <w:t>24</w:t>
            </w:r>
          </w:hyperlink>
        </w:p>
        <w:p w14:paraId="78AB39B5" w14:textId="77777777" w:rsidR="00231269" w:rsidRDefault="00862CF3">
          <w:pPr>
            <w:tabs>
              <w:tab w:val="right" w:leader="dot" w:pos="12000"/>
            </w:tabs>
            <w:spacing w:before="60" w:after="0"/>
            <w:ind w:left="720"/>
            <w:jc w:val="left"/>
            <w:rPr>
              <w:color w:val="000000"/>
              <w:sz w:val="22"/>
              <w:szCs w:val="22"/>
            </w:rPr>
          </w:pPr>
          <w:hyperlink w:anchor="_lhl9e29n04ig">
            <w:r w:rsidR="006F692A">
              <w:rPr>
                <w:color w:val="000000"/>
                <w:sz w:val="22"/>
                <w:szCs w:val="22"/>
              </w:rPr>
              <w:t>8.4.2 Restricciones de Hardware</w:t>
            </w:r>
            <w:r w:rsidR="006F692A">
              <w:rPr>
                <w:color w:val="000000"/>
                <w:sz w:val="22"/>
                <w:szCs w:val="22"/>
              </w:rPr>
              <w:tab/>
              <w:t>25</w:t>
            </w:r>
          </w:hyperlink>
        </w:p>
        <w:p w14:paraId="5BD1CC90" w14:textId="77777777" w:rsidR="00231269" w:rsidRDefault="00862CF3">
          <w:pPr>
            <w:tabs>
              <w:tab w:val="right" w:leader="dot" w:pos="12000"/>
            </w:tabs>
            <w:spacing w:before="60" w:after="0"/>
            <w:ind w:left="720"/>
            <w:jc w:val="left"/>
            <w:rPr>
              <w:color w:val="000000"/>
              <w:sz w:val="22"/>
              <w:szCs w:val="22"/>
            </w:rPr>
          </w:pPr>
          <w:hyperlink w:anchor="_p81q3zh3gqo4">
            <w:r w:rsidR="006F692A">
              <w:rPr>
                <w:color w:val="000000"/>
                <w:sz w:val="22"/>
                <w:szCs w:val="22"/>
              </w:rPr>
              <w:t>8.4.3 Atributos de Calidad</w:t>
            </w:r>
            <w:r w:rsidR="006F692A">
              <w:rPr>
                <w:color w:val="000000"/>
                <w:sz w:val="22"/>
                <w:szCs w:val="22"/>
              </w:rPr>
              <w:tab/>
              <w:t>25</w:t>
            </w:r>
          </w:hyperlink>
        </w:p>
        <w:p w14:paraId="1AA19B3D" w14:textId="77777777" w:rsidR="00231269" w:rsidRDefault="00862CF3">
          <w:pPr>
            <w:tabs>
              <w:tab w:val="right" w:leader="dot" w:pos="12000"/>
            </w:tabs>
            <w:spacing w:before="60" w:after="0"/>
            <w:jc w:val="left"/>
            <w:rPr>
              <w:b/>
              <w:bCs/>
              <w:color w:val="000000"/>
              <w:sz w:val="22"/>
              <w:szCs w:val="22"/>
            </w:rPr>
          </w:pPr>
          <w:hyperlink w:anchor="_du5vc57hrtpc">
            <w:r w:rsidR="006F692A">
              <w:rPr>
                <w:b/>
                <w:bCs/>
                <w:color w:val="000000"/>
                <w:sz w:val="22"/>
                <w:szCs w:val="22"/>
              </w:rPr>
              <w:t>9. Requisitos de Rendimiento</w:t>
            </w:r>
            <w:r w:rsidR="006F692A">
              <w:rPr>
                <w:b/>
                <w:bCs/>
                <w:color w:val="000000"/>
                <w:sz w:val="22"/>
                <w:szCs w:val="22"/>
              </w:rPr>
              <w:tab/>
              <w:t>25</w:t>
            </w:r>
          </w:hyperlink>
        </w:p>
        <w:p w14:paraId="44CD2E5B" w14:textId="77777777" w:rsidR="00231269" w:rsidRDefault="00862CF3">
          <w:pPr>
            <w:tabs>
              <w:tab w:val="right" w:leader="dot" w:pos="12000"/>
            </w:tabs>
            <w:spacing w:before="60" w:after="0"/>
            <w:ind w:left="360"/>
            <w:jc w:val="left"/>
            <w:rPr>
              <w:color w:val="000000"/>
              <w:sz w:val="22"/>
              <w:szCs w:val="22"/>
            </w:rPr>
          </w:pPr>
          <w:hyperlink w:anchor="_tcn9tvksuc3j">
            <w:r w:rsidR="006F692A">
              <w:rPr>
                <w:color w:val="000000"/>
                <w:sz w:val="22"/>
                <w:szCs w:val="22"/>
              </w:rPr>
              <w:t>9.1 Requisitos de Interfaces Externas</w:t>
            </w:r>
            <w:r w:rsidR="006F692A">
              <w:rPr>
                <w:color w:val="000000"/>
                <w:sz w:val="22"/>
                <w:szCs w:val="22"/>
              </w:rPr>
              <w:tab/>
              <w:t>25</w:t>
            </w:r>
          </w:hyperlink>
        </w:p>
        <w:p w14:paraId="0E781F92" w14:textId="77777777" w:rsidR="00231269" w:rsidRDefault="00862CF3">
          <w:pPr>
            <w:tabs>
              <w:tab w:val="right" w:leader="dot" w:pos="12000"/>
            </w:tabs>
            <w:spacing w:before="60" w:after="0"/>
            <w:ind w:left="720"/>
            <w:jc w:val="left"/>
            <w:rPr>
              <w:color w:val="000000"/>
              <w:sz w:val="22"/>
              <w:szCs w:val="22"/>
            </w:rPr>
          </w:pPr>
          <w:hyperlink w:anchor="_isjmqddsvoe6">
            <w:r w:rsidR="006F692A">
              <w:rPr>
                <w:color w:val="000000"/>
                <w:sz w:val="22"/>
                <w:szCs w:val="22"/>
              </w:rPr>
              <w:t>9.1.1 Interfaces de Usuario</w:t>
            </w:r>
            <w:r w:rsidR="006F692A">
              <w:rPr>
                <w:color w:val="000000"/>
                <w:sz w:val="22"/>
                <w:szCs w:val="22"/>
              </w:rPr>
              <w:tab/>
              <w:t>26</w:t>
            </w:r>
          </w:hyperlink>
        </w:p>
        <w:p w14:paraId="315FD498" w14:textId="77777777" w:rsidR="00231269" w:rsidRDefault="00862CF3">
          <w:pPr>
            <w:tabs>
              <w:tab w:val="right" w:leader="dot" w:pos="12000"/>
            </w:tabs>
            <w:spacing w:before="60" w:after="0"/>
            <w:ind w:left="720"/>
            <w:jc w:val="left"/>
            <w:rPr>
              <w:color w:val="000000"/>
              <w:sz w:val="22"/>
              <w:szCs w:val="22"/>
            </w:rPr>
          </w:pPr>
          <w:hyperlink w:anchor="_2gwlo0byv6y2">
            <w:r w:rsidR="006F692A">
              <w:rPr>
                <w:color w:val="000000"/>
                <w:sz w:val="22"/>
                <w:szCs w:val="22"/>
              </w:rPr>
              <w:t>9.1.2 Interfaces de Hardware</w:t>
            </w:r>
            <w:r w:rsidR="006F692A">
              <w:rPr>
                <w:color w:val="000000"/>
                <w:sz w:val="22"/>
                <w:szCs w:val="22"/>
              </w:rPr>
              <w:tab/>
              <w:t>26</w:t>
            </w:r>
          </w:hyperlink>
        </w:p>
        <w:p w14:paraId="446B99AB" w14:textId="77777777" w:rsidR="00231269" w:rsidRDefault="00862CF3">
          <w:pPr>
            <w:tabs>
              <w:tab w:val="right" w:leader="dot" w:pos="12000"/>
            </w:tabs>
            <w:spacing w:before="60" w:after="0"/>
            <w:ind w:left="720"/>
            <w:jc w:val="left"/>
            <w:rPr>
              <w:color w:val="000000"/>
              <w:sz w:val="22"/>
              <w:szCs w:val="22"/>
            </w:rPr>
          </w:pPr>
          <w:hyperlink w:anchor="_1hu2jatuq7ig">
            <w:r w:rsidR="006F692A">
              <w:rPr>
                <w:color w:val="000000"/>
                <w:sz w:val="22"/>
                <w:szCs w:val="22"/>
              </w:rPr>
              <w:t>9.1.3 Interfaces de Software</w:t>
            </w:r>
            <w:r w:rsidR="006F692A">
              <w:rPr>
                <w:color w:val="000000"/>
                <w:sz w:val="22"/>
                <w:szCs w:val="22"/>
              </w:rPr>
              <w:tab/>
              <w:t>26</w:t>
            </w:r>
          </w:hyperlink>
        </w:p>
        <w:p w14:paraId="6EF315C7" w14:textId="77777777" w:rsidR="00231269" w:rsidRDefault="00862CF3">
          <w:pPr>
            <w:tabs>
              <w:tab w:val="right" w:leader="dot" w:pos="12000"/>
            </w:tabs>
            <w:spacing w:before="60" w:after="0"/>
            <w:ind w:left="720"/>
            <w:jc w:val="left"/>
            <w:rPr>
              <w:color w:val="000000"/>
              <w:sz w:val="22"/>
              <w:szCs w:val="22"/>
            </w:rPr>
          </w:pPr>
          <w:hyperlink w:anchor="_ntst2cxy9iir">
            <w:r w:rsidR="006F692A">
              <w:rPr>
                <w:color w:val="000000"/>
                <w:sz w:val="22"/>
                <w:szCs w:val="22"/>
              </w:rPr>
              <w:t>9.1.4 Interfaces de Comunicación</w:t>
            </w:r>
            <w:r w:rsidR="006F692A">
              <w:rPr>
                <w:color w:val="000000"/>
                <w:sz w:val="22"/>
                <w:szCs w:val="22"/>
              </w:rPr>
              <w:tab/>
              <w:t>26</w:t>
            </w:r>
          </w:hyperlink>
        </w:p>
        <w:p w14:paraId="7E975944" w14:textId="77777777" w:rsidR="00231269" w:rsidRDefault="00862CF3">
          <w:pPr>
            <w:tabs>
              <w:tab w:val="right" w:leader="dot" w:pos="12000"/>
            </w:tabs>
            <w:spacing w:before="60" w:after="0"/>
            <w:ind w:left="720"/>
            <w:jc w:val="left"/>
            <w:rPr>
              <w:color w:val="000000"/>
              <w:sz w:val="22"/>
              <w:szCs w:val="22"/>
            </w:rPr>
          </w:pPr>
          <w:hyperlink w:anchor="_lhaczr2cddxr">
            <w:r w:rsidR="006F692A">
              <w:rPr>
                <w:color w:val="000000"/>
                <w:sz w:val="22"/>
                <w:szCs w:val="22"/>
              </w:rPr>
              <w:t>9.1.5 Base de Datos</w:t>
            </w:r>
            <w:r w:rsidR="006F692A">
              <w:rPr>
                <w:color w:val="000000"/>
                <w:sz w:val="22"/>
                <w:szCs w:val="22"/>
              </w:rPr>
              <w:tab/>
              <w:t>27</w:t>
            </w:r>
          </w:hyperlink>
        </w:p>
        <w:p w14:paraId="0F488E27" w14:textId="77777777" w:rsidR="00231269" w:rsidRDefault="00862CF3">
          <w:pPr>
            <w:tabs>
              <w:tab w:val="right" w:leader="dot" w:pos="12000"/>
            </w:tabs>
            <w:spacing w:before="60" w:after="0"/>
            <w:jc w:val="left"/>
            <w:rPr>
              <w:b/>
              <w:bCs/>
              <w:color w:val="000000"/>
              <w:sz w:val="22"/>
              <w:szCs w:val="22"/>
            </w:rPr>
          </w:pPr>
          <w:hyperlink w:anchor="_2az0ubzxzct">
            <w:r w:rsidR="006F692A">
              <w:rPr>
                <w:b/>
                <w:bCs/>
                <w:color w:val="000000"/>
                <w:sz w:val="22"/>
                <w:szCs w:val="22"/>
              </w:rPr>
              <w:t>Conclusiones</w:t>
            </w:r>
            <w:r w:rsidR="006F692A">
              <w:rPr>
                <w:b/>
                <w:bCs/>
                <w:color w:val="000000"/>
                <w:sz w:val="22"/>
                <w:szCs w:val="22"/>
              </w:rPr>
              <w:tab/>
              <w:t>28</w:t>
            </w:r>
          </w:hyperlink>
        </w:p>
        <w:p w14:paraId="6D8218CD" w14:textId="77777777" w:rsidR="00231269" w:rsidRDefault="00862CF3">
          <w:pPr>
            <w:tabs>
              <w:tab w:val="right" w:leader="dot" w:pos="12000"/>
            </w:tabs>
            <w:spacing w:before="60" w:after="0"/>
            <w:jc w:val="left"/>
            <w:rPr>
              <w:b/>
              <w:bCs/>
              <w:color w:val="000000"/>
              <w:sz w:val="22"/>
              <w:szCs w:val="22"/>
            </w:rPr>
          </w:pPr>
          <w:hyperlink w:anchor="_sm6eebu5qww6">
            <w:r w:rsidR="006F692A">
              <w:rPr>
                <w:b/>
                <w:bCs/>
                <w:color w:val="000000"/>
                <w:sz w:val="22"/>
                <w:szCs w:val="22"/>
              </w:rPr>
              <w:t>Bibliografía</w:t>
            </w:r>
            <w:r w:rsidR="006F692A">
              <w:rPr>
                <w:b/>
                <w:bCs/>
                <w:color w:val="000000"/>
                <w:sz w:val="22"/>
                <w:szCs w:val="22"/>
              </w:rPr>
              <w:tab/>
              <w:t>28</w:t>
            </w:r>
          </w:hyperlink>
          <w:r w:rsidR="006F692A">
            <w:fldChar w:fldCharType="end"/>
          </w:r>
        </w:p>
      </w:sdtContent>
    </w:sdt>
    <w:p w14:paraId="32FE57E0" w14:textId="77777777" w:rsidR="00231269" w:rsidRDefault="00231269">
      <w:pPr>
        <w:sectPr w:rsidR="00231269" w:rsidSect="006D2F3E">
          <w:headerReference w:type="default" r:id="rId8"/>
          <w:footerReference w:type="default" r:id="rId9"/>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627DF953" w14:textId="77777777" w:rsidR="00231269" w:rsidRDefault="00231269"/>
    <w:p w14:paraId="15D2D3E6" w14:textId="77777777" w:rsidR="00231269" w:rsidRDefault="006F692A">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708077056"/>
        <w:docPartObj>
          <w:docPartGallery w:val="Table of Contents"/>
          <w:docPartUnique/>
        </w:docPartObj>
      </w:sdtPr>
      <w:sdtEndPr/>
      <w:sdtContent>
        <w:p w14:paraId="5417E3DD" w14:textId="77777777" w:rsidR="00231269" w:rsidRDefault="006F692A">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jgvvvtwoyuym">
            <w:r>
              <w:rPr>
                <w:color w:val="000000"/>
              </w:rPr>
              <w:t>Ilustración 1. Diagrama de casos de uso del sistema</w:t>
            </w:r>
            <w:r>
              <w:rPr>
                <w:color w:val="000000"/>
              </w:rPr>
              <w:tab/>
              <w:t>14</w:t>
            </w:r>
          </w:hyperlink>
        </w:p>
        <w:p w14:paraId="338D6FCD" w14:textId="77777777" w:rsidR="00231269" w:rsidRDefault="006F692A">
          <w:r>
            <w:fldChar w:fldCharType="end"/>
          </w:r>
        </w:p>
      </w:sdtContent>
    </w:sdt>
    <w:p w14:paraId="5406CF22" w14:textId="77777777" w:rsidR="00231269" w:rsidRDefault="006F692A">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952792988"/>
        <w:docPartObj>
          <w:docPartGallery w:val="Table of Contents"/>
          <w:docPartUnique/>
        </w:docPartObj>
      </w:sdtPr>
      <w:sdtEndPr/>
      <w:sdtContent>
        <w:p w14:paraId="24452604" w14:textId="77777777" w:rsidR="00231269" w:rsidRDefault="006F692A">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brls3i65musb">
            <w:r>
              <w:rPr>
                <w:color w:val="000000"/>
              </w:rPr>
              <w:t>Tabla 1. Definiciones</w:t>
            </w:r>
            <w:r>
              <w:rPr>
                <w:color w:val="000000"/>
              </w:rPr>
              <w:tab/>
              <w:t>6</w:t>
            </w:r>
          </w:hyperlink>
        </w:p>
        <w:p w14:paraId="0BD0390E"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wvai0e172tjl">
            <w:r w:rsidR="006F692A">
              <w:rPr>
                <w:color w:val="000000"/>
              </w:rPr>
              <w:t>Tabla 2. Acrónimo y abreviaturas</w:t>
            </w:r>
            <w:r w:rsidR="006F692A">
              <w:rPr>
                <w:color w:val="000000"/>
              </w:rPr>
              <w:tab/>
              <w:t>9</w:t>
            </w:r>
          </w:hyperlink>
        </w:p>
        <w:p w14:paraId="4E297A25"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416mcbytp45a">
            <w:r w:rsidR="006F692A">
              <w:rPr>
                <w:color w:val="000000"/>
              </w:rPr>
              <w:t>Tabla 3. Referencias</w:t>
            </w:r>
            <w:r w:rsidR="006F692A">
              <w:rPr>
                <w:color w:val="000000"/>
              </w:rPr>
              <w:tab/>
              <w:t>10</w:t>
            </w:r>
          </w:hyperlink>
        </w:p>
        <w:p w14:paraId="283FAFCA"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6y07wiuw0i1i">
            <w:r w:rsidR="006F692A">
              <w:rPr>
                <w:color w:val="000000"/>
              </w:rPr>
              <w:t>Tabla 4. Usuario Administrador de Sistemas</w:t>
            </w:r>
            <w:r w:rsidR="006F692A">
              <w:rPr>
                <w:color w:val="000000"/>
              </w:rPr>
              <w:tab/>
              <w:t>15</w:t>
            </w:r>
          </w:hyperlink>
        </w:p>
        <w:p w14:paraId="2E47A3C3"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dqwjks5nonrg">
            <w:r w:rsidR="006F692A">
              <w:rPr>
                <w:color w:val="000000"/>
              </w:rPr>
              <w:t>Tabla 5. Usuario Gerente</w:t>
            </w:r>
            <w:r w:rsidR="006F692A">
              <w:rPr>
                <w:color w:val="000000"/>
              </w:rPr>
              <w:tab/>
              <w:t>15</w:t>
            </w:r>
          </w:hyperlink>
        </w:p>
        <w:p w14:paraId="0D623F58"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x6qhozdywsy8">
            <w:r w:rsidR="006F692A">
              <w:rPr>
                <w:color w:val="000000"/>
              </w:rPr>
              <w:t>Tabla 6. Usuario Cajero</w:t>
            </w:r>
            <w:r w:rsidR="006F692A">
              <w:rPr>
                <w:color w:val="000000"/>
              </w:rPr>
              <w:tab/>
              <w:t>16</w:t>
            </w:r>
          </w:hyperlink>
        </w:p>
        <w:p w14:paraId="0D24BBBC"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8llwtkdv2y1n">
            <w:r w:rsidR="006F692A">
              <w:rPr>
                <w:color w:val="000000"/>
              </w:rPr>
              <w:t>Tabla 7. Usuario Cliente</w:t>
            </w:r>
            <w:r w:rsidR="006F692A">
              <w:rPr>
                <w:color w:val="000000"/>
              </w:rPr>
              <w:tab/>
              <w:t>16</w:t>
            </w:r>
          </w:hyperlink>
        </w:p>
        <w:p w14:paraId="5542C794"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dguf99m5xz0q">
            <w:r w:rsidR="006F692A">
              <w:rPr>
                <w:color w:val="000000"/>
              </w:rPr>
              <w:t>Tabla 8. Requisitos de interfaces de hardware</w:t>
            </w:r>
            <w:r w:rsidR="006F692A">
              <w:rPr>
                <w:color w:val="000000"/>
              </w:rPr>
              <w:tab/>
              <w:t>19</w:t>
            </w:r>
          </w:hyperlink>
        </w:p>
        <w:p w14:paraId="7DEF6003"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muv5zv8grzxw">
            <w:r w:rsidR="006F692A">
              <w:rPr>
                <w:color w:val="000000"/>
              </w:rPr>
              <w:t>Tabla 9.Interfaces de software</w:t>
            </w:r>
            <w:r w:rsidR="006F692A">
              <w:rPr>
                <w:color w:val="000000"/>
              </w:rPr>
              <w:tab/>
              <w:t>20</w:t>
            </w:r>
          </w:hyperlink>
        </w:p>
        <w:p w14:paraId="63435ED4"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uqjm6xhnss5b">
            <w:r w:rsidR="006F692A">
              <w:rPr>
                <w:color w:val="000000"/>
              </w:rPr>
              <w:t>Tabla 10. Autenticación y Seguridad (Login)</w:t>
            </w:r>
            <w:r w:rsidR="006F692A">
              <w:rPr>
                <w:color w:val="000000"/>
              </w:rPr>
              <w:tab/>
              <w:t>23</w:t>
            </w:r>
          </w:hyperlink>
        </w:p>
        <w:p w14:paraId="2A99E214"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m5312g6gtrin">
            <w:r w:rsidR="006F692A">
              <w:rPr>
                <w:color w:val="000000"/>
              </w:rPr>
              <w:t>Tabla 11. Visibilidad Operativa (Cuentas)</w:t>
            </w:r>
            <w:r w:rsidR="006F692A">
              <w:rPr>
                <w:color w:val="000000"/>
              </w:rPr>
              <w:tab/>
              <w:t>23</w:t>
            </w:r>
          </w:hyperlink>
        </w:p>
        <w:p w14:paraId="6C82E4CA"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h45mnovh8k35">
            <w:r w:rsidR="006F692A">
              <w:rPr>
                <w:color w:val="000000"/>
              </w:rPr>
              <w:t>Tabla 12. Auditoría (Movimientos)</w:t>
            </w:r>
            <w:r w:rsidR="006F692A">
              <w:rPr>
                <w:color w:val="000000"/>
              </w:rPr>
              <w:tab/>
              <w:t>23</w:t>
            </w:r>
          </w:hyperlink>
        </w:p>
        <w:p w14:paraId="74901D2E"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xdzuz0yxv93t">
            <w:r w:rsidR="006F692A">
              <w:rPr>
                <w:color w:val="000000"/>
              </w:rPr>
              <w:t>Tabla 13. Integridad Transaccional (Registro)</w:t>
            </w:r>
            <w:r w:rsidR="006F692A">
              <w:rPr>
                <w:color w:val="000000"/>
              </w:rPr>
              <w:tab/>
              <w:t>24</w:t>
            </w:r>
          </w:hyperlink>
        </w:p>
        <w:p w14:paraId="57BC5B08"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tsihd2sooyn8">
            <w:r w:rsidR="006F692A">
              <w:rPr>
                <w:color w:val="000000"/>
              </w:rPr>
              <w:t>Tabla 14. Actor Cajero (Escritorio)</w:t>
            </w:r>
            <w:r w:rsidR="006F692A">
              <w:rPr>
                <w:color w:val="000000"/>
              </w:rPr>
              <w:tab/>
              <w:t>24</w:t>
            </w:r>
          </w:hyperlink>
        </w:p>
        <w:p w14:paraId="6FFD1C58"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3djyf7kuwio8">
            <w:r w:rsidR="006F692A">
              <w:rPr>
                <w:color w:val="000000"/>
              </w:rPr>
              <w:t>Tabla 15. Actor Gerente (Web)</w:t>
            </w:r>
            <w:r w:rsidR="006F692A">
              <w:rPr>
                <w:color w:val="000000"/>
              </w:rPr>
              <w:tab/>
              <w:t>24</w:t>
            </w:r>
          </w:hyperlink>
        </w:p>
        <w:p w14:paraId="5C353F06"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y3x2fwhk9vgv">
            <w:r w:rsidR="006F692A">
              <w:rPr>
                <w:color w:val="000000"/>
              </w:rPr>
              <w:t>Tabla 16. Actor Administrador (Consola)</w:t>
            </w:r>
            <w:r w:rsidR="006F692A">
              <w:rPr>
                <w:color w:val="000000"/>
              </w:rPr>
              <w:tab/>
              <w:t>25</w:t>
            </w:r>
          </w:hyperlink>
        </w:p>
        <w:p w14:paraId="01BFA81E"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kfq01lf4mnln">
            <w:r w:rsidR="006F692A">
              <w:rPr>
                <w:color w:val="000000"/>
              </w:rPr>
              <w:t>Tabla 17. Actor Cliente (Móvil)</w:t>
            </w:r>
            <w:r w:rsidR="006F692A">
              <w:rPr>
                <w:color w:val="000000"/>
              </w:rPr>
              <w:tab/>
              <w:t>25</w:t>
            </w:r>
          </w:hyperlink>
        </w:p>
        <w:p w14:paraId="30A13FB2"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bb137u1ul63e">
            <w:r w:rsidR="006F692A">
              <w:rPr>
                <w:color w:val="000000"/>
              </w:rPr>
              <w:t>Tabla 18. Lista de requisitos funcionales</w:t>
            </w:r>
            <w:r w:rsidR="006F692A">
              <w:rPr>
                <w:color w:val="000000"/>
              </w:rPr>
              <w:tab/>
              <w:t>25</w:t>
            </w:r>
          </w:hyperlink>
        </w:p>
        <w:p w14:paraId="35155D5E"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tj245t5yyglu">
            <w:r w:rsidR="006F692A">
              <w:rPr>
                <w:color w:val="000000"/>
              </w:rPr>
              <w:t>Tabla 19. Gestionar Login</w:t>
            </w:r>
            <w:r w:rsidR="006F692A">
              <w:rPr>
                <w:color w:val="000000"/>
              </w:rPr>
              <w:tab/>
              <w:t>26</w:t>
            </w:r>
          </w:hyperlink>
        </w:p>
        <w:p w14:paraId="0FABB77E"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dhdz22lagoyr">
            <w:r w:rsidR="006F692A">
              <w:rPr>
                <w:color w:val="000000"/>
              </w:rPr>
              <w:t>Tabla 20. Obtener Cuentas con sus Clientes</w:t>
            </w:r>
            <w:r w:rsidR="006F692A">
              <w:rPr>
                <w:color w:val="000000"/>
              </w:rPr>
              <w:tab/>
              <w:t>27</w:t>
            </w:r>
          </w:hyperlink>
        </w:p>
        <w:p w14:paraId="49AB162B"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1hc8n8j6jij1">
            <w:r w:rsidR="006F692A">
              <w:rPr>
                <w:color w:val="000000"/>
              </w:rPr>
              <w:t>Tabla 21. Obtener Movimientos de una Cuenta</w:t>
            </w:r>
            <w:r w:rsidR="006F692A">
              <w:rPr>
                <w:color w:val="000000"/>
              </w:rPr>
              <w:tab/>
              <w:t>27</w:t>
            </w:r>
          </w:hyperlink>
        </w:p>
        <w:p w14:paraId="437E4EB5"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3w15gt92h7cw">
            <w:r w:rsidR="006F692A">
              <w:rPr>
                <w:color w:val="000000"/>
              </w:rPr>
              <w:t>Tabla 22. Registrar Movimiento</w:t>
            </w:r>
            <w:r w:rsidR="006F692A">
              <w:rPr>
                <w:color w:val="000000"/>
              </w:rPr>
              <w:tab/>
              <w:t>27</w:t>
            </w:r>
          </w:hyperlink>
        </w:p>
        <w:p w14:paraId="5F9E3C7C"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whf1u9vedxi8">
            <w:r w:rsidR="006F692A">
              <w:rPr>
                <w:color w:val="000000"/>
              </w:rPr>
              <w:t>Tabla 23. Notificar Estado de Cuenta (MashUp)</w:t>
            </w:r>
            <w:r w:rsidR="006F692A">
              <w:rPr>
                <w:color w:val="000000"/>
              </w:rPr>
              <w:tab/>
              <w:t>28</w:t>
            </w:r>
          </w:hyperlink>
        </w:p>
        <w:p w14:paraId="54834CDE"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5i7dhvli1pba">
            <w:r w:rsidR="006F692A">
              <w:rPr>
                <w:color w:val="000000"/>
              </w:rPr>
              <w:t>Tabla 24. Requerimiento no funcional Tiempo de respuesta</w:t>
            </w:r>
            <w:r w:rsidR="006F692A">
              <w:rPr>
                <w:color w:val="000000"/>
              </w:rPr>
              <w:tab/>
              <w:t>29</w:t>
            </w:r>
          </w:hyperlink>
        </w:p>
        <w:p w14:paraId="4C28C919"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l2p5i1fw18k2">
            <w:r w:rsidR="006F692A">
              <w:rPr>
                <w:color w:val="000000"/>
              </w:rPr>
              <w:t>Tabla 25. Requerimiento no funcional utilización de colores</w:t>
            </w:r>
            <w:r w:rsidR="006F692A">
              <w:rPr>
                <w:color w:val="000000"/>
              </w:rPr>
              <w:tab/>
              <w:t>29</w:t>
            </w:r>
          </w:hyperlink>
        </w:p>
        <w:p w14:paraId="53B7A5DD"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f2de9j87vtem">
            <w:r w:rsidR="006F692A">
              <w:rPr>
                <w:color w:val="000000"/>
              </w:rPr>
              <w:t>Tabla 26. Requerimiento no funcional ícono de operaciones</w:t>
            </w:r>
            <w:r w:rsidR="006F692A">
              <w:rPr>
                <w:color w:val="000000"/>
              </w:rPr>
              <w:tab/>
              <w:t>29</w:t>
            </w:r>
          </w:hyperlink>
        </w:p>
        <w:p w14:paraId="4762EAB3"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s94f9cub5w98">
            <w:r w:rsidR="006F692A">
              <w:rPr>
                <w:color w:val="000000"/>
              </w:rPr>
              <w:t>Tabla 27. Requerimiento no funcional métodos de acceso</w:t>
            </w:r>
            <w:r w:rsidR="006F692A">
              <w:rPr>
                <w:color w:val="000000"/>
              </w:rPr>
              <w:tab/>
              <w:t>29</w:t>
            </w:r>
          </w:hyperlink>
        </w:p>
        <w:p w14:paraId="38D29F95"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csopmhq9bz21">
            <w:r w:rsidR="006F692A">
              <w:rPr>
                <w:color w:val="000000"/>
              </w:rPr>
              <w:t>Tabla 28. Requerimiento no funcional plataforma</w:t>
            </w:r>
            <w:r w:rsidR="006F692A">
              <w:rPr>
                <w:color w:val="000000"/>
              </w:rPr>
              <w:tab/>
              <w:t>30</w:t>
            </w:r>
          </w:hyperlink>
        </w:p>
        <w:p w14:paraId="0340E6B5"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2071kfd7nh3x">
            <w:r w:rsidR="006F692A">
              <w:rPr>
                <w:color w:val="000000"/>
              </w:rPr>
              <w:t>Tabla 29. Requerimiento no funciona accesibilidad</w:t>
            </w:r>
            <w:r w:rsidR="006F692A">
              <w:rPr>
                <w:color w:val="000000"/>
              </w:rPr>
              <w:tab/>
              <w:t>30</w:t>
            </w:r>
          </w:hyperlink>
        </w:p>
        <w:p w14:paraId="6BDF5D7B" w14:textId="77777777" w:rsidR="00231269" w:rsidRDefault="00862CF3">
          <w:pPr>
            <w:pBdr>
              <w:top w:val="nil"/>
              <w:left w:val="nil"/>
              <w:bottom w:val="nil"/>
              <w:right w:val="nil"/>
              <w:between w:val="nil"/>
            </w:pBdr>
            <w:tabs>
              <w:tab w:val="right" w:pos="9420"/>
            </w:tabs>
            <w:rPr>
              <w:rFonts w:ascii="Calibri" w:eastAsia="Calibri" w:hAnsi="Calibri" w:cs="Calibri"/>
              <w:color w:val="000000"/>
              <w:sz w:val="22"/>
              <w:szCs w:val="22"/>
            </w:rPr>
          </w:pPr>
          <w:hyperlink w:anchor="_70y33hvhuhue">
            <w:r w:rsidR="006F692A">
              <w:rPr>
                <w:color w:val="000000"/>
              </w:rPr>
              <w:t>Tabla 30. Requerimiento no funcional mantenimiento</w:t>
            </w:r>
            <w:r w:rsidR="006F692A">
              <w:rPr>
                <w:color w:val="000000"/>
              </w:rPr>
              <w:tab/>
              <w:t>30</w:t>
            </w:r>
          </w:hyperlink>
          <w:r w:rsidR="006F692A">
            <w:fldChar w:fldCharType="end"/>
          </w:r>
        </w:p>
      </w:sdtContent>
    </w:sdt>
    <w:p w14:paraId="73122C92" w14:textId="77777777" w:rsidR="00231269" w:rsidRDefault="00231269"/>
    <w:p w14:paraId="1B44DBBF" w14:textId="77777777" w:rsidR="00231269" w:rsidRDefault="006F692A">
      <w:pPr>
        <w:pStyle w:val="Ttulo1"/>
        <w:spacing w:before="480" w:line="276" w:lineRule="auto"/>
        <w:rPr>
          <w:sz w:val="46"/>
          <w:szCs w:val="46"/>
        </w:rPr>
      </w:pPr>
      <w:bookmarkStart w:id="1" w:name="_qbx4hz9lhalt" w:colFirst="0" w:colLast="0"/>
      <w:bookmarkEnd w:id="1"/>
      <w:r>
        <w:rPr>
          <w:sz w:val="46"/>
          <w:szCs w:val="46"/>
        </w:rPr>
        <w:t>1. Introducción</w:t>
      </w:r>
    </w:p>
    <w:p w14:paraId="3BAEE7DB" w14:textId="77777777" w:rsidR="00231269" w:rsidRDefault="006F692A">
      <w:pPr>
        <w:spacing w:before="60" w:after="60" w:line="276" w:lineRule="auto"/>
      </w:pPr>
      <w:r>
        <w:t>El presente documento constituye la Especificación de Requerimientos de Software (ERS) del sistema de comercialización de boletos para espectáculos deportivos, compuesto por dos aplicaciones interconectadas: la plataforma "</w:t>
      </w:r>
      <w:proofErr w:type="spellStart"/>
      <w:r>
        <w:t>TicketPremium</w:t>
      </w:r>
      <w:proofErr w:type="spellEnd"/>
      <w:r>
        <w:t xml:space="preserve">" y el sistema de gestión de la "Federación de Fútbol". Este documento ha sido elaborado siguiendo los lineamientos de la norma IEEE 830, adaptada para proyectos de integración de servicios mediante Web </w:t>
      </w:r>
      <w:proofErr w:type="spellStart"/>
      <w:r>
        <w:t>Services</w:t>
      </w:r>
      <w:proofErr w:type="spellEnd"/>
      <w:r>
        <w:t>.</w:t>
      </w:r>
    </w:p>
    <w:p w14:paraId="4001A29C" w14:textId="77777777" w:rsidR="00231269" w:rsidRDefault="006F692A">
      <w:pPr>
        <w:spacing w:before="20" w:after="20" w:line="276" w:lineRule="auto"/>
      </w:pPr>
      <w:r>
        <w:t xml:space="preserve"> </w:t>
      </w:r>
    </w:p>
    <w:p w14:paraId="19C823A6" w14:textId="77777777" w:rsidR="00231269" w:rsidRDefault="006F692A">
      <w:pPr>
        <w:spacing w:before="60" w:after="60" w:line="276" w:lineRule="auto"/>
      </w:pPr>
      <w:r>
        <w:t xml:space="preserve">La empresa intermediadora </w:t>
      </w:r>
      <w:proofErr w:type="spellStart"/>
      <w:r>
        <w:t>TicketPremium</w:t>
      </w:r>
      <w:proofErr w:type="spellEnd"/>
      <w:r>
        <w:t xml:space="preserve"> ha sido contratada por la Federación de Fútbol para gestionar la venta de boletos de todos los partidos del campeonato nacional. La integración entre ambos sistemas se realiza mediante el protocolo SOAP, garantizando la interoperabilidad y la separación de responsabilidades entre los dos sistemas.</w:t>
      </w:r>
    </w:p>
    <w:p w14:paraId="2E0C5D24" w14:textId="77777777" w:rsidR="00231269" w:rsidRDefault="006F692A">
      <w:pPr>
        <w:spacing w:before="20" w:after="20" w:line="276" w:lineRule="auto"/>
      </w:pPr>
      <w:r>
        <w:t xml:space="preserve"> </w:t>
      </w:r>
    </w:p>
    <w:p w14:paraId="2B5DECA5" w14:textId="77777777" w:rsidR="00231269" w:rsidRDefault="006F692A">
      <w:pPr>
        <w:spacing w:before="60" w:after="60" w:line="276" w:lineRule="auto"/>
      </w:pPr>
      <w:r>
        <w:t>Este documento detalla la arquitectura, las interfaces y los comportamientos funcionales necesarios para construir la solución de comercialización de boletos, incluyendo la gestión de disponibilidad en tiempo real, el procesamiento de compras y la generación de reportes de ventas.</w:t>
      </w:r>
    </w:p>
    <w:p w14:paraId="4D4C431E" w14:textId="77777777" w:rsidR="00231269" w:rsidRDefault="006F692A">
      <w:pPr>
        <w:pStyle w:val="Ttulo1"/>
        <w:spacing w:before="480" w:line="276" w:lineRule="auto"/>
        <w:rPr>
          <w:sz w:val="46"/>
          <w:szCs w:val="46"/>
        </w:rPr>
      </w:pPr>
      <w:bookmarkStart w:id="2" w:name="_aj3oz9q4oy3t" w:colFirst="0" w:colLast="0"/>
      <w:bookmarkEnd w:id="2"/>
      <w:r>
        <w:rPr>
          <w:sz w:val="46"/>
          <w:szCs w:val="46"/>
        </w:rPr>
        <w:t>2. Propósito</w:t>
      </w:r>
    </w:p>
    <w:p w14:paraId="01B7B330" w14:textId="77777777" w:rsidR="00231269" w:rsidRDefault="006F692A">
      <w:pPr>
        <w:spacing w:before="60" w:after="60" w:line="276" w:lineRule="auto"/>
      </w:pPr>
      <w:r>
        <w:t>El propósito principal de este documento es definir, listar y detallar exhaustivamente los requerimientos funcionales y no funcionales del sistema "</w:t>
      </w:r>
      <w:proofErr w:type="spellStart"/>
      <w:r>
        <w:t>TicketPremium</w:t>
      </w:r>
      <w:proofErr w:type="spellEnd"/>
      <w:r>
        <w:t xml:space="preserve"> – Federación de Fútbol". Este documento sirve como la fuente de verdad única para los desarrolladores, los arquitectos de base de datos y los gestores del proyecto. Su objetivo es eliminar la ambigüedad en la lógica de negocio de la comercialización de boletos, estableciendo claramente cómo deben comportarse los servicios web ante operaciones de consulta, compra y reporte.</w:t>
      </w:r>
    </w:p>
    <w:p w14:paraId="7F61F161" w14:textId="77777777" w:rsidR="00231269" w:rsidRDefault="006F692A">
      <w:pPr>
        <w:spacing w:before="20" w:after="20" w:line="276" w:lineRule="auto"/>
      </w:pPr>
      <w:r>
        <w:t xml:space="preserve"> </w:t>
      </w:r>
    </w:p>
    <w:p w14:paraId="6B76183D" w14:textId="77777777" w:rsidR="00231269" w:rsidRDefault="006F692A">
      <w:pPr>
        <w:spacing w:before="60" w:after="60" w:line="276" w:lineRule="auto"/>
      </w:pPr>
      <w:r>
        <w:t>Este documento servirá como guía maestra para:</w:t>
      </w:r>
    </w:p>
    <w:p w14:paraId="2C8CD2A0"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Los desarrolladores del servicio SOAP (Federación de Fútbol) para implementar los Web </w:t>
      </w:r>
      <w:proofErr w:type="spellStart"/>
      <w:r>
        <w:t>Services</w:t>
      </w:r>
      <w:proofErr w:type="spellEnd"/>
      <w:r>
        <w:t xml:space="preserve"> de consulta de partidos, localidades y actualización de disponibilidad.</w:t>
      </w:r>
    </w:p>
    <w:p w14:paraId="3178FE58"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Los desarrolladores de la aplicación web </w:t>
      </w:r>
      <w:proofErr w:type="spellStart"/>
      <w:r>
        <w:t>TicketPremium</w:t>
      </w:r>
      <w:proofErr w:type="spellEnd"/>
      <w:r>
        <w:t xml:space="preserve"> para integrar correctamente los servicios consumidos y la lógica de facturación con IVA.</w:t>
      </w:r>
    </w:p>
    <w:p w14:paraId="09C254FB"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Los desarrolladores de las interfaces de usuario (Consola, Escritorio, Web y Móvil) para implementar los flujos de compra de boletos.</w:t>
      </w:r>
    </w:p>
    <w:p w14:paraId="7F42E0F2"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El equipo de QA para validar la integridad de datos, el cálculo de impuestos y la consistencia de disponibilidades ante compras simultáneas.</w:t>
      </w:r>
    </w:p>
    <w:p w14:paraId="43BC93DB" w14:textId="77777777" w:rsidR="00231269" w:rsidRDefault="006F692A">
      <w:pPr>
        <w:spacing w:before="20" w:after="20" w:line="276" w:lineRule="auto"/>
      </w:pPr>
      <w:r>
        <w:lastRenderedPageBreak/>
        <w:t xml:space="preserve"> </w:t>
      </w:r>
    </w:p>
    <w:p w14:paraId="348120C9" w14:textId="77777777" w:rsidR="00231269" w:rsidRDefault="006F692A">
      <w:pPr>
        <w:spacing w:before="60" w:after="60" w:line="276" w:lineRule="auto"/>
      </w:pPr>
      <w:r>
        <w:t xml:space="preserve">Es preparado como entregable previo a la fase de diseño e implementación del sistema, constituyendo la primera versión formal del documento de visión para el proyecto </w:t>
      </w:r>
      <w:proofErr w:type="spellStart"/>
      <w:r>
        <w:t>TicketPremium</w:t>
      </w:r>
      <w:proofErr w:type="spellEnd"/>
      <w:r>
        <w:t>.</w:t>
      </w:r>
    </w:p>
    <w:p w14:paraId="58D38BE5" w14:textId="77777777" w:rsidR="00231269" w:rsidRDefault="006F692A">
      <w:pPr>
        <w:pStyle w:val="Ttulo1"/>
        <w:spacing w:before="480" w:line="276" w:lineRule="auto"/>
        <w:rPr>
          <w:sz w:val="46"/>
          <w:szCs w:val="46"/>
        </w:rPr>
      </w:pPr>
      <w:bookmarkStart w:id="3" w:name="_75lweec2xx9w" w:colFirst="0" w:colLast="0"/>
      <w:bookmarkEnd w:id="3"/>
      <w:r>
        <w:rPr>
          <w:sz w:val="46"/>
          <w:szCs w:val="46"/>
        </w:rPr>
        <w:t>3. Alcance</w:t>
      </w:r>
    </w:p>
    <w:p w14:paraId="46AAB7F8" w14:textId="77777777" w:rsidR="00231269" w:rsidRDefault="006F692A">
      <w:pPr>
        <w:spacing w:before="60" w:after="60" w:line="276" w:lineRule="auto"/>
      </w:pPr>
      <w:r>
        <w:t xml:space="preserve">El presente trabajo se centra en la construcción del sistema de comercialización de boletos para espectáculos deportivos, compuesto por dos sistemas diferenciados que se integran mediante Web </w:t>
      </w:r>
      <w:proofErr w:type="spellStart"/>
      <w:r>
        <w:t>Services</w:t>
      </w:r>
      <w:proofErr w:type="spellEnd"/>
      <w:r>
        <w:t xml:space="preserve"> SOAP. El sistema automatizará la comunicación entre la plataforma de venta al público (</w:t>
      </w:r>
      <w:proofErr w:type="spellStart"/>
      <w:r>
        <w:t>TicketPremium</w:t>
      </w:r>
      <w:proofErr w:type="spellEnd"/>
      <w:r>
        <w:t>) y el repositorio oficial de información deportiva (Federación de Fútbol).</w:t>
      </w:r>
    </w:p>
    <w:p w14:paraId="1E606E87" w14:textId="77777777" w:rsidR="00231269" w:rsidRDefault="006F692A">
      <w:pPr>
        <w:spacing w:before="20" w:after="20" w:line="276" w:lineRule="auto"/>
      </w:pPr>
      <w:r>
        <w:t xml:space="preserve"> </w:t>
      </w:r>
    </w:p>
    <w:p w14:paraId="747CE4D1" w14:textId="77777777" w:rsidR="00231269" w:rsidRDefault="006F692A">
      <w:pPr>
        <w:spacing w:before="60" w:after="60" w:line="276" w:lineRule="auto"/>
      </w:pPr>
      <w:r>
        <w:t>La implementación del sistema, una vez finalizada, gestionará los siguientes módulos:</w:t>
      </w:r>
    </w:p>
    <w:p w14:paraId="76631378" w14:textId="77777777" w:rsidR="00231269" w:rsidRDefault="006F692A">
      <w:pPr>
        <w:spacing w:before="20" w:after="20" w:line="276" w:lineRule="auto"/>
      </w:pPr>
      <w:r>
        <w:t xml:space="preserve"> </w:t>
      </w:r>
    </w:p>
    <w:p w14:paraId="51EED203" w14:textId="77777777" w:rsidR="00231269" w:rsidRDefault="006F692A">
      <w:pPr>
        <w:spacing w:before="60" w:after="60" w:line="276" w:lineRule="auto"/>
        <w:rPr>
          <w:b/>
          <w:bCs/>
        </w:rPr>
      </w:pPr>
      <w:r>
        <w:rPr>
          <w:b/>
          <w:bCs/>
        </w:rPr>
        <w:t>SISTEMA FEDERACIÓN DE FÚTBOL (Proveedor de Servicios):</w:t>
      </w:r>
    </w:p>
    <w:p w14:paraId="51FB9AD3"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Gestión de la base de datos de partidos de fútbol del campeonato nacional (tabla PARTIDO_FUTBOL).</w:t>
      </w:r>
    </w:p>
    <w:p w14:paraId="3C6F7369"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Gestión de localidades, precios y disponibilidad por partido (tabla LOCALIDAD_PARTIDO).</w:t>
      </w:r>
    </w:p>
    <w:p w14:paraId="1AAB460F"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Exposición de tres Web </w:t>
      </w:r>
      <w:proofErr w:type="spellStart"/>
      <w:r>
        <w:t>Services</w:t>
      </w:r>
      <w:proofErr w:type="spellEnd"/>
      <w:r>
        <w:t xml:space="preserve"> SOAP: consulta de partidos disponibles, consulta de localidades por partido, y decremento de disponibilidad al realizar una compra.</w:t>
      </w:r>
    </w:p>
    <w:p w14:paraId="37AB68CB" w14:textId="77777777" w:rsidR="00231269" w:rsidRDefault="006F692A">
      <w:pPr>
        <w:spacing w:before="20" w:after="20" w:line="276" w:lineRule="auto"/>
      </w:pPr>
      <w:r>
        <w:t xml:space="preserve"> </w:t>
      </w:r>
    </w:p>
    <w:p w14:paraId="45E00831" w14:textId="77777777" w:rsidR="00231269" w:rsidRDefault="006F692A">
      <w:pPr>
        <w:spacing w:before="60" w:after="60" w:line="276" w:lineRule="auto"/>
        <w:rPr>
          <w:b/>
          <w:bCs/>
        </w:rPr>
      </w:pPr>
      <w:r>
        <w:rPr>
          <w:b/>
          <w:bCs/>
        </w:rPr>
        <w:t>SISTEMA TICKETPREMIUM (Consumidor de Servicios y Plataforma de Venta):</w:t>
      </w:r>
    </w:p>
    <w:p w14:paraId="3EA70E7A"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Despliegue de partidos de fútbol disponibles al público, consumiendo el Web </w:t>
      </w:r>
      <w:proofErr w:type="spellStart"/>
      <w:r>
        <w:t>Service</w:t>
      </w:r>
      <w:proofErr w:type="spellEnd"/>
      <w:r>
        <w:t xml:space="preserve"> de la Federación.</w:t>
      </w:r>
    </w:p>
    <w:p w14:paraId="29E32D85"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Despliegue de localidades disponibles con su precio para un partido seleccionado.</w:t>
      </w:r>
    </w:p>
    <w:p w14:paraId="0B5620EF"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Registro de compra de boletos con generación de factura incluyendo IVA.</w:t>
      </w:r>
    </w:p>
    <w:p w14:paraId="023A2D98"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Reporte de Resumen de Ventas por partido.</w:t>
      </w:r>
    </w:p>
    <w:p w14:paraId="0CF3DF9D"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Interfaces multicanal: Consola, Escritorio, Web y Móvil para la compra de boletos.</w:t>
      </w:r>
    </w:p>
    <w:p w14:paraId="02D630C8" w14:textId="77777777" w:rsidR="00231269" w:rsidRDefault="006F692A">
      <w:pPr>
        <w:pStyle w:val="Ttulo1"/>
        <w:spacing w:before="480" w:line="276" w:lineRule="auto"/>
        <w:rPr>
          <w:sz w:val="46"/>
          <w:szCs w:val="46"/>
        </w:rPr>
      </w:pPr>
      <w:bookmarkStart w:id="4" w:name="_ldxzbjmdowde" w:colFirst="0" w:colLast="0"/>
      <w:bookmarkEnd w:id="4"/>
      <w:r>
        <w:rPr>
          <w:sz w:val="46"/>
          <w:szCs w:val="46"/>
        </w:rPr>
        <w:t>4. Definiciones, Acrónimos y Abreviaturas</w:t>
      </w:r>
    </w:p>
    <w:p w14:paraId="6E1A093D" w14:textId="77777777" w:rsidR="00231269" w:rsidRDefault="00231269">
      <w:pPr>
        <w:pStyle w:val="Ttulo2"/>
        <w:spacing w:before="360" w:after="80" w:line="276" w:lineRule="auto"/>
        <w:rPr>
          <w:sz w:val="34"/>
          <w:szCs w:val="34"/>
        </w:rPr>
      </w:pPr>
      <w:bookmarkStart w:id="5" w:name="_ipt32vd0jtpp" w:colFirst="0" w:colLast="0"/>
      <w:bookmarkEnd w:id="5"/>
    </w:p>
    <w:p w14:paraId="77E15AA1" w14:textId="77777777" w:rsidR="00231269" w:rsidRDefault="00231269">
      <w:pPr>
        <w:pStyle w:val="Ttulo2"/>
        <w:spacing w:before="360" w:after="80" w:line="276" w:lineRule="auto"/>
        <w:rPr>
          <w:sz w:val="34"/>
          <w:szCs w:val="34"/>
        </w:rPr>
      </w:pPr>
      <w:bookmarkStart w:id="6" w:name="_8vl4pdh4qrsg" w:colFirst="0" w:colLast="0"/>
      <w:bookmarkEnd w:id="6"/>
    </w:p>
    <w:p w14:paraId="1B5ECAE7" w14:textId="77777777" w:rsidR="00231269" w:rsidRDefault="006F692A">
      <w:pPr>
        <w:pStyle w:val="Ttulo2"/>
        <w:spacing w:before="360" w:after="80" w:line="276" w:lineRule="auto"/>
        <w:rPr>
          <w:sz w:val="34"/>
          <w:szCs w:val="34"/>
        </w:rPr>
      </w:pPr>
      <w:bookmarkStart w:id="7" w:name="_py2yfjnhaloq" w:colFirst="0" w:colLast="0"/>
      <w:bookmarkEnd w:id="7"/>
      <w:r>
        <w:rPr>
          <w:sz w:val="34"/>
          <w:szCs w:val="34"/>
        </w:rPr>
        <w:lastRenderedPageBreak/>
        <w:t>4.1 Definiciones</w:t>
      </w:r>
    </w:p>
    <w:p w14:paraId="1E9AAF80" w14:textId="77777777" w:rsidR="00231269" w:rsidRDefault="006F692A">
      <w:pPr>
        <w:spacing w:before="60" w:after="100" w:line="276" w:lineRule="auto"/>
        <w:jc w:val="center"/>
        <w:rPr>
          <w:b/>
          <w:bCs/>
          <w:i/>
          <w:iCs/>
          <w:sz w:val="18"/>
          <w:szCs w:val="18"/>
        </w:rPr>
      </w:pPr>
      <w:r>
        <w:rPr>
          <w:b/>
          <w:bCs/>
          <w:i/>
          <w:iCs/>
          <w:sz w:val="18"/>
          <w:szCs w:val="18"/>
        </w:rPr>
        <w:t>Tabla 1. Definiciones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6675"/>
      </w:tblGrid>
      <w:tr w:rsidR="00231269" w14:paraId="38185A08" w14:textId="77777777">
        <w:trPr>
          <w:trHeight w:val="390"/>
        </w:trPr>
        <w:tc>
          <w:tcPr>
            <w:tcW w:w="2670" w:type="dxa"/>
            <w:tcBorders>
              <w:top w:val="single" w:sz="5" w:space="0" w:color="AAAAAA"/>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2F4B8217" w14:textId="77777777" w:rsidR="00231269" w:rsidRDefault="006F692A">
            <w:pPr>
              <w:spacing w:after="0" w:line="276" w:lineRule="auto"/>
              <w:rPr>
                <w:b/>
                <w:bCs/>
              </w:rPr>
            </w:pPr>
            <w:r>
              <w:rPr>
                <w:b/>
                <w:bCs/>
              </w:rPr>
              <w:t>TÉRMINO</w:t>
            </w:r>
          </w:p>
        </w:tc>
        <w:tc>
          <w:tcPr>
            <w:tcW w:w="6675"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7ECA75DB" w14:textId="77777777" w:rsidR="00231269" w:rsidRDefault="006F692A">
            <w:pPr>
              <w:spacing w:after="0" w:line="276" w:lineRule="auto"/>
              <w:rPr>
                <w:b/>
                <w:bCs/>
              </w:rPr>
            </w:pPr>
            <w:r>
              <w:rPr>
                <w:b/>
                <w:bCs/>
              </w:rPr>
              <w:t>DEFINICIÓN</w:t>
            </w:r>
          </w:p>
        </w:tc>
      </w:tr>
      <w:tr w:rsidR="00231269" w14:paraId="09F29515"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1942A7F8" w14:textId="77777777" w:rsidR="00231269" w:rsidRDefault="006F692A">
            <w:pPr>
              <w:spacing w:after="0" w:line="276" w:lineRule="auto"/>
              <w:rPr>
                <w:b/>
                <w:bCs/>
              </w:rPr>
            </w:pPr>
            <w:proofErr w:type="spellStart"/>
            <w:r>
              <w:rPr>
                <w:b/>
                <w:bCs/>
              </w:rPr>
              <w:t>TicketPremium</w:t>
            </w:r>
            <w:proofErr w:type="spellEnd"/>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D329E60" w14:textId="77777777" w:rsidR="00231269" w:rsidRDefault="006F692A">
            <w:pPr>
              <w:spacing w:after="0" w:line="276" w:lineRule="auto"/>
            </w:pPr>
            <w:r>
              <w:t>Empresa intermediadora encargada de la comercialización de boletos para espectáculos deportivos, principalmente partidos de fútbol del campeonato nacional.</w:t>
            </w:r>
          </w:p>
        </w:tc>
      </w:tr>
      <w:tr w:rsidR="00231269" w14:paraId="6F9D5C45"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3A4DEFB1" w14:textId="77777777" w:rsidR="00231269" w:rsidRDefault="006F692A">
            <w:pPr>
              <w:spacing w:after="0" w:line="276" w:lineRule="auto"/>
              <w:rPr>
                <w:b/>
                <w:bCs/>
              </w:rPr>
            </w:pPr>
            <w:r>
              <w:rPr>
                <w:b/>
                <w:bCs/>
              </w:rPr>
              <w:t>Federación de Fútbol</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AF12175" w14:textId="77777777" w:rsidR="00231269" w:rsidRDefault="006F692A">
            <w:pPr>
              <w:spacing w:after="0" w:line="276" w:lineRule="auto"/>
            </w:pPr>
            <w:r>
              <w:t xml:space="preserve">Organismo rector del fútbol nacional que provee la información oficial de partidos, equipos, estadios, localidades y precios, expuesta a través de Web </w:t>
            </w:r>
            <w:proofErr w:type="spellStart"/>
            <w:r>
              <w:t>Services</w:t>
            </w:r>
            <w:proofErr w:type="spellEnd"/>
            <w:r>
              <w:t xml:space="preserve"> SOAP.</w:t>
            </w:r>
          </w:p>
        </w:tc>
      </w:tr>
      <w:tr w:rsidR="00231269" w14:paraId="250EDFE1"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2E9A9F2" w14:textId="77777777" w:rsidR="00231269" w:rsidRDefault="006F692A">
            <w:pPr>
              <w:spacing w:after="0" w:line="276" w:lineRule="auto"/>
              <w:rPr>
                <w:b/>
                <w:bCs/>
              </w:rPr>
            </w:pPr>
            <w:r>
              <w:rPr>
                <w:b/>
                <w:bCs/>
              </w:rPr>
              <w:t>Partido de Fútbol</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9296B86" w14:textId="77777777" w:rsidR="00231269" w:rsidRDefault="006F692A">
            <w:pPr>
              <w:spacing w:after="0" w:line="276" w:lineRule="auto"/>
            </w:pPr>
            <w:r>
              <w:t>Evento deportivo que enfrenta a dos equipos (local y visitante) en un estadio determinado, con una fecha y hora establecidas. Cada partido puede ofertar diferentes tipos de localidades.</w:t>
            </w:r>
          </w:p>
        </w:tc>
      </w:tr>
      <w:tr w:rsidR="00231269" w14:paraId="271FE550"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46AF904E" w14:textId="77777777" w:rsidR="00231269" w:rsidRDefault="006F692A">
            <w:pPr>
              <w:spacing w:after="0" w:line="276" w:lineRule="auto"/>
              <w:rPr>
                <w:b/>
                <w:bCs/>
              </w:rPr>
            </w:pPr>
            <w:r>
              <w:rPr>
                <w:b/>
                <w:bCs/>
              </w:rPr>
              <w:t>Localidad</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83FEACF" w14:textId="77777777" w:rsidR="00231269" w:rsidRDefault="006F692A">
            <w:pPr>
              <w:spacing w:after="0" w:line="276" w:lineRule="auto"/>
            </w:pPr>
            <w:r>
              <w:t>Sección o zona específica de un estadio con un precio unitario y una cantidad limitada de boletos disponibles (PALCO, TRIBUNA, GENERAL, GENERAL VISITA, etc.).</w:t>
            </w:r>
          </w:p>
        </w:tc>
      </w:tr>
      <w:tr w:rsidR="00231269" w14:paraId="30D84C5B"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DACE6F0" w14:textId="77777777" w:rsidR="00231269" w:rsidRDefault="006F692A">
            <w:pPr>
              <w:spacing w:after="0" w:line="276" w:lineRule="auto"/>
              <w:rPr>
                <w:b/>
                <w:bCs/>
              </w:rPr>
            </w:pPr>
            <w:r>
              <w:rPr>
                <w:b/>
                <w:bCs/>
              </w:rPr>
              <w:t>Boleto</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D24337E" w14:textId="77777777" w:rsidR="00231269" w:rsidRDefault="006F692A">
            <w:pPr>
              <w:spacing w:after="0" w:line="276" w:lineRule="auto"/>
            </w:pPr>
            <w:r>
              <w:t>Documento digital o impreso que autoriza el ingreso de una persona a una localidad específica de un partido de fútbol determinado.</w:t>
            </w:r>
          </w:p>
        </w:tc>
      </w:tr>
      <w:tr w:rsidR="00231269" w14:paraId="2E98EB1A"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74F601E4" w14:textId="77777777" w:rsidR="00231269" w:rsidRDefault="006F692A">
            <w:pPr>
              <w:spacing w:after="0" w:line="276" w:lineRule="auto"/>
              <w:rPr>
                <w:b/>
                <w:bCs/>
              </w:rPr>
            </w:pPr>
            <w:r>
              <w:rPr>
                <w:b/>
                <w:bCs/>
              </w:rPr>
              <w:t>Disponibilidad</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CB388EF" w14:textId="77777777" w:rsidR="00231269" w:rsidRDefault="006F692A">
            <w:pPr>
              <w:spacing w:after="0" w:line="276" w:lineRule="auto"/>
            </w:pPr>
            <w:r>
              <w:t>Número de boletos restantes disponibles para la venta en una localidad específica de un partido. Se decrementa con cada compra exitosa.</w:t>
            </w:r>
          </w:p>
        </w:tc>
      </w:tr>
      <w:tr w:rsidR="00231269" w14:paraId="6277FDDC"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3B8019B7" w14:textId="77777777" w:rsidR="00231269" w:rsidRDefault="006F692A">
            <w:pPr>
              <w:spacing w:after="0" w:line="276" w:lineRule="auto"/>
              <w:rPr>
                <w:b/>
                <w:bCs/>
              </w:rPr>
            </w:pPr>
            <w:r>
              <w:rPr>
                <w:b/>
                <w:bCs/>
              </w:rPr>
              <w:t>Factura</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C675015" w14:textId="77777777" w:rsidR="00231269" w:rsidRDefault="006F692A">
            <w:pPr>
              <w:spacing w:after="0" w:line="276" w:lineRule="auto"/>
            </w:pPr>
            <w:r>
              <w:t xml:space="preserve">Documento comercial generado por el sistema </w:t>
            </w:r>
            <w:proofErr w:type="spellStart"/>
            <w:r>
              <w:t>TicketPremium</w:t>
            </w:r>
            <w:proofErr w:type="spellEnd"/>
            <w:r>
              <w:t xml:space="preserve"> al momento de registrar la compra de boletos, detallando el subtotal, el IVA aplicado y el total final.</w:t>
            </w:r>
          </w:p>
        </w:tc>
      </w:tr>
      <w:tr w:rsidR="00231269" w14:paraId="6775A94B"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3052BEA9" w14:textId="77777777" w:rsidR="00231269" w:rsidRDefault="006F692A">
            <w:pPr>
              <w:spacing w:after="0" w:line="276" w:lineRule="auto"/>
              <w:rPr>
                <w:b/>
                <w:bCs/>
              </w:rPr>
            </w:pPr>
            <w:r>
              <w:rPr>
                <w:b/>
                <w:bCs/>
              </w:rPr>
              <w:t>IVA</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16915C9" w14:textId="77777777" w:rsidR="00231269" w:rsidRDefault="006F692A">
            <w:pPr>
              <w:spacing w:after="0" w:line="276" w:lineRule="auto"/>
            </w:pPr>
            <w:r>
              <w:t>Impuesto al Valor Agregado aplicado al precio de venta de los boletos, calculado según la tasa vigente y añadido al subtotal de la compra.</w:t>
            </w:r>
          </w:p>
        </w:tc>
      </w:tr>
      <w:tr w:rsidR="00231269" w14:paraId="71B0108E"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27EC8408" w14:textId="77777777" w:rsidR="00231269" w:rsidRDefault="006F692A">
            <w:pPr>
              <w:spacing w:after="0" w:line="276" w:lineRule="auto"/>
              <w:rPr>
                <w:b/>
                <w:bCs/>
              </w:rPr>
            </w:pPr>
            <w:r>
              <w:rPr>
                <w:b/>
                <w:bCs/>
              </w:rPr>
              <w:t xml:space="preserve">Web </w:t>
            </w:r>
            <w:proofErr w:type="spellStart"/>
            <w:r>
              <w:rPr>
                <w:b/>
                <w:bCs/>
              </w:rPr>
              <w:t>Service</w:t>
            </w:r>
            <w:proofErr w:type="spellEnd"/>
            <w:r>
              <w:rPr>
                <w:b/>
                <w:bCs/>
              </w:rPr>
              <w:t xml:space="preserve"> SOAP</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791DBF5" w14:textId="77777777" w:rsidR="00231269" w:rsidRDefault="006F692A">
            <w:pPr>
              <w:spacing w:after="0" w:line="276" w:lineRule="auto"/>
            </w:pPr>
            <w:r>
              <w:t xml:space="preserve">Servicio web basado en el protocolo Simple </w:t>
            </w:r>
            <w:proofErr w:type="spellStart"/>
            <w:r>
              <w:t>Object</w:t>
            </w:r>
            <w:proofErr w:type="spellEnd"/>
            <w:r>
              <w:t xml:space="preserve"> Access </w:t>
            </w:r>
            <w:proofErr w:type="spellStart"/>
            <w:r>
              <w:t>Protocol</w:t>
            </w:r>
            <w:proofErr w:type="spellEnd"/>
            <w:r>
              <w:t xml:space="preserve"> que expone operaciones del sistema de la Federación de Fútbol para ser consumidas por </w:t>
            </w:r>
            <w:proofErr w:type="spellStart"/>
            <w:r>
              <w:t>TicketPremium</w:t>
            </w:r>
            <w:proofErr w:type="spellEnd"/>
            <w:r>
              <w:t xml:space="preserve"> mediante mensajes XML.</w:t>
            </w:r>
          </w:p>
        </w:tc>
      </w:tr>
      <w:tr w:rsidR="00231269" w14:paraId="65BC7132"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A780D87" w14:textId="77777777" w:rsidR="00231269" w:rsidRDefault="006F692A">
            <w:pPr>
              <w:spacing w:after="0" w:line="276" w:lineRule="auto"/>
              <w:rPr>
                <w:b/>
                <w:bCs/>
              </w:rPr>
            </w:pPr>
            <w:r>
              <w:rPr>
                <w:b/>
                <w:bCs/>
              </w:rPr>
              <w:t>Partido Disponible</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AABA3EC" w14:textId="77777777" w:rsidR="00231269" w:rsidRDefault="006F692A">
            <w:pPr>
              <w:spacing w:after="0" w:line="276" w:lineRule="auto"/>
            </w:pPr>
            <w:r>
              <w:t xml:space="preserve">Partido cuya fecha de realización es mayor o igual a la fecha actual del sistema, por lo </w:t>
            </w:r>
            <w:proofErr w:type="gramStart"/>
            <w:r>
              <w:t>tanto</w:t>
            </w:r>
            <w:proofErr w:type="gramEnd"/>
            <w:r>
              <w:t xml:space="preserve"> puede ser consultado y sus boletos pueden ser adquiridos.</w:t>
            </w:r>
          </w:p>
        </w:tc>
      </w:tr>
      <w:tr w:rsidR="00231269" w14:paraId="03D63392"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94F6A8D" w14:textId="77777777" w:rsidR="00231269" w:rsidRDefault="006F692A">
            <w:pPr>
              <w:spacing w:after="0" w:line="276" w:lineRule="auto"/>
              <w:rPr>
                <w:b/>
                <w:bCs/>
              </w:rPr>
            </w:pPr>
            <w:r>
              <w:rPr>
                <w:b/>
                <w:bCs/>
              </w:rPr>
              <w:lastRenderedPageBreak/>
              <w:t>Resumen de Ventas</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6B75F77" w14:textId="77777777" w:rsidR="00231269" w:rsidRDefault="006F692A">
            <w:pPr>
              <w:spacing w:after="0" w:line="276" w:lineRule="auto"/>
            </w:pPr>
            <w:r>
              <w:t>Reporte agregado que presenta, para un partido seleccionado, la cantidad de boletos vendidos y el monto total recaudado agrupado por tipo de localidad.</w:t>
            </w:r>
          </w:p>
        </w:tc>
      </w:tr>
      <w:tr w:rsidR="00231269" w14:paraId="1F468A02"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4B852BA0" w14:textId="77777777" w:rsidR="00231269" w:rsidRDefault="006F692A">
            <w:pPr>
              <w:spacing w:after="0" w:line="276" w:lineRule="auto"/>
              <w:rPr>
                <w:b/>
                <w:bCs/>
              </w:rPr>
            </w:pPr>
            <w:r>
              <w:rPr>
                <w:b/>
                <w:bCs/>
              </w:rPr>
              <w:t>Cliente</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EE76CD2" w14:textId="77777777" w:rsidR="00231269" w:rsidRDefault="006F692A">
            <w:pPr>
              <w:spacing w:after="0" w:line="276" w:lineRule="auto"/>
            </w:pPr>
            <w:r>
              <w:t xml:space="preserve">Usuario final que accede al sistema </w:t>
            </w:r>
            <w:proofErr w:type="spellStart"/>
            <w:r>
              <w:t>TicketPremium</w:t>
            </w:r>
            <w:proofErr w:type="spellEnd"/>
            <w:r>
              <w:t xml:space="preserve"> para consultar partidos disponibles y adquirir boletos a través de cualquiera de las interfaces disponibles.</w:t>
            </w:r>
          </w:p>
        </w:tc>
      </w:tr>
      <w:tr w:rsidR="00231269" w14:paraId="0D658F3F"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702940C5" w14:textId="77777777" w:rsidR="00231269" w:rsidRDefault="006F692A">
            <w:pPr>
              <w:spacing w:after="0" w:line="276" w:lineRule="auto"/>
              <w:rPr>
                <w:b/>
                <w:bCs/>
              </w:rPr>
            </w:pPr>
            <w:r>
              <w:rPr>
                <w:b/>
                <w:bCs/>
              </w:rPr>
              <w:t>Administrador</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9A6C1CB" w14:textId="77777777" w:rsidR="00231269" w:rsidRDefault="006F692A">
            <w:pPr>
              <w:spacing w:after="0" w:line="276" w:lineRule="auto"/>
            </w:pPr>
            <w:r>
              <w:t xml:space="preserve">Usuario con privilegios elevados dentro del sistema </w:t>
            </w:r>
            <w:proofErr w:type="spellStart"/>
            <w:r>
              <w:t>TicketPremium</w:t>
            </w:r>
            <w:proofErr w:type="spellEnd"/>
            <w:r>
              <w:t>, responsable de la configuración y supervisión de la plataforma.</w:t>
            </w:r>
          </w:p>
        </w:tc>
      </w:tr>
      <w:tr w:rsidR="00231269" w14:paraId="33C07B45"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C35192A" w14:textId="77777777" w:rsidR="00231269" w:rsidRDefault="006F692A">
            <w:pPr>
              <w:spacing w:after="0" w:line="276" w:lineRule="auto"/>
              <w:rPr>
                <w:b/>
                <w:bCs/>
              </w:rPr>
            </w:pPr>
            <w:r>
              <w:rPr>
                <w:b/>
                <w:bCs/>
              </w:rPr>
              <w:t>Script SQL</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C13195A" w14:textId="77777777" w:rsidR="00231269" w:rsidRDefault="006F692A">
            <w:pPr>
              <w:spacing w:after="0" w:line="276" w:lineRule="auto"/>
            </w:pPr>
            <w:r>
              <w:t>Archivo con instrucciones del lenguaje SQL para la creación de tablas y la inserción de registros de prueba en la base de datos del sistema.</w:t>
            </w:r>
          </w:p>
        </w:tc>
      </w:tr>
      <w:tr w:rsidR="00231269" w14:paraId="4C8D343D"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7A45DD5B" w14:textId="77777777" w:rsidR="00231269" w:rsidRDefault="006F692A">
            <w:pPr>
              <w:spacing w:after="0" w:line="276" w:lineRule="auto"/>
              <w:rPr>
                <w:b/>
                <w:bCs/>
              </w:rPr>
            </w:pPr>
            <w:r>
              <w:rPr>
                <w:b/>
                <w:bCs/>
              </w:rPr>
              <w:t>WSDL</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549DD59" w14:textId="77777777" w:rsidR="00231269" w:rsidRDefault="006F692A">
            <w:pPr>
              <w:spacing w:after="0" w:line="276" w:lineRule="auto"/>
            </w:pPr>
            <w:r w:rsidRPr="006D2F3E">
              <w:rPr>
                <w:lang w:val="en-US"/>
              </w:rPr>
              <w:t xml:space="preserve">.NET API for XML Web Services. </w:t>
            </w:r>
            <w:r>
              <w:t>Documento XML generado automáticamente que describe la interfaz pública del servicio SOAP, detallando métodos, parámetros y tipos de datos.</w:t>
            </w:r>
          </w:p>
          <w:p w14:paraId="5DBD91BF" w14:textId="77777777" w:rsidR="00231269" w:rsidRDefault="00231269">
            <w:pPr>
              <w:spacing w:after="0" w:line="276" w:lineRule="auto"/>
            </w:pPr>
          </w:p>
        </w:tc>
      </w:tr>
      <w:tr w:rsidR="00231269" w14:paraId="15AF2C0E" w14:textId="77777777">
        <w:trPr>
          <w:trHeight w:val="84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6019D88E" w14:textId="77777777" w:rsidR="00231269" w:rsidRDefault="006F692A">
            <w:pPr>
              <w:spacing w:after="0" w:line="276" w:lineRule="auto"/>
              <w:rPr>
                <w:b/>
                <w:bCs/>
              </w:rPr>
            </w:pPr>
            <w:r>
              <w:rPr>
                <w:b/>
                <w:bCs/>
              </w:rPr>
              <w:t>JDBC</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A95BBF7" w14:textId="77777777" w:rsidR="00231269" w:rsidRDefault="006F692A">
            <w:pPr>
              <w:spacing w:after="0" w:line="276" w:lineRule="auto"/>
            </w:pPr>
            <w:r>
              <w:t xml:space="preserve">.NET </w:t>
            </w:r>
            <w:proofErr w:type="spellStart"/>
            <w:r>
              <w:t>Database</w:t>
            </w:r>
            <w:proofErr w:type="spellEnd"/>
            <w:r>
              <w:t xml:space="preserve"> </w:t>
            </w:r>
            <w:proofErr w:type="spellStart"/>
            <w:r>
              <w:t>Connectivity</w:t>
            </w:r>
            <w:proofErr w:type="spellEnd"/>
            <w:r>
              <w:t xml:space="preserve">. API estándar de .NET utilizada para conectar la lógica del </w:t>
            </w:r>
            <w:proofErr w:type="spellStart"/>
            <w:r>
              <w:t>backend</w:t>
            </w:r>
            <w:proofErr w:type="spellEnd"/>
            <w:r>
              <w:t xml:space="preserve"> con el motor de base de datos relacional seleccionado.</w:t>
            </w:r>
          </w:p>
          <w:p w14:paraId="3D58E0A7" w14:textId="77777777" w:rsidR="00231269" w:rsidRDefault="00231269">
            <w:pPr>
              <w:spacing w:after="0" w:line="276" w:lineRule="auto"/>
            </w:pPr>
          </w:p>
        </w:tc>
      </w:tr>
    </w:tbl>
    <w:p w14:paraId="7C39D033" w14:textId="77777777" w:rsidR="00231269" w:rsidRDefault="006F692A">
      <w:pPr>
        <w:spacing w:before="20" w:after="20" w:line="276" w:lineRule="auto"/>
      </w:pPr>
      <w:r>
        <w:t xml:space="preserve"> </w:t>
      </w:r>
    </w:p>
    <w:p w14:paraId="50F540CB" w14:textId="77777777" w:rsidR="00231269" w:rsidRDefault="006F692A">
      <w:pPr>
        <w:pStyle w:val="Ttulo2"/>
        <w:spacing w:before="360" w:after="80" w:line="276" w:lineRule="auto"/>
        <w:rPr>
          <w:sz w:val="34"/>
          <w:szCs w:val="34"/>
        </w:rPr>
      </w:pPr>
      <w:bookmarkStart w:id="8" w:name="_dxiwh89pzhb7" w:colFirst="0" w:colLast="0"/>
      <w:bookmarkEnd w:id="8"/>
      <w:r>
        <w:rPr>
          <w:sz w:val="34"/>
          <w:szCs w:val="34"/>
        </w:rPr>
        <w:t>4.2 Acrónimos y Abreviaturas</w:t>
      </w:r>
    </w:p>
    <w:p w14:paraId="6BC386C8" w14:textId="77777777" w:rsidR="00231269" w:rsidRDefault="006F692A">
      <w:pPr>
        <w:spacing w:before="60" w:after="100" w:line="276" w:lineRule="auto"/>
        <w:jc w:val="center"/>
        <w:rPr>
          <w:b/>
          <w:bCs/>
          <w:i/>
          <w:iCs/>
          <w:sz w:val="18"/>
          <w:szCs w:val="18"/>
        </w:rPr>
      </w:pPr>
      <w:r>
        <w:rPr>
          <w:b/>
          <w:bCs/>
          <w:i/>
          <w:iCs/>
          <w:sz w:val="18"/>
          <w:szCs w:val="18"/>
        </w:rPr>
        <w:t>Tabla 2. Acrónimos y Abreviaturas</w:t>
      </w:r>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6675"/>
      </w:tblGrid>
      <w:tr w:rsidR="00231269" w14:paraId="08C8CA85" w14:textId="77777777">
        <w:trPr>
          <w:trHeight w:val="615"/>
        </w:trPr>
        <w:tc>
          <w:tcPr>
            <w:tcW w:w="2670" w:type="dxa"/>
            <w:tcBorders>
              <w:top w:val="single" w:sz="5" w:space="0" w:color="AAAAAA"/>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47169B18" w14:textId="77777777" w:rsidR="00231269" w:rsidRDefault="006F692A">
            <w:pPr>
              <w:spacing w:after="0" w:line="276" w:lineRule="auto"/>
              <w:rPr>
                <w:b/>
                <w:bCs/>
              </w:rPr>
            </w:pPr>
            <w:r>
              <w:rPr>
                <w:b/>
                <w:bCs/>
              </w:rPr>
              <w:t>ACRÓNIMO / ABREVIATURA</w:t>
            </w:r>
          </w:p>
        </w:tc>
        <w:tc>
          <w:tcPr>
            <w:tcW w:w="6675"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4948CC0C" w14:textId="77777777" w:rsidR="00231269" w:rsidRDefault="006F692A">
            <w:pPr>
              <w:spacing w:after="0" w:line="276" w:lineRule="auto"/>
              <w:rPr>
                <w:b/>
                <w:bCs/>
              </w:rPr>
            </w:pPr>
            <w:r>
              <w:rPr>
                <w:b/>
                <w:bCs/>
              </w:rPr>
              <w:t>SIGNIFICADO</w:t>
            </w:r>
          </w:p>
        </w:tc>
      </w:tr>
      <w:tr w:rsidR="00231269" w14:paraId="3BF0A51B"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1A0E01D9" w14:textId="77777777" w:rsidR="00231269" w:rsidRDefault="006F692A">
            <w:pPr>
              <w:spacing w:after="0" w:line="276" w:lineRule="auto"/>
              <w:rPr>
                <w:b/>
                <w:bCs/>
              </w:rPr>
            </w:pPr>
            <w:r>
              <w:rPr>
                <w:b/>
                <w:bCs/>
              </w:rPr>
              <w:t>SOAP</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66997C8" w14:textId="77777777" w:rsidR="00231269" w:rsidRDefault="006F692A">
            <w:pPr>
              <w:spacing w:after="0" w:line="276" w:lineRule="auto"/>
            </w:pPr>
            <w:r>
              <w:t xml:space="preserve">Simple </w:t>
            </w:r>
            <w:proofErr w:type="spellStart"/>
            <w:r>
              <w:t>Object</w:t>
            </w:r>
            <w:proofErr w:type="spellEnd"/>
            <w:r>
              <w:t xml:space="preserve"> Access </w:t>
            </w:r>
            <w:proofErr w:type="spellStart"/>
            <w:r>
              <w:t>Protocol</w:t>
            </w:r>
            <w:proofErr w:type="spellEnd"/>
            <w:r>
              <w:t xml:space="preserve"> (Protocolo de mensajería basado en XML).</w:t>
            </w:r>
          </w:p>
        </w:tc>
      </w:tr>
      <w:tr w:rsidR="00231269" w14:paraId="0BB5C060"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19FAC14C" w14:textId="77777777" w:rsidR="00231269" w:rsidRDefault="006F692A">
            <w:pPr>
              <w:spacing w:after="0" w:line="276" w:lineRule="auto"/>
              <w:rPr>
                <w:b/>
                <w:bCs/>
              </w:rPr>
            </w:pPr>
            <w:r>
              <w:rPr>
                <w:b/>
                <w:bCs/>
              </w:rPr>
              <w:t>WSDL</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3D634D6" w14:textId="77777777" w:rsidR="00231269" w:rsidRDefault="006F692A">
            <w:pPr>
              <w:spacing w:after="0" w:line="276" w:lineRule="auto"/>
            </w:pPr>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xml:space="preserve"> (Lenguaje de descripción de servicios web).</w:t>
            </w:r>
          </w:p>
        </w:tc>
      </w:tr>
      <w:tr w:rsidR="00231269" w14:paraId="1132185A"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6A1D30E" w14:textId="77777777" w:rsidR="00231269" w:rsidRDefault="006F692A">
            <w:pPr>
              <w:spacing w:after="0" w:line="276" w:lineRule="auto"/>
              <w:rPr>
                <w:b/>
                <w:bCs/>
              </w:rPr>
            </w:pPr>
            <w:r>
              <w:rPr>
                <w:b/>
                <w:bCs/>
              </w:rPr>
              <w:t>ERS / SRS</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92A920F" w14:textId="77777777" w:rsidR="00231269" w:rsidRDefault="006F692A">
            <w:pPr>
              <w:spacing w:after="0" w:line="276" w:lineRule="auto"/>
            </w:pPr>
            <w:r>
              <w:t xml:space="preserve">Especificación de Requerimientos de Software / Software </w:t>
            </w:r>
            <w:proofErr w:type="spellStart"/>
            <w:r>
              <w:t>Requirements</w:t>
            </w:r>
            <w:proofErr w:type="spellEnd"/>
            <w:r>
              <w:t xml:space="preserve"> </w:t>
            </w:r>
            <w:proofErr w:type="spellStart"/>
            <w:r>
              <w:t>Specification</w:t>
            </w:r>
            <w:proofErr w:type="spellEnd"/>
            <w:r>
              <w:t>.</w:t>
            </w:r>
          </w:p>
        </w:tc>
      </w:tr>
      <w:tr w:rsidR="00231269" w14:paraId="0431FE72"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49DCF270" w14:textId="77777777" w:rsidR="00231269" w:rsidRDefault="006F692A">
            <w:pPr>
              <w:spacing w:after="0" w:line="276" w:lineRule="auto"/>
              <w:rPr>
                <w:b/>
                <w:bCs/>
              </w:rPr>
            </w:pPr>
            <w:r>
              <w:rPr>
                <w:b/>
                <w:bCs/>
              </w:rPr>
              <w:t>RF</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C4D7FF0" w14:textId="77777777" w:rsidR="00231269" w:rsidRDefault="006F692A">
            <w:pPr>
              <w:spacing w:after="0" w:line="276" w:lineRule="auto"/>
            </w:pPr>
            <w:r>
              <w:t>Requisito Funcional.</w:t>
            </w:r>
          </w:p>
        </w:tc>
      </w:tr>
      <w:tr w:rsidR="00231269" w14:paraId="320103EC"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CFB103E" w14:textId="77777777" w:rsidR="00231269" w:rsidRDefault="006F692A">
            <w:pPr>
              <w:spacing w:after="0" w:line="276" w:lineRule="auto"/>
              <w:rPr>
                <w:b/>
                <w:bCs/>
              </w:rPr>
            </w:pPr>
            <w:r>
              <w:rPr>
                <w:b/>
                <w:bCs/>
              </w:rPr>
              <w:t>RNF</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6AAD02D" w14:textId="77777777" w:rsidR="00231269" w:rsidRDefault="006F692A">
            <w:pPr>
              <w:spacing w:after="0" w:line="276" w:lineRule="auto"/>
            </w:pPr>
            <w:r>
              <w:t>Requisito No Funcional.</w:t>
            </w:r>
          </w:p>
        </w:tc>
      </w:tr>
      <w:tr w:rsidR="00231269" w14:paraId="5AE0E279"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6C0049B3" w14:textId="77777777" w:rsidR="00231269" w:rsidRDefault="006F692A">
            <w:pPr>
              <w:spacing w:after="0" w:line="276" w:lineRule="auto"/>
              <w:rPr>
                <w:b/>
                <w:bCs/>
              </w:rPr>
            </w:pPr>
            <w:r>
              <w:rPr>
                <w:b/>
                <w:bCs/>
              </w:rPr>
              <w:lastRenderedPageBreak/>
              <w:t>IVA</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218577B" w14:textId="77777777" w:rsidR="00231269" w:rsidRDefault="006F692A">
            <w:pPr>
              <w:spacing w:after="0" w:line="276" w:lineRule="auto"/>
            </w:pPr>
            <w:r>
              <w:t>Impuesto al Valor Agregado.</w:t>
            </w:r>
          </w:p>
        </w:tc>
      </w:tr>
      <w:tr w:rsidR="00231269" w14:paraId="6F97FA61" w14:textId="77777777">
        <w:trPr>
          <w:trHeight w:val="615"/>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05D1F2B" w14:textId="77777777" w:rsidR="00231269" w:rsidRDefault="006F692A">
            <w:pPr>
              <w:spacing w:after="0" w:line="276" w:lineRule="auto"/>
              <w:rPr>
                <w:b/>
                <w:bCs/>
              </w:rPr>
            </w:pPr>
            <w:r>
              <w:rPr>
                <w:b/>
                <w:bCs/>
              </w:rPr>
              <w:t>API</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F81549E" w14:textId="77777777" w:rsidR="00231269" w:rsidRDefault="006F692A">
            <w:pPr>
              <w:spacing w:after="0" w:line="276" w:lineRule="auto"/>
            </w:pPr>
            <w:proofErr w:type="spellStart"/>
            <w:r>
              <w:t>Application</w:t>
            </w:r>
            <w:proofErr w:type="spellEnd"/>
            <w:r>
              <w:t xml:space="preserve"> </w:t>
            </w:r>
            <w:proofErr w:type="spellStart"/>
            <w:r>
              <w:t>Programming</w:t>
            </w:r>
            <w:proofErr w:type="spellEnd"/>
            <w:r>
              <w:t xml:space="preserve"> Interface (Interfaz de Programación de Aplicaciones).</w:t>
            </w:r>
          </w:p>
        </w:tc>
      </w:tr>
      <w:tr w:rsidR="00231269" w14:paraId="1F6026AC"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346D404D" w14:textId="77777777" w:rsidR="00231269" w:rsidRDefault="006F692A">
            <w:pPr>
              <w:spacing w:after="0" w:line="276" w:lineRule="auto"/>
              <w:rPr>
                <w:b/>
                <w:bCs/>
              </w:rPr>
            </w:pPr>
            <w:r>
              <w:rPr>
                <w:b/>
                <w:bCs/>
              </w:rPr>
              <w:t>DB / BD</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E488697" w14:textId="77777777" w:rsidR="00231269" w:rsidRDefault="006F692A">
            <w:pPr>
              <w:spacing w:after="0" w:line="276" w:lineRule="auto"/>
            </w:pPr>
            <w:proofErr w:type="spellStart"/>
            <w:r>
              <w:t>Database</w:t>
            </w:r>
            <w:proofErr w:type="spellEnd"/>
            <w:r>
              <w:t xml:space="preserve"> / Base de Datos.</w:t>
            </w:r>
          </w:p>
        </w:tc>
      </w:tr>
      <w:tr w:rsidR="00231269" w14:paraId="1C82A19B"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46B869D4" w14:textId="77777777" w:rsidR="00231269" w:rsidRDefault="006F692A">
            <w:pPr>
              <w:spacing w:after="0" w:line="276" w:lineRule="auto"/>
              <w:rPr>
                <w:b/>
                <w:bCs/>
              </w:rPr>
            </w:pPr>
            <w:r>
              <w:rPr>
                <w:b/>
                <w:bCs/>
              </w:rPr>
              <w:t>CRUD</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BC0BF96" w14:textId="77777777" w:rsidR="00231269" w:rsidRDefault="006F692A">
            <w:pPr>
              <w:spacing w:after="0" w:line="276" w:lineRule="auto"/>
            </w:pP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(operaciones básicas sobre datos).</w:t>
            </w:r>
          </w:p>
        </w:tc>
      </w:tr>
      <w:tr w:rsidR="00231269" w14:paraId="5E915D75"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A7E6F0E" w14:textId="77777777" w:rsidR="00231269" w:rsidRDefault="006F692A">
            <w:pPr>
              <w:spacing w:after="0" w:line="276" w:lineRule="auto"/>
              <w:rPr>
                <w:b/>
                <w:bCs/>
              </w:rPr>
            </w:pPr>
            <w:r>
              <w:rPr>
                <w:b/>
                <w:bCs/>
              </w:rPr>
              <w:t>SQL</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F774B52" w14:textId="77777777" w:rsidR="00231269" w:rsidRDefault="006F692A">
            <w:pPr>
              <w:spacing w:after="0" w:line="276" w:lineRule="auto"/>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de Consulta Estructurado).</w:t>
            </w:r>
          </w:p>
        </w:tc>
      </w:tr>
      <w:tr w:rsidR="00231269" w14:paraId="373352C1"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9BB3516" w14:textId="77777777" w:rsidR="00231269" w:rsidRDefault="006F692A">
            <w:pPr>
              <w:spacing w:after="0" w:line="276" w:lineRule="auto"/>
              <w:rPr>
                <w:b/>
                <w:bCs/>
              </w:rPr>
            </w:pPr>
            <w:r>
              <w:rPr>
                <w:b/>
                <w:bCs/>
              </w:rPr>
              <w:t>HTTP/HTTPS</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DF04FD3" w14:textId="77777777" w:rsidR="00231269" w:rsidRDefault="006F692A">
            <w:pPr>
              <w:spacing w:after="0" w:line="276" w:lineRule="auto"/>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w:t>
            </w:r>
          </w:p>
        </w:tc>
      </w:tr>
      <w:tr w:rsidR="00231269" w14:paraId="537C1933"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46FA8EC1" w14:textId="77777777" w:rsidR="00231269" w:rsidRDefault="006F692A">
            <w:pPr>
              <w:spacing w:after="0" w:line="276" w:lineRule="auto"/>
              <w:rPr>
                <w:b/>
                <w:bCs/>
              </w:rPr>
            </w:pPr>
            <w:r>
              <w:rPr>
                <w:b/>
                <w:bCs/>
              </w:rPr>
              <w:t>IDE</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5435762" w14:textId="77777777" w:rsidR="00231269" w:rsidRDefault="006F692A">
            <w:pPr>
              <w:spacing w:after="0" w:line="276" w:lineRule="auto"/>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xml:space="preserve"> (Entorno de Desarrollo Integrado).</w:t>
            </w:r>
          </w:p>
        </w:tc>
      </w:tr>
      <w:tr w:rsidR="00231269" w14:paraId="5A7E3B64"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ADFA81F" w14:textId="77777777" w:rsidR="00231269" w:rsidRDefault="006F692A">
            <w:pPr>
              <w:spacing w:after="0" w:line="276" w:lineRule="auto"/>
              <w:rPr>
                <w:b/>
                <w:bCs/>
              </w:rPr>
            </w:pPr>
            <w:r>
              <w:rPr>
                <w:b/>
                <w:bCs/>
              </w:rPr>
              <w:t>XML</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1418AFF" w14:textId="77777777" w:rsidR="00231269" w:rsidRDefault="006F692A">
            <w:pPr>
              <w:spacing w:after="0" w:line="276" w:lineRule="auto"/>
            </w:pPr>
            <w:proofErr w:type="spellStart"/>
            <w:r>
              <w:t>eXtensible</w:t>
            </w:r>
            <w:proofErr w:type="spellEnd"/>
            <w:r>
              <w:t xml:space="preserve"> </w:t>
            </w:r>
            <w:proofErr w:type="spellStart"/>
            <w:r>
              <w:t>Markup</w:t>
            </w:r>
            <w:proofErr w:type="spellEnd"/>
            <w:r>
              <w:t xml:space="preserve"> </w:t>
            </w:r>
            <w:proofErr w:type="spellStart"/>
            <w:r>
              <w:t>Language</w:t>
            </w:r>
            <w:proofErr w:type="spellEnd"/>
            <w:r>
              <w:t xml:space="preserve"> (formato estándar de mensajes SOAP).</w:t>
            </w:r>
          </w:p>
        </w:tc>
      </w:tr>
      <w:tr w:rsidR="00231269" w14:paraId="0D1AD01E"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37B9549A" w14:textId="77777777" w:rsidR="00231269" w:rsidRDefault="006F692A">
            <w:pPr>
              <w:spacing w:after="0" w:line="276" w:lineRule="auto"/>
              <w:rPr>
                <w:b/>
                <w:bCs/>
              </w:rPr>
            </w:pPr>
            <w:r>
              <w:rPr>
                <w:b/>
                <w:bCs/>
              </w:rPr>
              <w:t>APK</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BEF79A7" w14:textId="77777777" w:rsidR="00231269" w:rsidRDefault="006F692A">
            <w:pPr>
              <w:spacing w:after="0" w:line="276" w:lineRule="auto"/>
            </w:pPr>
            <w:r>
              <w:t xml:space="preserve">Android </w:t>
            </w:r>
            <w:proofErr w:type="spellStart"/>
            <w:r>
              <w:t>Package</w:t>
            </w:r>
            <w:proofErr w:type="spellEnd"/>
            <w:r>
              <w:t xml:space="preserve"> Kit (formato de aplicaciones Android).</w:t>
            </w:r>
          </w:p>
        </w:tc>
      </w:tr>
      <w:tr w:rsidR="00231269" w14:paraId="63275943"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8AEB735" w14:textId="77777777" w:rsidR="00231269" w:rsidRDefault="006F692A">
            <w:pPr>
              <w:spacing w:after="0" w:line="276" w:lineRule="auto"/>
              <w:rPr>
                <w:b/>
                <w:bCs/>
              </w:rPr>
            </w:pPr>
            <w:r>
              <w:rPr>
                <w:b/>
                <w:bCs/>
              </w:rPr>
              <w:t>JAX-WS</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1B761D1" w14:textId="77777777" w:rsidR="00231269" w:rsidRDefault="006F692A">
            <w:pPr>
              <w:spacing w:after="0" w:line="276" w:lineRule="auto"/>
            </w:pPr>
            <w:r>
              <w:t xml:space="preserve">Java API </w:t>
            </w:r>
            <w:proofErr w:type="spellStart"/>
            <w:r>
              <w:t>for</w:t>
            </w:r>
            <w:proofErr w:type="spellEnd"/>
            <w:r>
              <w:t xml:space="preserve"> XML Web </w:t>
            </w:r>
            <w:proofErr w:type="spellStart"/>
            <w:r>
              <w:t>Services</w:t>
            </w:r>
            <w:proofErr w:type="spellEnd"/>
            <w:r>
              <w:t xml:space="preserve"> (API .NET para servicios web SOAP).</w:t>
            </w:r>
          </w:p>
          <w:p w14:paraId="3330688B" w14:textId="77777777" w:rsidR="00231269" w:rsidRDefault="00231269">
            <w:pPr>
              <w:spacing w:after="0" w:line="276" w:lineRule="auto"/>
            </w:pPr>
          </w:p>
        </w:tc>
      </w:tr>
      <w:tr w:rsidR="00231269" w14:paraId="2B9E2CAF"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77984517" w14:textId="77777777" w:rsidR="00231269" w:rsidRDefault="006F692A">
            <w:pPr>
              <w:spacing w:after="0" w:line="276" w:lineRule="auto"/>
              <w:rPr>
                <w:b/>
                <w:bCs/>
              </w:rPr>
            </w:pPr>
            <w:r>
              <w:rPr>
                <w:b/>
                <w:bCs/>
              </w:rPr>
              <w:t>OBJ</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79F76D2" w14:textId="77777777" w:rsidR="00231269" w:rsidRDefault="006F692A">
            <w:pPr>
              <w:spacing w:after="0" w:line="276" w:lineRule="auto"/>
            </w:pPr>
            <w:r>
              <w:t>Objetivo específico del sistema.</w:t>
            </w:r>
          </w:p>
        </w:tc>
      </w:tr>
      <w:tr w:rsidR="00231269" w14:paraId="655A8AFE"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6E24F99B" w14:textId="77777777" w:rsidR="00231269" w:rsidRDefault="006F692A">
            <w:pPr>
              <w:spacing w:after="0" w:line="276" w:lineRule="auto"/>
              <w:rPr>
                <w:b/>
                <w:bCs/>
              </w:rPr>
            </w:pPr>
            <w:r>
              <w:rPr>
                <w:b/>
                <w:bCs/>
              </w:rPr>
              <w:t>CU</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B88ACD1" w14:textId="77777777" w:rsidR="00231269" w:rsidRDefault="006F692A">
            <w:pPr>
              <w:spacing w:after="0" w:line="276" w:lineRule="auto"/>
            </w:pPr>
            <w:r>
              <w:t>Caso de Uso.</w:t>
            </w:r>
          </w:p>
        </w:tc>
      </w:tr>
      <w:tr w:rsidR="00231269" w14:paraId="28175491" w14:textId="77777777">
        <w:trPr>
          <w:trHeight w:val="390"/>
        </w:trPr>
        <w:tc>
          <w:tcPr>
            <w:tcW w:w="267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D930D89" w14:textId="77777777" w:rsidR="00231269" w:rsidRDefault="006F692A">
            <w:pPr>
              <w:spacing w:after="0" w:line="276" w:lineRule="auto"/>
              <w:rPr>
                <w:b/>
                <w:bCs/>
              </w:rPr>
            </w:pPr>
            <w:r>
              <w:rPr>
                <w:b/>
                <w:bCs/>
              </w:rPr>
              <w:t>WS</w:t>
            </w:r>
          </w:p>
        </w:tc>
        <w:tc>
          <w:tcPr>
            <w:tcW w:w="66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D7B23BF" w14:textId="77777777" w:rsidR="00231269" w:rsidRDefault="006F692A">
            <w:pPr>
              <w:spacing w:after="0" w:line="276" w:lineRule="auto"/>
            </w:pPr>
            <w:r>
              <w:t xml:space="preserve">Web </w:t>
            </w:r>
            <w:proofErr w:type="spellStart"/>
            <w:r>
              <w:t>Service</w:t>
            </w:r>
            <w:proofErr w:type="spellEnd"/>
            <w:r>
              <w:t xml:space="preserve"> (Servicio Web).</w:t>
            </w:r>
          </w:p>
        </w:tc>
      </w:tr>
    </w:tbl>
    <w:p w14:paraId="22141405" w14:textId="77777777" w:rsidR="00231269" w:rsidRDefault="006F692A">
      <w:pPr>
        <w:pStyle w:val="Ttulo1"/>
        <w:spacing w:before="480" w:line="276" w:lineRule="auto"/>
        <w:rPr>
          <w:sz w:val="46"/>
          <w:szCs w:val="46"/>
        </w:rPr>
      </w:pPr>
      <w:bookmarkStart w:id="9" w:name="_ua7pmmrm92wm" w:colFirst="0" w:colLast="0"/>
      <w:bookmarkEnd w:id="9"/>
      <w:r>
        <w:rPr>
          <w:sz w:val="46"/>
          <w:szCs w:val="46"/>
        </w:rPr>
        <w:t>5. Referencias</w:t>
      </w:r>
    </w:p>
    <w:p w14:paraId="7750D962" w14:textId="77777777" w:rsidR="00231269" w:rsidRDefault="006F692A">
      <w:pPr>
        <w:spacing w:before="60" w:after="100" w:line="276" w:lineRule="auto"/>
        <w:jc w:val="center"/>
        <w:rPr>
          <w:b/>
          <w:bCs/>
          <w:i/>
          <w:iCs/>
          <w:sz w:val="18"/>
          <w:szCs w:val="18"/>
        </w:rPr>
      </w:pPr>
      <w:r>
        <w:rPr>
          <w:b/>
          <w:bCs/>
          <w:i/>
          <w:iCs/>
          <w:sz w:val="18"/>
          <w:szCs w:val="18"/>
        </w:rPr>
        <w:t>Tabla 3. Referencias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1860"/>
        <w:gridCol w:w="4215"/>
        <w:gridCol w:w="990"/>
        <w:gridCol w:w="1635"/>
      </w:tblGrid>
      <w:tr w:rsidR="00231269" w14:paraId="31678C6C" w14:textId="77777777">
        <w:trPr>
          <w:trHeight w:val="390"/>
        </w:trPr>
        <w:tc>
          <w:tcPr>
            <w:tcW w:w="660" w:type="dxa"/>
            <w:tcBorders>
              <w:top w:val="single" w:sz="5" w:space="0" w:color="AAAAAA"/>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73B06F12" w14:textId="77777777" w:rsidR="00231269" w:rsidRDefault="006F692A">
            <w:pPr>
              <w:spacing w:after="0" w:line="276" w:lineRule="auto"/>
              <w:rPr>
                <w:b/>
                <w:bCs/>
              </w:rPr>
            </w:pPr>
            <w:r>
              <w:rPr>
                <w:b/>
                <w:bCs/>
              </w:rPr>
              <w:t>Ref.</w:t>
            </w:r>
          </w:p>
        </w:tc>
        <w:tc>
          <w:tcPr>
            <w:tcW w:w="186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52A20A16" w14:textId="77777777" w:rsidR="00231269" w:rsidRDefault="006F692A">
            <w:pPr>
              <w:spacing w:after="0" w:line="276" w:lineRule="auto"/>
              <w:rPr>
                <w:b/>
                <w:bCs/>
              </w:rPr>
            </w:pPr>
            <w:r>
              <w:rPr>
                <w:b/>
                <w:bCs/>
              </w:rPr>
              <w:t>Título</w:t>
            </w:r>
          </w:p>
        </w:tc>
        <w:tc>
          <w:tcPr>
            <w:tcW w:w="4215"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2D69D445" w14:textId="77777777" w:rsidR="00231269" w:rsidRDefault="006F692A">
            <w:pPr>
              <w:spacing w:after="0" w:line="276" w:lineRule="auto"/>
              <w:rPr>
                <w:b/>
                <w:bCs/>
              </w:rPr>
            </w:pPr>
            <w:r>
              <w:rPr>
                <w:b/>
                <w:bCs/>
              </w:rPr>
              <w:t>Ruta / Fuente</w:t>
            </w:r>
          </w:p>
        </w:tc>
        <w:tc>
          <w:tcPr>
            <w:tcW w:w="99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50013295" w14:textId="77777777" w:rsidR="00231269" w:rsidRDefault="006F692A">
            <w:pPr>
              <w:spacing w:after="0" w:line="276" w:lineRule="auto"/>
              <w:rPr>
                <w:b/>
                <w:bCs/>
              </w:rPr>
            </w:pPr>
            <w:r>
              <w:rPr>
                <w:b/>
                <w:bCs/>
              </w:rPr>
              <w:t>Fecha</w:t>
            </w:r>
          </w:p>
        </w:tc>
        <w:tc>
          <w:tcPr>
            <w:tcW w:w="1635"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58FE5DF6" w14:textId="77777777" w:rsidR="00231269" w:rsidRDefault="006F692A">
            <w:pPr>
              <w:spacing w:after="0" w:line="276" w:lineRule="auto"/>
              <w:rPr>
                <w:b/>
                <w:bCs/>
              </w:rPr>
            </w:pPr>
            <w:r>
              <w:rPr>
                <w:b/>
                <w:bCs/>
              </w:rPr>
              <w:t>Autor</w:t>
            </w:r>
          </w:p>
        </w:tc>
      </w:tr>
      <w:tr w:rsidR="00231269" w14:paraId="3B1F60A4" w14:textId="77777777">
        <w:trPr>
          <w:trHeight w:val="1515"/>
        </w:trPr>
        <w:tc>
          <w:tcPr>
            <w:tcW w:w="66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6C82CDD8" w14:textId="77777777" w:rsidR="00231269" w:rsidRDefault="006F692A">
            <w:pPr>
              <w:spacing w:after="0" w:line="276" w:lineRule="auto"/>
            </w:pPr>
            <w:r>
              <w:t>1</w:t>
            </w:r>
          </w:p>
        </w:tc>
        <w:tc>
          <w:tcPr>
            <w:tcW w:w="186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11FC3AA" w14:textId="77777777" w:rsidR="00231269" w:rsidRPr="006D2F3E" w:rsidRDefault="006F692A">
            <w:pPr>
              <w:spacing w:after="0" w:line="276" w:lineRule="auto"/>
              <w:rPr>
                <w:lang w:val="en-US"/>
              </w:rPr>
            </w:pPr>
            <w:r w:rsidRPr="006D2F3E">
              <w:rPr>
                <w:lang w:val="en-US"/>
              </w:rPr>
              <w:t xml:space="preserve">IEEE Std 830 – Recommended Practice for Software Requirements </w:t>
            </w:r>
            <w:r w:rsidRPr="006D2F3E">
              <w:rPr>
                <w:lang w:val="en-US"/>
              </w:rPr>
              <w:lastRenderedPageBreak/>
              <w:t>Specifications</w:t>
            </w:r>
          </w:p>
        </w:tc>
        <w:tc>
          <w:tcPr>
            <w:tcW w:w="421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AA235AF" w14:textId="77777777" w:rsidR="00231269" w:rsidRPr="006D2F3E" w:rsidRDefault="006F692A">
            <w:pPr>
              <w:spacing w:after="0" w:line="276" w:lineRule="auto"/>
              <w:rPr>
                <w:lang w:val="en-US"/>
              </w:rPr>
            </w:pPr>
            <w:r w:rsidRPr="006D2F3E">
              <w:rPr>
                <w:lang w:val="en-US"/>
              </w:rPr>
              <w:lastRenderedPageBreak/>
              <w:t>https://ieeexplore.ieee.org/document/720574</w:t>
            </w:r>
          </w:p>
        </w:tc>
        <w:tc>
          <w:tcPr>
            <w:tcW w:w="9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BF26E30" w14:textId="77777777" w:rsidR="00231269" w:rsidRDefault="006F692A">
            <w:pPr>
              <w:spacing w:after="0" w:line="276" w:lineRule="auto"/>
            </w:pPr>
            <w:r>
              <w:t>1998</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E7A0BB1" w14:textId="77777777" w:rsidR="00231269" w:rsidRDefault="006F692A">
            <w:pPr>
              <w:spacing w:after="0" w:line="276" w:lineRule="auto"/>
            </w:pPr>
            <w:r>
              <w:t xml:space="preserve">IEEE </w:t>
            </w:r>
            <w:proofErr w:type="spellStart"/>
            <w:r>
              <w:t>Computer</w:t>
            </w:r>
            <w:proofErr w:type="spellEnd"/>
            <w:r>
              <w:t xml:space="preserve"> </w:t>
            </w:r>
            <w:proofErr w:type="spellStart"/>
            <w:r>
              <w:t>Society</w:t>
            </w:r>
            <w:proofErr w:type="spellEnd"/>
          </w:p>
        </w:tc>
      </w:tr>
      <w:tr w:rsidR="00231269" w14:paraId="2A8395DA" w14:textId="77777777">
        <w:trPr>
          <w:trHeight w:val="1290"/>
        </w:trPr>
        <w:tc>
          <w:tcPr>
            <w:tcW w:w="66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3DCB372A" w14:textId="77777777" w:rsidR="00231269" w:rsidRDefault="006F692A">
            <w:pPr>
              <w:spacing w:after="0" w:line="276" w:lineRule="auto"/>
            </w:pPr>
            <w:r>
              <w:t>2</w:t>
            </w:r>
          </w:p>
        </w:tc>
        <w:tc>
          <w:tcPr>
            <w:tcW w:w="186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81019F4" w14:textId="77777777" w:rsidR="00231269" w:rsidRPr="006D2F3E" w:rsidRDefault="006F692A">
            <w:pPr>
              <w:spacing w:after="0" w:line="276" w:lineRule="auto"/>
              <w:rPr>
                <w:lang w:val="en-US"/>
              </w:rPr>
            </w:pPr>
            <w:r w:rsidRPr="006D2F3E">
              <w:rPr>
                <w:lang w:val="en-US"/>
              </w:rPr>
              <w:t>W3C SOAP Specification – Simple Object Access Protocol 1.2</w:t>
            </w:r>
          </w:p>
        </w:tc>
        <w:tc>
          <w:tcPr>
            <w:tcW w:w="421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CC07B5B" w14:textId="77777777" w:rsidR="00231269" w:rsidRPr="006D2F3E" w:rsidRDefault="006F692A">
            <w:pPr>
              <w:spacing w:after="0" w:line="276" w:lineRule="auto"/>
              <w:rPr>
                <w:lang w:val="en-US"/>
              </w:rPr>
            </w:pPr>
            <w:r w:rsidRPr="006D2F3E">
              <w:rPr>
                <w:lang w:val="en-US"/>
              </w:rPr>
              <w:t>https://www.w3.org/TR/soap12/</w:t>
            </w:r>
          </w:p>
        </w:tc>
        <w:tc>
          <w:tcPr>
            <w:tcW w:w="9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F494A77" w14:textId="77777777" w:rsidR="00231269" w:rsidRDefault="006F692A">
            <w:pPr>
              <w:spacing w:after="0" w:line="276" w:lineRule="auto"/>
            </w:pPr>
            <w:r>
              <w:t>2007</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9BAB377" w14:textId="77777777" w:rsidR="00231269" w:rsidRDefault="006F692A">
            <w:pPr>
              <w:spacing w:after="0" w:line="276" w:lineRule="auto"/>
            </w:pPr>
            <w:r>
              <w:t>W3C</w:t>
            </w:r>
          </w:p>
        </w:tc>
      </w:tr>
      <w:tr w:rsidR="00231269" w14:paraId="4778403E" w14:textId="77777777">
        <w:trPr>
          <w:trHeight w:val="840"/>
        </w:trPr>
        <w:tc>
          <w:tcPr>
            <w:tcW w:w="66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151899D3" w14:textId="77777777" w:rsidR="00231269" w:rsidRDefault="006F692A">
            <w:pPr>
              <w:spacing w:after="0" w:line="276" w:lineRule="auto"/>
            </w:pPr>
            <w:r>
              <w:t>3</w:t>
            </w:r>
          </w:p>
        </w:tc>
        <w:tc>
          <w:tcPr>
            <w:tcW w:w="186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BD1EE05" w14:textId="77777777" w:rsidR="00231269" w:rsidRPr="006D2F3E" w:rsidRDefault="006F692A">
            <w:pPr>
              <w:spacing w:after="0" w:line="276" w:lineRule="auto"/>
              <w:rPr>
                <w:lang w:val="en-US"/>
              </w:rPr>
            </w:pPr>
            <w:r w:rsidRPr="006D2F3E">
              <w:rPr>
                <w:lang w:val="en-US"/>
              </w:rPr>
              <w:t>JAX-WS – .NET API for XML Web Services</w:t>
            </w:r>
          </w:p>
          <w:p w14:paraId="6FA522C2" w14:textId="77777777" w:rsidR="00231269" w:rsidRPr="006D2F3E" w:rsidRDefault="00231269">
            <w:pPr>
              <w:spacing w:after="0" w:line="276" w:lineRule="auto"/>
              <w:rPr>
                <w:lang w:val="en-US"/>
              </w:rPr>
            </w:pPr>
          </w:p>
        </w:tc>
        <w:tc>
          <w:tcPr>
            <w:tcW w:w="421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D3370E0" w14:textId="77777777" w:rsidR="00231269" w:rsidRPr="006D2F3E" w:rsidRDefault="006F692A">
            <w:pPr>
              <w:spacing w:after="0" w:line="276" w:lineRule="auto"/>
              <w:rPr>
                <w:lang w:val="en-US"/>
              </w:rPr>
            </w:pPr>
            <w:r w:rsidRPr="006D2F3E">
              <w:rPr>
                <w:lang w:val="en-US"/>
              </w:rPr>
              <w:t>https://javaee.github.io/metro-jax-ws/</w:t>
            </w:r>
          </w:p>
        </w:tc>
        <w:tc>
          <w:tcPr>
            <w:tcW w:w="9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97E19B8" w14:textId="77777777" w:rsidR="00231269" w:rsidRDefault="006F692A">
            <w:pPr>
              <w:spacing w:after="0" w:line="276" w:lineRule="auto"/>
            </w:pPr>
            <w:r>
              <w:t>2023</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5AD613D" w14:textId="77777777" w:rsidR="00231269" w:rsidRDefault="006F692A">
            <w:pPr>
              <w:spacing w:after="0" w:line="276" w:lineRule="auto"/>
            </w:pPr>
            <w:r>
              <w:t xml:space="preserve">Oracle / Eclipse </w:t>
            </w:r>
            <w:proofErr w:type="spellStart"/>
            <w:r>
              <w:t>Foundation</w:t>
            </w:r>
            <w:proofErr w:type="spellEnd"/>
          </w:p>
        </w:tc>
      </w:tr>
      <w:tr w:rsidR="00231269" w14:paraId="2879A643" w14:textId="77777777">
        <w:trPr>
          <w:trHeight w:val="1290"/>
        </w:trPr>
        <w:tc>
          <w:tcPr>
            <w:tcW w:w="66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6B45779E" w14:textId="77777777" w:rsidR="00231269" w:rsidRDefault="006F692A">
            <w:pPr>
              <w:spacing w:after="0" w:line="276" w:lineRule="auto"/>
            </w:pPr>
            <w:r>
              <w:t>4</w:t>
            </w:r>
          </w:p>
        </w:tc>
        <w:tc>
          <w:tcPr>
            <w:tcW w:w="186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30AD438" w14:textId="77777777" w:rsidR="00231269" w:rsidRDefault="006F692A">
            <w:pPr>
              <w:spacing w:after="0" w:line="276" w:lineRule="auto"/>
            </w:pPr>
            <w:r>
              <w:t>Documentación oficial del motor de base de datos relacional utilizado</w:t>
            </w:r>
          </w:p>
        </w:tc>
        <w:tc>
          <w:tcPr>
            <w:tcW w:w="421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17C50DF" w14:textId="77777777" w:rsidR="00231269" w:rsidRDefault="006F692A">
            <w:pPr>
              <w:spacing w:after="0" w:line="276" w:lineRule="auto"/>
            </w:pPr>
            <w:r>
              <w:t>https://dev.mysql.com/doc/ (o equivalente según motor seleccionado)</w:t>
            </w:r>
          </w:p>
        </w:tc>
        <w:tc>
          <w:tcPr>
            <w:tcW w:w="9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9373D67" w14:textId="77777777" w:rsidR="00231269" w:rsidRDefault="006F692A">
            <w:pPr>
              <w:spacing w:after="0" w:line="276" w:lineRule="auto"/>
            </w:pPr>
            <w:r>
              <w:t>2024</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73B4959" w14:textId="77777777" w:rsidR="00231269" w:rsidRDefault="006F692A">
            <w:pPr>
              <w:spacing w:after="0" w:line="276" w:lineRule="auto"/>
            </w:pPr>
            <w:r>
              <w:t xml:space="preserve">Oracle / PostgreSQL Global </w:t>
            </w:r>
            <w:proofErr w:type="spellStart"/>
            <w:r>
              <w:t>Group</w:t>
            </w:r>
            <w:proofErr w:type="spellEnd"/>
          </w:p>
        </w:tc>
      </w:tr>
      <w:tr w:rsidR="00231269" w14:paraId="05A41ACF" w14:textId="77777777">
        <w:trPr>
          <w:trHeight w:val="1065"/>
        </w:trPr>
        <w:tc>
          <w:tcPr>
            <w:tcW w:w="66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5DEC2464" w14:textId="77777777" w:rsidR="00231269" w:rsidRDefault="006F692A">
            <w:pPr>
              <w:spacing w:after="0" w:line="276" w:lineRule="auto"/>
            </w:pPr>
            <w:r>
              <w:t>5</w:t>
            </w:r>
          </w:p>
        </w:tc>
        <w:tc>
          <w:tcPr>
            <w:tcW w:w="186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73CF82E" w14:textId="77777777" w:rsidR="00231269" w:rsidRDefault="006F692A">
            <w:pPr>
              <w:spacing w:after="0" w:line="276" w:lineRule="auto"/>
            </w:pPr>
            <w:r>
              <w:t xml:space="preserve">Enunciado del Examen Práctico Primera Unidad – </w:t>
            </w:r>
            <w:proofErr w:type="spellStart"/>
            <w:r>
              <w:t>TicketPremium</w:t>
            </w:r>
            <w:proofErr w:type="spellEnd"/>
          </w:p>
        </w:tc>
        <w:tc>
          <w:tcPr>
            <w:tcW w:w="421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909CD1D" w14:textId="77777777" w:rsidR="00231269" w:rsidRDefault="006F692A">
            <w:pPr>
              <w:spacing w:after="0" w:line="276" w:lineRule="auto"/>
            </w:pPr>
            <w:r>
              <w:t>Departamento de Ciencias de la Computación – ESPE</w:t>
            </w:r>
          </w:p>
        </w:tc>
        <w:tc>
          <w:tcPr>
            <w:tcW w:w="9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80E8130" w14:textId="77777777" w:rsidR="00231269" w:rsidRDefault="006F692A">
            <w:pPr>
              <w:spacing w:after="0" w:line="276" w:lineRule="auto"/>
            </w:pPr>
            <w:r>
              <w:t>2025</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F7EFC5C" w14:textId="77777777" w:rsidR="00231269" w:rsidRDefault="006F692A">
            <w:pPr>
              <w:spacing w:after="0" w:line="276" w:lineRule="auto"/>
            </w:pPr>
            <w:r>
              <w:t>Universidad de las Fuerzas Armadas – ESPE</w:t>
            </w:r>
          </w:p>
        </w:tc>
      </w:tr>
    </w:tbl>
    <w:p w14:paraId="03A53252" w14:textId="77777777" w:rsidR="00231269" w:rsidRDefault="006F692A">
      <w:pPr>
        <w:pStyle w:val="Ttulo1"/>
        <w:spacing w:before="480" w:line="276" w:lineRule="auto"/>
        <w:rPr>
          <w:sz w:val="46"/>
          <w:szCs w:val="46"/>
        </w:rPr>
      </w:pPr>
      <w:bookmarkStart w:id="10" w:name="_h439lf5w230g" w:colFirst="0" w:colLast="0"/>
      <w:bookmarkEnd w:id="10"/>
      <w:r>
        <w:rPr>
          <w:sz w:val="46"/>
          <w:szCs w:val="46"/>
        </w:rPr>
        <w:t>6. Visión General del Documento</w:t>
      </w:r>
    </w:p>
    <w:p w14:paraId="73883353" w14:textId="77777777" w:rsidR="00231269" w:rsidRDefault="006F692A">
      <w:pPr>
        <w:spacing w:before="60" w:after="60" w:line="276" w:lineRule="auto"/>
      </w:pPr>
      <w:r>
        <w:t xml:space="preserve">Este documento proporciona una descripción completa y detallada del sistema </w:t>
      </w:r>
      <w:proofErr w:type="spellStart"/>
      <w:r>
        <w:t>TicketPremium</w:t>
      </w:r>
      <w:proofErr w:type="spellEnd"/>
      <w:r>
        <w:t xml:space="preserve"> – Federación de Fútbol, una solución de dos aplicaciones integradas mediante Web </w:t>
      </w:r>
      <w:proofErr w:type="spellStart"/>
      <w:r>
        <w:t>Services</w:t>
      </w:r>
      <w:proofErr w:type="spellEnd"/>
      <w:r>
        <w:t xml:space="preserve"> SOAP para la comercialización de boletos deportivos. Se estructura en los siguientes módulos principales:</w:t>
      </w:r>
    </w:p>
    <w:p w14:paraId="4B25F88E" w14:textId="77777777" w:rsidR="00231269" w:rsidRDefault="006F692A">
      <w:pPr>
        <w:spacing w:before="20" w:after="20" w:line="276" w:lineRule="auto"/>
      </w:pPr>
      <w:r>
        <w:t xml:space="preserve"> </w:t>
      </w:r>
    </w:p>
    <w:p w14:paraId="0ABD2DBD"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Introducción y Contexto (Secciones 1–5): Define el propósito del sistema, su alcance funcional y la terminología técnica necesaria para comprender la arquitectura de integración SOAP entre los dos sistemas.</w:t>
      </w:r>
    </w:p>
    <w:p w14:paraId="16907072"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Descripción General (Sección 7): Explica la arquitectura del sistema, los perfiles de usuario involucrados (Cliente Final, Administrador </w:t>
      </w:r>
      <w:proofErr w:type="spellStart"/>
      <w:r>
        <w:t>TicketPremium</w:t>
      </w:r>
      <w:proofErr w:type="spellEnd"/>
      <w:r>
        <w:t xml:space="preserve">, Federación como sistema externo) y el entorno operativo de la plataforma </w:t>
      </w:r>
      <w:r>
        <w:lastRenderedPageBreak/>
        <w:t>multicanal.</w:t>
      </w:r>
    </w:p>
    <w:p w14:paraId="3E369583"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Especificación Técnica (Secciones 8–9): Detalla minuciosamente los requisitos funcionales a través de Casos de Uso y tablas de especificación, los requisitos no funcionales de rendimiento y seguridad, y las restricciones de diseño. Incluye la lógica de negocio para la facturación con IVA, el decremento de disponibilidad y la generación de reportes de ventas.</w:t>
      </w:r>
    </w:p>
    <w:p w14:paraId="4F12A319" w14:textId="77777777" w:rsidR="00231269" w:rsidRDefault="006F692A">
      <w:pPr>
        <w:pStyle w:val="Ttulo1"/>
        <w:spacing w:before="480" w:line="276" w:lineRule="auto"/>
        <w:rPr>
          <w:sz w:val="46"/>
          <w:szCs w:val="46"/>
        </w:rPr>
      </w:pPr>
      <w:bookmarkStart w:id="11" w:name="_y2u6rh7jnkfy" w:colFirst="0" w:colLast="0"/>
      <w:bookmarkEnd w:id="11"/>
      <w:r>
        <w:rPr>
          <w:sz w:val="46"/>
          <w:szCs w:val="46"/>
        </w:rPr>
        <w:t>7. Descripción General</w:t>
      </w:r>
    </w:p>
    <w:p w14:paraId="1907CE20" w14:textId="77777777" w:rsidR="00231269" w:rsidRDefault="006F692A">
      <w:pPr>
        <w:spacing w:before="60" w:after="60" w:line="276" w:lineRule="auto"/>
      </w:pPr>
      <w:r>
        <w:t>El sistema "</w:t>
      </w:r>
      <w:proofErr w:type="spellStart"/>
      <w:r>
        <w:t>TicketPremium</w:t>
      </w:r>
      <w:proofErr w:type="spellEnd"/>
      <w:r>
        <w:t xml:space="preserve">" es una solución integral diseñada bajo el paradigma de arquitectura orientada a servicios (SOA), compuesta por dos aplicaciones diferenciadas que operan de forma </w:t>
      </w:r>
      <w:proofErr w:type="gramStart"/>
      <w:r>
        <w:t>independiente</w:t>
      </w:r>
      <w:proofErr w:type="gramEnd"/>
      <w:r>
        <w:t xml:space="preserve"> pero se integran a través de Web </w:t>
      </w:r>
      <w:proofErr w:type="spellStart"/>
      <w:r>
        <w:t>Services</w:t>
      </w:r>
      <w:proofErr w:type="spellEnd"/>
      <w:r>
        <w:t xml:space="preserve"> SOAP. La Federación de Fútbol actúa como proveedor de servicios, exponiendo información oficial de partidos y localidades; mientras que </w:t>
      </w:r>
      <w:proofErr w:type="spellStart"/>
      <w:r>
        <w:t>TicketPremium</w:t>
      </w:r>
      <w:proofErr w:type="spellEnd"/>
      <w:r>
        <w:t xml:space="preserve"> actúa como consumidor de dichos servicios y como plataforma de cara al cliente final para la compra de boletos.</w:t>
      </w:r>
    </w:p>
    <w:p w14:paraId="5B7B6582" w14:textId="77777777" w:rsidR="00231269" w:rsidRDefault="006F692A">
      <w:pPr>
        <w:pStyle w:val="Ttulo2"/>
        <w:spacing w:before="360" w:after="80" w:line="276" w:lineRule="auto"/>
        <w:rPr>
          <w:sz w:val="34"/>
          <w:szCs w:val="34"/>
        </w:rPr>
      </w:pPr>
      <w:bookmarkStart w:id="12" w:name="_n5rkdi8wlse0" w:colFirst="0" w:colLast="0"/>
      <w:bookmarkEnd w:id="12"/>
      <w:r>
        <w:rPr>
          <w:sz w:val="34"/>
          <w:szCs w:val="34"/>
        </w:rPr>
        <w:t>7.1 Perspectiva del Producto</w:t>
      </w:r>
    </w:p>
    <w:p w14:paraId="27F21BCC" w14:textId="77777777" w:rsidR="00231269" w:rsidRDefault="006F692A">
      <w:pPr>
        <w:spacing w:before="60" w:after="60" w:line="276" w:lineRule="auto"/>
      </w:pPr>
      <w:r>
        <w:t xml:space="preserve">Desde una perspectiva arquitectónica, el sistema funciona como una plataforma de comercialización de dos capas desacopladas. La Federación de Fútbol centraliza y expone la información deportiva oficial a través de un contrato de servicios SOAP (WSDL), garantizando que </w:t>
      </w:r>
      <w:proofErr w:type="spellStart"/>
      <w:r>
        <w:t>TicketPremium</w:t>
      </w:r>
      <w:proofErr w:type="spellEnd"/>
      <w:r>
        <w:t xml:space="preserve"> siempre opere con datos actualizados sobre partidos, precios y disponibilidad. </w:t>
      </w:r>
      <w:proofErr w:type="spellStart"/>
      <w:r>
        <w:t>TicketPremium</w:t>
      </w:r>
      <w:proofErr w:type="spellEnd"/>
      <w:r>
        <w:t>, por su parte, implementa la lógica de negocio comercial: presentación al cliente, procesamiento de compras, cálculo de impuestos y generación de reportes.</w:t>
      </w:r>
    </w:p>
    <w:p w14:paraId="0E212659" w14:textId="77777777" w:rsidR="00231269" w:rsidRDefault="006F692A">
      <w:pPr>
        <w:spacing w:before="20" w:after="20" w:line="276" w:lineRule="auto"/>
      </w:pPr>
      <w:r>
        <w:t xml:space="preserve"> </w:t>
      </w:r>
    </w:p>
    <w:p w14:paraId="28C8D184" w14:textId="77777777" w:rsidR="00231269" w:rsidRDefault="006F692A">
      <w:pPr>
        <w:spacing w:before="60" w:after="60" w:line="276" w:lineRule="auto"/>
      </w:pPr>
      <w:r>
        <w:t>El sistema es un ecosistema compuesto por los siguientes nodos:</w:t>
      </w:r>
    </w:p>
    <w:p w14:paraId="3B1A7CBC"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Sistema Federación de Fútbol (Servidor de Servicios SOAP): Nodo que aloja la base de datos oficial de partidos y localidades, expone los tres Web </w:t>
      </w:r>
      <w:proofErr w:type="spellStart"/>
      <w:r>
        <w:t>Services</w:t>
      </w:r>
      <w:proofErr w:type="spellEnd"/>
      <w:r>
        <w:t xml:space="preserve"> del contrato SOAP, y aplica las reglas de disponibilidad.</w:t>
      </w:r>
    </w:p>
    <w:p w14:paraId="02301297"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Sistema </w:t>
      </w:r>
      <w:proofErr w:type="spellStart"/>
      <w:r>
        <w:t>TicketPremium</w:t>
      </w:r>
      <w:proofErr w:type="spellEnd"/>
      <w:r>
        <w:t xml:space="preserve"> (Aplicación Web / Multicanal): Nodo de cara al cliente que consume los servicios de la Federación, implementa la lógica de compra y facturación, y gestiona la presentación en interfaces Web, Escritorio, Móvil y Consola.</w:t>
      </w:r>
    </w:p>
    <w:p w14:paraId="0945D99D"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Base de Datos Federación: Almacena las tablas PARTIDO_FUTBOL y LOCALIDAD_PARTIDO con la información oficial de cada encuentro deportivo.</w:t>
      </w:r>
    </w:p>
    <w:p w14:paraId="57BA1CB3"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Base de Datos </w:t>
      </w:r>
      <w:proofErr w:type="spellStart"/>
      <w:r>
        <w:t>TicketPremium</w:t>
      </w:r>
      <w:proofErr w:type="spellEnd"/>
      <w:r>
        <w:t>: Almacena las tablas de facturación y el registro detallado de boletos vendidos para la generación de reportes.</w:t>
      </w:r>
    </w:p>
    <w:p w14:paraId="19EBE67F" w14:textId="77777777" w:rsidR="00231269" w:rsidRDefault="006F692A">
      <w:pPr>
        <w:pStyle w:val="Ttulo2"/>
        <w:spacing w:before="360" w:after="80" w:line="276" w:lineRule="auto"/>
        <w:rPr>
          <w:sz w:val="34"/>
          <w:szCs w:val="34"/>
        </w:rPr>
      </w:pPr>
      <w:bookmarkStart w:id="13" w:name="_75ynzm5hjx8e" w:colFirst="0" w:colLast="0"/>
      <w:bookmarkEnd w:id="13"/>
      <w:r>
        <w:rPr>
          <w:sz w:val="34"/>
          <w:szCs w:val="34"/>
        </w:rPr>
        <w:t>7.2 Funciones del Producto (Software)</w:t>
      </w:r>
    </w:p>
    <w:p w14:paraId="09F65AC6" w14:textId="77777777" w:rsidR="00231269" w:rsidRDefault="006F692A">
      <w:pPr>
        <w:spacing w:before="60" w:after="60" w:line="276" w:lineRule="auto"/>
      </w:pPr>
      <w:r>
        <w:t>La funcionalidad del sistema se estructura en dos grupos principales según el subsistema al que pertenecen:</w:t>
      </w:r>
    </w:p>
    <w:p w14:paraId="4B052017" w14:textId="77777777" w:rsidR="00231269" w:rsidRDefault="006F692A">
      <w:pPr>
        <w:spacing w:before="20" w:after="20" w:line="276" w:lineRule="auto"/>
      </w:pPr>
      <w:r>
        <w:t xml:space="preserve"> </w:t>
      </w:r>
    </w:p>
    <w:p w14:paraId="1EACFB1C" w14:textId="77777777" w:rsidR="00231269" w:rsidRDefault="006F692A">
      <w:pPr>
        <w:spacing w:before="60" w:after="60" w:line="276" w:lineRule="auto"/>
        <w:rPr>
          <w:b/>
          <w:bCs/>
        </w:rPr>
      </w:pPr>
      <w:r>
        <w:rPr>
          <w:b/>
          <w:bCs/>
        </w:rPr>
        <w:lastRenderedPageBreak/>
        <w:t>SISTEMA FEDERACIÓN DE FÚTBOL:</w:t>
      </w:r>
    </w:p>
    <w:p w14:paraId="6D2A1219"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Exponer un Web </w:t>
      </w:r>
      <w:proofErr w:type="spellStart"/>
      <w:r>
        <w:t>Service</w:t>
      </w:r>
      <w:proofErr w:type="spellEnd"/>
      <w:r>
        <w:t xml:space="preserve"> que retorne la lista de partidos disponibles (con fecha &gt;= fecha actual) incluyendo código, equipos, fecha, hora y lugar.</w:t>
      </w:r>
    </w:p>
    <w:p w14:paraId="02053A61"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Exponer un Web </w:t>
      </w:r>
      <w:proofErr w:type="spellStart"/>
      <w:r>
        <w:t>Service</w:t>
      </w:r>
      <w:proofErr w:type="spellEnd"/>
      <w:r>
        <w:t xml:space="preserve"> que, dado el código de un partido, retorne las localidades disponibles (disponibilidad &gt; 0) con su código, descripción y precio unitario.</w:t>
      </w:r>
    </w:p>
    <w:p w14:paraId="1D9D40EE"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Exponer un Web </w:t>
      </w:r>
      <w:proofErr w:type="spellStart"/>
      <w:r>
        <w:t>Service</w:t>
      </w:r>
      <w:proofErr w:type="spellEnd"/>
      <w:r>
        <w:t xml:space="preserve"> que, dado un código de localidad y cantidad de boletos, decremente el campo DISPONIBILIDAD en la cantidad comprada para reflejar el stock actualizado.</w:t>
      </w:r>
    </w:p>
    <w:p w14:paraId="34D0ABF4" w14:textId="77777777" w:rsidR="00231269" w:rsidRDefault="006F692A">
      <w:pPr>
        <w:spacing w:before="20" w:after="20" w:line="276" w:lineRule="auto"/>
      </w:pPr>
      <w:r>
        <w:t xml:space="preserve"> </w:t>
      </w:r>
    </w:p>
    <w:p w14:paraId="446170AE" w14:textId="77777777" w:rsidR="00231269" w:rsidRDefault="006F692A">
      <w:pPr>
        <w:spacing w:before="60" w:after="60" w:line="276" w:lineRule="auto"/>
        <w:rPr>
          <w:b/>
          <w:bCs/>
        </w:rPr>
      </w:pPr>
      <w:r>
        <w:rPr>
          <w:b/>
          <w:bCs/>
        </w:rPr>
        <w:t>SISTEMA TICKETPREMIUM:</w:t>
      </w:r>
    </w:p>
    <w:p w14:paraId="692C9029"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Desplegar al usuario el catálogo de partidos de fútbol disponibles consumiendo el Web </w:t>
      </w:r>
      <w:proofErr w:type="spellStart"/>
      <w:r>
        <w:t>Service</w:t>
      </w:r>
      <w:proofErr w:type="spellEnd"/>
      <w:r>
        <w:t xml:space="preserve"> de la Federación.</w:t>
      </w:r>
    </w:p>
    <w:p w14:paraId="6DA363A3"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Desplegar las localidades disponibles y sus precios para el partido seleccionado por el usuario.</w:t>
      </w:r>
    </w:p>
    <w:p w14:paraId="30324FE3"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Registrar la compra de boletos, calcular el subtotal, aplicar IVA y generar la factura final de compra.</w:t>
      </w:r>
    </w:p>
    <w:p w14:paraId="152F920E"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Generar el reporte "Resumen de Ventas de un Partido" mostrando por localidad: cantidad de boletos vendidos y total recaudado.</w:t>
      </w:r>
    </w:p>
    <w:p w14:paraId="5D02EDB7" w14:textId="77777777" w:rsidR="00231269" w:rsidRDefault="006F692A">
      <w:pPr>
        <w:pStyle w:val="Ttulo2"/>
        <w:spacing w:before="360" w:after="80" w:line="276" w:lineRule="auto"/>
        <w:rPr>
          <w:sz w:val="34"/>
          <w:szCs w:val="34"/>
        </w:rPr>
      </w:pPr>
      <w:bookmarkStart w:id="14" w:name="_x3dx8ga5axin" w:colFirst="0" w:colLast="0"/>
      <w:bookmarkEnd w:id="14"/>
      <w:r>
        <w:rPr>
          <w:sz w:val="34"/>
          <w:szCs w:val="34"/>
        </w:rPr>
        <w:t>7.3 Condiciones del Entorno</w:t>
      </w:r>
    </w:p>
    <w:p w14:paraId="54665C06" w14:textId="20A79A9A" w:rsidR="00231269" w:rsidRDefault="006F692A">
      <w:pPr>
        <w:spacing w:before="60" w:after="60" w:line="276" w:lineRule="auto"/>
      </w:pPr>
      <w:r>
        <w:t>El sistema opera en un entorno distribuido con dos aplicaciones independientes. A continuación, se presenta el diagrama de casos de uso del sistema:</w:t>
      </w:r>
    </w:p>
    <w:p w14:paraId="58E2C2A3" w14:textId="4A907FCB" w:rsidR="003167DC" w:rsidRDefault="003167DC" w:rsidP="003167DC">
      <w:pPr>
        <w:spacing w:before="60" w:after="60" w:line="276" w:lineRule="auto"/>
        <w:jc w:val="center"/>
      </w:pPr>
      <w:r w:rsidRPr="003167DC">
        <w:lastRenderedPageBreak/>
        <w:drawing>
          <wp:inline distT="0" distB="0" distL="0" distR="0" wp14:anchorId="2483600C" wp14:editId="74AC7ADF">
            <wp:extent cx="4057450" cy="4758228"/>
            <wp:effectExtent l="0" t="0" r="635"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4451" cy="4766438"/>
                    </a:xfrm>
                    <a:prstGeom prst="rect">
                      <a:avLst/>
                    </a:prstGeom>
                  </pic:spPr>
                </pic:pic>
              </a:graphicData>
            </a:graphic>
          </wp:inline>
        </w:drawing>
      </w:r>
    </w:p>
    <w:p w14:paraId="75E52426" w14:textId="77777777" w:rsidR="00231269" w:rsidRDefault="006F692A">
      <w:pPr>
        <w:spacing w:before="20" w:after="20" w:line="276" w:lineRule="auto"/>
      </w:pPr>
      <w:r>
        <w:t xml:space="preserve"> </w:t>
      </w:r>
    </w:p>
    <w:p w14:paraId="72A8BB11" w14:textId="77777777" w:rsidR="00231269" w:rsidRDefault="006F692A">
      <w:pPr>
        <w:spacing w:before="60" w:after="100" w:line="276" w:lineRule="auto"/>
        <w:jc w:val="center"/>
        <w:rPr>
          <w:b/>
          <w:bCs/>
          <w:i/>
          <w:iCs/>
          <w:sz w:val="18"/>
          <w:szCs w:val="18"/>
        </w:rPr>
      </w:pPr>
      <w:r>
        <w:rPr>
          <w:b/>
          <w:bCs/>
          <w:i/>
          <w:iCs/>
          <w:sz w:val="18"/>
          <w:szCs w:val="18"/>
        </w:rPr>
        <w:t xml:space="preserve">Ilustración 1. Diagrama de casos de uso del sistema </w:t>
      </w:r>
      <w:proofErr w:type="spellStart"/>
      <w:r>
        <w:rPr>
          <w:b/>
          <w:bCs/>
          <w:i/>
          <w:iCs/>
          <w:sz w:val="18"/>
          <w:szCs w:val="18"/>
        </w:rPr>
        <w:t>TicketPremium</w:t>
      </w:r>
      <w:proofErr w:type="spellEnd"/>
      <w:r>
        <w:rPr>
          <w:b/>
          <w:bCs/>
          <w:i/>
          <w:iCs/>
          <w:sz w:val="18"/>
          <w:szCs w:val="18"/>
        </w:rPr>
        <w:t xml:space="preserve"> – Federación de Fútbol</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3030"/>
        <w:gridCol w:w="3360"/>
      </w:tblGrid>
      <w:tr w:rsidR="00231269" w14:paraId="3EE0AA8D" w14:textId="77777777">
        <w:trPr>
          <w:trHeight w:val="390"/>
        </w:trPr>
        <w:tc>
          <w:tcPr>
            <w:tcW w:w="2955" w:type="dxa"/>
            <w:tcBorders>
              <w:top w:val="single" w:sz="5" w:space="0" w:color="AAAAAA"/>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4E1D5F5B" w14:textId="77777777" w:rsidR="00231269" w:rsidRDefault="006F692A">
            <w:pPr>
              <w:spacing w:after="0" w:line="276" w:lineRule="auto"/>
              <w:jc w:val="center"/>
              <w:rPr>
                <w:b/>
                <w:bCs/>
              </w:rPr>
            </w:pPr>
            <w:r>
              <w:rPr>
                <w:b/>
                <w:bCs/>
              </w:rPr>
              <w:t>ACTOR: Cliente Final</w:t>
            </w:r>
          </w:p>
        </w:tc>
        <w:tc>
          <w:tcPr>
            <w:tcW w:w="303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57DFFA5A" w14:textId="77777777" w:rsidR="00231269" w:rsidRDefault="006F692A">
            <w:pPr>
              <w:spacing w:after="0" w:line="276" w:lineRule="auto"/>
              <w:jc w:val="center"/>
              <w:rPr>
                <w:b/>
                <w:bCs/>
              </w:rPr>
            </w:pPr>
            <w:r>
              <w:rPr>
                <w:b/>
                <w:bCs/>
              </w:rPr>
              <w:t xml:space="preserve">SISTEMA: </w:t>
            </w:r>
            <w:proofErr w:type="spellStart"/>
            <w:r>
              <w:rPr>
                <w:b/>
                <w:bCs/>
              </w:rPr>
              <w:t>TicketPremium</w:t>
            </w:r>
            <w:proofErr w:type="spellEnd"/>
          </w:p>
        </w:tc>
        <w:tc>
          <w:tcPr>
            <w:tcW w:w="336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469435CC" w14:textId="77777777" w:rsidR="00231269" w:rsidRDefault="006F692A">
            <w:pPr>
              <w:spacing w:after="0" w:line="276" w:lineRule="auto"/>
              <w:jc w:val="center"/>
              <w:rPr>
                <w:b/>
                <w:bCs/>
              </w:rPr>
            </w:pPr>
            <w:r>
              <w:rPr>
                <w:b/>
                <w:bCs/>
              </w:rPr>
              <w:t>SERVICIO: Federación SOAP</w:t>
            </w:r>
          </w:p>
        </w:tc>
      </w:tr>
      <w:tr w:rsidR="00231269" w14:paraId="671C5A46" w14:textId="77777777">
        <w:trPr>
          <w:trHeight w:val="1725"/>
        </w:trPr>
        <w:tc>
          <w:tcPr>
            <w:tcW w:w="2955"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4BFBBC16" w14:textId="77777777" w:rsidR="00231269" w:rsidRDefault="006F692A">
            <w:pPr>
              <w:spacing w:after="0" w:line="276" w:lineRule="auto"/>
            </w:pPr>
            <w:r>
              <w:t>Consultar Partidos Disponibles Seleccionar Partido Consultar Localidades Seleccionar Localidad Comprar Boleto Recibir Factura Consultar Resumen de Ventas</w:t>
            </w:r>
          </w:p>
        </w:tc>
        <w:tc>
          <w:tcPr>
            <w:tcW w:w="30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36B822B" w14:textId="77777777" w:rsidR="00231269" w:rsidRDefault="006F692A">
            <w:pPr>
              <w:spacing w:after="0" w:line="276" w:lineRule="auto"/>
            </w:pPr>
            <w:r>
              <w:t>CU-01: Listar Partidos CU-02: Listar Localidades CU-03: Comprar Boleto CU-04: Generar Factura CU-05: Reporte de Ventas</w:t>
            </w:r>
          </w:p>
        </w:tc>
        <w:tc>
          <w:tcPr>
            <w:tcW w:w="336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E6D6DDC" w14:textId="77777777" w:rsidR="00231269" w:rsidRDefault="006F692A">
            <w:pPr>
              <w:spacing w:after="0" w:line="276" w:lineRule="auto"/>
            </w:pPr>
            <w:r>
              <w:t xml:space="preserve">WS-01: </w:t>
            </w:r>
            <w:proofErr w:type="spellStart"/>
            <w:proofErr w:type="gramStart"/>
            <w:r>
              <w:t>getPartidosDisponibles</w:t>
            </w:r>
            <w:proofErr w:type="spellEnd"/>
            <w:r>
              <w:t>(</w:t>
            </w:r>
            <w:proofErr w:type="gramEnd"/>
            <w:r>
              <w:t xml:space="preserve">) WS-02: </w:t>
            </w:r>
            <w:proofErr w:type="spellStart"/>
            <w:r>
              <w:t>getLocalidadesPorPartido</w:t>
            </w:r>
            <w:proofErr w:type="spellEnd"/>
            <w:r>
              <w:t>(</w:t>
            </w:r>
            <w:proofErr w:type="spellStart"/>
            <w:r>
              <w:t>codigo</w:t>
            </w:r>
            <w:proofErr w:type="spellEnd"/>
            <w:r>
              <w:t xml:space="preserve">) WS-03: </w:t>
            </w:r>
            <w:proofErr w:type="spellStart"/>
            <w:r>
              <w:t>decrementarDisponibilidad</w:t>
            </w:r>
            <w:proofErr w:type="spellEnd"/>
            <w:r>
              <w:t>(</w:t>
            </w:r>
            <w:proofErr w:type="spellStart"/>
            <w:r>
              <w:t>codigo</w:t>
            </w:r>
            <w:proofErr w:type="spellEnd"/>
            <w:r>
              <w:t>, cantidad)</w:t>
            </w:r>
          </w:p>
        </w:tc>
      </w:tr>
    </w:tbl>
    <w:p w14:paraId="45C028F7" w14:textId="77777777" w:rsidR="00231269" w:rsidRDefault="006F692A">
      <w:pPr>
        <w:pStyle w:val="Ttulo2"/>
        <w:spacing w:before="360" w:after="80" w:line="276" w:lineRule="auto"/>
        <w:rPr>
          <w:sz w:val="34"/>
          <w:szCs w:val="34"/>
        </w:rPr>
      </w:pPr>
      <w:bookmarkStart w:id="15" w:name="_i0q9pevcwj6i" w:colFirst="0" w:colLast="0"/>
      <w:bookmarkEnd w:id="15"/>
      <w:r>
        <w:rPr>
          <w:sz w:val="34"/>
          <w:szCs w:val="34"/>
        </w:rPr>
        <w:t>7.4 Características de los Usuarios</w:t>
      </w:r>
    </w:p>
    <w:p w14:paraId="77F05708" w14:textId="77777777" w:rsidR="00231269" w:rsidRDefault="006F692A">
      <w:pPr>
        <w:spacing w:before="60" w:after="100" w:line="276" w:lineRule="auto"/>
        <w:jc w:val="center"/>
        <w:rPr>
          <w:b/>
          <w:bCs/>
          <w:i/>
          <w:iCs/>
          <w:sz w:val="18"/>
          <w:szCs w:val="18"/>
        </w:rPr>
      </w:pPr>
      <w:r>
        <w:rPr>
          <w:b/>
          <w:bCs/>
          <w:i/>
          <w:iCs/>
          <w:sz w:val="18"/>
          <w:szCs w:val="18"/>
        </w:rPr>
        <w:t xml:space="preserve">Tabla 4. Usuario Administrador </w:t>
      </w:r>
      <w:proofErr w:type="spellStart"/>
      <w:r>
        <w:rPr>
          <w:b/>
          <w:bCs/>
          <w:i/>
          <w:iCs/>
          <w:sz w:val="18"/>
          <w:szCs w:val="18"/>
        </w:rPr>
        <w:t>TicketPremium</w:t>
      </w:r>
      <w:proofErr w:type="spellEnd"/>
    </w:p>
    <w:tbl>
      <w:tblPr>
        <w:tblStyle w:val="a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930"/>
      </w:tblGrid>
      <w:tr w:rsidR="00231269" w14:paraId="0CBA801E" w14:textId="77777777">
        <w:trPr>
          <w:trHeight w:val="390"/>
        </w:trPr>
        <w:tc>
          <w:tcPr>
            <w:tcW w:w="241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5A47BCCD" w14:textId="77777777" w:rsidR="00231269" w:rsidRDefault="006F692A">
            <w:pPr>
              <w:spacing w:after="0" w:line="276" w:lineRule="auto"/>
              <w:rPr>
                <w:b/>
                <w:bCs/>
                <w:color w:val="FFFFFF"/>
              </w:rPr>
            </w:pPr>
            <w:r>
              <w:rPr>
                <w:b/>
                <w:bCs/>
                <w:color w:val="FFFFFF"/>
              </w:rPr>
              <w:t>ACT-ADM</w:t>
            </w:r>
          </w:p>
        </w:tc>
        <w:tc>
          <w:tcPr>
            <w:tcW w:w="6930"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0D22D7B9" w14:textId="77777777" w:rsidR="00231269" w:rsidRDefault="006F692A">
            <w:pPr>
              <w:spacing w:after="0" w:line="276" w:lineRule="auto"/>
              <w:rPr>
                <w:b/>
                <w:bCs/>
                <w:color w:val="FFFFFF"/>
              </w:rPr>
            </w:pPr>
            <w:r>
              <w:rPr>
                <w:b/>
                <w:bCs/>
                <w:color w:val="FFFFFF"/>
              </w:rPr>
              <w:t xml:space="preserve">Administrador del Sistema </w:t>
            </w:r>
            <w:proofErr w:type="spellStart"/>
            <w:r>
              <w:rPr>
                <w:b/>
                <w:bCs/>
                <w:color w:val="FFFFFF"/>
              </w:rPr>
              <w:t>TicketPremium</w:t>
            </w:r>
            <w:proofErr w:type="spellEnd"/>
          </w:p>
        </w:tc>
      </w:tr>
      <w:tr w:rsidR="00231269" w14:paraId="0BF3F58B" w14:textId="77777777">
        <w:trPr>
          <w:trHeight w:val="84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9D1C34E" w14:textId="77777777" w:rsidR="00231269" w:rsidRDefault="006F692A">
            <w:pPr>
              <w:spacing w:after="0" w:line="276" w:lineRule="auto"/>
              <w:rPr>
                <w:b/>
                <w:bCs/>
              </w:rPr>
            </w:pPr>
            <w:r>
              <w:rPr>
                <w:b/>
                <w:bCs/>
              </w:rPr>
              <w:lastRenderedPageBreak/>
              <w:t>Descripción</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F3E8152" w14:textId="77777777" w:rsidR="00231269" w:rsidRDefault="006F692A">
            <w:pPr>
              <w:spacing w:after="0" w:line="276" w:lineRule="auto"/>
            </w:pPr>
            <w:r>
              <w:t xml:space="preserve">Usuario con acceso completo a la plataforma </w:t>
            </w:r>
            <w:proofErr w:type="spellStart"/>
            <w:r>
              <w:t>TicketPremium</w:t>
            </w:r>
            <w:proofErr w:type="spellEnd"/>
            <w:r>
              <w:t>. Responsable de la configuración del sistema, supervisión de ventas y generación de reportes gerenciales.</w:t>
            </w:r>
          </w:p>
        </w:tc>
      </w:tr>
      <w:tr w:rsidR="00231269" w14:paraId="5B03A8BC" w14:textId="77777777">
        <w:trPr>
          <w:trHeight w:val="39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91F854D" w14:textId="77777777" w:rsidR="00231269" w:rsidRDefault="006F692A">
            <w:pPr>
              <w:spacing w:after="0" w:line="276" w:lineRule="auto"/>
              <w:rPr>
                <w:b/>
                <w:bCs/>
              </w:rPr>
            </w:pPr>
            <w:r>
              <w:rPr>
                <w:b/>
                <w:bCs/>
              </w:rPr>
              <w:t>Nivel técnico</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949B077" w14:textId="77777777" w:rsidR="00231269" w:rsidRDefault="006F692A">
            <w:pPr>
              <w:spacing w:after="0" w:line="276" w:lineRule="auto"/>
            </w:pPr>
            <w:r>
              <w:t>Alto. Familiaridad con sistemas de información y bases de datos.</w:t>
            </w:r>
          </w:p>
        </w:tc>
      </w:tr>
      <w:tr w:rsidR="00231269" w14:paraId="0ECFD11D" w14:textId="77777777">
        <w:trPr>
          <w:trHeight w:val="39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66D1687" w14:textId="77777777" w:rsidR="00231269" w:rsidRDefault="006F692A">
            <w:pPr>
              <w:spacing w:after="0" w:line="276" w:lineRule="auto"/>
              <w:rPr>
                <w:b/>
                <w:bCs/>
              </w:rPr>
            </w:pPr>
            <w:r>
              <w:rPr>
                <w:b/>
                <w:bCs/>
              </w:rPr>
              <w:t>Acceso</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20617E8" w14:textId="77777777" w:rsidR="00231269" w:rsidRDefault="006F692A">
            <w:pPr>
              <w:spacing w:after="0" w:line="276" w:lineRule="auto"/>
            </w:pPr>
            <w:r>
              <w:t>Interfaz Web y Consola de administración.</w:t>
            </w:r>
          </w:p>
        </w:tc>
      </w:tr>
      <w:tr w:rsidR="00231269" w14:paraId="023B04EF" w14:textId="77777777">
        <w:trPr>
          <w:trHeight w:val="615"/>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595F0FE" w14:textId="77777777" w:rsidR="00231269" w:rsidRDefault="006F692A">
            <w:pPr>
              <w:spacing w:after="0" w:line="276" w:lineRule="auto"/>
              <w:rPr>
                <w:b/>
                <w:bCs/>
              </w:rPr>
            </w:pPr>
            <w:r>
              <w:rPr>
                <w:b/>
                <w:bCs/>
              </w:rPr>
              <w:t>Responsabilidades</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44B2799" w14:textId="77777777" w:rsidR="00231269" w:rsidRDefault="006F692A">
            <w:pPr>
              <w:spacing w:after="0" w:line="276" w:lineRule="auto"/>
            </w:pPr>
            <w:r>
              <w:t>Supervisar el catálogo de partidos, revisar reportes de ventas, gestionar configuraciones del sistema.</w:t>
            </w:r>
          </w:p>
        </w:tc>
      </w:tr>
    </w:tbl>
    <w:p w14:paraId="2D38EB1D" w14:textId="77777777" w:rsidR="00231269" w:rsidRDefault="006F692A">
      <w:pPr>
        <w:spacing w:before="20" w:after="20" w:line="276" w:lineRule="auto"/>
      </w:pPr>
      <w:r>
        <w:t xml:space="preserve"> </w:t>
      </w:r>
    </w:p>
    <w:p w14:paraId="7BA08A68" w14:textId="77777777" w:rsidR="00231269" w:rsidRDefault="006F692A">
      <w:pPr>
        <w:spacing w:before="60" w:after="100" w:line="276" w:lineRule="auto"/>
        <w:jc w:val="center"/>
        <w:rPr>
          <w:b/>
          <w:bCs/>
          <w:i/>
          <w:iCs/>
          <w:sz w:val="18"/>
          <w:szCs w:val="18"/>
        </w:rPr>
      </w:pPr>
      <w:r>
        <w:rPr>
          <w:b/>
          <w:bCs/>
          <w:i/>
          <w:iCs/>
          <w:sz w:val="18"/>
          <w:szCs w:val="18"/>
        </w:rPr>
        <w:t>Tabla 5. Usuario Cliente Final</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930"/>
      </w:tblGrid>
      <w:tr w:rsidR="00231269" w14:paraId="0FBAEC0E" w14:textId="77777777">
        <w:trPr>
          <w:trHeight w:val="390"/>
        </w:trPr>
        <w:tc>
          <w:tcPr>
            <w:tcW w:w="241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58EAA493" w14:textId="77777777" w:rsidR="00231269" w:rsidRDefault="006F692A">
            <w:pPr>
              <w:spacing w:after="0" w:line="276" w:lineRule="auto"/>
              <w:rPr>
                <w:b/>
                <w:bCs/>
                <w:color w:val="FFFFFF"/>
              </w:rPr>
            </w:pPr>
            <w:r>
              <w:rPr>
                <w:b/>
                <w:bCs/>
                <w:color w:val="FFFFFF"/>
              </w:rPr>
              <w:t>ACT-CLI</w:t>
            </w:r>
          </w:p>
        </w:tc>
        <w:tc>
          <w:tcPr>
            <w:tcW w:w="6930"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3CB891B7" w14:textId="77777777" w:rsidR="00231269" w:rsidRDefault="006F692A">
            <w:pPr>
              <w:spacing w:after="0" w:line="276" w:lineRule="auto"/>
              <w:rPr>
                <w:b/>
                <w:bCs/>
                <w:color w:val="FFFFFF"/>
              </w:rPr>
            </w:pPr>
            <w:r>
              <w:rPr>
                <w:b/>
                <w:bCs/>
                <w:color w:val="FFFFFF"/>
              </w:rPr>
              <w:t>Cliente Final</w:t>
            </w:r>
          </w:p>
        </w:tc>
      </w:tr>
      <w:tr w:rsidR="00231269" w14:paraId="5797A888" w14:textId="77777777">
        <w:trPr>
          <w:trHeight w:val="615"/>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0FE8F02" w14:textId="77777777" w:rsidR="00231269" w:rsidRDefault="006F692A">
            <w:pPr>
              <w:spacing w:after="0" w:line="276" w:lineRule="auto"/>
              <w:rPr>
                <w:b/>
                <w:bCs/>
              </w:rPr>
            </w:pPr>
            <w:r>
              <w:rPr>
                <w:b/>
                <w:bCs/>
              </w:rPr>
              <w:t>Descripción</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0C102DE" w14:textId="77777777" w:rsidR="00231269" w:rsidRDefault="006F692A">
            <w:pPr>
              <w:spacing w:after="0" w:line="276" w:lineRule="auto"/>
            </w:pPr>
            <w:r>
              <w:t xml:space="preserve">Usuario que accede a la plataforma </w:t>
            </w:r>
            <w:proofErr w:type="spellStart"/>
            <w:r>
              <w:t>TicketPremium</w:t>
            </w:r>
            <w:proofErr w:type="spellEnd"/>
            <w:r>
              <w:t xml:space="preserve"> para consultar partidos de fútbol disponibles y adquirir boletos para las diferentes localidades.</w:t>
            </w:r>
          </w:p>
        </w:tc>
      </w:tr>
      <w:tr w:rsidR="00231269" w14:paraId="39849C59" w14:textId="77777777">
        <w:trPr>
          <w:trHeight w:val="39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02957D9" w14:textId="77777777" w:rsidR="00231269" w:rsidRDefault="006F692A">
            <w:pPr>
              <w:spacing w:after="0" w:line="276" w:lineRule="auto"/>
              <w:rPr>
                <w:b/>
                <w:bCs/>
              </w:rPr>
            </w:pPr>
            <w:r>
              <w:rPr>
                <w:b/>
                <w:bCs/>
              </w:rPr>
              <w:t>Nivel técnico</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D1C15FE" w14:textId="77777777" w:rsidR="00231269" w:rsidRDefault="006F692A">
            <w:pPr>
              <w:spacing w:after="0" w:line="276" w:lineRule="auto"/>
            </w:pPr>
            <w:r>
              <w:t>Básico. Requiere una interfaz intuitiva y de fácil uso.</w:t>
            </w:r>
          </w:p>
        </w:tc>
      </w:tr>
      <w:tr w:rsidR="00231269" w14:paraId="6C3013B1" w14:textId="77777777">
        <w:trPr>
          <w:trHeight w:val="39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F6ECB8A" w14:textId="77777777" w:rsidR="00231269" w:rsidRDefault="006F692A">
            <w:pPr>
              <w:spacing w:after="0" w:line="276" w:lineRule="auto"/>
              <w:rPr>
                <w:b/>
                <w:bCs/>
              </w:rPr>
            </w:pPr>
            <w:r>
              <w:rPr>
                <w:b/>
                <w:bCs/>
              </w:rPr>
              <w:t>Acceso</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883325E" w14:textId="77777777" w:rsidR="00231269" w:rsidRDefault="006F692A">
            <w:pPr>
              <w:spacing w:after="0" w:line="276" w:lineRule="auto"/>
            </w:pPr>
            <w:r>
              <w:t>Interfaz Web, Escritorio, Móvil o Consola.</w:t>
            </w:r>
          </w:p>
        </w:tc>
      </w:tr>
      <w:tr w:rsidR="00231269" w14:paraId="39EDD440" w14:textId="77777777">
        <w:trPr>
          <w:trHeight w:val="615"/>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B705B73" w14:textId="77777777" w:rsidR="00231269" w:rsidRDefault="006F692A">
            <w:pPr>
              <w:spacing w:after="0" w:line="276" w:lineRule="auto"/>
              <w:rPr>
                <w:b/>
                <w:bCs/>
              </w:rPr>
            </w:pPr>
            <w:r>
              <w:rPr>
                <w:b/>
                <w:bCs/>
              </w:rPr>
              <w:t>Responsabilidades</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070FEDA" w14:textId="77777777" w:rsidR="00231269" w:rsidRDefault="006F692A">
            <w:pPr>
              <w:spacing w:after="0" w:line="276" w:lineRule="auto"/>
            </w:pPr>
            <w:r>
              <w:t>Seleccionar partido, elegir localidad, completar la compra y recibir la factura.</w:t>
            </w:r>
          </w:p>
        </w:tc>
      </w:tr>
    </w:tbl>
    <w:p w14:paraId="73F47A2E" w14:textId="77777777" w:rsidR="00231269" w:rsidRDefault="006F692A">
      <w:pPr>
        <w:spacing w:before="20" w:after="20" w:line="276" w:lineRule="auto"/>
      </w:pPr>
      <w:r>
        <w:t xml:space="preserve"> </w:t>
      </w:r>
    </w:p>
    <w:p w14:paraId="05003C3D" w14:textId="77777777" w:rsidR="00231269" w:rsidRDefault="006F692A">
      <w:pPr>
        <w:spacing w:before="60" w:after="100" w:line="276" w:lineRule="auto"/>
        <w:jc w:val="center"/>
        <w:rPr>
          <w:b/>
          <w:bCs/>
          <w:i/>
          <w:iCs/>
          <w:sz w:val="18"/>
          <w:szCs w:val="18"/>
        </w:rPr>
      </w:pPr>
      <w:r>
        <w:rPr>
          <w:b/>
          <w:bCs/>
          <w:i/>
          <w:iCs/>
          <w:sz w:val="18"/>
          <w:szCs w:val="18"/>
        </w:rPr>
        <w:t>Tabla 6. Sistema Externo – Federación de Fútbol</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930"/>
      </w:tblGrid>
      <w:tr w:rsidR="00231269" w14:paraId="1BAA3080" w14:textId="77777777">
        <w:trPr>
          <w:trHeight w:val="390"/>
        </w:trPr>
        <w:tc>
          <w:tcPr>
            <w:tcW w:w="241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751397A5" w14:textId="77777777" w:rsidR="00231269" w:rsidRDefault="006F692A">
            <w:pPr>
              <w:spacing w:after="0" w:line="276" w:lineRule="auto"/>
              <w:rPr>
                <w:b/>
                <w:bCs/>
                <w:color w:val="FFFFFF"/>
              </w:rPr>
            </w:pPr>
            <w:r>
              <w:rPr>
                <w:b/>
                <w:bCs/>
                <w:color w:val="FFFFFF"/>
              </w:rPr>
              <w:t>ACT-FED</w:t>
            </w:r>
          </w:p>
        </w:tc>
        <w:tc>
          <w:tcPr>
            <w:tcW w:w="6930"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0BAD8A95" w14:textId="77777777" w:rsidR="00231269" w:rsidRDefault="006F692A">
            <w:pPr>
              <w:spacing w:after="0" w:line="276" w:lineRule="auto"/>
              <w:rPr>
                <w:b/>
                <w:bCs/>
                <w:color w:val="FFFFFF"/>
              </w:rPr>
            </w:pPr>
            <w:r>
              <w:rPr>
                <w:b/>
                <w:bCs/>
                <w:color w:val="FFFFFF"/>
              </w:rPr>
              <w:t>Federación de Fútbol (Sistema Externo / Proveedor SOAP)</w:t>
            </w:r>
          </w:p>
        </w:tc>
      </w:tr>
      <w:tr w:rsidR="00231269" w14:paraId="0F2EF65C" w14:textId="77777777">
        <w:trPr>
          <w:trHeight w:val="84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B136515" w14:textId="77777777" w:rsidR="00231269" w:rsidRDefault="006F692A">
            <w:pPr>
              <w:spacing w:after="0" w:line="276" w:lineRule="auto"/>
              <w:rPr>
                <w:b/>
                <w:bCs/>
              </w:rPr>
            </w:pPr>
            <w:r>
              <w:rPr>
                <w:b/>
                <w:bCs/>
              </w:rPr>
              <w:t>Descripción</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219B483" w14:textId="77777777" w:rsidR="00231269" w:rsidRDefault="006F692A">
            <w:pPr>
              <w:spacing w:after="0" w:line="276" w:lineRule="auto"/>
            </w:pPr>
            <w:r>
              <w:t xml:space="preserve">Sistema externo que actúa como proveedor de datos oficiales. Expone los Web </w:t>
            </w:r>
            <w:proofErr w:type="spellStart"/>
            <w:r>
              <w:t>Services</w:t>
            </w:r>
            <w:proofErr w:type="spellEnd"/>
            <w:r>
              <w:t xml:space="preserve"> SOAP que </w:t>
            </w:r>
            <w:proofErr w:type="spellStart"/>
            <w:r>
              <w:t>TicketPremium</w:t>
            </w:r>
            <w:proofErr w:type="spellEnd"/>
            <w:r>
              <w:t xml:space="preserve"> consume para obtener información de partidos, localidades y para actualizar disponibilidades.</w:t>
            </w:r>
          </w:p>
        </w:tc>
      </w:tr>
      <w:tr w:rsidR="00231269" w14:paraId="018766CD" w14:textId="77777777">
        <w:trPr>
          <w:trHeight w:val="39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7ADE910" w14:textId="77777777" w:rsidR="00231269" w:rsidRDefault="006F692A">
            <w:pPr>
              <w:spacing w:after="0" w:line="276" w:lineRule="auto"/>
              <w:rPr>
                <w:b/>
                <w:bCs/>
              </w:rPr>
            </w:pPr>
            <w:r>
              <w:rPr>
                <w:b/>
                <w:bCs/>
              </w:rPr>
              <w:t>Nivel técnico</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5D2C2CA" w14:textId="77777777" w:rsidR="00231269" w:rsidRDefault="006F692A">
            <w:pPr>
              <w:spacing w:after="0" w:line="276" w:lineRule="auto"/>
            </w:pPr>
            <w:r>
              <w:t>Sistema autónomo. No interactúa directamente con usuarios finales.</w:t>
            </w:r>
          </w:p>
        </w:tc>
      </w:tr>
      <w:tr w:rsidR="00231269" w14:paraId="17E3F4B8" w14:textId="77777777">
        <w:trPr>
          <w:trHeight w:val="390"/>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27F686A" w14:textId="77777777" w:rsidR="00231269" w:rsidRDefault="006F692A">
            <w:pPr>
              <w:spacing w:after="0" w:line="276" w:lineRule="auto"/>
              <w:rPr>
                <w:b/>
                <w:bCs/>
              </w:rPr>
            </w:pPr>
            <w:r>
              <w:rPr>
                <w:b/>
                <w:bCs/>
              </w:rPr>
              <w:t>Acceso</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CD58F37" w14:textId="77777777" w:rsidR="00231269" w:rsidRDefault="006F692A">
            <w:pPr>
              <w:spacing w:after="0" w:line="276" w:lineRule="auto"/>
            </w:pPr>
            <w:r>
              <w:t>Exposición de servicios SOAP mediante WSDL.</w:t>
            </w:r>
          </w:p>
        </w:tc>
      </w:tr>
      <w:tr w:rsidR="00231269" w14:paraId="6C3B15E2" w14:textId="77777777">
        <w:trPr>
          <w:trHeight w:val="615"/>
        </w:trPr>
        <w:tc>
          <w:tcPr>
            <w:tcW w:w="241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F2FF21D" w14:textId="77777777" w:rsidR="00231269" w:rsidRDefault="006F692A">
            <w:pPr>
              <w:spacing w:after="0" w:line="276" w:lineRule="auto"/>
              <w:rPr>
                <w:b/>
                <w:bCs/>
              </w:rPr>
            </w:pPr>
            <w:r>
              <w:rPr>
                <w:b/>
                <w:bCs/>
              </w:rPr>
              <w:t>Responsabilidades</w:t>
            </w:r>
          </w:p>
        </w:tc>
        <w:tc>
          <w:tcPr>
            <w:tcW w:w="693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D681004" w14:textId="77777777" w:rsidR="00231269" w:rsidRDefault="006F692A">
            <w:pPr>
              <w:spacing w:after="0" w:line="276" w:lineRule="auto"/>
            </w:pPr>
            <w:r>
              <w:t>Mantener actualizada la base de datos de partidos y localidades; procesar solicitudes de decremento de disponibilidad.</w:t>
            </w:r>
          </w:p>
        </w:tc>
      </w:tr>
    </w:tbl>
    <w:p w14:paraId="31C3744A" w14:textId="77777777" w:rsidR="00231269" w:rsidRDefault="006F692A">
      <w:pPr>
        <w:pStyle w:val="Ttulo2"/>
        <w:spacing w:before="360" w:after="80" w:line="276" w:lineRule="auto"/>
        <w:rPr>
          <w:sz w:val="34"/>
          <w:szCs w:val="34"/>
        </w:rPr>
      </w:pPr>
      <w:bookmarkStart w:id="16" w:name="_ujqww9v4b9u4" w:colFirst="0" w:colLast="0"/>
      <w:bookmarkEnd w:id="16"/>
      <w:r>
        <w:rPr>
          <w:sz w:val="34"/>
          <w:szCs w:val="34"/>
        </w:rPr>
        <w:t>7.5 Interfaces Externas</w:t>
      </w:r>
    </w:p>
    <w:p w14:paraId="32511805" w14:textId="77777777" w:rsidR="00231269" w:rsidRDefault="006F692A">
      <w:pPr>
        <w:spacing w:before="60" w:after="60" w:line="276" w:lineRule="auto"/>
      </w:pPr>
      <w:r>
        <w:lastRenderedPageBreak/>
        <w:t xml:space="preserve">La integración entre </w:t>
      </w:r>
      <w:proofErr w:type="spellStart"/>
      <w:r>
        <w:t>TicketPremium</w:t>
      </w:r>
      <w:proofErr w:type="spellEnd"/>
      <w:r>
        <w:t xml:space="preserve"> y la Federación de Fútbol se realiza exclusivamente mediante el protocolo SOAP sobre HTTP. </w:t>
      </w:r>
      <w:proofErr w:type="spellStart"/>
      <w:r>
        <w:t>TicketPremium</w:t>
      </w:r>
      <w:proofErr w:type="spellEnd"/>
      <w:r>
        <w:t xml:space="preserve"> actúa como cliente SOAP que consume los servicios expuestos por la Federación. El contrato de los servicios está definido mediante un documento WSDL que especifica las operaciones disponibles, los tipos de datos de entrada/salida y la ubicación del </w:t>
      </w:r>
      <w:proofErr w:type="spellStart"/>
      <w:r>
        <w:t>endpoint</w:t>
      </w:r>
      <w:proofErr w:type="spellEnd"/>
      <w:r>
        <w:t xml:space="preserve"> del servicio.</w:t>
      </w:r>
    </w:p>
    <w:p w14:paraId="6C134930" w14:textId="77777777" w:rsidR="00231269" w:rsidRDefault="006F692A">
      <w:pPr>
        <w:spacing w:before="20" w:after="20" w:line="276" w:lineRule="auto"/>
      </w:pPr>
      <w:r>
        <w:t xml:space="preserve"> </w:t>
      </w:r>
    </w:p>
    <w:p w14:paraId="3AEB9A51" w14:textId="77777777" w:rsidR="00231269" w:rsidRDefault="006F692A">
      <w:pPr>
        <w:spacing w:before="60" w:after="60" w:line="276" w:lineRule="auto"/>
      </w:pPr>
      <w:r>
        <w:t>Las tres interfaces de comunicación entre los sistemas son:</w:t>
      </w:r>
    </w:p>
    <w:p w14:paraId="7B8BF435"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WS-01 – </w:t>
      </w:r>
      <w:proofErr w:type="spellStart"/>
      <w:proofErr w:type="gramStart"/>
      <w:r>
        <w:t>getPartidosDisponibles</w:t>
      </w:r>
      <w:proofErr w:type="spellEnd"/>
      <w:r>
        <w:t>(</w:t>
      </w:r>
      <w:proofErr w:type="gramEnd"/>
      <w:r>
        <w:t>): No recibe parámetros de entrada; retorna una lista de todos los partidos cuya fecha sea mayor o igual a la fecha actual.</w:t>
      </w:r>
    </w:p>
    <w:p w14:paraId="43248CD7"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WS-02 – </w:t>
      </w:r>
      <w:proofErr w:type="spellStart"/>
      <w:r>
        <w:t>getLocalidadesPorPartido</w:t>
      </w:r>
      <w:proofErr w:type="spellEnd"/>
      <w:r>
        <w:t>(</w:t>
      </w:r>
      <w:proofErr w:type="spellStart"/>
      <w:r>
        <w:t>codigoPartido</w:t>
      </w:r>
      <w:proofErr w:type="spellEnd"/>
      <w:r>
        <w:t>): Recibe el código identificador de un partido; retorna la lista de localidades con disponibilidad mayor a cero, incluyendo código, descripción y precio.</w:t>
      </w:r>
    </w:p>
    <w:p w14:paraId="6C3BEA0C"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WS-03 – </w:t>
      </w:r>
      <w:proofErr w:type="spellStart"/>
      <w:proofErr w:type="gramStart"/>
      <w:r>
        <w:t>decrementarDisponibilidad</w:t>
      </w:r>
      <w:proofErr w:type="spellEnd"/>
      <w:r>
        <w:t>(</w:t>
      </w:r>
      <w:proofErr w:type="spellStart"/>
      <w:proofErr w:type="gramEnd"/>
      <w:r>
        <w:t>codigoLocalidad</w:t>
      </w:r>
      <w:proofErr w:type="spellEnd"/>
      <w:r>
        <w:t>, cantidad): Recibe el código de la localidad y la cantidad de boletos comprados; decrementa el campo DISPONIBILIDAD en la cantidad indicada.</w:t>
      </w:r>
    </w:p>
    <w:p w14:paraId="518EB54F" w14:textId="77777777" w:rsidR="00231269" w:rsidRDefault="006F692A">
      <w:pPr>
        <w:pStyle w:val="Ttulo2"/>
        <w:spacing w:before="360" w:after="80" w:line="276" w:lineRule="auto"/>
        <w:rPr>
          <w:sz w:val="34"/>
          <w:szCs w:val="34"/>
        </w:rPr>
      </w:pPr>
      <w:bookmarkStart w:id="17" w:name="_1ti8as8ifooh" w:colFirst="0" w:colLast="0"/>
      <w:bookmarkEnd w:id="17"/>
      <w:r>
        <w:rPr>
          <w:sz w:val="34"/>
          <w:szCs w:val="34"/>
        </w:rPr>
        <w:t>7.6 Restricciones</w:t>
      </w:r>
    </w:p>
    <w:p w14:paraId="6ACE87B7" w14:textId="77777777" w:rsidR="00231269" w:rsidRDefault="006F692A">
      <w:pPr>
        <w:spacing w:before="60" w:after="60" w:line="276" w:lineRule="auto"/>
      </w:pPr>
      <w:r>
        <w:t>Las restricciones del sistema son las siguientes:</w:t>
      </w:r>
    </w:p>
    <w:p w14:paraId="10396687"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Los sistemas </w:t>
      </w:r>
      <w:proofErr w:type="spellStart"/>
      <w:r>
        <w:t>TicketPremium</w:t>
      </w:r>
      <w:proofErr w:type="spellEnd"/>
      <w:r>
        <w:t xml:space="preserve"> y Federación de Fútbol deben ser implementados como dos aplicaciones completamente independientes; no se permite el acceso directo a la base de datos de la Federación desde </w:t>
      </w:r>
      <w:proofErr w:type="spellStart"/>
      <w:r>
        <w:t>TicketPremium</w:t>
      </w:r>
      <w:proofErr w:type="spellEnd"/>
      <w:r>
        <w:t>.</w:t>
      </w:r>
    </w:p>
    <w:p w14:paraId="051F0404"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La integración entre ambos sistemas debe realizarse obligatoriamente utilizando el protocolo SOAP; no se permite el uso de REST u otras alternativas para la comunicación </w:t>
      </w:r>
      <w:proofErr w:type="spellStart"/>
      <w:r>
        <w:t>inter-sistemas</w:t>
      </w:r>
      <w:proofErr w:type="spellEnd"/>
      <w:r>
        <w:t>.</w:t>
      </w:r>
    </w:p>
    <w:p w14:paraId="11E9BF0F"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No se deben implementar módulos de mantenimiento (Crear, Modificar, Eliminar) para las tablas PARTIDO_FUTBOL ni LOCALIDAD_PARTIDO; la gestión de datos se realiza mediante scripts SQL.</w:t>
      </w:r>
    </w:p>
    <w:p w14:paraId="4F535F5E"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El sistema debe incluir como mínimo 5 registros de prueba en PARTIDO_FUTBOL y 20 registros en LOCALIDAD_PARTIDO para validación.</w:t>
      </w:r>
    </w:p>
    <w:p w14:paraId="4C7E6679"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El cálculo del IVA debe realizarse automáticamente al momento de registrar la compra, aplicándose sobre el subtotal del pedido.</w:t>
      </w:r>
    </w:p>
    <w:p w14:paraId="282E1B2E"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No se requiere implementar sistemas de impresión o exportación de reportes mediante herramientas especializadas; una interfaz web con la tabla de resultados es suficiente.</w:t>
      </w:r>
    </w:p>
    <w:p w14:paraId="0BD58AC8" w14:textId="77777777" w:rsidR="00231269" w:rsidRDefault="006F692A">
      <w:pPr>
        <w:pStyle w:val="Ttulo2"/>
        <w:spacing w:before="360" w:after="80" w:line="276" w:lineRule="auto"/>
        <w:rPr>
          <w:sz w:val="34"/>
          <w:szCs w:val="34"/>
        </w:rPr>
      </w:pPr>
      <w:bookmarkStart w:id="18" w:name="_59l2m2cip1ow" w:colFirst="0" w:colLast="0"/>
      <w:bookmarkEnd w:id="18"/>
      <w:r>
        <w:rPr>
          <w:sz w:val="34"/>
          <w:szCs w:val="34"/>
        </w:rPr>
        <w:t>7.7 Suposiciones y Dependencias</w:t>
      </w:r>
    </w:p>
    <w:p w14:paraId="1A39D0AF" w14:textId="77777777" w:rsidR="00231269" w:rsidRDefault="006F692A">
      <w:pPr>
        <w:spacing w:before="60" w:after="60" w:line="276" w:lineRule="auto"/>
      </w:pPr>
      <w:r>
        <w:t>Se asume que ambos sistemas se despliegan en un entorno con conectividad de red que permita la comunicación HTTP entre el cliente SOAP (</w:t>
      </w:r>
      <w:proofErr w:type="spellStart"/>
      <w:r>
        <w:t>TicketPremium</w:t>
      </w:r>
      <w:proofErr w:type="spellEnd"/>
      <w:r>
        <w:t>) y el servidor SOAP (Federación de Fútbol). En caso de que la infraestructura de red no soporte esta conectividad, los requisitos deberán revisarse con una anticipación mínima de 7 días laborales.</w:t>
      </w:r>
    </w:p>
    <w:p w14:paraId="37077BA1" w14:textId="77777777" w:rsidR="00231269" w:rsidRDefault="006F692A">
      <w:pPr>
        <w:spacing w:before="20" w:after="20" w:line="276" w:lineRule="auto"/>
      </w:pPr>
      <w:r>
        <w:t xml:space="preserve"> </w:t>
      </w:r>
    </w:p>
    <w:p w14:paraId="351E8FDA" w14:textId="77777777" w:rsidR="00231269" w:rsidRDefault="006F692A">
      <w:pPr>
        <w:spacing w:before="60" w:after="60" w:line="276" w:lineRule="auto"/>
      </w:pPr>
      <w:r>
        <w:lastRenderedPageBreak/>
        <w:t xml:space="preserve">El sistema depende directamente de la disponibilidad del servicio SOAP de la Federación de Fútbol; una interrupción en dicho servicio afectará la capacidad de </w:t>
      </w:r>
      <w:proofErr w:type="spellStart"/>
      <w:r>
        <w:t>TicketPremium</w:t>
      </w:r>
      <w:proofErr w:type="spellEnd"/>
      <w:r>
        <w:t xml:space="preserve"> para mostrar partidos disponibles y completar compras. Se asume que el desarrollador seleccionará libremente la plataforma, el </w:t>
      </w:r>
      <w:proofErr w:type="spellStart"/>
      <w:r>
        <w:t>framework</w:t>
      </w:r>
      <w:proofErr w:type="spellEnd"/>
      <w:r>
        <w:t xml:space="preserve"> y el motor de base de datos para cada uno de los dos sistemas, siempre y cuando se respete la restricción de integración mediante SOAP.</w:t>
      </w:r>
    </w:p>
    <w:p w14:paraId="70817928" w14:textId="77777777" w:rsidR="00231269" w:rsidRDefault="006F692A">
      <w:pPr>
        <w:spacing w:before="20" w:after="20" w:line="276" w:lineRule="auto"/>
      </w:pPr>
      <w:r>
        <w:t xml:space="preserve"> </w:t>
      </w:r>
    </w:p>
    <w:p w14:paraId="3211E101" w14:textId="77777777" w:rsidR="00231269" w:rsidRDefault="006F692A">
      <w:pPr>
        <w:spacing w:before="60" w:after="60" w:line="276" w:lineRule="auto"/>
      </w:pPr>
      <w:r>
        <w:t xml:space="preserve">Se depende de las librerías del </w:t>
      </w:r>
      <w:proofErr w:type="spellStart"/>
      <w:r>
        <w:t>framework</w:t>
      </w:r>
      <w:proofErr w:type="spellEnd"/>
      <w:r>
        <w:t xml:space="preserve"> seleccionado para la generación y consumo de servicios SOAP (por ejemplo, JAX-WS en </w:t>
      </w:r>
      <w:proofErr w:type="spellStart"/>
      <w:r>
        <w:t>dotnet</w:t>
      </w:r>
      <w:proofErr w:type="spellEnd"/>
      <w:r>
        <w:t>, o equivalentes en otros lenguajes). El motor de base de datos puede ser cualquier sistema relacional con soporte SQL estándar.</w:t>
      </w:r>
    </w:p>
    <w:p w14:paraId="72F1A55F" w14:textId="77777777" w:rsidR="00231269" w:rsidRDefault="006F692A">
      <w:pPr>
        <w:pStyle w:val="Ttulo1"/>
        <w:spacing w:before="480" w:line="276" w:lineRule="auto"/>
        <w:rPr>
          <w:sz w:val="46"/>
          <w:szCs w:val="46"/>
        </w:rPr>
      </w:pPr>
      <w:bookmarkStart w:id="19" w:name="_vpagutynmuqh" w:colFirst="0" w:colLast="0"/>
      <w:bookmarkEnd w:id="19"/>
      <w:r>
        <w:rPr>
          <w:sz w:val="46"/>
          <w:szCs w:val="46"/>
        </w:rPr>
        <w:t>8. Especificación de Requerimientos</w:t>
      </w:r>
    </w:p>
    <w:p w14:paraId="3B622EB0" w14:textId="77777777" w:rsidR="00231269" w:rsidRDefault="006F692A">
      <w:pPr>
        <w:pStyle w:val="Ttulo2"/>
        <w:spacing w:before="360" w:after="80" w:line="276" w:lineRule="auto"/>
        <w:rPr>
          <w:sz w:val="34"/>
          <w:szCs w:val="34"/>
        </w:rPr>
      </w:pPr>
      <w:bookmarkStart w:id="20" w:name="_6bi1d5x6woyi" w:colFirst="0" w:colLast="0"/>
      <w:bookmarkEnd w:id="20"/>
      <w:r>
        <w:rPr>
          <w:sz w:val="34"/>
          <w:szCs w:val="34"/>
        </w:rPr>
        <w:t>8.1 Requisitos Comunes de las Interfaces</w:t>
      </w:r>
    </w:p>
    <w:p w14:paraId="40A5F579" w14:textId="77777777" w:rsidR="00231269" w:rsidRDefault="006F692A">
      <w:pPr>
        <w:pStyle w:val="Ttulo3"/>
        <w:spacing w:before="280" w:after="80" w:line="276" w:lineRule="auto"/>
        <w:rPr>
          <w:i w:val="0"/>
          <w:iCs w:val="0"/>
          <w:sz w:val="26"/>
          <w:szCs w:val="26"/>
        </w:rPr>
      </w:pPr>
      <w:bookmarkStart w:id="21" w:name="_s9ypamu9j9lw" w:colFirst="0" w:colLast="0"/>
      <w:bookmarkEnd w:id="21"/>
      <w:r>
        <w:rPr>
          <w:i w:val="0"/>
          <w:iCs w:val="0"/>
          <w:sz w:val="26"/>
          <w:szCs w:val="26"/>
        </w:rPr>
        <w:t>8.1.1 Interfaces de Usuario</w:t>
      </w:r>
    </w:p>
    <w:p w14:paraId="39C6ED23" w14:textId="77777777" w:rsidR="00231269" w:rsidRDefault="006F692A">
      <w:pPr>
        <w:spacing w:before="60" w:after="60" w:line="276" w:lineRule="auto"/>
      </w:pPr>
      <w:r>
        <w:t xml:space="preserve">El sistema </w:t>
      </w:r>
      <w:proofErr w:type="spellStart"/>
      <w:r>
        <w:t>TicketPremium</w:t>
      </w:r>
      <w:proofErr w:type="spellEnd"/>
      <w:r>
        <w:t>, al ser multicanal, presenta interfaces adaptadas a cada contexto. La interfaz Web debe ser responsiva, clara e intuitiva, permitiendo al usuario navegar fácilmente por el catálogo de partidos, seleccionar localidades y completar el proceso de compra con visualización del desglose de IVA y total final. La interfaz de Escritorio debe priorizar la eficiencia y la usabilidad en entornos de caja o punto de venta. La interfaz Móvil debe ser táctil e intuitiva, optimizada para pantallas pequeñas. La interfaz de Consola permite la interacción textual directa para entornos de administración o prueba. Todas las interfaces deben compartir la misma lógica de negocio y consumir los mismos servicios SOAP de la Federación de Fútbol.</w:t>
      </w:r>
    </w:p>
    <w:p w14:paraId="1F842AD0" w14:textId="77777777" w:rsidR="00231269" w:rsidRDefault="006F692A">
      <w:pPr>
        <w:pStyle w:val="Ttulo3"/>
        <w:spacing w:before="280" w:after="80" w:line="276" w:lineRule="auto"/>
        <w:rPr>
          <w:i w:val="0"/>
          <w:iCs w:val="0"/>
          <w:sz w:val="26"/>
          <w:szCs w:val="26"/>
        </w:rPr>
      </w:pPr>
      <w:bookmarkStart w:id="22" w:name="_v2j6ibu5w490" w:colFirst="0" w:colLast="0"/>
      <w:bookmarkEnd w:id="22"/>
      <w:r>
        <w:rPr>
          <w:i w:val="0"/>
          <w:iCs w:val="0"/>
          <w:sz w:val="26"/>
          <w:szCs w:val="26"/>
        </w:rPr>
        <w:t>8.1.2 Interfaces de Hardware</w:t>
      </w:r>
    </w:p>
    <w:p w14:paraId="2C6B31E6" w14:textId="77777777" w:rsidR="00231269" w:rsidRDefault="006F692A">
      <w:pPr>
        <w:spacing w:before="60" w:after="100" w:line="276" w:lineRule="auto"/>
        <w:jc w:val="center"/>
        <w:rPr>
          <w:b/>
          <w:bCs/>
          <w:i/>
          <w:iCs/>
          <w:sz w:val="18"/>
          <w:szCs w:val="18"/>
        </w:rPr>
      </w:pPr>
      <w:r>
        <w:rPr>
          <w:b/>
          <w:bCs/>
          <w:i/>
          <w:iCs/>
          <w:sz w:val="18"/>
          <w:szCs w:val="18"/>
        </w:rPr>
        <w:t>Tabla 7. Requisitos de Interfaces de Hardware</w:t>
      </w:r>
    </w:p>
    <w:tbl>
      <w:tblPr>
        <w:tblStyle w:val="a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90"/>
        <w:gridCol w:w="1305"/>
        <w:gridCol w:w="1965"/>
        <w:gridCol w:w="1635"/>
        <w:gridCol w:w="1350"/>
      </w:tblGrid>
      <w:tr w:rsidR="00231269" w14:paraId="25B2F4ED" w14:textId="77777777">
        <w:trPr>
          <w:trHeight w:val="390"/>
        </w:trPr>
        <w:tc>
          <w:tcPr>
            <w:tcW w:w="1500" w:type="dxa"/>
            <w:tcBorders>
              <w:top w:val="single" w:sz="5" w:space="0" w:color="AAAAAA"/>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27661135" w14:textId="77777777" w:rsidR="00231269" w:rsidRDefault="006F692A">
            <w:pPr>
              <w:spacing w:after="0" w:line="276" w:lineRule="auto"/>
              <w:rPr>
                <w:b/>
                <w:bCs/>
              </w:rPr>
            </w:pPr>
            <w:r>
              <w:rPr>
                <w:b/>
                <w:bCs/>
              </w:rPr>
              <w:t>Nombre</w:t>
            </w:r>
          </w:p>
        </w:tc>
        <w:tc>
          <w:tcPr>
            <w:tcW w:w="159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11AEF121" w14:textId="77777777" w:rsidR="00231269" w:rsidRDefault="006F692A">
            <w:pPr>
              <w:spacing w:after="0" w:line="276" w:lineRule="auto"/>
              <w:rPr>
                <w:b/>
                <w:bCs/>
              </w:rPr>
            </w:pPr>
            <w:r>
              <w:rPr>
                <w:b/>
                <w:bCs/>
              </w:rPr>
              <w:t>Detalle</w:t>
            </w:r>
          </w:p>
        </w:tc>
        <w:tc>
          <w:tcPr>
            <w:tcW w:w="1305"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7F652E6A" w14:textId="77777777" w:rsidR="00231269" w:rsidRDefault="006F692A">
            <w:pPr>
              <w:spacing w:after="0" w:line="276" w:lineRule="auto"/>
              <w:rPr>
                <w:b/>
                <w:bCs/>
              </w:rPr>
            </w:pPr>
            <w:r>
              <w:rPr>
                <w:b/>
                <w:bCs/>
              </w:rPr>
              <w:t>Marca</w:t>
            </w:r>
          </w:p>
        </w:tc>
        <w:tc>
          <w:tcPr>
            <w:tcW w:w="1965"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67B297E2" w14:textId="77777777" w:rsidR="00231269" w:rsidRDefault="006F692A">
            <w:pPr>
              <w:spacing w:after="0" w:line="276" w:lineRule="auto"/>
              <w:rPr>
                <w:b/>
                <w:bCs/>
              </w:rPr>
            </w:pPr>
            <w:r>
              <w:rPr>
                <w:b/>
                <w:bCs/>
              </w:rPr>
              <w:t>Características</w:t>
            </w:r>
          </w:p>
        </w:tc>
        <w:tc>
          <w:tcPr>
            <w:tcW w:w="1635"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4979B136" w14:textId="77777777" w:rsidR="00231269" w:rsidRDefault="006F692A">
            <w:pPr>
              <w:spacing w:after="0" w:line="276" w:lineRule="auto"/>
              <w:rPr>
                <w:b/>
                <w:bCs/>
              </w:rPr>
            </w:pPr>
            <w:r>
              <w:rPr>
                <w:b/>
                <w:bCs/>
              </w:rPr>
              <w:t>Descripción</w:t>
            </w:r>
          </w:p>
        </w:tc>
        <w:tc>
          <w:tcPr>
            <w:tcW w:w="135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5C9044F9" w14:textId="77777777" w:rsidR="00231269" w:rsidRDefault="006F692A">
            <w:pPr>
              <w:spacing w:after="0" w:line="276" w:lineRule="auto"/>
              <w:rPr>
                <w:b/>
                <w:bCs/>
              </w:rPr>
            </w:pPr>
            <w:r>
              <w:rPr>
                <w:b/>
                <w:bCs/>
              </w:rPr>
              <w:t>Precio Ref.</w:t>
            </w:r>
          </w:p>
        </w:tc>
      </w:tr>
      <w:tr w:rsidR="00231269" w14:paraId="7792E6DC" w14:textId="77777777">
        <w:trPr>
          <w:trHeight w:val="2175"/>
        </w:trPr>
        <w:tc>
          <w:tcPr>
            <w:tcW w:w="150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5D6AF439" w14:textId="77777777" w:rsidR="00231269" w:rsidRDefault="006F692A">
            <w:pPr>
              <w:spacing w:after="0" w:line="276" w:lineRule="auto"/>
            </w:pPr>
            <w:r>
              <w:t>Servidor de Aplicaciones</w:t>
            </w:r>
          </w:p>
        </w:tc>
        <w:tc>
          <w:tcPr>
            <w:tcW w:w="15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B281D86" w14:textId="77777777" w:rsidR="00231269" w:rsidRDefault="006F692A">
            <w:pPr>
              <w:spacing w:after="0" w:line="276" w:lineRule="auto"/>
            </w:pPr>
            <w:r>
              <w:t>Nodo central de procesamiento</w:t>
            </w:r>
          </w:p>
        </w:tc>
        <w:tc>
          <w:tcPr>
            <w:tcW w:w="130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D019051" w14:textId="77777777" w:rsidR="00231269" w:rsidRDefault="006F692A">
            <w:pPr>
              <w:spacing w:after="0" w:line="276" w:lineRule="auto"/>
            </w:pPr>
            <w:r>
              <w:t>Genérico (Dell / HP)</w:t>
            </w:r>
          </w:p>
        </w:tc>
        <w:tc>
          <w:tcPr>
            <w:tcW w:w="196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00A7055" w14:textId="77777777" w:rsidR="00231269" w:rsidRDefault="006F692A">
            <w:pPr>
              <w:spacing w:after="0" w:line="276" w:lineRule="auto"/>
            </w:pPr>
            <w:r>
              <w:t xml:space="preserve">CPU: 4 </w:t>
            </w:r>
            <w:proofErr w:type="spellStart"/>
            <w:r>
              <w:t>cores</w:t>
            </w:r>
            <w:proofErr w:type="spellEnd"/>
            <w:r>
              <w:t>; RAM: 4 GB mín.; Disco: SSD 50 GB</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B843EEC" w14:textId="77777777" w:rsidR="00231269" w:rsidRDefault="006F692A">
            <w:pPr>
              <w:spacing w:after="0" w:line="276" w:lineRule="auto"/>
            </w:pPr>
            <w:r>
              <w:t xml:space="preserve">Ejecuta el servidor de aplicaciones que aloja los Web </w:t>
            </w:r>
            <w:proofErr w:type="spellStart"/>
            <w:r>
              <w:t>Services</w:t>
            </w:r>
            <w:proofErr w:type="spellEnd"/>
            <w:r>
              <w:t xml:space="preserve"> SOAP de la Federación y la app </w:t>
            </w:r>
            <w:proofErr w:type="spellStart"/>
            <w:r>
              <w:t>TicketPremi</w:t>
            </w:r>
            <w:r>
              <w:lastRenderedPageBreak/>
              <w:t>um</w:t>
            </w:r>
            <w:proofErr w:type="spellEnd"/>
            <w:r>
              <w:t>.</w:t>
            </w:r>
          </w:p>
        </w:tc>
        <w:tc>
          <w:tcPr>
            <w:tcW w:w="135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B6EDFF7" w14:textId="77777777" w:rsidR="00231269" w:rsidRDefault="006F692A">
            <w:pPr>
              <w:spacing w:after="0" w:line="276" w:lineRule="auto"/>
            </w:pPr>
            <w:r>
              <w:lastRenderedPageBreak/>
              <w:t>$0 (académico)</w:t>
            </w:r>
          </w:p>
        </w:tc>
      </w:tr>
      <w:tr w:rsidR="00231269" w14:paraId="4784347F" w14:textId="77777777">
        <w:trPr>
          <w:trHeight w:val="1725"/>
        </w:trPr>
        <w:tc>
          <w:tcPr>
            <w:tcW w:w="150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59AF87D9" w14:textId="77777777" w:rsidR="00231269" w:rsidRDefault="006F692A">
            <w:pPr>
              <w:spacing w:after="0" w:line="276" w:lineRule="auto"/>
            </w:pPr>
            <w:r>
              <w:t>Computador / Laptop</w:t>
            </w:r>
          </w:p>
        </w:tc>
        <w:tc>
          <w:tcPr>
            <w:tcW w:w="15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DFB6879" w14:textId="77777777" w:rsidR="00231269" w:rsidRDefault="006F692A">
            <w:pPr>
              <w:spacing w:after="0" w:line="276" w:lineRule="auto"/>
            </w:pPr>
            <w:r>
              <w:t>Estación de desarrollo y cliente</w:t>
            </w:r>
          </w:p>
        </w:tc>
        <w:tc>
          <w:tcPr>
            <w:tcW w:w="130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0E3BF39" w14:textId="77777777" w:rsidR="00231269" w:rsidRDefault="006F692A">
            <w:pPr>
              <w:spacing w:after="0" w:line="276" w:lineRule="auto"/>
            </w:pPr>
            <w:r>
              <w:t>Genérico / Lenovo / HP</w:t>
            </w:r>
          </w:p>
        </w:tc>
        <w:tc>
          <w:tcPr>
            <w:tcW w:w="196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C2BE2AB" w14:textId="77777777" w:rsidR="00231269" w:rsidRPr="006D2F3E" w:rsidRDefault="006F692A">
            <w:pPr>
              <w:spacing w:after="0" w:line="276" w:lineRule="auto"/>
              <w:rPr>
                <w:lang w:val="en-US"/>
              </w:rPr>
            </w:pPr>
            <w:r w:rsidRPr="006D2F3E">
              <w:rPr>
                <w:lang w:val="en-US"/>
              </w:rPr>
              <w:t>CPU: Core i3 o superior; RAM: 4 GB mín.; S.O.: Windows 10/11 o Linux</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AA3A8CA" w14:textId="77777777" w:rsidR="00231269" w:rsidRDefault="006F692A">
            <w:pPr>
              <w:spacing w:after="0" w:line="276" w:lineRule="auto"/>
            </w:pPr>
            <w:r>
              <w:t xml:space="preserve">Dispositivo donde corre la interfaz de Escritorio y Consola del sistema </w:t>
            </w:r>
            <w:proofErr w:type="spellStart"/>
            <w:r>
              <w:t>TicketPremium</w:t>
            </w:r>
            <w:proofErr w:type="spellEnd"/>
            <w:r>
              <w:t>.</w:t>
            </w:r>
          </w:p>
        </w:tc>
        <w:tc>
          <w:tcPr>
            <w:tcW w:w="135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38F322A" w14:textId="77777777" w:rsidR="00231269" w:rsidRDefault="006F692A">
            <w:pPr>
              <w:spacing w:after="0" w:line="276" w:lineRule="auto"/>
            </w:pPr>
            <w:r>
              <w:t>$500–$900</w:t>
            </w:r>
          </w:p>
        </w:tc>
      </w:tr>
      <w:tr w:rsidR="00231269" w14:paraId="02F695E9" w14:textId="77777777">
        <w:trPr>
          <w:trHeight w:val="1065"/>
        </w:trPr>
        <w:tc>
          <w:tcPr>
            <w:tcW w:w="150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35DED1AA" w14:textId="77777777" w:rsidR="00231269" w:rsidRDefault="006F692A">
            <w:pPr>
              <w:spacing w:after="0" w:line="276" w:lineRule="auto"/>
            </w:pPr>
            <w:r>
              <w:t>Monitor</w:t>
            </w:r>
          </w:p>
        </w:tc>
        <w:tc>
          <w:tcPr>
            <w:tcW w:w="15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01E4551" w14:textId="77777777" w:rsidR="00231269" w:rsidRDefault="006F692A">
            <w:pPr>
              <w:spacing w:after="0" w:line="276" w:lineRule="auto"/>
            </w:pPr>
            <w:r>
              <w:t>Dispositivo de salida visual</w:t>
            </w:r>
          </w:p>
        </w:tc>
        <w:tc>
          <w:tcPr>
            <w:tcW w:w="130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456171B" w14:textId="77777777" w:rsidR="00231269" w:rsidRDefault="006F692A">
            <w:pPr>
              <w:spacing w:after="0" w:line="276" w:lineRule="auto"/>
            </w:pPr>
            <w:r>
              <w:t>Acer / LG / Samsung</w:t>
            </w:r>
          </w:p>
        </w:tc>
        <w:tc>
          <w:tcPr>
            <w:tcW w:w="196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5C1491D" w14:textId="77777777" w:rsidR="00231269" w:rsidRDefault="006F692A">
            <w:pPr>
              <w:spacing w:after="0" w:line="276" w:lineRule="auto"/>
            </w:pPr>
            <w:r>
              <w:t>21"; Full HD (1920x1080); Tiempo de respuesta: 5 ms</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31EC35C" w14:textId="77777777" w:rsidR="00231269" w:rsidRDefault="006F692A">
            <w:pPr>
              <w:spacing w:after="0" w:line="276" w:lineRule="auto"/>
            </w:pPr>
            <w:r>
              <w:t>Muestra la interfaz gráfica del sistema al usuario.</w:t>
            </w:r>
          </w:p>
        </w:tc>
        <w:tc>
          <w:tcPr>
            <w:tcW w:w="135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E399ADA" w14:textId="77777777" w:rsidR="00231269" w:rsidRDefault="006F692A">
            <w:pPr>
              <w:spacing w:after="0" w:line="276" w:lineRule="auto"/>
            </w:pPr>
            <w:r>
              <w:t>$100–$200</w:t>
            </w:r>
          </w:p>
        </w:tc>
      </w:tr>
      <w:tr w:rsidR="00231269" w14:paraId="57950AE6" w14:textId="77777777">
        <w:trPr>
          <w:trHeight w:val="1725"/>
        </w:trPr>
        <w:tc>
          <w:tcPr>
            <w:tcW w:w="150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48E1B0BC" w14:textId="77777777" w:rsidR="00231269" w:rsidRDefault="006F692A">
            <w:pPr>
              <w:spacing w:after="0" w:line="276" w:lineRule="auto"/>
            </w:pPr>
            <w:r>
              <w:t>Dispositivo Móvil</w:t>
            </w:r>
          </w:p>
        </w:tc>
        <w:tc>
          <w:tcPr>
            <w:tcW w:w="15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545F2C5" w14:textId="77777777" w:rsidR="00231269" w:rsidRDefault="006F692A">
            <w:pPr>
              <w:spacing w:after="0" w:line="276" w:lineRule="auto"/>
            </w:pPr>
            <w:r>
              <w:t>Terminal del cliente final móvil</w:t>
            </w:r>
          </w:p>
        </w:tc>
        <w:tc>
          <w:tcPr>
            <w:tcW w:w="130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77F2B36" w14:textId="77777777" w:rsidR="00231269" w:rsidRDefault="006F692A">
            <w:pPr>
              <w:spacing w:after="0" w:line="276" w:lineRule="auto"/>
            </w:pPr>
            <w:r>
              <w:t>Samsung / Xiaomi / Motorola</w:t>
            </w:r>
          </w:p>
        </w:tc>
        <w:tc>
          <w:tcPr>
            <w:tcW w:w="196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4A98093" w14:textId="77777777" w:rsidR="00231269" w:rsidRDefault="006F692A">
            <w:pPr>
              <w:spacing w:after="0" w:line="276" w:lineRule="auto"/>
            </w:pPr>
            <w:r>
              <w:t>Pantalla: 5" o mayor; RAM: 2 GB; Conectividad: 4G/</w:t>
            </w:r>
            <w:proofErr w:type="spellStart"/>
            <w:r>
              <w:t>WiFi</w:t>
            </w:r>
            <w:proofErr w:type="spellEnd"/>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5B64599" w14:textId="77777777" w:rsidR="00231269" w:rsidRDefault="006F692A">
            <w:pPr>
              <w:spacing w:after="0" w:line="276" w:lineRule="auto"/>
            </w:pPr>
            <w:r>
              <w:t xml:space="preserve">Dispositivo Android/iOS donde corre la App Móvil de </w:t>
            </w:r>
            <w:proofErr w:type="spellStart"/>
            <w:r>
              <w:t>TicketPremium</w:t>
            </w:r>
            <w:proofErr w:type="spellEnd"/>
            <w:r>
              <w:t xml:space="preserve"> para compra de boletos.</w:t>
            </w:r>
          </w:p>
        </w:tc>
        <w:tc>
          <w:tcPr>
            <w:tcW w:w="135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C98A8EC" w14:textId="77777777" w:rsidR="00231269" w:rsidRDefault="006F692A">
            <w:pPr>
              <w:spacing w:after="0" w:line="276" w:lineRule="auto"/>
            </w:pPr>
            <w:r>
              <w:t>$150–$800</w:t>
            </w:r>
          </w:p>
        </w:tc>
      </w:tr>
      <w:tr w:rsidR="00231269" w14:paraId="4C43C465" w14:textId="77777777">
        <w:trPr>
          <w:trHeight w:val="1515"/>
        </w:trPr>
        <w:tc>
          <w:tcPr>
            <w:tcW w:w="1500" w:type="dxa"/>
            <w:tcBorders>
              <w:top w:val="nil"/>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0BCFF6FE" w14:textId="77777777" w:rsidR="00231269" w:rsidRDefault="006F692A">
            <w:pPr>
              <w:spacing w:after="0" w:line="276" w:lineRule="auto"/>
            </w:pPr>
            <w:r>
              <w:t>Mouse y Teclado</w:t>
            </w:r>
          </w:p>
        </w:tc>
        <w:tc>
          <w:tcPr>
            <w:tcW w:w="159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4433528" w14:textId="77777777" w:rsidR="00231269" w:rsidRDefault="006F692A">
            <w:pPr>
              <w:spacing w:after="0" w:line="276" w:lineRule="auto"/>
            </w:pPr>
            <w:r>
              <w:t>Dispositivos de entrada</w:t>
            </w:r>
          </w:p>
        </w:tc>
        <w:tc>
          <w:tcPr>
            <w:tcW w:w="130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15B12ED" w14:textId="77777777" w:rsidR="00231269" w:rsidRDefault="006F692A">
            <w:pPr>
              <w:spacing w:after="0" w:line="276" w:lineRule="auto"/>
            </w:pPr>
            <w:proofErr w:type="spellStart"/>
            <w:r>
              <w:t>Genius</w:t>
            </w:r>
            <w:proofErr w:type="spellEnd"/>
            <w:r>
              <w:t xml:space="preserve"> / Logitech</w:t>
            </w:r>
          </w:p>
        </w:tc>
        <w:tc>
          <w:tcPr>
            <w:tcW w:w="196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DF1EE4D" w14:textId="77777777" w:rsidR="00231269" w:rsidRDefault="006F692A">
            <w:pPr>
              <w:spacing w:after="0" w:line="276" w:lineRule="auto"/>
            </w:pPr>
            <w:r>
              <w:t>Estándar USB; teclado 104 teclas; mouse óptico 1000 dpi</w:t>
            </w:r>
          </w:p>
        </w:tc>
        <w:tc>
          <w:tcPr>
            <w:tcW w:w="163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55008DE" w14:textId="77777777" w:rsidR="00231269" w:rsidRDefault="006F692A">
            <w:pPr>
              <w:spacing w:after="0" w:line="276" w:lineRule="auto"/>
            </w:pPr>
            <w:r>
              <w:t>El sistema interactúa con las pulsaciones del teclado y los eventos del mouse.</w:t>
            </w:r>
          </w:p>
        </w:tc>
        <w:tc>
          <w:tcPr>
            <w:tcW w:w="135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A710118" w14:textId="77777777" w:rsidR="00231269" w:rsidRDefault="006F692A">
            <w:pPr>
              <w:spacing w:after="0" w:line="276" w:lineRule="auto"/>
            </w:pPr>
            <w:r>
              <w:t>$15–$30</w:t>
            </w:r>
          </w:p>
        </w:tc>
      </w:tr>
    </w:tbl>
    <w:p w14:paraId="5ED225E4" w14:textId="77777777" w:rsidR="00231269" w:rsidRDefault="006F692A">
      <w:pPr>
        <w:pStyle w:val="Ttulo3"/>
        <w:spacing w:before="280" w:after="80" w:line="276" w:lineRule="auto"/>
        <w:rPr>
          <w:i w:val="0"/>
          <w:iCs w:val="0"/>
          <w:sz w:val="26"/>
          <w:szCs w:val="26"/>
        </w:rPr>
      </w:pPr>
      <w:bookmarkStart w:id="23" w:name="_mjm6l6g7ujrt" w:colFirst="0" w:colLast="0"/>
      <w:bookmarkEnd w:id="23"/>
      <w:r>
        <w:rPr>
          <w:i w:val="0"/>
          <w:iCs w:val="0"/>
          <w:sz w:val="26"/>
          <w:szCs w:val="26"/>
        </w:rPr>
        <w:t>8.1.3 Interfaces de Software</w:t>
      </w:r>
    </w:p>
    <w:p w14:paraId="3F047571" w14:textId="77777777" w:rsidR="00231269" w:rsidRDefault="006F692A">
      <w:pPr>
        <w:spacing w:before="60" w:after="100" w:line="276" w:lineRule="auto"/>
        <w:jc w:val="center"/>
        <w:rPr>
          <w:b/>
          <w:bCs/>
          <w:i/>
          <w:iCs/>
          <w:sz w:val="18"/>
          <w:szCs w:val="18"/>
        </w:rPr>
      </w:pPr>
      <w:r>
        <w:rPr>
          <w:b/>
          <w:bCs/>
          <w:i/>
          <w:iCs/>
          <w:sz w:val="18"/>
          <w:szCs w:val="18"/>
        </w:rPr>
        <w:t>Tabla 8. Interfaces de Software</w:t>
      </w:r>
    </w:p>
    <w:tbl>
      <w:tblPr>
        <w:tblStyle w:val="a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700"/>
        <w:gridCol w:w="2400"/>
        <w:gridCol w:w="2340"/>
      </w:tblGrid>
      <w:tr w:rsidR="00231269" w14:paraId="06F08F79" w14:textId="77777777">
        <w:trPr>
          <w:trHeight w:val="390"/>
        </w:trPr>
        <w:tc>
          <w:tcPr>
            <w:tcW w:w="1890" w:type="dxa"/>
            <w:tcBorders>
              <w:top w:val="single" w:sz="5" w:space="0" w:color="AAAAAA"/>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291A532F" w14:textId="77777777" w:rsidR="00231269" w:rsidRDefault="006F692A">
            <w:pPr>
              <w:spacing w:after="0" w:line="276" w:lineRule="auto"/>
              <w:rPr>
                <w:b/>
                <w:bCs/>
              </w:rPr>
            </w:pPr>
            <w:r>
              <w:rPr>
                <w:b/>
                <w:bCs/>
              </w:rPr>
              <w:t>Componente</w:t>
            </w:r>
          </w:p>
        </w:tc>
        <w:tc>
          <w:tcPr>
            <w:tcW w:w="270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71F5F176" w14:textId="77777777" w:rsidR="00231269" w:rsidRDefault="006F692A">
            <w:pPr>
              <w:spacing w:after="0" w:line="276" w:lineRule="auto"/>
              <w:rPr>
                <w:b/>
                <w:bCs/>
              </w:rPr>
            </w:pPr>
            <w:r>
              <w:rPr>
                <w:b/>
                <w:bCs/>
              </w:rPr>
              <w:t>Detalles</w:t>
            </w:r>
          </w:p>
        </w:tc>
        <w:tc>
          <w:tcPr>
            <w:tcW w:w="240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033D2F56" w14:textId="77777777" w:rsidR="00231269" w:rsidRDefault="006F692A">
            <w:pPr>
              <w:spacing w:after="0" w:line="276" w:lineRule="auto"/>
              <w:rPr>
                <w:b/>
                <w:bCs/>
              </w:rPr>
            </w:pPr>
            <w:r>
              <w:rPr>
                <w:b/>
                <w:bCs/>
              </w:rPr>
              <w:t>Definición</w:t>
            </w:r>
          </w:p>
        </w:tc>
        <w:tc>
          <w:tcPr>
            <w:tcW w:w="234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5D4DA645" w14:textId="77777777" w:rsidR="00231269" w:rsidRDefault="006F692A">
            <w:pPr>
              <w:spacing w:after="0" w:line="276" w:lineRule="auto"/>
              <w:rPr>
                <w:b/>
                <w:bCs/>
              </w:rPr>
            </w:pPr>
            <w:r>
              <w:rPr>
                <w:b/>
                <w:bCs/>
              </w:rPr>
              <w:t>Propósito</w:t>
            </w:r>
          </w:p>
        </w:tc>
      </w:tr>
      <w:tr w:rsidR="00231269" w14:paraId="040DDA78" w14:textId="77777777">
        <w:trPr>
          <w:trHeight w:val="1515"/>
        </w:trPr>
        <w:tc>
          <w:tcPr>
            <w:tcW w:w="189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5BCB660" w14:textId="77777777" w:rsidR="00231269" w:rsidRDefault="006F692A">
            <w:pPr>
              <w:spacing w:after="0" w:line="276" w:lineRule="auto"/>
            </w:pPr>
            <w:r>
              <w:lastRenderedPageBreak/>
              <w:t>Sistema Operativo Servidor</w:t>
            </w:r>
          </w:p>
        </w:tc>
        <w:tc>
          <w:tcPr>
            <w:tcW w:w="27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3AD5B2A" w14:textId="77777777" w:rsidR="00231269" w:rsidRDefault="006F692A">
            <w:pPr>
              <w:spacing w:after="0" w:line="276" w:lineRule="auto"/>
            </w:pPr>
            <w:r>
              <w:t xml:space="preserve">Nombre: Linux Ubuntu Server Versión: 20.04 LTS o superior Precio: Gratuito (Open </w:t>
            </w:r>
            <w:proofErr w:type="spellStart"/>
            <w:r>
              <w:t>Source</w:t>
            </w:r>
            <w:proofErr w:type="spellEnd"/>
            <w:r>
              <w:t>)</w:t>
            </w:r>
          </w:p>
        </w:tc>
        <w:tc>
          <w:tcPr>
            <w:tcW w:w="24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C8F2F60" w14:textId="77777777" w:rsidR="00231269" w:rsidRDefault="006F692A">
            <w:pPr>
              <w:spacing w:after="0" w:line="276" w:lineRule="auto"/>
            </w:pPr>
            <w:r>
              <w:t>S.O. de servidor basado en Debian, estable y seguro, adecuado para el alojamiento de servicios web.</w:t>
            </w:r>
          </w:p>
        </w:tc>
        <w:tc>
          <w:tcPr>
            <w:tcW w:w="23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C195CE7" w14:textId="77777777" w:rsidR="00231269" w:rsidRDefault="006F692A">
            <w:pPr>
              <w:spacing w:after="0" w:line="276" w:lineRule="auto"/>
            </w:pPr>
            <w:r>
              <w:t>Proveer la plataforma base para ejecutar los servidores de aplicaciones de ambos sistemas.</w:t>
            </w:r>
          </w:p>
        </w:tc>
      </w:tr>
      <w:tr w:rsidR="00231269" w14:paraId="4FCDDF48" w14:textId="77777777">
        <w:trPr>
          <w:trHeight w:val="1515"/>
        </w:trPr>
        <w:tc>
          <w:tcPr>
            <w:tcW w:w="189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2282EB30" w14:textId="77777777" w:rsidR="00231269" w:rsidRDefault="006F692A">
            <w:pPr>
              <w:spacing w:after="0" w:line="276" w:lineRule="auto"/>
            </w:pPr>
            <w:r>
              <w:t>Sistema Operativo Cliente</w:t>
            </w:r>
          </w:p>
        </w:tc>
        <w:tc>
          <w:tcPr>
            <w:tcW w:w="27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3854FC1" w14:textId="77777777" w:rsidR="00231269" w:rsidRDefault="006F692A">
            <w:pPr>
              <w:spacing w:after="0" w:line="276" w:lineRule="auto"/>
            </w:pPr>
            <w:r>
              <w:t>Nombre: Windows 10/11 o Linux Versión: Actual Precio: Comercial/Gratuito</w:t>
            </w:r>
          </w:p>
        </w:tc>
        <w:tc>
          <w:tcPr>
            <w:tcW w:w="24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C51653E" w14:textId="77777777" w:rsidR="00231269" w:rsidRDefault="006F692A">
            <w:pPr>
              <w:spacing w:after="0" w:line="276" w:lineRule="auto"/>
            </w:pPr>
            <w:r>
              <w:t xml:space="preserve">S.O. de escritorio estándar para la ejecución de las interfaces de usuario del sistema </w:t>
            </w:r>
            <w:proofErr w:type="spellStart"/>
            <w:r>
              <w:t>TicketPremium</w:t>
            </w:r>
            <w:proofErr w:type="spellEnd"/>
            <w:r>
              <w:t>.</w:t>
            </w:r>
          </w:p>
        </w:tc>
        <w:tc>
          <w:tcPr>
            <w:tcW w:w="23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9A5FC53" w14:textId="77777777" w:rsidR="00231269" w:rsidRDefault="006F692A">
            <w:pPr>
              <w:spacing w:after="0" w:line="276" w:lineRule="auto"/>
            </w:pPr>
            <w:r>
              <w:t>Servir de entorno para las estaciones de trabajo donde se ejecutan los clientes de Escritorio y Consola.</w:t>
            </w:r>
          </w:p>
        </w:tc>
      </w:tr>
      <w:tr w:rsidR="00231269" w14:paraId="6A3E018D" w14:textId="77777777">
        <w:trPr>
          <w:trHeight w:val="1290"/>
        </w:trPr>
        <w:tc>
          <w:tcPr>
            <w:tcW w:w="189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27FBB2E9" w14:textId="77777777" w:rsidR="00231269" w:rsidRDefault="006F692A">
            <w:pPr>
              <w:spacing w:after="0" w:line="276" w:lineRule="auto"/>
            </w:pPr>
            <w:r>
              <w:t>Sistema Operativo Móvil</w:t>
            </w:r>
          </w:p>
        </w:tc>
        <w:tc>
          <w:tcPr>
            <w:tcW w:w="27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E0B61BE" w14:textId="77777777" w:rsidR="00231269" w:rsidRDefault="006F692A">
            <w:pPr>
              <w:spacing w:after="0" w:line="276" w:lineRule="auto"/>
            </w:pPr>
            <w:r>
              <w:t>Nombre: Android (API 26+) o iOS Versión: 8.0–14 / iOS 13+ Precio: Gratuito</w:t>
            </w:r>
          </w:p>
        </w:tc>
        <w:tc>
          <w:tcPr>
            <w:tcW w:w="24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5B1B2B5" w14:textId="77777777" w:rsidR="00231269" w:rsidRDefault="006F692A">
            <w:pPr>
              <w:spacing w:after="0" w:line="276" w:lineRule="auto"/>
            </w:pPr>
            <w:r>
              <w:t xml:space="preserve">S.O. móvil para la ejecución de la App de </w:t>
            </w:r>
            <w:proofErr w:type="spellStart"/>
            <w:r>
              <w:t>TicketPremium</w:t>
            </w:r>
            <w:proofErr w:type="spellEnd"/>
            <w:r>
              <w:t xml:space="preserve"> en dispositivos personales del cliente final.</w:t>
            </w:r>
          </w:p>
        </w:tc>
        <w:tc>
          <w:tcPr>
            <w:tcW w:w="23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D2186D2" w14:textId="77777777" w:rsidR="00231269" w:rsidRDefault="006F692A">
            <w:pPr>
              <w:spacing w:after="0" w:line="276" w:lineRule="auto"/>
            </w:pPr>
            <w:r>
              <w:t>Permitir la compra de boletos desde dispositivos móviles personales.</w:t>
            </w:r>
          </w:p>
        </w:tc>
      </w:tr>
      <w:tr w:rsidR="00231269" w14:paraId="17E226A7" w14:textId="77777777">
        <w:trPr>
          <w:trHeight w:val="1725"/>
        </w:trPr>
        <w:tc>
          <w:tcPr>
            <w:tcW w:w="189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67CE6133" w14:textId="77777777" w:rsidR="00231269" w:rsidRDefault="006F692A">
            <w:pPr>
              <w:spacing w:after="0" w:line="276" w:lineRule="auto"/>
            </w:pPr>
            <w:r>
              <w:t>Base de Datos</w:t>
            </w:r>
          </w:p>
        </w:tc>
        <w:tc>
          <w:tcPr>
            <w:tcW w:w="27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373DFB4" w14:textId="77777777" w:rsidR="00231269" w:rsidRDefault="006F692A">
            <w:pPr>
              <w:spacing w:after="0" w:line="276" w:lineRule="auto"/>
            </w:pPr>
            <w:r>
              <w:t>Nombre: Libre (MySQL, PostgreSQL, etc.) Versión: Estable reciente Precio: Gratuito</w:t>
            </w:r>
          </w:p>
        </w:tc>
        <w:tc>
          <w:tcPr>
            <w:tcW w:w="24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F59F819" w14:textId="77777777" w:rsidR="00231269" w:rsidRDefault="006F692A">
            <w:pPr>
              <w:spacing w:after="0" w:line="276" w:lineRule="auto"/>
            </w:pPr>
            <w:r>
              <w:t>Sistema de gestión de bases de datos relacional que garantiza la integridad y persistencia de los datos de partidos, localidades y ventas.</w:t>
            </w:r>
          </w:p>
        </w:tc>
        <w:tc>
          <w:tcPr>
            <w:tcW w:w="23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98FACB9" w14:textId="77777777" w:rsidR="00231269" w:rsidRDefault="006F692A">
            <w:pPr>
              <w:spacing w:after="0" w:line="276" w:lineRule="auto"/>
            </w:pPr>
            <w:r>
              <w:t>Almacenar de forma persistente la información de partidos, localidades, disponibilidad, facturas y boletos vendidos.</w:t>
            </w:r>
          </w:p>
        </w:tc>
      </w:tr>
      <w:tr w:rsidR="00231269" w14:paraId="11B136E3" w14:textId="77777777">
        <w:trPr>
          <w:trHeight w:val="2175"/>
        </w:trPr>
        <w:tc>
          <w:tcPr>
            <w:tcW w:w="189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9F18871" w14:textId="77777777" w:rsidR="00231269" w:rsidRDefault="006F692A">
            <w:pPr>
              <w:spacing w:after="0" w:line="276" w:lineRule="auto"/>
            </w:pPr>
            <w:r>
              <w:t>Lenguaje de Programación</w:t>
            </w:r>
          </w:p>
        </w:tc>
        <w:tc>
          <w:tcPr>
            <w:tcW w:w="27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20C4499" w14:textId="77777777" w:rsidR="00231269" w:rsidRDefault="006F692A">
            <w:pPr>
              <w:spacing w:after="0" w:line="276" w:lineRule="auto"/>
            </w:pPr>
            <w:r>
              <w:t>Nombre: Libre (</w:t>
            </w:r>
            <w:proofErr w:type="spellStart"/>
            <w:r>
              <w:t>dotnet</w:t>
            </w:r>
            <w:proofErr w:type="spellEnd"/>
            <w:r>
              <w:t>, Python, PHP, .NET, etc.) Seleccionado por el desarrollador Precio: Gratuito / Variable</w:t>
            </w:r>
          </w:p>
          <w:p w14:paraId="4BB06A7D" w14:textId="77777777" w:rsidR="00231269" w:rsidRDefault="00231269">
            <w:pPr>
              <w:spacing w:after="0" w:line="276" w:lineRule="auto"/>
            </w:pPr>
          </w:p>
        </w:tc>
        <w:tc>
          <w:tcPr>
            <w:tcW w:w="24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9F20D22" w14:textId="77777777" w:rsidR="00231269" w:rsidRDefault="006F692A">
            <w:pPr>
              <w:spacing w:after="0" w:line="276" w:lineRule="auto"/>
            </w:pPr>
            <w:r>
              <w:t>Lenguaje de programación de libre elección para el desarrollo de ambos sistemas, siempre que soporte la implementación y consumo de servicios SOAP.</w:t>
            </w:r>
          </w:p>
        </w:tc>
        <w:tc>
          <w:tcPr>
            <w:tcW w:w="23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5EEB561" w14:textId="77777777" w:rsidR="00231269" w:rsidRDefault="006F692A">
            <w:pPr>
              <w:spacing w:after="0" w:line="276" w:lineRule="auto"/>
            </w:pPr>
            <w:r>
              <w:t xml:space="preserve">Desarrollo de la lógica de negocio, los Web </w:t>
            </w:r>
            <w:proofErr w:type="spellStart"/>
            <w:r>
              <w:t>Services</w:t>
            </w:r>
            <w:proofErr w:type="spellEnd"/>
            <w:r>
              <w:t xml:space="preserve"> SOAP y las interfaces de usuario de ambos sistemas.</w:t>
            </w:r>
          </w:p>
        </w:tc>
      </w:tr>
      <w:tr w:rsidR="00231269" w14:paraId="6AB784FB" w14:textId="77777777">
        <w:trPr>
          <w:trHeight w:val="1725"/>
        </w:trPr>
        <w:tc>
          <w:tcPr>
            <w:tcW w:w="189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693647A" w14:textId="77777777" w:rsidR="00231269" w:rsidRDefault="006F692A">
            <w:pPr>
              <w:spacing w:after="0" w:line="276" w:lineRule="auto"/>
            </w:pPr>
            <w:r>
              <w:lastRenderedPageBreak/>
              <w:t>Entorno de Desarrollo (IDE)</w:t>
            </w:r>
          </w:p>
        </w:tc>
        <w:tc>
          <w:tcPr>
            <w:tcW w:w="27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F827721" w14:textId="77777777" w:rsidR="00231269" w:rsidRDefault="006F692A">
            <w:pPr>
              <w:spacing w:after="0" w:line="276" w:lineRule="auto"/>
            </w:pPr>
            <w:r>
              <w:t xml:space="preserve">Nombre: Libre (NetBeans, IntelliJ, Eclipse, VS </w:t>
            </w:r>
            <w:proofErr w:type="spellStart"/>
            <w:r>
              <w:t>Code</w:t>
            </w:r>
            <w:proofErr w:type="spellEnd"/>
            <w:r>
              <w:t>, etc.) Precio: Gratuito / Variable</w:t>
            </w:r>
          </w:p>
        </w:tc>
        <w:tc>
          <w:tcPr>
            <w:tcW w:w="24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B2132E2" w14:textId="77777777" w:rsidR="00231269" w:rsidRDefault="006F692A">
            <w:pPr>
              <w:spacing w:after="0" w:line="276" w:lineRule="auto"/>
            </w:pPr>
            <w:r>
              <w:t>Entorno de desarrollo integrado de libre elección para escribir código, diseñar interfaces, depurar y generar los ejecutables del proyecto.</w:t>
            </w:r>
          </w:p>
        </w:tc>
        <w:tc>
          <w:tcPr>
            <w:tcW w:w="23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3A9F8B8" w14:textId="77777777" w:rsidR="00231269" w:rsidRDefault="006F692A">
            <w:pPr>
              <w:spacing w:after="0" w:line="276" w:lineRule="auto"/>
            </w:pPr>
            <w:r>
              <w:t>Herramienta principal de desarrollo para el equipo de ingeniería.</w:t>
            </w:r>
          </w:p>
        </w:tc>
      </w:tr>
      <w:tr w:rsidR="00231269" w14:paraId="02CB2DF5" w14:textId="77777777">
        <w:trPr>
          <w:trHeight w:val="1950"/>
        </w:trPr>
        <w:tc>
          <w:tcPr>
            <w:tcW w:w="189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1D757EBB" w14:textId="77777777" w:rsidR="00231269" w:rsidRDefault="006F692A">
            <w:pPr>
              <w:spacing w:after="0" w:line="276" w:lineRule="auto"/>
            </w:pPr>
            <w:r>
              <w:t>Framework SOAP</w:t>
            </w:r>
          </w:p>
        </w:tc>
        <w:tc>
          <w:tcPr>
            <w:tcW w:w="27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F8B94D7" w14:textId="77777777" w:rsidR="00231269" w:rsidRDefault="006F692A">
            <w:pPr>
              <w:spacing w:after="0" w:line="276" w:lineRule="auto"/>
            </w:pPr>
            <w:r>
              <w:t xml:space="preserve">Nombre: Acorde al lenguaje (JAX-WS para </w:t>
            </w:r>
            <w:proofErr w:type="spellStart"/>
            <w:r>
              <w:t>dotnet</w:t>
            </w:r>
            <w:proofErr w:type="spellEnd"/>
            <w:r>
              <w:t xml:space="preserve">, </w:t>
            </w:r>
            <w:proofErr w:type="spellStart"/>
            <w:r>
              <w:t>Zeep</w:t>
            </w:r>
            <w:proofErr w:type="spellEnd"/>
            <w:r>
              <w:t xml:space="preserve"> para Python, etc.) Precio: Gratuito</w:t>
            </w:r>
          </w:p>
          <w:p w14:paraId="68D9CBD4" w14:textId="77777777" w:rsidR="00231269" w:rsidRDefault="00231269">
            <w:pPr>
              <w:spacing w:after="0" w:line="276" w:lineRule="auto"/>
            </w:pPr>
          </w:p>
        </w:tc>
        <w:tc>
          <w:tcPr>
            <w:tcW w:w="24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66D680C" w14:textId="77777777" w:rsidR="00231269" w:rsidRDefault="006F692A">
            <w:pPr>
              <w:spacing w:after="0" w:line="276" w:lineRule="auto"/>
            </w:pPr>
            <w:r>
              <w:t xml:space="preserve">Framework o librería para la implementación y consumo de Web </w:t>
            </w:r>
            <w:proofErr w:type="spellStart"/>
            <w:r>
              <w:t>Services</w:t>
            </w:r>
            <w:proofErr w:type="spellEnd"/>
            <w:r>
              <w:t xml:space="preserve"> con el protocolo SOAP, generando automáticamente el contrato WSDL.</w:t>
            </w:r>
          </w:p>
        </w:tc>
        <w:tc>
          <w:tcPr>
            <w:tcW w:w="23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E3D5AA5" w14:textId="77777777" w:rsidR="00231269" w:rsidRDefault="006F692A">
            <w:pPr>
              <w:spacing w:after="0" w:line="276" w:lineRule="auto"/>
            </w:pPr>
            <w:r>
              <w:t xml:space="preserve">Gestionar el intercambio de mensajes XML entre el sistema </w:t>
            </w:r>
            <w:proofErr w:type="spellStart"/>
            <w:r>
              <w:t>TicketPremium</w:t>
            </w:r>
            <w:proofErr w:type="spellEnd"/>
            <w:r>
              <w:t xml:space="preserve"> (cliente SOAP) y la Federación (servidor SOAP).</w:t>
            </w:r>
          </w:p>
        </w:tc>
      </w:tr>
    </w:tbl>
    <w:p w14:paraId="47AEC474" w14:textId="77777777" w:rsidR="00231269" w:rsidRDefault="006F692A">
      <w:pPr>
        <w:pStyle w:val="Ttulo3"/>
        <w:spacing w:before="280" w:after="80" w:line="276" w:lineRule="auto"/>
        <w:rPr>
          <w:i w:val="0"/>
          <w:iCs w:val="0"/>
          <w:sz w:val="26"/>
          <w:szCs w:val="26"/>
        </w:rPr>
      </w:pPr>
      <w:bookmarkStart w:id="24" w:name="_qzvfkbfz5nhm" w:colFirst="0" w:colLast="0"/>
      <w:bookmarkEnd w:id="24"/>
      <w:r>
        <w:rPr>
          <w:i w:val="0"/>
          <w:iCs w:val="0"/>
          <w:sz w:val="26"/>
          <w:szCs w:val="26"/>
        </w:rPr>
        <w:t>8.1.4 Interfaces de Comunicación</w:t>
      </w:r>
    </w:p>
    <w:p w14:paraId="16B375AE" w14:textId="77777777" w:rsidR="00231269" w:rsidRDefault="006F692A">
      <w:pPr>
        <w:spacing w:before="60" w:after="60" w:line="276" w:lineRule="auto"/>
      </w:pPr>
      <w:r>
        <w:t xml:space="preserve">El sistema utilizará el protocolo HTTP sobre TCP/IP para transportar los mensajes SOAP entre </w:t>
      </w:r>
      <w:proofErr w:type="spellStart"/>
      <w:r>
        <w:t>TicketPremium</w:t>
      </w:r>
      <w:proofErr w:type="spellEnd"/>
      <w:r>
        <w:t xml:space="preserve"> y la Federación de Fútbol. El servidor SOAP de la Federación escuchará peticiones en el puerto configurado durante el despliegue (por defecto 8080 o el equivalente según el servidor de aplicaciones seleccionado). La comunicación entre cada sistema y su base de datos se realizará a través del driver JDBC (u equivalente) sobre el puerto estándar del motor de base de datos seleccionado.</w:t>
      </w:r>
    </w:p>
    <w:p w14:paraId="7DB64F07" w14:textId="77777777" w:rsidR="00231269" w:rsidRDefault="006F692A">
      <w:pPr>
        <w:spacing w:before="20" w:after="20" w:line="276" w:lineRule="auto"/>
      </w:pPr>
      <w:r>
        <w:t xml:space="preserve"> </w:t>
      </w:r>
    </w:p>
    <w:p w14:paraId="5602AFEF" w14:textId="77777777" w:rsidR="00231269" w:rsidRDefault="006F692A">
      <w:pPr>
        <w:spacing w:before="60" w:after="60" w:line="276" w:lineRule="auto"/>
      </w:pPr>
      <w:r>
        <w:t xml:space="preserve">El flujo de comunicación es unidireccional: </w:t>
      </w:r>
      <w:proofErr w:type="spellStart"/>
      <w:r>
        <w:t>TicketPremium</w:t>
      </w:r>
      <w:proofErr w:type="spellEnd"/>
      <w:r>
        <w:t xml:space="preserve"> consume los servicios de la Federación mediante peticiones SOAP/XML. El proceso de compra de boletos sigue el siguiente flujo de comunicación:</w:t>
      </w:r>
    </w:p>
    <w:p w14:paraId="40244F59"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proofErr w:type="spellStart"/>
      <w:r>
        <w:t>TicketPremium</w:t>
      </w:r>
      <w:proofErr w:type="spellEnd"/>
      <w:r>
        <w:t xml:space="preserve"> invoca WS-01 para obtener partidos disponibles y presentarlos al usuario.</w:t>
      </w:r>
    </w:p>
    <w:p w14:paraId="4C04D5E9"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Ante la selección de un partido, </w:t>
      </w:r>
      <w:proofErr w:type="spellStart"/>
      <w:r>
        <w:t>TicketPremium</w:t>
      </w:r>
      <w:proofErr w:type="spellEnd"/>
      <w:r>
        <w:t xml:space="preserve"> invoca WS-02 con el código del partido para obtener localidades disponibles.</w:t>
      </w:r>
    </w:p>
    <w:p w14:paraId="708F178B"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Al confirmar la compra, </w:t>
      </w:r>
      <w:proofErr w:type="spellStart"/>
      <w:r>
        <w:t>TicketPremium</w:t>
      </w:r>
      <w:proofErr w:type="spellEnd"/>
      <w:r>
        <w:t xml:space="preserve"> registra la factura en su propia base de datos y luego invoca WS-03 para decrementar la disponibilidad en la Federación.</w:t>
      </w:r>
    </w:p>
    <w:p w14:paraId="3C872FC6" w14:textId="77777777" w:rsidR="00231269" w:rsidRDefault="006F692A">
      <w:pPr>
        <w:pStyle w:val="Ttulo2"/>
        <w:spacing w:before="360" w:after="80" w:line="276" w:lineRule="auto"/>
        <w:rPr>
          <w:sz w:val="34"/>
          <w:szCs w:val="34"/>
        </w:rPr>
      </w:pPr>
      <w:bookmarkStart w:id="25" w:name="_6xchzonkxrn7" w:colFirst="0" w:colLast="0"/>
      <w:bookmarkEnd w:id="25"/>
      <w:r>
        <w:rPr>
          <w:sz w:val="34"/>
          <w:szCs w:val="34"/>
        </w:rPr>
        <w:t>8.2 Requisitos Funcionales</w:t>
      </w:r>
    </w:p>
    <w:p w14:paraId="29409792" w14:textId="77777777" w:rsidR="00231269" w:rsidRDefault="006F692A">
      <w:pPr>
        <w:pStyle w:val="Ttulo3"/>
        <w:spacing w:before="280" w:after="80" w:line="276" w:lineRule="auto"/>
        <w:rPr>
          <w:i w:val="0"/>
          <w:iCs w:val="0"/>
          <w:sz w:val="26"/>
          <w:szCs w:val="26"/>
        </w:rPr>
      </w:pPr>
      <w:bookmarkStart w:id="26" w:name="_gwnm9rovtzn4" w:colFirst="0" w:colLast="0"/>
      <w:bookmarkEnd w:id="26"/>
      <w:r>
        <w:rPr>
          <w:i w:val="0"/>
          <w:iCs w:val="0"/>
          <w:sz w:val="26"/>
          <w:szCs w:val="26"/>
        </w:rPr>
        <w:t>8.2.1 Objetivo General</w:t>
      </w:r>
    </w:p>
    <w:p w14:paraId="2E03914F" w14:textId="77777777" w:rsidR="00231269" w:rsidRDefault="006F692A">
      <w:pPr>
        <w:spacing w:before="60" w:after="60" w:line="276" w:lineRule="auto"/>
      </w:pPr>
      <w:r>
        <w:t>El sistema "</w:t>
      </w:r>
      <w:proofErr w:type="spellStart"/>
      <w:r>
        <w:t>TicketPremium</w:t>
      </w:r>
      <w:proofErr w:type="spellEnd"/>
      <w:r>
        <w:t xml:space="preserve"> – Federación de Fútbol" permitirá la gestión integral y segura de la comercialización de boletos para espectáculos deportivos, integrando la información </w:t>
      </w:r>
      <w:r>
        <w:lastRenderedPageBreak/>
        <w:t>oficial de la Federación mediante servicios SOAP y brindando al cliente final una plataforma multicanal para la consulta, compra y facturación de boletos con cálculo automático de impuestos.</w:t>
      </w:r>
    </w:p>
    <w:p w14:paraId="59EA524C" w14:textId="77777777" w:rsidR="00231269" w:rsidRDefault="006F692A">
      <w:pPr>
        <w:pStyle w:val="Ttulo3"/>
        <w:spacing w:before="280" w:after="80" w:line="276" w:lineRule="auto"/>
        <w:rPr>
          <w:i w:val="0"/>
          <w:iCs w:val="0"/>
          <w:sz w:val="26"/>
          <w:szCs w:val="26"/>
        </w:rPr>
      </w:pPr>
      <w:bookmarkStart w:id="27" w:name="_geipwok8n63x" w:colFirst="0" w:colLast="0"/>
      <w:bookmarkEnd w:id="27"/>
      <w:r>
        <w:rPr>
          <w:i w:val="0"/>
          <w:iCs w:val="0"/>
          <w:sz w:val="26"/>
          <w:szCs w:val="26"/>
        </w:rPr>
        <w:t>8.2.2 Objetivos Específicos</w:t>
      </w:r>
    </w:p>
    <w:p w14:paraId="0D641C35" w14:textId="77777777" w:rsidR="00231269" w:rsidRDefault="006F692A">
      <w:pPr>
        <w:spacing w:before="60" w:after="60" w:line="276" w:lineRule="auto"/>
      </w:pPr>
      <w:r>
        <w:t>A continuación, se muestran los objetivos específicos en los que se sustenta el proyecto de desarrollo de software.</w:t>
      </w:r>
    </w:p>
    <w:p w14:paraId="549AD4A0" w14:textId="77777777" w:rsidR="00231269" w:rsidRDefault="006F692A">
      <w:pPr>
        <w:spacing w:before="20" w:after="20" w:line="276" w:lineRule="auto"/>
      </w:pPr>
      <w:r>
        <w:t xml:space="preserve"> </w:t>
      </w:r>
    </w:p>
    <w:p w14:paraId="52DBE0E1" w14:textId="77777777" w:rsidR="00231269" w:rsidRDefault="006F692A">
      <w:pPr>
        <w:spacing w:before="60" w:after="100" w:line="276" w:lineRule="auto"/>
        <w:jc w:val="center"/>
        <w:rPr>
          <w:b/>
          <w:bCs/>
          <w:i/>
          <w:iCs/>
          <w:sz w:val="18"/>
          <w:szCs w:val="18"/>
        </w:rPr>
      </w:pPr>
      <w:r>
        <w:rPr>
          <w:b/>
          <w:bCs/>
          <w:i/>
          <w:iCs/>
          <w:sz w:val="18"/>
          <w:szCs w:val="18"/>
        </w:rPr>
        <w:t>Tabla 9. Gestión del Catálogo de Partidos</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975"/>
      </w:tblGrid>
      <w:tr w:rsidR="00231269" w14:paraId="523FB38E" w14:textId="77777777">
        <w:trPr>
          <w:trHeight w:val="390"/>
        </w:trPr>
        <w:tc>
          <w:tcPr>
            <w:tcW w:w="238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584F0103" w14:textId="77777777" w:rsidR="00231269" w:rsidRDefault="006F692A">
            <w:pPr>
              <w:spacing w:after="0" w:line="276" w:lineRule="auto"/>
              <w:rPr>
                <w:b/>
                <w:bCs/>
                <w:color w:val="FFFFFF"/>
              </w:rPr>
            </w:pPr>
            <w:r>
              <w:rPr>
                <w:b/>
                <w:bCs/>
                <w:color w:val="FFFFFF"/>
              </w:rPr>
              <w:t>OBJ-001</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69E6B1CB" w14:textId="77777777" w:rsidR="00231269" w:rsidRDefault="006F692A">
            <w:pPr>
              <w:spacing w:after="0" w:line="276" w:lineRule="auto"/>
              <w:rPr>
                <w:b/>
                <w:bCs/>
                <w:color w:val="FFFFFF"/>
              </w:rPr>
            </w:pPr>
            <w:r>
              <w:rPr>
                <w:b/>
                <w:bCs/>
                <w:color w:val="FFFFFF"/>
              </w:rPr>
              <w:t>Gestionar el Catálogo de Partidos Disponibles</w:t>
            </w:r>
          </w:p>
        </w:tc>
      </w:tr>
      <w:tr w:rsidR="00231269" w14:paraId="20BC21D3" w14:textId="77777777">
        <w:trPr>
          <w:trHeight w:val="106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0D81D42"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DE7628A" w14:textId="77777777" w:rsidR="00231269" w:rsidRDefault="006F692A">
            <w:pPr>
              <w:spacing w:after="0" w:line="276" w:lineRule="auto"/>
            </w:pPr>
            <w:r>
              <w:t xml:space="preserve">Mantener y exponer la información actualizada de todos los partidos de fútbol del campeonato nacional cuya fecha sea mayor o igual a la fecha actual, permitiendo que </w:t>
            </w:r>
            <w:proofErr w:type="spellStart"/>
            <w:r>
              <w:t>TicketPremium</w:t>
            </w:r>
            <w:proofErr w:type="spellEnd"/>
            <w:r>
              <w:t xml:space="preserve"> la consuma mediante el Web </w:t>
            </w:r>
            <w:proofErr w:type="spellStart"/>
            <w:r>
              <w:t>Service</w:t>
            </w:r>
            <w:proofErr w:type="spellEnd"/>
            <w:r>
              <w:t xml:space="preserve"> WS-01.</w:t>
            </w:r>
          </w:p>
        </w:tc>
      </w:tr>
      <w:tr w:rsidR="00231269" w14:paraId="1A06CD23"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C6A5F63"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7DA3A99" w14:textId="77777777" w:rsidR="00231269" w:rsidRDefault="006F692A">
            <w:pPr>
              <w:spacing w:after="0" w:line="276" w:lineRule="auto"/>
            </w:pPr>
            <w:r>
              <w:t>Alta</w:t>
            </w:r>
          </w:p>
        </w:tc>
      </w:tr>
      <w:tr w:rsidR="00231269" w14:paraId="594C7974"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1F86B1E"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232289B" w14:textId="77777777" w:rsidR="00231269" w:rsidRDefault="006F692A">
            <w:pPr>
              <w:spacing w:after="0" w:line="276" w:lineRule="auto"/>
            </w:pPr>
            <w:r>
              <w:t>Aplica únicamente al sistema Federación de Fútbol.</w:t>
            </w:r>
          </w:p>
        </w:tc>
      </w:tr>
    </w:tbl>
    <w:p w14:paraId="65DC4B5B" w14:textId="77777777" w:rsidR="00231269" w:rsidRDefault="006F692A">
      <w:pPr>
        <w:spacing w:before="20" w:after="20" w:line="276" w:lineRule="auto"/>
      </w:pPr>
      <w:r>
        <w:t xml:space="preserve"> </w:t>
      </w:r>
    </w:p>
    <w:p w14:paraId="4F43C856" w14:textId="77777777" w:rsidR="00231269" w:rsidRDefault="006F692A">
      <w:pPr>
        <w:spacing w:before="60" w:after="100" w:line="276" w:lineRule="auto"/>
        <w:jc w:val="center"/>
        <w:rPr>
          <w:b/>
          <w:bCs/>
          <w:i/>
          <w:iCs/>
          <w:sz w:val="18"/>
          <w:szCs w:val="18"/>
        </w:rPr>
      </w:pPr>
      <w:r>
        <w:rPr>
          <w:b/>
          <w:bCs/>
          <w:i/>
          <w:iCs/>
          <w:sz w:val="18"/>
          <w:szCs w:val="18"/>
        </w:rPr>
        <w:t>Tabla 10. Gestión de Localidades y Disponibilidad</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975"/>
      </w:tblGrid>
      <w:tr w:rsidR="00231269" w14:paraId="175998D4" w14:textId="77777777">
        <w:trPr>
          <w:trHeight w:val="390"/>
        </w:trPr>
        <w:tc>
          <w:tcPr>
            <w:tcW w:w="238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766962C1" w14:textId="77777777" w:rsidR="00231269" w:rsidRDefault="006F692A">
            <w:pPr>
              <w:spacing w:after="0" w:line="276" w:lineRule="auto"/>
              <w:rPr>
                <w:b/>
                <w:bCs/>
                <w:color w:val="FFFFFF"/>
              </w:rPr>
            </w:pPr>
            <w:r>
              <w:rPr>
                <w:b/>
                <w:bCs/>
                <w:color w:val="FFFFFF"/>
              </w:rPr>
              <w:t>OBJ-002</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43FE8C4F" w14:textId="77777777" w:rsidR="00231269" w:rsidRDefault="006F692A">
            <w:pPr>
              <w:spacing w:after="0" w:line="276" w:lineRule="auto"/>
              <w:rPr>
                <w:b/>
                <w:bCs/>
                <w:color w:val="FFFFFF"/>
              </w:rPr>
            </w:pPr>
            <w:r>
              <w:rPr>
                <w:b/>
                <w:bCs/>
                <w:color w:val="FFFFFF"/>
              </w:rPr>
              <w:t>Gestionar Localidades y Disponibilidad de Boletos</w:t>
            </w:r>
          </w:p>
        </w:tc>
      </w:tr>
      <w:tr w:rsidR="00231269" w14:paraId="2B5A2B8D" w14:textId="77777777">
        <w:trPr>
          <w:trHeight w:val="106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348C698"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9F79D4A" w14:textId="77777777" w:rsidR="00231269" w:rsidRDefault="006F692A">
            <w:pPr>
              <w:spacing w:after="0" w:line="276" w:lineRule="auto"/>
            </w:pPr>
            <w:r>
              <w:t>Proveer, para cada partido, la información de las localidades disponibles (con disponibilidad &gt; 0) incluyendo su precio, y actualizar la disponibilidad de forma atómica al momento de registrar una compra, garantizando la integridad del inventario.</w:t>
            </w:r>
          </w:p>
        </w:tc>
      </w:tr>
      <w:tr w:rsidR="00231269" w14:paraId="0ABEFB0F"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D4589E1"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FC7456C" w14:textId="77777777" w:rsidR="00231269" w:rsidRDefault="006F692A">
            <w:pPr>
              <w:spacing w:after="0" w:line="276" w:lineRule="auto"/>
            </w:pPr>
            <w:r>
              <w:t>Alta</w:t>
            </w:r>
          </w:p>
        </w:tc>
      </w:tr>
      <w:tr w:rsidR="00231269" w14:paraId="6486E206" w14:textId="77777777">
        <w:trPr>
          <w:trHeight w:val="61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BB2121D"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96DCE0E" w14:textId="77777777" w:rsidR="00231269" w:rsidRDefault="006F692A">
            <w:pPr>
              <w:spacing w:after="0" w:line="276" w:lineRule="auto"/>
            </w:pPr>
            <w:r>
              <w:t xml:space="preserve">Involucra tanto al Web </w:t>
            </w:r>
            <w:proofErr w:type="spellStart"/>
            <w:r>
              <w:t>Service</w:t>
            </w:r>
            <w:proofErr w:type="spellEnd"/>
            <w:r>
              <w:t xml:space="preserve"> WS-02 (consulta) como al WS-03 (decremento).</w:t>
            </w:r>
          </w:p>
        </w:tc>
      </w:tr>
    </w:tbl>
    <w:p w14:paraId="2599F273" w14:textId="77777777" w:rsidR="00231269" w:rsidRDefault="006F692A">
      <w:pPr>
        <w:spacing w:before="20" w:after="20" w:line="276" w:lineRule="auto"/>
      </w:pPr>
      <w:r>
        <w:t xml:space="preserve"> </w:t>
      </w:r>
    </w:p>
    <w:p w14:paraId="1DF6D955" w14:textId="77777777" w:rsidR="00231269" w:rsidRDefault="006F692A">
      <w:pPr>
        <w:spacing w:before="60" w:after="100" w:line="276" w:lineRule="auto"/>
        <w:jc w:val="center"/>
        <w:rPr>
          <w:b/>
          <w:bCs/>
          <w:i/>
          <w:iCs/>
          <w:sz w:val="18"/>
          <w:szCs w:val="18"/>
        </w:rPr>
      </w:pPr>
      <w:r>
        <w:rPr>
          <w:b/>
          <w:bCs/>
          <w:i/>
          <w:iCs/>
          <w:sz w:val="18"/>
          <w:szCs w:val="18"/>
        </w:rPr>
        <w:t>Tabla 11. Procesamiento de Compras y Facturación</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65999212"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21FC4428" w14:textId="77777777" w:rsidR="00231269" w:rsidRDefault="006F692A">
            <w:pPr>
              <w:spacing w:after="0" w:line="276" w:lineRule="auto"/>
              <w:rPr>
                <w:b/>
                <w:bCs/>
                <w:color w:val="FFFFFF"/>
              </w:rPr>
            </w:pPr>
            <w:r>
              <w:rPr>
                <w:b/>
                <w:bCs/>
                <w:color w:val="FFFFFF"/>
              </w:rPr>
              <w:t>OBJ-003</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65CF87CC" w14:textId="77777777" w:rsidR="00231269" w:rsidRDefault="006F692A">
            <w:pPr>
              <w:spacing w:after="0" w:line="276" w:lineRule="auto"/>
              <w:rPr>
                <w:b/>
                <w:bCs/>
                <w:color w:val="FFFFFF"/>
              </w:rPr>
            </w:pPr>
            <w:r>
              <w:rPr>
                <w:b/>
                <w:bCs/>
                <w:color w:val="FFFFFF"/>
              </w:rPr>
              <w:t>Procesar la Compra de Boletos y Generar Factura</w:t>
            </w:r>
          </w:p>
        </w:tc>
      </w:tr>
      <w:tr w:rsidR="00231269" w14:paraId="4F4CCFBF" w14:textId="77777777">
        <w:trPr>
          <w:trHeight w:val="84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F85AB22"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6031516" w14:textId="77777777" w:rsidR="00231269" w:rsidRDefault="006F692A">
            <w:pPr>
              <w:spacing w:after="0" w:line="276" w:lineRule="auto"/>
            </w:pPr>
            <w:r>
              <w:t xml:space="preserve">Registrar la compra de boletos seleccionados por el cliente, calculando automáticamente el subtotal, el valor del IVA y el total final, y generando el documento de factura correspondiente en el sistema </w:t>
            </w:r>
            <w:proofErr w:type="spellStart"/>
            <w:r>
              <w:t>TicketPremium</w:t>
            </w:r>
            <w:proofErr w:type="spellEnd"/>
            <w:r>
              <w:t>.</w:t>
            </w:r>
          </w:p>
        </w:tc>
      </w:tr>
      <w:tr w:rsidR="00231269" w14:paraId="440BCDE4"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0CABBA9"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C8E241B" w14:textId="77777777" w:rsidR="00231269" w:rsidRDefault="006F692A">
            <w:pPr>
              <w:spacing w:after="0" w:line="276" w:lineRule="auto"/>
            </w:pPr>
            <w:r>
              <w:t>Alta</w:t>
            </w:r>
          </w:p>
        </w:tc>
      </w:tr>
      <w:tr w:rsidR="00231269" w14:paraId="0B2DD56E" w14:textId="77777777">
        <w:trPr>
          <w:trHeight w:val="615"/>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3E67281" w14:textId="77777777" w:rsidR="00231269" w:rsidRDefault="006F692A">
            <w:pPr>
              <w:spacing w:after="0" w:line="276" w:lineRule="auto"/>
              <w:rPr>
                <w:b/>
                <w:bCs/>
              </w:rPr>
            </w:pPr>
            <w:r>
              <w:rPr>
                <w:b/>
                <w:bCs/>
              </w:rPr>
              <w:lastRenderedPageBreak/>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AC38E11" w14:textId="77777777" w:rsidR="00231269" w:rsidRDefault="006F692A">
            <w:pPr>
              <w:spacing w:after="0" w:line="276" w:lineRule="auto"/>
            </w:pPr>
            <w:r>
              <w:t>El IVA debe aplicarse sobre el subtotal de la compra. La factura debe incluir el desglose completo.</w:t>
            </w:r>
          </w:p>
        </w:tc>
      </w:tr>
    </w:tbl>
    <w:p w14:paraId="786199BA" w14:textId="77777777" w:rsidR="00231269" w:rsidRDefault="006F692A">
      <w:pPr>
        <w:spacing w:before="20" w:after="20" w:line="276" w:lineRule="auto"/>
      </w:pPr>
      <w:r>
        <w:t xml:space="preserve"> </w:t>
      </w:r>
    </w:p>
    <w:p w14:paraId="53535A52" w14:textId="77777777" w:rsidR="00231269" w:rsidRDefault="006F692A">
      <w:pPr>
        <w:spacing w:before="60" w:after="100" w:line="276" w:lineRule="auto"/>
        <w:jc w:val="center"/>
        <w:rPr>
          <w:b/>
          <w:bCs/>
          <w:i/>
          <w:iCs/>
          <w:sz w:val="18"/>
          <w:szCs w:val="18"/>
        </w:rPr>
      </w:pPr>
      <w:r>
        <w:rPr>
          <w:b/>
          <w:bCs/>
          <w:i/>
          <w:iCs/>
          <w:sz w:val="18"/>
          <w:szCs w:val="18"/>
        </w:rPr>
        <w:t>Tabla 12. Reportes de Ventas</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975"/>
      </w:tblGrid>
      <w:tr w:rsidR="00231269" w14:paraId="018D6FAD" w14:textId="77777777">
        <w:trPr>
          <w:trHeight w:val="390"/>
        </w:trPr>
        <w:tc>
          <w:tcPr>
            <w:tcW w:w="238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3FBCEF67" w14:textId="77777777" w:rsidR="00231269" w:rsidRDefault="006F692A">
            <w:pPr>
              <w:spacing w:after="0" w:line="276" w:lineRule="auto"/>
              <w:rPr>
                <w:b/>
                <w:bCs/>
                <w:color w:val="FFFFFF"/>
              </w:rPr>
            </w:pPr>
            <w:r>
              <w:rPr>
                <w:b/>
                <w:bCs/>
                <w:color w:val="FFFFFF"/>
              </w:rPr>
              <w:t>OBJ-004</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4E3926AC" w14:textId="77777777" w:rsidR="00231269" w:rsidRDefault="006F692A">
            <w:pPr>
              <w:spacing w:after="0" w:line="276" w:lineRule="auto"/>
              <w:rPr>
                <w:b/>
                <w:bCs/>
                <w:color w:val="FFFFFF"/>
              </w:rPr>
            </w:pPr>
            <w:r>
              <w:rPr>
                <w:b/>
                <w:bCs/>
                <w:color w:val="FFFFFF"/>
              </w:rPr>
              <w:t>Generar Reportes de Resumen de Ventas por Partido</w:t>
            </w:r>
          </w:p>
        </w:tc>
      </w:tr>
      <w:tr w:rsidR="00231269" w14:paraId="69E7EA5F" w14:textId="77777777">
        <w:trPr>
          <w:trHeight w:val="84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A01F57F"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833E514" w14:textId="77777777" w:rsidR="00231269" w:rsidRDefault="006F692A">
            <w:pPr>
              <w:spacing w:after="0" w:line="276" w:lineRule="auto"/>
            </w:pPr>
            <w:r>
              <w:t>Proveer un reporte consolidado por partido que muestre, agrupado por tipo de localidad, la cantidad total de boletos vendidos y el monto total recaudado, permitiendo el análisis de rendimiento comercial.</w:t>
            </w:r>
          </w:p>
        </w:tc>
      </w:tr>
      <w:tr w:rsidR="00231269" w14:paraId="131E4832"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1172641"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0233E69" w14:textId="77777777" w:rsidR="00231269" w:rsidRDefault="006F692A">
            <w:pPr>
              <w:spacing w:after="0" w:line="276" w:lineRule="auto"/>
            </w:pPr>
            <w:r>
              <w:t>Media</w:t>
            </w:r>
          </w:p>
        </w:tc>
      </w:tr>
      <w:tr w:rsidR="00231269" w14:paraId="7AD79C34" w14:textId="77777777">
        <w:trPr>
          <w:trHeight w:val="61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BC46389"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82B292F" w14:textId="77777777" w:rsidR="00231269" w:rsidRDefault="006F692A">
            <w:pPr>
              <w:spacing w:after="0" w:line="276" w:lineRule="auto"/>
            </w:pPr>
            <w:r>
              <w:t>El reporte puede implementarse como una interfaz web que presenta la tabla de resultados. No es requerida la exportación o impresión.</w:t>
            </w:r>
          </w:p>
        </w:tc>
      </w:tr>
    </w:tbl>
    <w:p w14:paraId="3C907692" w14:textId="77777777" w:rsidR="00231269" w:rsidRDefault="006F692A">
      <w:pPr>
        <w:pStyle w:val="Ttulo3"/>
        <w:spacing w:before="280" w:after="80" w:line="276" w:lineRule="auto"/>
        <w:rPr>
          <w:i w:val="0"/>
          <w:iCs w:val="0"/>
          <w:sz w:val="26"/>
          <w:szCs w:val="26"/>
        </w:rPr>
      </w:pPr>
      <w:bookmarkStart w:id="28" w:name="_91smd0zek3oj" w:colFirst="0" w:colLast="0"/>
      <w:bookmarkEnd w:id="28"/>
      <w:r>
        <w:rPr>
          <w:i w:val="0"/>
          <w:iCs w:val="0"/>
          <w:sz w:val="26"/>
          <w:szCs w:val="26"/>
        </w:rPr>
        <w:t>8.2.3 Actores</w:t>
      </w:r>
    </w:p>
    <w:p w14:paraId="0D21864D" w14:textId="77777777" w:rsidR="00231269" w:rsidRDefault="006F692A">
      <w:pPr>
        <w:spacing w:before="60" w:after="100" w:line="276" w:lineRule="auto"/>
        <w:jc w:val="center"/>
        <w:rPr>
          <w:b/>
          <w:bCs/>
          <w:i/>
          <w:iCs/>
          <w:sz w:val="18"/>
          <w:szCs w:val="18"/>
        </w:rPr>
      </w:pPr>
      <w:r>
        <w:rPr>
          <w:b/>
          <w:bCs/>
          <w:i/>
          <w:iCs/>
          <w:sz w:val="18"/>
          <w:szCs w:val="18"/>
        </w:rPr>
        <w:t>Tabla 13. Actor Cliente Final</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975"/>
      </w:tblGrid>
      <w:tr w:rsidR="00231269" w14:paraId="32CA4DB6" w14:textId="77777777">
        <w:trPr>
          <w:trHeight w:val="390"/>
        </w:trPr>
        <w:tc>
          <w:tcPr>
            <w:tcW w:w="238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5A29E17B" w14:textId="77777777" w:rsidR="00231269" w:rsidRDefault="006F692A">
            <w:pPr>
              <w:spacing w:after="0" w:line="276" w:lineRule="auto"/>
              <w:rPr>
                <w:b/>
                <w:bCs/>
                <w:color w:val="FFFFFF"/>
              </w:rPr>
            </w:pPr>
            <w:r>
              <w:rPr>
                <w:b/>
                <w:bCs/>
                <w:color w:val="FFFFFF"/>
              </w:rPr>
              <w:t>ACT-001</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13BC1DA7" w14:textId="77777777" w:rsidR="00231269" w:rsidRDefault="006F692A">
            <w:pPr>
              <w:spacing w:after="0" w:line="276" w:lineRule="auto"/>
              <w:rPr>
                <w:b/>
                <w:bCs/>
                <w:color w:val="FFFFFF"/>
              </w:rPr>
            </w:pPr>
            <w:r>
              <w:rPr>
                <w:b/>
                <w:bCs/>
                <w:color w:val="FFFFFF"/>
              </w:rPr>
              <w:t>Cliente Final</w:t>
            </w:r>
          </w:p>
        </w:tc>
      </w:tr>
      <w:tr w:rsidR="00231269" w14:paraId="3D1C9FEA" w14:textId="77777777">
        <w:trPr>
          <w:trHeight w:val="12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61401E2"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898E883" w14:textId="77777777" w:rsidR="00231269" w:rsidRDefault="006F692A">
            <w:pPr>
              <w:spacing w:after="0" w:line="276" w:lineRule="auto"/>
            </w:pPr>
            <w:r>
              <w:t xml:space="preserve">Usuario final de la plataforma </w:t>
            </w:r>
            <w:proofErr w:type="spellStart"/>
            <w:r>
              <w:t>TicketPremium</w:t>
            </w:r>
            <w:proofErr w:type="spellEnd"/>
            <w:r>
              <w:t>. Tiene la capacidad de consultar los partidos de fútbol disponibles, visualizar las localidades y sus precios para un partido seleccionado, seleccionar la cantidad de boletos a comprar, completar el proceso de compra y recibir la factura con el desglose de IVA y total.</w:t>
            </w:r>
          </w:p>
        </w:tc>
      </w:tr>
      <w:tr w:rsidR="00231269" w14:paraId="20C87CA4" w14:textId="77777777">
        <w:trPr>
          <w:trHeight w:val="61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E2FA1F0"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4642411" w14:textId="77777777" w:rsidR="00231269" w:rsidRDefault="006F692A">
            <w:pPr>
              <w:spacing w:after="0" w:line="276" w:lineRule="auto"/>
            </w:pPr>
            <w:r>
              <w:t>Accede al sistema a través de las interfaces Web, Escritorio, Móvil o Consola.</w:t>
            </w:r>
          </w:p>
        </w:tc>
      </w:tr>
    </w:tbl>
    <w:p w14:paraId="46625899" w14:textId="77777777" w:rsidR="00231269" w:rsidRDefault="006F692A">
      <w:pPr>
        <w:spacing w:before="20" w:after="20" w:line="276" w:lineRule="auto"/>
      </w:pPr>
      <w:r>
        <w:t xml:space="preserve"> </w:t>
      </w:r>
    </w:p>
    <w:p w14:paraId="45EDC830" w14:textId="77777777" w:rsidR="00231269" w:rsidRDefault="006F692A">
      <w:pPr>
        <w:spacing w:before="60" w:after="100" w:line="276" w:lineRule="auto"/>
        <w:jc w:val="center"/>
        <w:rPr>
          <w:b/>
          <w:bCs/>
          <w:i/>
          <w:iCs/>
          <w:sz w:val="18"/>
          <w:szCs w:val="18"/>
        </w:rPr>
      </w:pPr>
      <w:r>
        <w:rPr>
          <w:b/>
          <w:bCs/>
          <w:i/>
          <w:iCs/>
          <w:sz w:val="18"/>
          <w:szCs w:val="18"/>
        </w:rPr>
        <w:t xml:space="preserve">Tabla 14. Actor Administrador </w:t>
      </w:r>
      <w:proofErr w:type="spellStart"/>
      <w:r>
        <w:rPr>
          <w:b/>
          <w:bCs/>
          <w:i/>
          <w:iCs/>
          <w:sz w:val="18"/>
          <w:szCs w:val="18"/>
        </w:rPr>
        <w:t>TicketPremium</w:t>
      </w:r>
      <w:proofErr w:type="spellEnd"/>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4943006F"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4E25B4C6" w14:textId="77777777" w:rsidR="00231269" w:rsidRDefault="006F692A">
            <w:pPr>
              <w:spacing w:after="0" w:line="276" w:lineRule="auto"/>
              <w:rPr>
                <w:b/>
                <w:bCs/>
                <w:color w:val="FFFFFF"/>
              </w:rPr>
            </w:pPr>
            <w:r>
              <w:rPr>
                <w:b/>
                <w:bCs/>
                <w:color w:val="FFFFFF"/>
              </w:rPr>
              <w:t>ACT-002</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1794F9E2" w14:textId="77777777" w:rsidR="00231269" w:rsidRDefault="006F692A">
            <w:pPr>
              <w:spacing w:after="0" w:line="276" w:lineRule="auto"/>
              <w:rPr>
                <w:b/>
                <w:bCs/>
                <w:color w:val="FFFFFF"/>
              </w:rPr>
            </w:pPr>
            <w:r>
              <w:rPr>
                <w:b/>
                <w:bCs/>
                <w:color w:val="FFFFFF"/>
              </w:rPr>
              <w:t>Administrador del Sistema</w:t>
            </w:r>
          </w:p>
        </w:tc>
      </w:tr>
      <w:tr w:rsidR="00231269" w14:paraId="6F2A4BDD" w14:textId="77777777">
        <w:trPr>
          <w:trHeight w:val="84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A74780B"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12E100B" w14:textId="77777777" w:rsidR="00231269" w:rsidRDefault="006F692A">
            <w:pPr>
              <w:spacing w:after="0" w:line="276" w:lineRule="auto"/>
            </w:pPr>
            <w:r>
              <w:t xml:space="preserve">Usuario privilegiado de </w:t>
            </w:r>
            <w:proofErr w:type="spellStart"/>
            <w:r>
              <w:t>TicketPremium</w:t>
            </w:r>
            <w:proofErr w:type="spellEnd"/>
            <w:r>
              <w:t xml:space="preserve"> con acceso a funcionalidades de supervisión y reportes. Puede consultar el resumen de ventas por partido y supervisar la operación general de la plataforma.</w:t>
            </w:r>
          </w:p>
        </w:tc>
      </w:tr>
      <w:tr w:rsidR="00231269" w14:paraId="36F83FE8" w14:textId="77777777">
        <w:trPr>
          <w:trHeight w:val="615"/>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4AD3D45"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5144DC4" w14:textId="77777777" w:rsidR="00231269" w:rsidRDefault="006F692A">
            <w:pPr>
              <w:spacing w:after="0" w:line="276" w:lineRule="auto"/>
            </w:pPr>
            <w:r>
              <w:t>No gestiona directamente tablas de datos (sin CRUD de partidos ni localidades).</w:t>
            </w:r>
          </w:p>
        </w:tc>
      </w:tr>
    </w:tbl>
    <w:p w14:paraId="6CB869BE" w14:textId="77777777" w:rsidR="00231269" w:rsidRDefault="006F692A">
      <w:pPr>
        <w:spacing w:before="20" w:after="20" w:line="276" w:lineRule="auto"/>
      </w:pPr>
      <w:r>
        <w:t xml:space="preserve"> </w:t>
      </w:r>
    </w:p>
    <w:p w14:paraId="79BD7C48" w14:textId="77777777" w:rsidR="00231269" w:rsidRDefault="006F692A">
      <w:pPr>
        <w:spacing w:before="60" w:after="100" w:line="276" w:lineRule="auto"/>
        <w:jc w:val="center"/>
        <w:rPr>
          <w:b/>
          <w:bCs/>
          <w:i/>
          <w:iCs/>
          <w:sz w:val="18"/>
          <w:szCs w:val="18"/>
        </w:rPr>
      </w:pPr>
      <w:r>
        <w:rPr>
          <w:b/>
          <w:bCs/>
          <w:i/>
          <w:iCs/>
          <w:sz w:val="18"/>
          <w:szCs w:val="18"/>
        </w:rPr>
        <w:t>Tabla 15. Actor Sistema Federación de Fútbol (externo)</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975"/>
      </w:tblGrid>
      <w:tr w:rsidR="00231269" w14:paraId="02D26A9C" w14:textId="77777777">
        <w:trPr>
          <w:trHeight w:val="390"/>
        </w:trPr>
        <w:tc>
          <w:tcPr>
            <w:tcW w:w="238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7555C379" w14:textId="77777777" w:rsidR="00231269" w:rsidRDefault="006F692A">
            <w:pPr>
              <w:spacing w:after="0" w:line="276" w:lineRule="auto"/>
              <w:rPr>
                <w:b/>
                <w:bCs/>
                <w:color w:val="FFFFFF"/>
              </w:rPr>
            </w:pPr>
            <w:r>
              <w:rPr>
                <w:b/>
                <w:bCs/>
                <w:color w:val="FFFFFF"/>
              </w:rPr>
              <w:lastRenderedPageBreak/>
              <w:t>ACT-003</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7638F9C1" w14:textId="77777777" w:rsidR="00231269" w:rsidRDefault="006F692A">
            <w:pPr>
              <w:spacing w:after="0" w:line="276" w:lineRule="auto"/>
              <w:rPr>
                <w:b/>
                <w:bCs/>
                <w:color w:val="FFFFFF"/>
              </w:rPr>
            </w:pPr>
            <w:r>
              <w:rPr>
                <w:b/>
                <w:bCs/>
                <w:color w:val="FFFFFF"/>
              </w:rPr>
              <w:t>Federación de Fútbol (Sistema Externo)</w:t>
            </w:r>
          </w:p>
        </w:tc>
      </w:tr>
      <w:tr w:rsidR="00231269" w14:paraId="4950C438" w14:textId="77777777">
        <w:trPr>
          <w:trHeight w:val="84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D50A222"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968ECC9" w14:textId="77777777" w:rsidR="00231269" w:rsidRDefault="006F692A">
            <w:pPr>
              <w:spacing w:after="0" w:line="276" w:lineRule="auto"/>
            </w:pPr>
            <w:r>
              <w:t xml:space="preserve">Sistema externo que provee los servicios SOAP consumidos por </w:t>
            </w:r>
            <w:proofErr w:type="spellStart"/>
            <w:r>
              <w:t>TicketPremium</w:t>
            </w:r>
            <w:proofErr w:type="spellEnd"/>
            <w:r>
              <w:t>. Mantiene la base de datos oficial de partidos y localidades, y procesa las solicitudes de decremento de disponibilidad.</w:t>
            </w:r>
          </w:p>
        </w:tc>
      </w:tr>
      <w:tr w:rsidR="00231269" w14:paraId="577CDD77" w14:textId="77777777">
        <w:trPr>
          <w:trHeight w:val="61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A847315"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63FC533" w14:textId="77777777" w:rsidR="00231269" w:rsidRDefault="006F692A">
            <w:pPr>
              <w:spacing w:after="0" w:line="276" w:lineRule="auto"/>
            </w:pPr>
            <w:r>
              <w:t>No interactúa directamente con usuarios finales; actúa como proveedor de servicios en la arquitectura SOA.</w:t>
            </w:r>
          </w:p>
        </w:tc>
      </w:tr>
    </w:tbl>
    <w:p w14:paraId="6C48F0F3" w14:textId="77777777" w:rsidR="00231269" w:rsidRDefault="006F692A">
      <w:pPr>
        <w:pStyle w:val="Ttulo3"/>
        <w:spacing w:before="280" w:after="80" w:line="276" w:lineRule="auto"/>
        <w:rPr>
          <w:i w:val="0"/>
          <w:iCs w:val="0"/>
          <w:sz w:val="26"/>
          <w:szCs w:val="26"/>
        </w:rPr>
      </w:pPr>
      <w:bookmarkStart w:id="29" w:name="_cg24tckqg197" w:colFirst="0" w:colLast="0"/>
      <w:bookmarkEnd w:id="29"/>
      <w:r>
        <w:rPr>
          <w:i w:val="0"/>
          <w:iCs w:val="0"/>
          <w:sz w:val="26"/>
          <w:szCs w:val="26"/>
        </w:rPr>
        <w:t>8.2.4 Lista de Requisitos Funcionales</w:t>
      </w:r>
    </w:p>
    <w:p w14:paraId="4550887F" w14:textId="77777777" w:rsidR="00231269" w:rsidRDefault="006F692A">
      <w:pPr>
        <w:spacing w:before="60" w:after="60" w:line="276" w:lineRule="auto"/>
      </w:pPr>
      <w:r>
        <w:t xml:space="preserve">A continuación, se presenta la lista con los requisitos funcionales de los dos sistemas que conforman la solución </w:t>
      </w:r>
      <w:proofErr w:type="spellStart"/>
      <w:r>
        <w:t>TicketPremium</w:t>
      </w:r>
      <w:proofErr w:type="spellEnd"/>
      <w:r>
        <w:t>.</w:t>
      </w:r>
    </w:p>
    <w:p w14:paraId="3D915178" w14:textId="77777777" w:rsidR="00231269" w:rsidRDefault="006F692A">
      <w:pPr>
        <w:spacing w:before="20" w:after="20" w:line="276" w:lineRule="auto"/>
      </w:pPr>
      <w:r>
        <w:t xml:space="preserve"> </w:t>
      </w:r>
    </w:p>
    <w:p w14:paraId="0AEF4090" w14:textId="77777777" w:rsidR="00231269" w:rsidRDefault="006F692A">
      <w:pPr>
        <w:spacing w:before="60" w:after="100" w:line="276" w:lineRule="auto"/>
        <w:jc w:val="center"/>
        <w:rPr>
          <w:b/>
          <w:bCs/>
          <w:i/>
          <w:iCs/>
          <w:sz w:val="18"/>
          <w:szCs w:val="18"/>
        </w:rPr>
      </w:pPr>
      <w:r>
        <w:rPr>
          <w:b/>
          <w:bCs/>
          <w:i/>
          <w:iCs/>
          <w:sz w:val="18"/>
          <w:szCs w:val="18"/>
        </w:rPr>
        <w:t>Tabla 16. Lista de Requisitos Funcionales</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900"/>
        <w:gridCol w:w="2640"/>
        <w:gridCol w:w="1695"/>
      </w:tblGrid>
      <w:tr w:rsidR="00231269" w14:paraId="06AC51C3" w14:textId="77777777">
        <w:trPr>
          <w:trHeight w:val="390"/>
        </w:trPr>
        <w:tc>
          <w:tcPr>
            <w:tcW w:w="9345" w:type="dxa"/>
            <w:gridSpan w:val="4"/>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178C913B" w14:textId="77777777" w:rsidR="00231269" w:rsidRDefault="006F692A">
            <w:pPr>
              <w:spacing w:after="0" w:line="276" w:lineRule="auto"/>
              <w:jc w:val="center"/>
              <w:rPr>
                <w:b/>
                <w:bCs/>
                <w:color w:val="FFFFFF"/>
              </w:rPr>
            </w:pPr>
            <w:r>
              <w:rPr>
                <w:b/>
                <w:bCs/>
                <w:color w:val="FFFFFF"/>
              </w:rPr>
              <w:t xml:space="preserve">Sistema </w:t>
            </w:r>
            <w:proofErr w:type="spellStart"/>
            <w:r>
              <w:rPr>
                <w:b/>
                <w:bCs/>
                <w:color w:val="FFFFFF"/>
              </w:rPr>
              <w:t>TicketPremium</w:t>
            </w:r>
            <w:proofErr w:type="spellEnd"/>
            <w:r>
              <w:rPr>
                <w:b/>
                <w:bCs/>
                <w:color w:val="FFFFFF"/>
              </w:rPr>
              <w:t xml:space="preserve"> – Federación de Fútbol</w:t>
            </w:r>
          </w:p>
        </w:tc>
      </w:tr>
      <w:tr w:rsidR="00231269" w14:paraId="3F08FE6F" w14:textId="77777777">
        <w:trPr>
          <w:trHeight w:val="390"/>
        </w:trPr>
        <w:tc>
          <w:tcPr>
            <w:tcW w:w="1110" w:type="dxa"/>
            <w:tcBorders>
              <w:top w:val="nil"/>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1BC96AB4" w14:textId="77777777" w:rsidR="00231269" w:rsidRDefault="006F692A">
            <w:pPr>
              <w:spacing w:after="0" w:line="276" w:lineRule="auto"/>
              <w:rPr>
                <w:b/>
                <w:bCs/>
              </w:rPr>
            </w:pPr>
            <w:r>
              <w:rPr>
                <w:b/>
                <w:bCs/>
              </w:rPr>
              <w:t>Código</w:t>
            </w:r>
          </w:p>
        </w:tc>
        <w:tc>
          <w:tcPr>
            <w:tcW w:w="3900" w:type="dxa"/>
            <w:tcBorders>
              <w:top w:val="nil"/>
              <w:left w:val="nil"/>
              <w:bottom w:val="single" w:sz="5" w:space="0" w:color="AAAAAA"/>
              <w:right w:val="single" w:sz="5" w:space="0" w:color="AAAAAA"/>
            </w:tcBorders>
            <w:shd w:val="clear" w:color="auto" w:fill="BDD7EE"/>
            <w:tcMar>
              <w:top w:w="80" w:type="dxa"/>
              <w:left w:w="120" w:type="dxa"/>
              <w:bottom w:w="80" w:type="dxa"/>
              <w:right w:w="120" w:type="dxa"/>
            </w:tcMar>
          </w:tcPr>
          <w:p w14:paraId="190F2C19" w14:textId="77777777" w:rsidR="00231269" w:rsidRDefault="006F692A">
            <w:pPr>
              <w:spacing w:after="0" w:line="276" w:lineRule="auto"/>
              <w:rPr>
                <w:b/>
                <w:bCs/>
              </w:rPr>
            </w:pPr>
            <w:r>
              <w:rPr>
                <w:b/>
                <w:bCs/>
              </w:rPr>
              <w:t>Requerimiento</w:t>
            </w:r>
          </w:p>
        </w:tc>
        <w:tc>
          <w:tcPr>
            <w:tcW w:w="2640" w:type="dxa"/>
            <w:tcBorders>
              <w:top w:val="nil"/>
              <w:left w:val="nil"/>
              <w:bottom w:val="single" w:sz="5" w:space="0" w:color="AAAAAA"/>
              <w:right w:val="single" w:sz="5" w:space="0" w:color="AAAAAA"/>
            </w:tcBorders>
            <w:shd w:val="clear" w:color="auto" w:fill="BDD7EE"/>
            <w:tcMar>
              <w:top w:w="80" w:type="dxa"/>
              <w:left w:w="120" w:type="dxa"/>
              <w:bottom w:w="80" w:type="dxa"/>
              <w:right w:w="120" w:type="dxa"/>
            </w:tcMar>
          </w:tcPr>
          <w:p w14:paraId="761B711A" w14:textId="77777777" w:rsidR="00231269" w:rsidRDefault="006F692A">
            <w:pPr>
              <w:spacing w:after="0" w:line="276" w:lineRule="auto"/>
              <w:rPr>
                <w:b/>
                <w:bCs/>
              </w:rPr>
            </w:pPr>
            <w:r>
              <w:rPr>
                <w:b/>
                <w:bCs/>
              </w:rPr>
              <w:t>Caso de Uso</w:t>
            </w:r>
          </w:p>
        </w:tc>
        <w:tc>
          <w:tcPr>
            <w:tcW w:w="1695" w:type="dxa"/>
            <w:tcBorders>
              <w:top w:val="nil"/>
              <w:left w:val="nil"/>
              <w:bottom w:val="single" w:sz="5" w:space="0" w:color="AAAAAA"/>
              <w:right w:val="single" w:sz="5" w:space="0" w:color="AAAAAA"/>
            </w:tcBorders>
            <w:shd w:val="clear" w:color="auto" w:fill="BDD7EE"/>
            <w:tcMar>
              <w:top w:w="80" w:type="dxa"/>
              <w:left w:w="120" w:type="dxa"/>
              <w:bottom w:w="80" w:type="dxa"/>
              <w:right w:w="120" w:type="dxa"/>
            </w:tcMar>
          </w:tcPr>
          <w:p w14:paraId="15CEF13A" w14:textId="77777777" w:rsidR="00231269" w:rsidRDefault="006F692A">
            <w:pPr>
              <w:spacing w:after="0" w:line="276" w:lineRule="auto"/>
              <w:rPr>
                <w:b/>
                <w:bCs/>
              </w:rPr>
            </w:pPr>
            <w:r>
              <w:rPr>
                <w:b/>
                <w:bCs/>
              </w:rPr>
              <w:t>Actor</w:t>
            </w:r>
          </w:p>
        </w:tc>
      </w:tr>
      <w:tr w:rsidR="00231269" w14:paraId="27E35799" w14:textId="77777777">
        <w:trPr>
          <w:trHeight w:val="1065"/>
        </w:trPr>
        <w:tc>
          <w:tcPr>
            <w:tcW w:w="111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715C349" w14:textId="77777777" w:rsidR="00231269" w:rsidRDefault="006F692A">
            <w:pPr>
              <w:spacing w:after="0" w:line="276" w:lineRule="auto"/>
            </w:pPr>
            <w:r>
              <w:t>RF-01</w:t>
            </w:r>
          </w:p>
        </w:tc>
        <w:tc>
          <w:tcPr>
            <w:tcW w:w="39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8F1B4FD" w14:textId="77777777" w:rsidR="00231269" w:rsidRDefault="006F692A">
            <w:pPr>
              <w:spacing w:after="0" w:line="276" w:lineRule="auto"/>
            </w:pPr>
            <w:r>
              <w:t xml:space="preserve">El sistema Federación debe exponer un Web </w:t>
            </w:r>
            <w:proofErr w:type="spellStart"/>
            <w:r>
              <w:t>Service</w:t>
            </w:r>
            <w:proofErr w:type="spellEnd"/>
            <w:r>
              <w:t xml:space="preserve"> que retorne todos los partidos de fútbol cuya fecha sea mayor o igual a la fecha actual.</w:t>
            </w:r>
          </w:p>
        </w:tc>
        <w:tc>
          <w:tcPr>
            <w:tcW w:w="26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BB93635" w14:textId="77777777" w:rsidR="00231269" w:rsidRDefault="006F692A">
            <w:pPr>
              <w:spacing w:after="0" w:line="276" w:lineRule="auto"/>
            </w:pPr>
            <w:r>
              <w:t>Listar Partidos Disponibles (CU-01)</w:t>
            </w:r>
          </w:p>
        </w:tc>
        <w:tc>
          <w:tcPr>
            <w:tcW w:w="169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B618976" w14:textId="77777777" w:rsidR="00231269" w:rsidRDefault="006F692A">
            <w:pPr>
              <w:spacing w:after="0" w:line="276" w:lineRule="auto"/>
            </w:pPr>
            <w:r>
              <w:t>Federación</w:t>
            </w:r>
          </w:p>
        </w:tc>
      </w:tr>
      <w:tr w:rsidR="00231269" w14:paraId="529C514C" w14:textId="77777777">
        <w:trPr>
          <w:trHeight w:val="1290"/>
        </w:trPr>
        <w:tc>
          <w:tcPr>
            <w:tcW w:w="111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7A4595B" w14:textId="77777777" w:rsidR="00231269" w:rsidRDefault="006F692A">
            <w:pPr>
              <w:spacing w:after="0" w:line="276" w:lineRule="auto"/>
            </w:pPr>
            <w:r>
              <w:t>RF-02</w:t>
            </w:r>
          </w:p>
        </w:tc>
        <w:tc>
          <w:tcPr>
            <w:tcW w:w="39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704CA8E" w14:textId="77777777" w:rsidR="00231269" w:rsidRDefault="006F692A">
            <w:pPr>
              <w:spacing w:after="0" w:line="276" w:lineRule="auto"/>
            </w:pPr>
            <w:r>
              <w:t xml:space="preserve">El sistema Federación debe exponer un Web </w:t>
            </w:r>
            <w:proofErr w:type="spellStart"/>
            <w:r>
              <w:t>Service</w:t>
            </w:r>
            <w:proofErr w:type="spellEnd"/>
            <w:r>
              <w:t xml:space="preserve"> que, dado el código de un partido, retorne las localidades con disponibilidad mayor a cero, incluyendo código, descripción y precio.</w:t>
            </w:r>
          </w:p>
        </w:tc>
        <w:tc>
          <w:tcPr>
            <w:tcW w:w="26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DDB82E6" w14:textId="77777777" w:rsidR="00231269" w:rsidRDefault="006F692A">
            <w:pPr>
              <w:spacing w:after="0" w:line="276" w:lineRule="auto"/>
            </w:pPr>
            <w:r>
              <w:t>Listar Localidades por Partido (CU-02)</w:t>
            </w:r>
          </w:p>
        </w:tc>
        <w:tc>
          <w:tcPr>
            <w:tcW w:w="169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9399F2D" w14:textId="77777777" w:rsidR="00231269" w:rsidRDefault="006F692A">
            <w:pPr>
              <w:spacing w:after="0" w:line="276" w:lineRule="auto"/>
            </w:pPr>
            <w:r>
              <w:t>Federación</w:t>
            </w:r>
          </w:p>
        </w:tc>
      </w:tr>
      <w:tr w:rsidR="00231269" w14:paraId="00F920CC" w14:textId="77777777">
        <w:trPr>
          <w:trHeight w:val="1290"/>
        </w:trPr>
        <w:tc>
          <w:tcPr>
            <w:tcW w:w="111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1E7A32E" w14:textId="77777777" w:rsidR="00231269" w:rsidRDefault="006F692A">
            <w:pPr>
              <w:spacing w:after="0" w:line="276" w:lineRule="auto"/>
            </w:pPr>
            <w:r>
              <w:t>RF-03</w:t>
            </w:r>
          </w:p>
        </w:tc>
        <w:tc>
          <w:tcPr>
            <w:tcW w:w="39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E6BFBFF" w14:textId="77777777" w:rsidR="00231269" w:rsidRDefault="006F692A">
            <w:pPr>
              <w:spacing w:after="0" w:line="276" w:lineRule="auto"/>
            </w:pPr>
            <w:r>
              <w:t xml:space="preserve">El sistema Federación debe exponer un Web </w:t>
            </w:r>
            <w:proofErr w:type="spellStart"/>
            <w:r>
              <w:t>Service</w:t>
            </w:r>
            <w:proofErr w:type="spellEnd"/>
            <w:r>
              <w:t xml:space="preserve"> que decremente la disponibilidad de una localidad en la cantidad especificada al momento de registrar una compra.</w:t>
            </w:r>
          </w:p>
        </w:tc>
        <w:tc>
          <w:tcPr>
            <w:tcW w:w="26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FAF28C6" w14:textId="77777777" w:rsidR="00231269" w:rsidRDefault="006F692A">
            <w:pPr>
              <w:spacing w:after="0" w:line="276" w:lineRule="auto"/>
            </w:pPr>
            <w:r>
              <w:t>Decrementar Disponibilidad (CU-03)</w:t>
            </w:r>
          </w:p>
        </w:tc>
        <w:tc>
          <w:tcPr>
            <w:tcW w:w="169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DBC042E" w14:textId="77777777" w:rsidR="00231269" w:rsidRDefault="006F692A">
            <w:pPr>
              <w:spacing w:after="0" w:line="276" w:lineRule="auto"/>
            </w:pPr>
            <w:r>
              <w:t>Federación</w:t>
            </w:r>
          </w:p>
        </w:tc>
      </w:tr>
      <w:tr w:rsidR="00231269" w14:paraId="3DB7EFBF" w14:textId="77777777">
        <w:trPr>
          <w:trHeight w:val="1290"/>
        </w:trPr>
        <w:tc>
          <w:tcPr>
            <w:tcW w:w="111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706BDB8B" w14:textId="77777777" w:rsidR="00231269" w:rsidRDefault="006F692A">
            <w:pPr>
              <w:spacing w:after="0" w:line="276" w:lineRule="auto"/>
            </w:pPr>
            <w:r>
              <w:t>RF-04</w:t>
            </w:r>
          </w:p>
        </w:tc>
        <w:tc>
          <w:tcPr>
            <w:tcW w:w="39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4D24E7E" w14:textId="77777777" w:rsidR="00231269" w:rsidRDefault="006F692A">
            <w:pPr>
              <w:spacing w:after="0" w:line="276" w:lineRule="auto"/>
            </w:pPr>
            <w:r>
              <w:t xml:space="preserve">El sistema </w:t>
            </w:r>
            <w:proofErr w:type="spellStart"/>
            <w:r>
              <w:t>TicketPremium</w:t>
            </w:r>
            <w:proofErr w:type="spellEnd"/>
            <w:r>
              <w:t xml:space="preserve"> debe desplegar al usuario el catálogo de partidos de fútbol disponibles, consumiendo el Web </w:t>
            </w:r>
            <w:proofErr w:type="spellStart"/>
            <w:r>
              <w:t>Service</w:t>
            </w:r>
            <w:proofErr w:type="spellEnd"/>
            <w:r>
              <w:t xml:space="preserve"> WS-01 de la Federación.</w:t>
            </w:r>
          </w:p>
        </w:tc>
        <w:tc>
          <w:tcPr>
            <w:tcW w:w="26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31A2BD6" w14:textId="77777777" w:rsidR="00231269" w:rsidRDefault="006F692A">
            <w:pPr>
              <w:spacing w:after="0" w:line="276" w:lineRule="auto"/>
            </w:pPr>
            <w:r>
              <w:t>Consultar Partidos (CU-04)</w:t>
            </w:r>
          </w:p>
        </w:tc>
        <w:tc>
          <w:tcPr>
            <w:tcW w:w="169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E109884" w14:textId="77777777" w:rsidR="00231269" w:rsidRDefault="006F692A">
            <w:pPr>
              <w:spacing w:after="0" w:line="276" w:lineRule="auto"/>
            </w:pPr>
            <w:r>
              <w:t>Cliente Final</w:t>
            </w:r>
          </w:p>
        </w:tc>
      </w:tr>
      <w:tr w:rsidR="00231269" w14:paraId="74863D86" w14:textId="77777777">
        <w:trPr>
          <w:trHeight w:val="1290"/>
        </w:trPr>
        <w:tc>
          <w:tcPr>
            <w:tcW w:w="111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4754C86" w14:textId="77777777" w:rsidR="00231269" w:rsidRDefault="006F692A">
            <w:pPr>
              <w:spacing w:after="0" w:line="276" w:lineRule="auto"/>
            </w:pPr>
            <w:r>
              <w:lastRenderedPageBreak/>
              <w:t>RF-05</w:t>
            </w:r>
          </w:p>
        </w:tc>
        <w:tc>
          <w:tcPr>
            <w:tcW w:w="39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3059E3A" w14:textId="77777777" w:rsidR="00231269" w:rsidRDefault="006F692A">
            <w:pPr>
              <w:spacing w:after="0" w:line="276" w:lineRule="auto"/>
            </w:pPr>
            <w:r>
              <w:t xml:space="preserve">El sistema </w:t>
            </w:r>
            <w:proofErr w:type="spellStart"/>
            <w:r>
              <w:t>TicketPremium</w:t>
            </w:r>
            <w:proofErr w:type="spellEnd"/>
            <w:r>
              <w:t xml:space="preserve"> debe desplegar las localidades disponibles con su precio para el partido seleccionado por el usuario, consumiendo el Web </w:t>
            </w:r>
            <w:proofErr w:type="spellStart"/>
            <w:r>
              <w:t>Service</w:t>
            </w:r>
            <w:proofErr w:type="spellEnd"/>
            <w:r>
              <w:t xml:space="preserve"> WS-02.</w:t>
            </w:r>
          </w:p>
        </w:tc>
        <w:tc>
          <w:tcPr>
            <w:tcW w:w="26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993DFF9" w14:textId="77777777" w:rsidR="00231269" w:rsidRDefault="006F692A">
            <w:pPr>
              <w:spacing w:after="0" w:line="276" w:lineRule="auto"/>
            </w:pPr>
            <w:r>
              <w:t>Consultar Localidades (CU-05)</w:t>
            </w:r>
          </w:p>
        </w:tc>
        <w:tc>
          <w:tcPr>
            <w:tcW w:w="169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904498B" w14:textId="77777777" w:rsidR="00231269" w:rsidRDefault="006F692A">
            <w:pPr>
              <w:spacing w:after="0" w:line="276" w:lineRule="auto"/>
            </w:pPr>
            <w:r>
              <w:t>Cliente Final</w:t>
            </w:r>
          </w:p>
        </w:tc>
      </w:tr>
      <w:tr w:rsidR="00231269" w14:paraId="02B28F0C" w14:textId="77777777">
        <w:trPr>
          <w:trHeight w:val="1065"/>
        </w:trPr>
        <w:tc>
          <w:tcPr>
            <w:tcW w:w="111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CF32A53" w14:textId="77777777" w:rsidR="00231269" w:rsidRDefault="006F692A">
            <w:pPr>
              <w:spacing w:after="0" w:line="276" w:lineRule="auto"/>
            </w:pPr>
            <w:r>
              <w:t>RF-06</w:t>
            </w:r>
          </w:p>
        </w:tc>
        <w:tc>
          <w:tcPr>
            <w:tcW w:w="39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7AB9AAD" w14:textId="77777777" w:rsidR="00231269" w:rsidRDefault="006F692A">
            <w:pPr>
              <w:spacing w:after="0" w:line="276" w:lineRule="auto"/>
            </w:pPr>
            <w:r>
              <w:t xml:space="preserve">El sistema </w:t>
            </w:r>
            <w:proofErr w:type="spellStart"/>
            <w:r>
              <w:t>TicketPremium</w:t>
            </w:r>
            <w:proofErr w:type="spellEnd"/>
            <w:r>
              <w:t xml:space="preserve"> debe registrar la compra de boletos, calcular el subtotal, aplicar el IVA correspondiente y generar la factura final de la transacción.</w:t>
            </w:r>
          </w:p>
        </w:tc>
        <w:tc>
          <w:tcPr>
            <w:tcW w:w="26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D59C79A" w14:textId="77777777" w:rsidR="00231269" w:rsidRDefault="006F692A">
            <w:pPr>
              <w:spacing w:after="0" w:line="276" w:lineRule="auto"/>
            </w:pPr>
            <w:r>
              <w:t>Comprar Boletos y Facturar (CU-06)</w:t>
            </w:r>
          </w:p>
        </w:tc>
        <w:tc>
          <w:tcPr>
            <w:tcW w:w="169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84B1006" w14:textId="77777777" w:rsidR="00231269" w:rsidRDefault="006F692A">
            <w:pPr>
              <w:spacing w:after="0" w:line="276" w:lineRule="auto"/>
            </w:pPr>
            <w:r>
              <w:t>Cliente Final</w:t>
            </w:r>
          </w:p>
        </w:tc>
      </w:tr>
      <w:tr w:rsidR="00231269" w14:paraId="38148C49" w14:textId="77777777">
        <w:trPr>
          <w:trHeight w:val="1290"/>
        </w:trPr>
        <w:tc>
          <w:tcPr>
            <w:tcW w:w="111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1726832C" w14:textId="77777777" w:rsidR="00231269" w:rsidRDefault="006F692A">
            <w:pPr>
              <w:spacing w:after="0" w:line="276" w:lineRule="auto"/>
            </w:pPr>
            <w:r>
              <w:t>RF-07</w:t>
            </w:r>
          </w:p>
        </w:tc>
        <w:tc>
          <w:tcPr>
            <w:tcW w:w="39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B82F139" w14:textId="77777777" w:rsidR="00231269" w:rsidRDefault="006F692A">
            <w:pPr>
              <w:spacing w:after="0" w:line="276" w:lineRule="auto"/>
            </w:pPr>
            <w:r>
              <w:t xml:space="preserve">El sistema </w:t>
            </w:r>
            <w:proofErr w:type="spellStart"/>
            <w:r>
              <w:t>TicketPremium</w:t>
            </w:r>
            <w:proofErr w:type="spellEnd"/>
            <w:r>
              <w:t xml:space="preserve"> debe generar el reporte "Resumen de Ventas de un Partido" mostrando por localidad la cantidad de boletos vendidos y el total recaudado.</w:t>
            </w:r>
          </w:p>
        </w:tc>
        <w:tc>
          <w:tcPr>
            <w:tcW w:w="264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96CF811" w14:textId="77777777" w:rsidR="00231269" w:rsidRDefault="006F692A">
            <w:pPr>
              <w:spacing w:after="0" w:line="276" w:lineRule="auto"/>
            </w:pPr>
            <w:r>
              <w:t>Reporte de Ventas (CU-07)</w:t>
            </w:r>
          </w:p>
        </w:tc>
        <w:tc>
          <w:tcPr>
            <w:tcW w:w="169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4756E47" w14:textId="77777777" w:rsidR="00231269" w:rsidRDefault="006F692A">
            <w:pPr>
              <w:spacing w:after="0" w:line="276" w:lineRule="auto"/>
            </w:pPr>
            <w:r>
              <w:t>Administrador</w:t>
            </w:r>
          </w:p>
        </w:tc>
      </w:tr>
    </w:tbl>
    <w:p w14:paraId="075694FB" w14:textId="77777777" w:rsidR="00231269" w:rsidRDefault="006F692A">
      <w:pPr>
        <w:pStyle w:val="Ttulo3"/>
        <w:spacing w:before="280" w:after="80" w:line="276" w:lineRule="auto"/>
        <w:rPr>
          <w:i w:val="0"/>
          <w:iCs w:val="0"/>
          <w:sz w:val="26"/>
          <w:szCs w:val="26"/>
        </w:rPr>
      </w:pPr>
      <w:bookmarkStart w:id="30" w:name="_ah9egkgq7hrn" w:colFirst="0" w:colLast="0"/>
      <w:bookmarkEnd w:id="30"/>
      <w:r>
        <w:rPr>
          <w:i w:val="0"/>
          <w:iCs w:val="0"/>
          <w:sz w:val="26"/>
          <w:szCs w:val="26"/>
        </w:rPr>
        <w:t>8.2.5 Requisitos Funcionales Detallados</w:t>
      </w:r>
    </w:p>
    <w:p w14:paraId="1F9E071A" w14:textId="77777777" w:rsidR="00231269" w:rsidRDefault="006F692A">
      <w:pPr>
        <w:spacing w:before="60" w:after="60" w:line="276" w:lineRule="auto"/>
      </w:pPr>
      <w:r>
        <w:t xml:space="preserve">Para el sistema </w:t>
      </w:r>
      <w:proofErr w:type="spellStart"/>
      <w:r>
        <w:t>TicketPremium</w:t>
      </w:r>
      <w:proofErr w:type="spellEnd"/>
      <w:r>
        <w:t xml:space="preserve"> – Federación de Fútbol se han identificado los siguientes requisitos funcionales detallados.</w:t>
      </w:r>
    </w:p>
    <w:p w14:paraId="0C83207A" w14:textId="77777777" w:rsidR="00231269" w:rsidRDefault="006F692A">
      <w:pPr>
        <w:spacing w:before="20" w:after="20" w:line="276" w:lineRule="auto"/>
      </w:pPr>
      <w:r>
        <w:t xml:space="preserve"> </w:t>
      </w:r>
    </w:p>
    <w:p w14:paraId="1D81AC5C" w14:textId="77777777" w:rsidR="00231269" w:rsidRDefault="006F692A">
      <w:pPr>
        <w:spacing w:before="60" w:after="100" w:line="276" w:lineRule="auto"/>
        <w:jc w:val="center"/>
        <w:rPr>
          <w:b/>
          <w:bCs/>
          <w:i/>
          <w:iCs/>
          <w:sz w:val="18"/>
          <w:szCs w:val="18"/>
        </w:rPr>
      </w:pPr>
      <w:r>
        <w:rPr>
          <w:b/>
          <w:bCs/>
          <w:i/>
          <w:iCs/>
          <w:sz w:val="18"/>
          <w:szCs w:val="18"/>
        </w:rPr>
        <w:t>Tabla 17. Listar Partidos Disponibles (CU-01)</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7D71E364"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12BDF634" w14:textId="77777777" w:rsidR="00231269" w:rsidRDefault="006F692A">
            <w:pPr>
              <w:spacing w:after="0" w:line="276" w:lineRule="auto"/>
              <w:rPr>
                <w:b/>
                <w:bCs/>
                <w:color w:val="FFFFFF"/>
              </w:rPr>
            </w:pPr>
            <w:r>
              <w:rPr>
                <w:b/>
                <w:bCs/>
                <w:color w:val="FFFFFF"/>
              </w:rPr>
              <w:t>RQF-001</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1C9AE5E2" w14:textId="77777777" w:rsidR="00231269" w:rsidRDefault="006F692A">
            <w:pPr>
              <w:spacing w:after="0" w:line="276" w:lineRule="auto"/>
              <w:rPr>
                <w:b/>
                <w:bCs/>
                <w:color w:val="FFFFFF"/>
              </w:rPr>
            </w:pPr>
            <w:r>
              <w:rPr>
                <w:b/>
                <w:bCs/>
                <w:color w:val="FFFFFF"/>
              </w:rPr>
              <w:t xml:space="preserve">Web </w:t>
            </w:r>
            <w:proofErr w:type="spellStart"/>
            <w:r>
              <w:rPr>
                <w:b/>
                <w:bCs/>
                <w:color w:val="FFFFFF"/>
              </w:rPr>
              <w:t>Service</w:t>
            </w:r>
            <w:proofErr w:type="spellEnd"/>
            <w:r>
              <w:rPr>
                <w:b/>
                <w:bCs/>
                <w:color w:val="FFFFFF"/>
              </w:rPr>
              <w:t>: Obtener Partidos Disponibles</w:t>
            </w:r>
          </w:p>
        </w:tc>
      </w:tr>
      <w:tr w:rsidR="00231269" w14:paraId="1DF6E14E"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52D80CC"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DB2C331" w14:textId="77777777" w:rsidR="00231269" w:rsidRDefault="006F692A">
            <w:pPr>
              <w:spacing w:after="0" w:line="276" w:lineRule="auto"/>
            </w:pPr>
            <w:r>
              <w:t>El servicio SOAP WS-01 de la Federación de Fútbol debe recibir una solicitud sin parámetros de entrada y retornar la lista completa de partidos cuya FECHA sea mayor o igual a la fecha actual del sistema. Cada registro debe incluir: CODIGO, EQUIPO_LOCAL, EQUIPO_VISITA, FECHA, y LUGAR.</w:t>
            </w:r>
          </w:p>
        </w:tc>
      </w:tr>
      <w:tr w:rsidR="00231269" w14:paraId="766C0C59"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32E3126" w14:textId="77777777" w:rsidR="00231269" w:rsidRDefault="006F692A">
            <w:pPr>
              <w:spacing w:after="0" w:line="276" w:lineRule="auto"/>
              <w:rPr>
                <w:b/>
                <w:bCs/>
              </w:rPr>
            </w:pPr>
            <w:r>
              <w:rPr>
                <w:b/>
                <w:bCs/>
              </w:rPr>
              <w:t>Objetivo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E20410B" w14:textId="77777777" w:rsidR="00231269" w:rsidRDefault="006F692A">
            <w:pPr>
              <w:spacing w:after="0" w:line="276" w:lineRule="auto"/>
            </w:pPr>
            <w:r>
              <w:t>OBJ-001</w:t>
            </w:r>
          </w:p>
        </w:tc>
      </w:tr>
      <w:tr w:rsidR="00231269" w14:paraId="13A3CEEA"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A22ABDE"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F282F1B" w14:textId="77777777" w:rsidR="00231269" w:rsidRDefault="006F692A">
            <w:pPr>
              <w:spacing w:after="0" w:line="276" w:lineRule="auto"/>
            </w:pPr>
            <w:r>
              <w:t>Alta</w:t>
            </w:r>
          </w:p>
        </w:tc>
      </w:tr>
      <w:tr w:rsidR="00231269" w14:paraId="5E6A45E6"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E45B204"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2CAF01D" w14:textId="77777777" w:rsidR="00231269" w:rsidRDefault="006F692A">
            <w:pPr>
              <w:spacing w:after="0" w:line="276" w:lineRule="auto"/>
            </w:pPr>
            <w:r>
              <w:t>Aprobado</w:t>
            </w:r>
          </w:p>
        </w:tc>
      </w:tr>
      <w:tr w:rsidR="00231269" w14:paraId="7AF51A6C"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E087FB1" w14:textId="77777777" w:rsidR="00231269" w:rsidRDefault="006F692A">
            <w:pPr>
              <w:spacing w:after="0" w:line="276" w:lineRule="auto"/>
              <w:rPr>
                <w:b/>
                <w:bCs/>
              </w:rPr>
            </w:pPr>
            <w:r>
              <w:rPr>
                <w:b/>
                <w:bCs/>
              </w:rPr>
              <w:t>Estabilidad</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7177BCD" w14:textId="77777777" w:rsidR="00231269" w:rsidRDefault="006F692A">
            <w:pPr>
              <w:spacing w:after="0" w:line="276" w:lineRule="auto"/>
            </w:pPr>
            <w:r>
              <w:t>Alta</w:t>
            </w:r>
          </w:p>
        </w:tc>
      </w:tr>
      <w:tr w:rsidR="00231269" w14:paraId="3D3A48CC" w14:textId="77777777">
        <w:trPr>
          <w:trHeight w:val="615"/>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8038EDB"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B8C3782" w14:textId="77777777" w:rsidR="00231269" w:rsidRDefault="006F692A">
            <w:pPr>
              <w:spacing w:after="0" w:line="276" w:lineRule="auto"/>
            </w:pPr>
            <w:r>
              <w:t>La comparación de fechas debe realizarse a nivel de base de datos. El resultado debe ordenarse cronológicamente por fecha ascendente.</w:t>
            </w:r>
          </w:p>
        </w:tc>
      </w:tr>
    </w:tbl>
    <w:p w14:paraId="00079A65" w14:textId="77777777" w:rsidR="00231269" w:rsidRDefault="006F692A">
      <w:pPr>
        <w:spacing w:before="20" w:after="20" w:line="276" w:lineRule="auto"/>
      </w:pPr>
      <w:r>
        <w:t xml:space="preserve"> </w:t>
      </w:r>
    </w:p>
    <w:p w14:paraId="3EBAD7D4" w14:textId="77777777" w:rsidR="00231269" w:rsidRDefault="006F692A">
      <w:pPr>
        <w:spacing w:before="60" w:after="100" w:line="276" w:lineRule="auto"/>
        <w:jc w:val="center"/>
        <w:rPr>
          <w:b/>
          <w:bCs/>
          <w:i/>
          <w:iCs/>
          <w:sz w:val="18"/>
          <w:szCs w:val="18"/>
        </w:rPr>
      </w:pPr>
      <w:r>
        <w:rPr>
          <w:b/>
          <w:bCs/>
          <w:i/>
          <w:iCs/>
          <w:sz w:val="18"/>
          <w:szCs w:val="18"/>
        </w:rPr>
        <w:lastRenderedPageBreak/>
        <w:t>Tabla 18. Listar Localidades por Partido (CU-02)</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2EFE5F48"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20F6B044" w14:textId="77777777" w:rsidR="00231269" w:rsidRDefault="006F692A">
            <w:pPr>
              <w:spacing w:after="0" w:line="276" w:lineRule="auto"/>
              <w:rPr>
                <w:b/>
                <w:bCs/>
                <w:color w:val="FFFFFF"/>
              </w:rPr>
            </w:pPr>
            <w:r>
              <w:rPr>
                <w:b/>
                <w:bCs/>
                <w:color w:val="FFFFFF"/>
              </w:rPr>
              <w:t>RQF-002</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32D4F66C" w14:textId="77777777" w:rsidR="00231269" w:rsidRDefault="006F692A">
            <w:pPr>
              <w:spacing w:after="0" w:line="276" w:lineRule="auto"/>
              <w:rPr>
                <w:b/>
                <w:bCs/>
                <w:color w:val="FFFFFF"/>
              </w:rPr>
            </w:pPr>
            <w:r>
              <w:rPr>
                <w:b/>
                <w:bCs/>
                <w:color w:val="FFFFFF"/>
              </w:rPr>
              <w:t xml:space="preserve">Web </w:t>
            </w:r>
            <w:proofErr w:type="spellStart"/>
            <w:r>
              <w:rPr>
                <w:b/>
                <w:bCs/>
                <w:color w:val="FFFFFF"/>
              </w:rPr>
              <w:t>Service</w:t>
            </w:r>
            <w:proofErr w:type="spellEnd"/>
            <w:r>
              <w:rPr>
                <w:b/>
                <w:bCs/>
                <w:color w:val="FFFFFF"/>
              </w:rPr>
              <w:t>: Obtener Localidades Disponibles</w:t>
            </w:r>
          </w:p>
        </w:tc>
      </w:tr>
      <w:tr w:rsidR="00231269" w14:paraId="035481F6"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F9A2306"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73E7D2B" w14:textId="77777777" w:rsidR="00231269" w:rsidRDefault="006F692A">
            <w:pPr>
              <w:spacing w:after="0" w:line="276" w:lineRule="auto"/>
            </w:pPr>
            <w:r>
              <w:t>El servicio SOAP WS-02 de la Federación debe recibir como parámetro el CODIGO del partido. Debe consultar la tabla LOCALIDAD_PARTIDO filtrando por el código del partido y por DISPONIBILIDAD &gt; 0. Retorna la lista de localidades con: CODIGO_LOCALIDAD, descripción del tipo de localidad, DISPONIBILIDAD y PRECIO unitario.</w:t>
            </w:r>
          </w:p>
        </w:tc>
      </w:tr>
      <w:tr w:rsidR="00231269" w14:paraId="2A27E03F"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C0A7BB4" w14:textId="77777777" w:rsidR="00231269" w:rsidRDefault="006F692A">
            <w:pPr>
              <w:spacing w:after="0" w:line="276" w:lineRule="auto"/>
              <w:rPr>
                <w:b/>
                <w:bCs/>
              </w:rPr>
            </w:pPr>
            <w:r>
              <w:rPr>
                <w:b/>
                <w:bCs/>
              </w:rPr>
              <w:t>Objetivo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9389138" w14:textId="77777777" w:rsidR="00231269" w:rsidRDefault="006F692A">
            <w:pPr>
              <w:spacing w:after="0" w:line="276" w:lineRule="auto"/>
            </w:pPr>
            <w:r>
              <w:t>OBJ-002</w:t>
            </w:r>
          </w:p>
        </w:tc>
      </w:tr>
      <w:tr w:rsidR="00231269" w14:paraId="02E8CDEB"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6D28EA0"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6B683BD" w14:textId="77777777" w:rsidR="00231269" w:rsidRDefault="006F692A">
            <w:pPr>
              <w:spacing w:after="0" w:line="276" w:lineRule="auto"/>
            </w:pPr>
            <w:r>
              <w:t>Alta</w:t>
            </w:r>
          </w:p>
        </w:tc>
      </w:tr>
      <w:tr w:rsidR="00231269" w14:paraId="2A64B04A"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8306532"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3A70B2E" w14:textId="77777777" w:rsidR="00231269" w:rsidRDefault="006F692A">
            <w:pPr>
              <w:spacing w:after="0" w:line="276" w:lineRule="auto"/>
            </w:pPr>
            <w:r>
              <w:t>Aprobado</w:t>
            </w:r>
          </w:p>
        </w:tc>
      </w:tr>
      <w:tr w:rsidR="00231269" w14:paraId="6DAEA376"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3CBD2C8" w14:textId="77777777" w:rsidR="00231269" w:rsidRDefault="006F692A">
            <w:pPr>
              <w:spacing w:after="0" w:line="276" w:lineRule="auto"/>
              <w:rPr>
                <w:b/>
                <w:bCs/>
              </w:rPr>
            </w:pPr>
            <w:r>
              <w:rPr>
                <w:b/>
                <w:bCs/>
              </w:rPr>
              <w:t>Estabilidad</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D6242EE" w14:textId="77777777" w:rsidR="00231269" w:rsidRDefault="006F692A">
            <w:pPr>
              <w:spacing w:after="0" w:line="276" w:lineRule="auto"/>
            </w:pPr>
            <w:r>
              <w:t>Alta</w:t>
            </w:r>
          </w:p>
        </w:tc>
      </w:tr>
      <w:tr w:rsidR="00231269" w14:paraId="54DD8970" w14:textId="77777777">
        <w:trPr>
          <w:trHeight w:val="84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FC1E192"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BF79A0C" w14:textId="77777777" w:rsidR="00231269" w:rsidRDefault="006F692A">
            <w:pPr>
              <w:spacing w:after="0" w:line="276" w:lineRule="auto"/>
            </w:pPr>
            <w:r>
              <w:t>Solo se retornan localidades con al menos un boleto disponible. Localidades agotadas (DISPONIBILIDAD = 0) deben quedar excluidas del resultado.</w:t>
            </w:r>
          </w:p>
        </w:tc>
      </w:tr>
    </w:tbl>
    <w:p w14:paraId="51EE67AD" w14:textId="77777777" w:rsidR="00231269" w:rsidRDefault="006F692A">
      <w:pPr>
        <w:spacing w:before="20" w:after="20" w:line="276" w:lineRule="auto"/>
      </w:pPr>
      <w:r>
        <w:t xml:space="preserve"> </w:t>
      </w:r>
    </w:p>
    <w:p w14:paraId="420C3775" w14:textId="77777777" w:rsidR="00231269" w:rsidRDefault="006F692A">
      <w:pPr>
        <w:spacing w:before="60" w:after="100" w:line="276" w:lineRule="auto"/>
        <w:jc w:val="center"/>
        <w:rPr>
          <w:b/>
          <w:bCs/>
          <w:i/>
          <w:iCs/>
          <w:sz w:val="18"/>
          <w:szCs w:val="18"/>
        </w:rPr>
      </w:pPr>
      <w:r>
        <w:rPr>
          <w:b/>
          <w:bCs/>
          <w:i/>
          <w:iCs/>
          <w:sz w:val="18"/>
          <w:szCs w:val="18"/>
        </w:rPr>
        <w:t>Tabla 19. Decrementar Disponibilidad (CU-03)</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593FD3A6"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69B854A6" w14:textId="77777777" w:rsidR="00231269" w:rsidRDefault="006F692A">
            <w:pPr>
              <w:spacing w:after="0" w:line="276" w:lineRule="auto"/>
              <w:rPr>
                <w:b/>
                <w:bCs/>
                <w:color w:val="FFFFFF"/>
              </w:rPr>
            </w:pPr>
            <w:r>
              <w:rPr>
                <w:b/>
                <w:bCs/>
                <w:color w:val="FFFFFF"/>
              </w:rPr>
              <w:t>RQF-003</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5F9459A4" w14:textId="77777777" w:rsidR="00231269" w:rsidRDefault="006F692A">
            <w:pPr>
              <w:spacing w:after="0" w:line="276" w:lineRule="auto"/>
              <w:rPr>
                <w:b/>
                <w:bCs/>
                <w:color w:val="FFFFFF"/>
              </w:rPr>
            </w:pPr>
            <w:r>
              <w:rPr>
                <w:b/>
                <w:bCs/>
                <w:color w:val="FFFFFF"/>
              </w:rPr>
              <w:t xml:space="preserve">Web </w:t>
            </w:r>
            <w:proofErr w:type="spellStart"/>
            <w:r>
              <w:rPr>
                <w:b/>
                <w:bCs/>
                <w:color w:val="FFFFFF"/>
              </w:rPr>
              <w:t>Service</w:t>
            </w:r>
            <w:proofErr w:type="spellEnd"/>
            <w:r>
              <w:rPr>
                <w:b/>
                <w:bCs/>
                <w:color w:val="FFFFFF"/>
              </w:rPr>
              <w:t>: Decrementar Disponibilidad de Localidad</w:t>
            </w:r>
          </w:p>
        </w:tc>
      </w:tr>
      <w:tr w:rsidR="00231269" w14:paraId="1D10AE54"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0A776CD"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38554BD" w14:textId="77777777" w:rsidR="00231269" w:rsidRDefault="006F692A">
            <w:pPr>
              <w:spacing w:after="0" w:line="276" w:lineRule="auto"/>
            </w:pPr>
            <w:r>
              <w:t>El servicio SOAP WS-03 de la Federación debe recibir CODIGO_LOCALIDAD y la cantidad de boletos comprados. Debe validar que la disponibilidad actual sea suficiente para cubrir la cantidad solicitada. De ser así, actualiza el campo DISPONIBILIDAD restando la cantidad indicada mediante una operación UPDATE atómica en la base de datos.</w:t>
            </w:r>
          </w:p>
        </w:tc>
      </w:tr>
      <w:tr w:rsidR="00231269" w14:paraId="2A781670"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3FC9F6D" w14:textId="77777777" w:rsidR="00231269" w:rsidRDefault="006F692A">
            <w:pPr>
              <w:spacing w:after="0" w:line="276" w:lineRule="auto"/>
              <w:rPr>
                <w:b/>
                <w:bCs/>
              </w:rPr>
            </w:pPr>
            <w:r>
              <w:rPr>
                <w:b/>
                <w:bCs/>
              </w:rPr>
              <w:t>Objetivo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D7CDEB2" w14:textId="77777777" w:rsidR="00231269" w:rsidRDefault="006F692A">
            <w:pPr>
              <w:spacing w:after="0" w:line="276" w:lineRule="auto"/>
            </w:pPr>
            <w:r>
              <w:t>OBJ-002</w:t>
            </w:r>
          </w:p>
        </w:tc>
      </w:tr>
      <w:tr w:rsidR="00231269" w14:paraId="3C539E71"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C01989F"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448EA5C" w14:textId="77777777" w:rsidR="00231269" w:rsidRDefault="006F692A">
            <w:pPr>
              <w:spacing w:after="0" w:line="276" w:lineRule="auto"/>
            </w:pPr>
            <w:r>
              <w:t>Alta</w:t>
            </w:r>
          </w:p>
        </w:tc>
      </w:tr>
      <w:tr w:rsidR="00231269" w14:paraId="0B044B9C"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EF238C7"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D79216D" w14:textId="77777777" w:rsidR="00231269" w:rsidRDefault="006F692A">
            <w:pPr>
              <w:spacing w:after="0" w:line="276" w:lineRule="auto"/>
            </w:pPr>
            <w:r>
              <w:t>Aprobado</w:t>
            </w:r>
          </w:p>
        </w:tc>
      </w:tr>
      <w:tr w:rsidR="00231269" w14:paraId="0C4BEE24"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ED5608F" w14:textId="77777777" w:rsidR="00231269" w:rsidRDefault="006F692A">
            <w:pPr>
              <w:spacing w:after="0" w:line="276" w:lineRule="auto"/>
              <w:rPr>
                <w:b/>
                <w:bCs/>
              </w:rPr>
            </w:pPr>
            <w:r>
              <w:rPr>
                <w:b/>
                <w:bCs/>
              </w:rPr>
              <w:t>Estabilidad</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AE63354" w14:textId="77777777" w:rsidR="00231269" w:rsidRDefault="006F692A">
            <w:pPr>
              <w:spacing w:after="0" w:line="276" w:lineRule="auto"/>
            </w:pPr>
            <w:r>
              <w:t>Alta</w:t>
            </w:r>
          </w:p>
        </w:tc>
      </w:tr>
      <w:tr w:rsidR="00231269" w14:paraId="7B3E9F6F" w14:textId="77777777">
        <w:trPr>
          <w:trHeight w:val="84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7FB9FA3"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B2811C5" w14:textId="77777777" w:rsidR="00231269" w:rsidRDefault="006F692A">
            <w:pPr>
              <w:spacing w:after="0" w:line="276" w:lineRule="auto"/>
            </w:pPr>
            <w:r>
              <w:t>Si la disponibilidad resultante sería negativa, el servicio debe retornar un error descriptivo sin realizar la actualización. Debe aplicarse control de concurrencia a nivel de base de datos para evitar sobreventa.</w:t>
            </w:r>
          </w:p>
        </w:tc>
      </w:tr>
    </w:tbl>
    <w:p w14:paraId="2C7762AE" w14:textId="77777777" w:rsidR="00231269" w:rsidRDefault="006F692A">
      <w:pPr>
        <w:spacing w:before="20" w:after="20" w:line="276" w:lineRule="auto"/>
      </w:pPr>
      <w:r>
        <w:t xml:space="preserve"> </w:t>
      </w:r>
    </w:p>
    <w:p w14:paraId="7B1182B3" w14:textId="77777777" w:rsidR="00231269" w:rsidRDefault="006F692A">
      <w:pPr>
        <w:spacing w:before="60" w:after="100" w:line="276" w:lineRule="auto"/>
        <w:jc w:val="center"/>
        <w:rPr>
          <w:b/>
          <w:bCs/>
          <w:i/>
          <w:iCs/>
          <w:sz w:val="18"/>
          <w:szCs w:val="18"/>
        </w:rPr>
      </w:pPr>
      <w:r>
        <w:rPr>
          <w:b/>
          <w:bCs/>
          <w:i/>
          <w:iCs/>
          <w:sz w:val="18"/>
          <w:szCs w:val="18"/>
        </w:rPr>
        <w:t>Tabla 20. Consultar y Desplegar Partidos (CU-04)</w:t>
      </w:r>
    </w:p>
    <w:tbl>
      <w:tblPr>
        <w:tblStyle w:val="a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1B73DB19"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69D016E5" w14:textId="77777777" w:rsidR="00231269" w:rsidRDefault="006F692A">
            <w:pPr>
              <w:spacing w:after="0" w:line="276" w:lineRule="auto"/>
              <w:rPr>
                <w:b/>
                <w:bCs/>
                <w:color w:val="FFFFFF"/>
              </w:rPr>
            </w:pPr>
            <w:r>
              <w:rPr>
                <w:b/>
                <w:bCs/>
                <w:color w:val="FFFFFF"/>
              </w:rPr>
              <w:lastRenderedPageBreak/>
              <w:t>RQF-004</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6F0B316B" w14:textId="77777777" w:rsidR="00231269" w:rsidRDefault="006F692A">
            <w:pPr>
              <w:spacing w:after="0" w:line="276" w:lineRule="auto"/>
              <w:rPr>
                <w:b/>
                <w:bCs/>
                <w:color w:val="FFFFFF"/>
              </w:rPr>
            </w:pPr>
            <w:r>
              <w:rPr>
                <w:b/>
                <w:bCs/>
                <w:color w:val="FFFFFF"/>
              </w:rPr>
              <w:t xml:space="preserve">Despliegue de Partidos Disponibles en </w:t>
            </w:r>
            <w:proofErr w:type="spellStart"/>
            <w:r>
              <w:rPr>
                <w:b/>
                <w:bCs/>
                <w:color w:val="FFFFFF"/>
              </w:rPr>
              <w:t>TicketPremium</w:t>
            </w:r>
            <w:proofErr w:type="spellEnd"/>
          </w:p>
        </w:tc>
      </w:tr>
      <w:tr w:rsidR="00231269" w14:paraId="6DDE1356"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6A9000F"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C741F35" w14:textId="77777777" w:rsidR="00231269" w:rsidRDefault="006F692A">
            <w:pPr>
              <w:spacing w:after="0" w:line="276" w:lineRule="auto"/>
            </w:pPr>
            <w:r>
              <w:t xml:space="preserve">La aplicación </w:t>
            </w:r>
            <w:proofErr w:type="spellStart"/>
            <w:r>
              <w:t>TicketPremium</w:t>
            </w:r>
            <w:proofErr w:type="spellEnd"/>
            <w:r>
              <w:t xml:space="preserve"> debe implementar un cliente SOAP que invoque WS-01 de la Federación y presente al usuario el catálogo de partidos disponibles. La información a mostrar incluye: equipos (local vs. visitante), fecha y hora del encuentro, y lugar de realización. El usuario puede seleccionar un partido para proceder a la consulta de localidades.</w:t>
            </w:r>
          </w:p>
        </w:tc>
      </w:tr>
      <w:tr w:rsidR="00231269" w14:paraId="1B2C3057"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B98B756" w14:textId="77777777" w:rsidR="00231269" w:rsidRDefault="006F692A">
            <w:pPr>
              <w:spacing w:after="0" w:line="276" w:lineRule="auto"/>
              <w:rPr>
                <w:b/>
                <w:bCs/>
              </w:rPr>
            </w:pPr>
            <w:r>
              <w:rPr>
                <w:b/>
                <w:bCs/>
              </w:rPr>
              <w:t>Objetivo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CBE4A11" w14:textId="77777777" w:rsidR="00231269" w:rsidRDefault="006F692A">
            <w:pPr>
              <w:spacing w:after="0" w:line="276" w:lineRule="auto"/>
            </w:pPr>
            <w:r>
              <w:t>OBJ-001</w:t>
            </w:r>
          </w:p>
        </w:tc>
      </w:tr>
      <w:tr w:rsidR="00231269" w14:paraId="6F66C39A"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9473BFF"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CD55691" w14:textId="77777777" w:rsidR="00231269" w:rsidRDefault="006F692A">
            <w:pPr>
              <w:spacing w:after="0" w:line="276" w:lineRule="auto"/>
            </w:pPr>
            <w:r>
              <w:t>Alta</w:t>
            </w:r>
          </w:p>
        </w:tc>
      </w:tr>
      <w:tr w:rsidR="00231269" w14:paraId="7A22FFB2"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46ADD5C"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2BAFA59" w14:textId="77777777" w:rsidR="00231269" w:rsidRDefault="006F692A">
            <w:pPr>
              <w:spacing w:after="0" w:line="276" w:lineRule="auto"/>
            </w:pPr>
            <w:r>
              <w:t>Aprobado</w:t>
            </w:r>
          </w:p>
        </w:tc>
      </w:tr>
      <w:tr w:rsidR="00231269" w14:paraId="7FFF2FA3"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BB847ED" w14:textId="77777777" w:rsidR="00231269" w:rsidRDefault="006F692A">
            <w:pPr>
              <w:spacing w:after="0" w:line="276" w:lineRule="auto"/>
              <w:rPr>
                <w:b/>
                <w:bCs/>
              </w:rPr>
            </w:pPr>
            <w:r>
              <w:rPr>
                <w:b/>
                <w:bCs/>
              </w:rPr>
              <w:t>Estabilidad</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7AC171A" w14:textId="77777777" w:rsidR="00231269" w:rsidRDefault="006F692A">
            <w:pPr>
              <w:spacing w:after="0" w:line="276" w:lineRule="auto"/>
            </w:pPr>
            <w:r>
              <w:t>Alta</w:t>
            </w:r>
          </w:p>
        </w:tc>
      </w:tr>
      <w:tr w:rsidR="00231269" w14:paraId="64D4F0C2"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BD36F55"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962F81A" w14:textId="77777777" w:rsidR="00231269" w:rsidRDefault="006F692A">
            <w:pPr>
              <w:spacing w:after="0" w:line="276" w:lineRule="auto"/>
            </w:pPr>
            <w:r>
              <w:t>Disponible en las interfaces Web, Escritorio, Móvil y Consola.</w:t>
            </w:r>
          </w:p>
        </w:tc>
      </w:tr>
    </w:tbl>
    <w:p w14:paraId="5825314B" w14:textId="77777777" w:rsidR="00231269" w:rsidRDefault="006F692A">
      <w:pPr>
        <w:spacing w:before="20" w:after="20" w:line="276" w:lineRule="auto"/>
      </w:pPr>
      <w:r>
        <w:t xml:space="preserve"> </w:t>
      </w:r>
    </w:p>
    <w:p w14:paraId="25E0FCE3" w14:textId="77777777" w:rsidR="00231269" w:rsidRDefault="006F692A">
      <w:pPr>
        <w:spacing w:before="60" w:after="100" w:line="276" w:lineRule="auto"/>
        <w:jc w:val="center"/>
        <w:rPr>
          <w:b/>
          <w:bCs/>
          <w:i/>
          <w:iCs/>
          <w:sz w:val="18"/>
          <w:szCs w:val="18"/>
        </w:rPr>
      </w:pPr>
      <w:r>
        <w:rPr>
          <w:b/>
          <w:bCs/>
          <w:i/>
          <w:iCs/>
          <w:sz w:val="18"/>
          <w:szCs w:val="18"/>
        </w:rPr>
        <w:t>Tabla 21. Consultar Localidades Disponibles (CU-05)</w:t>
      </w:r>
    </w:p>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975"/>
      </w:tblGrid>
      <w:tr w:rsidR="00231269" w14:paraId="0F909326" w14:textId="77777777">
        <w:trPr>
          <w:trHeight w:val="390"/>
        </w:trPr>
        <w:tc>
          <w:tcPr>
            <w:tcW w:w="238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435266DB" w14:textId="77777777" w:rsidR="00231269" w:rsidRDefault="006F692A">
            <w:pPr>
              <w:spacing w:after="0" w:line="276" w:lineRule="auto"/>
              <w:rPr>
                <w:b/>
                <w:bCs/>
                <w:color w:val="FFFFFF"/>
              </w:rPr>
            </w:pPr>
            <w:r>
              <w:rPr>
                <w:b/>
                <w:bCs/>
                <w:color w:val="FFFFFF"/>
              </w:rPr>
              <w:t>RQF-005</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4B40C9F5" w14:textId="77777777" w:rsidR="00231269" w:rsidRDefault="006F692A">
            <w:pPr>
              <w:spacing w:after="0" w:line="276" w:lineRule="auto"/>
              <w:rPr>
                <w:b/>
                <w:bCs/>
                <w:color w:val="FFFFFF"/>
              </w:rPr>
            </w:pPr>
            <w:r>
              <w:rPr>
                <w:b/>
                <w:bCs/>
                <w:color w:val="FFFFFF"/>
              </w:rPr>
              <w:t>Despliegue de Localidades con Precio</w:t>
            </w:r>
          </w:p>
        </w:tc>
      </w:tr>
      <w:tr w:rsidR="00231269" w14:paraId="435DA185" w14:textId="77777777">
        <w:trPr>
          <w:trHeight w:val="106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869D5CC"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F3BC767" w14:textId="77777777" w:rsidR="00231269" w:rsidRDefault="006F692A">
            <w:pPr>
              <w:spacing w:after="0" w:line="276" w:lineRule="auto"/>
            </w:pPr>
            <w:r>
              <w:t xml:space="preserve">Una vez seleccionado un partido, </w:t>
            </w:r>
            <w:proofErr w:type="spellStart"/>
            <w:r>
              <w:t>TicketPremium</w:t>
            </w:r>
            <w:proofErr w:type="spellEnd"/>
            <w:r>
              <w:t xml:space="preserve"> invoca WS-02 con el código del partido y presenta al usuario las localidades disponibles con su precio unitario. El usuario puede seleccionar el tipo de localidad y especificar la cantidad de boletos que desea adquirir.</w:t>
            </w:r>
          </w:p>
        </w:tc>
      </w:tr>
      <w:tr w:rsidR="00231269" w14:paraId="54FE24EE"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A0A42C1" w14:textId="77777777" w:rsidR="00231269" w:rsidRDefault="006F692A">
            <w:pPr>
              <w:spacing w:after="0" w:line="276" w:lineRule="auto"/>
              <w:rPr>
                <w:b/>
                <w:bCs/>
              </w:rPr>
            </w:pPr>
            <w:r>
              <w:rPr>
                <w:b/>
                <w:bCs/>
              </w:rPr>
              <w:t>Objetivo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6AFE557" w14:textId="77777777" w:rsidR="00231269" w:rsidRDefault="006F692A">
            <w:pPr>
              <w:spacing w:after="0" w:line="276" w:lineRule="auto"/>
            </w:pPr>
            <w:r>
              <w:t>OBJ-002</w:t>
            </w:r>
          </w:p>
        </w:tc>
      </w:tr>
      <w:tr w:rsidR="00231269" w14:paraId="74EE0853"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4DB8EB6"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5FEA432" w14:textId="77777777" w:rsidR="00231269" w:rsidRDefault="006F692A">
            <w:pPr>
              <w:spacing w:after="0" w:line="276" w:lineRule="auto"/>
            </w:pPr>
            <w:r>
              <w:t>Alta</w:t>
            </w:r>
          </w:p>
        </w:tc>
      </w:tr>
      <w:tr w:rsidR="00231269" w14:paraId="6EB50C43"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AC24326"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996F155" w14:textId="77777777" w:rsidR="00231269" w:rsidRDefault="006F692A">
            <w:pPr>
              <w:spacing w:after="0" w:line="276" w:lineRule="auto"/>
            </w:pPr>
            <w:r>
              <w:t>Aprobado</w:t>
            </w:r>
          </w:p>
        </w:tc>
      </w:tr>
      <w:tr w:rsidR="00231269" w14:paraId="0BFB7E9A"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2A463FF" w14:textId="77777777" w:rsidR="00231269" w:rsidRDefault="006F692A">
            <w:pPr>
              <w:spacing w:after="0" w:line="276" w:lineRule="auto"/>
              <w:rPr>
                <w:b/>
                <w:bCs/>
              </w:rPr>
            </w:pPr>
            <w:r>
              <w:rPr>
                <w:b/>
                <w:bCs/>
              </w:rPr>
              <w:t>Estabilidad</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79CF8A3" w14:textId="77777777" w:rsidR="00231269" w:rsidRDefault="006F692A">
            <w:pPr>
              <w:spacing w:after="0" w:line="276" w:lineRule="auto"/>
            </w:pPr>
            <w:r>
              <w:t>Alta</w:t>
            </w:r>
          </w:p>
        </w:tc>
      </w:tr>
      <w:tr w:rsidR="00231269" w14:paraId="6162EC3D" w14:textId="77777777">
        <w:trPr>
          <w:trHeight w:val="84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A349750"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E9DA8D5" w14:textId="77777777" w:rsidR="00231269" w:rsidRDefault="006F692A">
            <w:pPr>
              <w:spacing w:after="0" w:line="276" w:lineRule="auto"/>
            </w:pPr>
            <w:r>
              <w:t xml:space="preserve">La selección de cantidad de boletos no debe exceder la disponibilidad reportada por el servicio. El sistema debe validar este límite en el </w:t>
            </w:r>
            <w:proofErr w:type="spellStart"/>
            <w:r>
              <w:t>frontend</w:t>
            </w:r>
            <w:proofErr w:type="spellEnd"/>
            <w:r>
              <w:t xml:space="preserve"> antes de proceder.</w:t>
            </w:r>
          </w:p>
        </w:tc>
      </w:tr>
    </w:tbl>
    <w:p w14:paraId="2B0DB97A" w14:textId="77777777" w:rsidR="00231269" w:rsidRDefault="006F692A">
      <w:pPr>
        <w:spacing w:before="20" w:after="20" w:line="276" w:lineRule="auto"/>
      </w:pPr>
      <w:r>
        <w:t xml:space="preserve"> </w:t>
      </w:r>
    </w:p>
    <w:p w14:paraId="48914494" w14:textId="77777777" w:rsidR="00231269" w:rsidRDefault="006F692A">
      <w:pPr>
        <w:spacing w:before="60" w:after="100" w:line="276" w:lineRule="auto"/>
        <w:jc w:val="center"/>
        <w:rPr>
          <w:b/>
          <w:bCs/>
          <w:i/>
          <w:iCs/>
          <w:sz w:val="18"/>
          <w:szCs w:val="18"/>
        </w:rPr>
      </w:pPr>
      <w:r>
        <w:rPr>
          <w:b/>
          <w:bCs/>
          <w:i/>
          <w:iCs/>
          <w:sz w:val="18"/>
          <w:szCs w:val="18"/>
        </w:rPr>
        <w:t>Tabla 22. Compra de Boletos y Generación de Factura (CU-06)</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975"/>
      </w:tblGrid>
      <w:tr w:rsidR="00231269" w14:paraId="5DF9451D" w14:textId="77777777">
        <w:trPr>
          <w:trHeight w:val="390"/>
        </w:trPr>
        <w:tc>
          <w:tcPr>
            <w:tcW w:w="2385"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0800B1A5" w14:textId="77777777" w:rsidR="00231269" w:rsidRDefault="006F692A">
            <w:pPr>
              <w:spacing w:after="0" w:line="276" w:lineRule="auto"/>
              <w:rPr>
                <w:b/>
                <w:bCs/>
                <w:color w:val="FFFFFF"/>
              </w:rPr>
            </w:pPr>
            <w:r>
              <w:rPr>
                <w:b/>
                <w:bCs/>
                <w:color w:val="FFFFFF"/>
              </w:rPr>
              <w:t>RQF-006</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1DABAC2F" w14:textId="77777777" w:rsidR="00231269" w:rsidRDefault="006F692A">
            <w:pPr>
              <w:spacing w:after="0" w:line="276" w:lineRule="auto"/>
              <w:rPr>
                <w:b/>
                <w:bCs/>
                <w:color w:val="FFFFFF"/>
              </w:rPr>
            </w:pPr>
            <w:r>
              <w:rPr>
                <w:b/>
                <w:bCs/>
                <w:color w:val="FFFFFF"/>
              </w:rPr>
              <w:t>Registrar Compra y Generar Factura con IVA</w:t>
            </w:r>
          </w:p>
        </w:tc>
      </w:tr>
      <w:tr w:rsidR="00231269" w14:paraId="1108B4F3" w14:textId="77777777">
        <w:trPr>
          <w:trHeight w:val="195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EDD52A9" w14:textId="77777777" w:rsidR="00231269" w:rsidRDefault="006F692A">
            <w:pPr>
              <w:spacing w:after="0" w:line="276" w:lineRule="auto"/>
              <w:rPr>
                <w:b/>
                <w:bCs/>
              </w:rPr>
            </w:pPr>
            <w:r>
              <w:rPr>
                <w:b/>
                <w:bCs/>
              </w:rPr>
              <w:lastRenderedPageBreak/>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BB8F12A" w14:textId="77777777" w:rsidR="00231269" w:rsidRDefault="006F692A">
            <w:pPr>
              <w:spacing w:after="0" w:line="276" w:lineRule="auto"/>
            </w:pPr>
            <w:r>
              <w:t xml:space="preserve">Al confirmar la compra, </w:t>
            </w:r>
            <w:proofErr w:type="spellStart"/>
            <w:r>
              <w:t>TicketPremium</w:t>
            </w:r>
            <w:proofErr w:type="spellEnd"/>
            <w:r>
              <w:t xml:space="preserve"> debe: (1) calcular el subtotal multiplicando precio unitario por cantidad de boletos; (2) calcular el valor del IVA aplicándolo sobre el subtotal; (3) calcular el total final (subtotal + IVA); (4) registrar la factura en su base de datos local con el detalle completo; (5) invocar WS-03 de la Federación para decrementar la disponibilidad de la localidad comprada. La factura generada debe presentarse al usuario con el desglose: localidad, cantidad, precio unitario, subtotal, IVA y total.</w:t>
            </w:r>
          </w:p>
        </w:tc>
      </w:tr>
      <w:tr w:rsidR="00231269" w14:paraId="6A6B25CB"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61275D8" w14:textId="77777777" w:rsidR="00231269" w:rsidRDefault="006F692A">
            <w:pPr>
              <w:spacing w:after="0" w:line="276" w:lineRule="auto"/>
              <w:rPr>
                <w:b/>
                <w:bCs/>
              </w:rPr>
            </w:pPr>
            <w:r>
              <w:rPr>
                <w:b/>
                <w:bCs/>
              </w:rPr>
              <w:t>Objetivo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D3F8F59" w14:textId="77777777" w:rsidR="00231269" w:rsidRDefault="006F692A">
            <w:pPr>
              <w:spacing w:after="0" w:line="276" w:lineRule="auto"/>
            </w:pPr>
            <w:r>
              <w:t>OBJ-003</w:t>
            </w:r>
          </w:p>
        </w:tc>
      </w:tr>
      <w:tr w:rsidR="00231269" w14:paraId="1E72428F"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B95BC22"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A5F2098" w14:textId="77777777" w:rsidR="00231269" w:rsidRDefault="006F692A">
            <w:pPr>
              <w:spacing w:after="0" w:line="276" w:lineRule="auto"/>
            </w:pPr>
            <w:r>
              <w:t>Alta</w:t>
            </w:r>
          </w:p>
        </w:tc>
      </w:tr>
      <w:tr w:rsidR="00231269" w14:paraId="468F7CF3"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0702B89"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A42FA78" w14:textId="77777777" w:rsidR="00231269" w:rsidRDefault="006F692A">
            <w:pPr>
              <w:spacing w:after="0" w:line="276" w:lineRule="auto"/>
            </w:pPr>
            <w:r>
              <w:t>Aprobado</w:t>
            </w:r>
          </w:p>
        </w:tc>
      </w:tr>
      <w:tr w:rsidR="00231269" w14:paraId="584195CC" w14:textId="77777777">
        <w:trPr>
          <w:trHeight w:val="390"/>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9B94854" w14:textId="77777777" w:rsidR="00231269" w:rsidRDefault="006F692A">
            <w:pPr>
              <w:spacing w:after="0" w:line="276" w:lineRule="auto"/>
              <w:rPr>
                <w:b/>
                <w:bCs/>
              </w:rPr>
            </w:pPr>
            <w:r>
              <w:rPr>
                <w:b/>
                <w:bCs/>
              </w:rPr>
              <w:t>Estabilidad</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4186E06" w14:textId="77777777" w:rsidR="00231269" w:rsidRDefault="006F692A">
            <w:pPr>
              <w:spacing w:after="0" w:line="276" w:lineRule="auto"/>
            </w:pPr>
            <w:r>
              <w:t>Alta</w:t>
            </w:r>
          </w:p>
        </w:tc>
      </w:tr>
      <w:tr w:rsidR="00231269" w14:paraId="1D99FA83" w14:textId="77777777">
        <w:trPr>
          <w:trHeight w:val="1065"/>
        </w:trPr>
        <w:tc>
          <w:tcPr>
            <w:tcW w:w="2385"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71CA719"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1434AD0" w14:textId="77777777" w:rsidR="00231269" w:rsidRDefault="006F692A">
            <w:pPr>
              <w:spacing w:after="0" w:line="276" w:lineRule="auto"/>
            </w:pPr>
            <w:r>
              <w:t xml:space="preserve">El registro de la factura en la BD de </w:t>
            </w:r>
            <w:proofErr w:type="spellStart"/>
            <w:r>
              <w:t>TicketPremium</w:t>
            </w:r>
            <w:proofErr w:type="spellEnd"/>
            <w:r>
              <w:t xml:space="preserve"> y la invocación de WS-03 deben realizarse de forma coordinada. Si WS-03 retorna un error (disponibilidad insuficiente), la factura no debe persistirse y se debe informar al usuario.</w:t>
            </w:r>
          </w:p>
        </w:tc>
      </w:tr>
    </w:tbl>
    <w:p w14:paraId="372C2B1D" w14:textId="77777777" w:rsidR="00231269" w:rsidRDefault="006F692A">
      <w:pPr>
        <w:spacing w:before="20" w:after="20" w:line="276" w:lineRule="auto"/>
      </w:pPr>
      <w:r>
        <w:t xml:space="preserve"> </w:t>
      </w:r>
    </w:p>
    <w:p w14:paraId="347EC1DD" w14:textId="77777777" w:rsidR="00231269" w:rsidRDefault="006F692A">
      <w:pPr>
        <w:spacing w:before="60" w:after="100" w:line="276" w:lineRule="auto"/>
        <w:jc w:val="center"/>
        <w:rPr>
          <w:b/>
          <w:bCs/>
          <w:i/>
          <w:iCs/>
          <w:sz w:val="18"/>
          <w:szCs w:val="18"/>
        </w:rPr>
      </w:pPr>
      <w:r>
        <w:rPr>
          <w:b/>
          <w:bCs/>
          <w:i/>
          <w:iCs/>
          <w:sz w:val="18"/>
          <w:szCs w:val="18"/>
        </w:rPr>
        <w:t>Tabla 23. Reporte Resumen de Ventas (CU-07)</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57A578A7"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7DE01C50" w14:textId="77777777" w:rsidR="00231269" w:rsidRDefault="006F692A">
            <w:pPr>
              <w:spacing w:after="0" w:line="276" w:lineRule="auto"/>
              <w:rPr>
                <w:b/>
                <w:bCs/>
                <w:color w:val="FFFFFF"/>
              </w:rPr>
            </w:pPr>
            <w:r>
              <w:rPr>
                <w:b/>
                <w:bCs/>
                <w:color w:val="FFFFFF"/>
              </w:rPr>
              <w:t>RQF-007</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19AB31E2" w14:textId="77777777" w:rsidR="00231269" w:rsidRDefault="006F692A">
            <w:pPr>
              <w:spacing w:after="0" w:line="276" w:lineRule="auto"/>
              <w:rPr>
                <w:b/>
                <w:bCs/>
                <w:color w:val="FFFFFF"/>
              </w:rPr>
            </w:pPr>
            <w:r>
              <w:rPr>
                <w:b/>
                <w:bCs/>
                <w:color w:val="FFFFFF"/>
              </w:rPr>
              <w:t>Generar Reporte de Resumen de Ventas por Partido</w:t>
            </w:r>
          </w:p>
        </w:tc>
      </w:tr>
      <w:tr w:rsidR="00231269" w14:paraId="1E04BB0F"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2127870"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9A30508" w14:textId="77777777" w:rsidR="00231269" w:rsidRDefault="006F692A">
            <w:pPr>
              <w:spacing w:after="0" w:line="276" w:lineRule="auto"/>
            </w:pPr>
            <w:r>
              <w:t xml:space="preserve">El sistema </w:t>
            </w:r>
            <w:proofErr w:type="spellStart"/>
            <w:r>
              <w:t>TicketPremium</w:t>
            </w:r>
            <w:proofErr w:type="spellEnd"/>
            <w:r>
              <w:t xml:space="preserve"> debe proveer una funcionalidad que, dado un partido seleccionado, genere un reporte en formato tabular que muestre: Nombre del partido (Equipo Local vs. Equipo Visitante), Fecha del partido, y una tabla con columnas: Localidad, Boletos Vendidos, Total Recaudado. Los datos se obtienen de la base de datos local de </w:t>
            </w:r>
            <w:proofErr w:type="spellStart"/>
            <w:r>
              <w:t>TicketPremium</w:t>
            </w:r>
            <w:proofErr w:type="spellEnd"/>
            <w:r>
              <w:t>.</w:t>
            </w:r>
          </w:p>
        </w:tc>
      </w:tr>
      <w:tr w:rsidR="00231269" w14:paraId="395BB6E2"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688ECF1" w14:textId="77777777" w:rsidR="00231269" w:rsidRDefault="006F692A">
            <w:pPr>
              <w:spacing w:after="0" w:line="276" w:lineRule="auto"/>
              <w:rPr>
                <w:b/>
                <w:bCs/>
              </w:rPr>
            </w:pPr>
            <w:r>
              <w:rPr>
                <w:b/>
                <w:bCs/>
              </w:rPr>
              <w:t>Objetivo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DF69FC2" w14:textId="77777777" w:rsidR="00231269" w:rsidRDefault="006F692A">
            <w:pPr>
              <w:spacing w:after="0" w:line="276" w:lineRule="auto"/>
            </w:pPr>
            <w:r>
              <w:t>OBJ-004</w:t>
            </w:r>
          </w:p>
        </w:tc>
      </w:tr>
      <w:tr w:rsidR="00231269" w14:paraId="2ECD94AA"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E83DB0A"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376C76D" w14:textId="77777777" w:rsidR="00231269" w:rsidRDefault="006F692A">
            <w:pPr>
              <w:spacing w:after="0" w:line="276" w:lineRule="auto"/>
            </w:pPr>
            <w:r>
              <w:t>Media</w:t>
            </w:r>
          </w:p>
        </w:tc>
      </w:tr>
      <w:tr w:rsidR="00231269" w14:paraId="62C430A5"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FCCFF2C"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666046B" w14:textId="77777777" w:rsidR="00231269" w:rsidRDefault="006F692A">
            <w:pPr>
              <w:spacing w:after="0" w:line="276" w:lineRule="auto"/>
            </w:pPr>
            <w:r>
              <w:t>Aprobado</w:t>
            </w:r>
          </w:p>
        </w:tc>
      </w:tr>
      <w:tr w:rsidR="00231269" w14:paraId="1C53F627"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B8B177D" w14:textId="77777777" w:rsidR="00231269" w:rsidRDefault="006F692A">
            <w:pPr>
              <w:spacing w:after="0" w:line="276" w:lineRule="auto"/>
              <w:rPr>
                <w:b/>
                <w:bCs/>
              </w:rPr>
            </w:pPr>
            <w:r>
              <w:rPr>
                <w:b/>
                <w:bCs/>
              </w:rPr>
              <w:t>Estabilidad</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210DF51" w14:textId="77777777" w:rsidR="00231269" w:rsidRDefault="006F692A">
            <w:pPr>
              <w:spacing w:after="0" w:line="276" w:lineRule="auto"/>
            </w:pPr>
            <w:r>
              <w:t>Alta</w:t>
            </w:r>
          </w:p>
        </w:tc>
      </w:tr>
      <w:tr w:rsidR="00231269" w14:paraId="2ED4118E" w14:textId="77777777">
        <w:trPr>
          <w:trHeight w:val="615"/>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C16F3D5" w14:textId="77777777" w:rsidR="00231269" w:rsidRDefault="006F692A">
            <w:pPr>
              <w:spacing w:after="0" w:line="276" w:lineRule="auto"/>
              <w:rPr>
                <w:b/>
                <w:bCs/>
              </w:rPr>
            </w:pPr>
            <w:r>
              <w:rPr>
                <w:b/>
                <w:bCs/>
              </w:rPr>
              <w:t>Comentarios</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7951F06" w14:textId="77777777" w:rsidR="00231269" w:rsidRDefault="006F692A">
            <w:pPr>
              <w:spacing w:after="0" w:line="276" w:lineRule="auto"/>
            </w:pPr>
            <w:r>
              <w:t>La implementación puede ser una interfaz web con la tabla de resultados. No se requiere impresión ni exportación a archivos externos.</w:t>
            </w:r>
          </w:p>
        </w:tc>
      </w:tr>
    </w:tbl>
    <w:p w14:paraId="18B24F7A" w14:textId="77777777" w:rsidR="00231269" w:rsidRDefault="006F692A">
      <w:pPr>
        <w:pStyle w:val="Ttulo2"/>
        <w:spacing w:before="360" w:after="80" w:line="276" w:lineRule="auto"/>
        <w:rPr>
          <w:sz w:val="34"/>
          <w:szCs w:val="34"/>
        </w:rPr>
      </w:pPr>
      <w:bookmarkStart w:id="31" w:name="_oays59gwecpz" w:colFirst="0" w:colLast="0"/>
      <w:bookmarkEnd w:id="31"/>
      <w:r>
        <w:rPr>
          <w:sz w:val="34"/>
          <w:szCs w:val="34"/>
        </w:rPr>
        <w:t>8.3 Requisitos No Funcionales</w:t>
      </w:r>
    </w:p>
    <w:p w14:paraId="0B9FBB76" w14:textId="77777777" w:rsidR="00231269" w:rsidRDefault="006F692A">
      <w:pPr>
        <w:pStyle w:val="Ttulo3"/>
        <w:spacing w:before="280" w:after="80" w:line="276" w:lineRule="auto"/>
        <w:rPr>
          <w:i w:val="0"/>
          <w:iCs w:val="0"/>
          <w:sz w:val="26"/>
          <w:szCs w:val="26"/>
        </w:rPr>
      </w:pPr>
      <w:bookmarkStart w:id="32" w:name="_x3o8kdjr8wkq" w:colFirst="0" w:colLast="0"/>
      <w:bookmarkEnd w:id="32"/>
      <w:r>
        <w:rPr>
          <w:i w:val="0"/>
          <w:iCs w:val="0"/>
          <w:sz w:val="26"/>
          <w:szCs w:val="26"/>
        </w:rPr>
        <w:lastRenderedPageBreak/>
        <w:t>8.3.1 Objetivo General</w:t>
      </w:r>
    </w:p>
    <w:p w14:paraId="09E763EE" w14:textId="77777777" w:rsidR="00231269" w:rsidRDefault="006F692A">
      <w:pPr>
        <w:spacing w:before="60" w:after="60" w:line="276" w:lineRule="auto"/>
      </w:pPr>
      <w:r>
        <w:t xml:space="preserve">Para el sistema </w:t>
      </w:r>
      <w:proofErr w:type="spellStart"/>
      <w:r>
        <w:t>TicketPremium</w:t>
      </w:r>
      <w:proofErr w:type="spellEnd"/>
      <w:r>
        <w:t xml:space="preserve"> – Federación de Fútbol se han identificado los siguientes requerimientos no funcionales en relación con la tecnología de la información, siendo el objetivo principal garantizar que el sistema opere con estándares adecuados de calidad técnica, seguridad, rendimiento y usabilidad para una plataforma de comercialización de boletos de cara al público.</w:t>
      </w:r>
    </w:p>
    <w:p w14:paraId="0CF14E92" w14:textId="77777777" w:rsidR="00231269" w:rsidRDefault="006F692A">
      <w:pPr>
        <w:spacing w:before="20" w:after="20" w:line="276" w:lineRule="auto"/>
      </w:pPr>
      <w:r>
        <w:t xml:space="preserve"> </w:t>
      </w:r>
    </w:p>
    <w:p w14:paraId="205FF7DB" w14:textId="77777777" w:rsidR="00231269" w:rsidRDefault="006F692A">
      <w:pPr>
        <w:spacing w:before="60" w:after="100" w:line="276" w:lineRule="auto"/>
        <w:jc w:val="center"/>
        <w:rPr>
          <w:b/>
          <w:bCs/>
          <w:i/>
          <w:iCs/>
          <w:sz w:val="18"/>
          <w:szCs w:val="18"/>
        </w:rPr>
      </w:pPr>
      <w:r>
        <w:rPr>
          <w:b/>
          <w:bCs/>
          <w:i/>
          <w:iCs/>
          <w:sz w:val="18"/>
          <w:szCs w:val="18"/>
        </w:rPr>
        <w:t>Tabla 24. RNF – Tiempo de Respuesta</w:t>
      </w:r>
    </w:p>
    <w:tbl>
      <w:tblPr>
        <w:tblStyle w:val="a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2D1FB446"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1CB4449C" w14:textId="77777777" w:rsidR="00231269" w:rsidRDefault="006F692A">
            <w:pPr>
              <w:spacing w:after="0" w:line="276" w:lineRule="auto"/>
              <w:rPr>
                <w:b/>
                <w:bCs/>
                <w:color w:val="FFFFFF"/>
              </w:rPr>
            </w:pPr>
            <w:r>
              <w:rPr>
                <w:b/>
                <w:bCs/>
                <w:color w:val="FFFFFF"/>
              </w:rPr>
              <w:t>RNF-001</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4AB8C30D" w14:textId="77777777" w:rsidR="00231269" w:rsidRDefault="006F692A">
            <w:pPr>
              <w:spacing w:after="0" w:line="276" w:lineRule="auto"/>
              <w:rPr>
                <w:b/>
                <w:bCs/>
                <w:color w:val="FFFFFF"/>
              </w:rPr>
            </w:pPr>
            <w:r>
              <w:rPr>
                <w:b/>
                <w:bCs/>
                <w:color w:val="FFFFFF"/>
              </w:rPr>
              <w:t>Tiempo de Respuesta</w:t>
            </w:r>
          </w:p>
        </w:tc>
      </w:tr>
      <w:tr w:rsidR="00231269" w14:paraId="5EBDCAA1"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453A025"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733868F" w14:textId="77777777" w:rsidR="00231269" w:rsidRDefault="006F692A">
            <w:pPr>
              <w:spacing w:after="0" w:line="276" w:lineRule="auto"/>
            </w:pPr>
            <w:r>
              <w:t xml:space="preserve">Las consultas a los Web </w:t>
            </w:r>
            <w:proofErr w:type="spellStart"/>
            <w:r>
              <w:t>Services</w:t>
            </w:r>
            <w:proofErr w:type="spellEnd"/>
            <w:r>
              <w:t xml:space="preserve"> de la Federación (WS-01 y WS-02) deben retornar resultados al usuario de </w:t>
            </w:r>
            <w:proofErr w:type="spellStart"/>
            <w:r>
              <w:t>TicketPremium</w:t>
            </w:r>
            <w:proofErr w:type="spellEnd"/>
            <w:r>
              <w:t xml:space="preserve"> en menos de 3 segundos bajo condiciones normales de red. El proceso completo de registro de compra y generación de factura (incluyendo la invocación a WS-03) no debe superar los 5 segundos de respuesta al usuario.</w:t>
            </w:r>
          </w:p>
        </w:tc>
      </w:tr>
      <w:tr w:rsidR="00231269" w14:paraId="39B263C1"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213628C"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CB86974" w14:textId="77777777" w:rsidR="00231269" w:rsidRDefault="006F692A">
            <w:pPr>
              <w:spacing w:after="0" w:line="276" w:lineRule="auto"/>
            </w:pPr>
            <w:r>
              <w:t>Alta</w:t>
            </w:r>
          </w:p>
        </w:tc>
      </w:tr>
      <w:tr w:rsidR="00231269" w14:paraId="7F55D000"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BA9AA13"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6EE4EE8" w14:textId="77777777" w:rsidR="00231269" w:rsidRDefault="006F692A">
            <w:pPr>
              <w:spacing w:after="0" w:line="276" w:lineRule="auto"/>
            </w:pPr>
            <w:r>
              <w:t>Aprobado</w:t>
            </w:r>
          </w:p>
        </w:tc>
      </w:tr>
    </w:tbl>
    <w:p w14:paraId="1A199945" w14:textId="77777777" w:rsidR="00231269" w:rsidRDefault="006F692A">
      <w:pPr>
        <w:spacing w:before="20" w:after="20" w:line="276" w:lineRule="auto"/>
      </w:pPr>
      <w:r>
        <w:t xml:space="preserve"> </w:t>
      </w:r>
    </w:p>
    <w:p w14:paraId="6319BCEA" w14:textId="77777777" w:rsidR="00231269" w:rsidRDefault="006F692A">
      <w:pPr>
        <w:spacing w:before="60" w:after="100" w:line="276" w:lineRule="auto"/>
        <w:jc w:val="center"/>
        <w:rPr>
          <w:b/>
          <w:bCs/>
          <w:i/>
          <w:iCs/>
          <w:sz w:val="18"/>
          <w:szCs w:val="18"/>
        </w:rPr>
      </w:pPr>
      <w:r>
        <w:rPr>
          <w:b/>
          <w:bCs/>
          <w:i/>
          <w:iCs/>
          <w:sz w:val="18"/>
          <w:szCs w:val="18"/>
        </w:rPr>
        <w:t>Tabla 25. RNF – Usabilidad e Interfaz</w:t>
      </w:r>
    </w:p>
    <w:tbl>
      <w:tblPr>
        <w:tblStyle w:val="a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5ABDC0DF"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6D713678" w14:textId="77777777" w:rsidR="00231269" w:rsidRDefault="006F692A">
            <w:pPr>
              <w:spacing w:after="0" w:line="276" w:lineRule="auto"/>
              <w:rPr>
                <w:b/>
                <w:bCs/>
                <w:color w:val="FFFFFF"/>
              </w:rPr>
            </w:pPr>
            <w:r>
              <w:rPr>
                <w:b/>
                <w:bCs/>
                <w:color w:val="FFFFFF"/>
              </w:rPr>
              <w:t>RNF-002</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2B439527" w14:textId="77777777" w:rsidR="00231269" w:rsidRDefault="006F692A">
            <w:pPr>
              <w:spacing w:after="0" w:line="276" w:lineRule="auto"/>
              <w:rPr>
                <w:b/>
                <w:bCs/>
                <w:color w:val="FFFFFF"/>
              </w:rPr>
            </w:pPr>
            <w:r>
              <w:rPr>
                <w:b/>
                <w:bCs/>
                <w:color w:val="FFFFFF"/>
              </w:rPr>
              <w:t>Usabilidad e Interfaz de Usuario</w:t>
            </w:r>
          </w:p>
        </w:tc>
      </w:tr>
      <w:tr w:rsidR="00231269" w14:paraId="4D3E1992" w14:textId="77777777">
        <w:trPr>
          <w:trHeight w:val="1515"/>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3C9D24B2"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39599E7" w14:textId="77777777" w:rsidR="00231269" w:rsidRDefault="006F692A">
            <w:pPr>
              <w:spacing w:after="0" w:line="276" w:lineRule="auto"/>
            </w:pPr>
            <w:r>
              <w:t>Las interfaces del sistema (Web, Escritorio, Móvil y Consola) deben ser claras, intuitivas y consistentes. Los formularios deben incluir validaciones de tipo de dato en el lado del cliente antes de realizar invocaciones al servicio. Los mensajes de error deben ser descriptivos e indicar claramente la causa del problema al usuario (ej. "Localidad no disponible", "Cantidad solicitada supera la disponibilidad").</w:t>
            </w:r>
          </w:p>
        </w:tc>
      </w:tr>
      <w:tr w:rsidR="00231269" w14:paraId="7EC771D7"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267CA2F"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2C4463D" w14:textId="77777777" w:rsidR="00231269" w:rsidRDefault="006F692A">
            <w:pPr>
              <w:spacing w:after="0" w:line="276" w:lineRule="auto"/>
            </w:pPr>
            <w:r>
              <w:t>Alta</w:t>
            </w:r>
          </w:p>
        </w:tc>
      </w:tr>
      <w:tr w:rsidR="00231269" w14:paraId="21B2C76B"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4674396"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8989C58" w14:textId="77777777" w:rsidR="00231269" w:rsidRDefault="006F692A">
            <w:pPr>
              <w:spacing w:after="0" w:line="276" w:lineRule="auto"/>
            </w:pPr>
            <w:r>
              <w:t>Aprobado</w:t>
            </w:r>
          </w:p>
        </w:tc>
      </w:tr>
    </w:tbl>
    <w:p w14:paraId="6299197A" w14:textId="77777777" w:rsidR="00231269" w:rsidRDefault="006F692A">
      <w:pPr>
        <w:spacing w:before="20" w:after="20" w:line="276" w:lineRule="auto"/>
      </w:pPr>
      <w:r>
        <w:t xml:space="preserve"> </w:t>
      </w:r>
    </w:p>
    <w:p w14:paraId="267353B5" w14:textId="77777777" w:rsidR="00231269" w:rsidRDefault="006F692A">
      <w:pPr>
        <w:spacing w:before="60" w:after="100" w:line="276" w:lineRule="auto"/>
        <w:jc w:val="center"/>
        <w:rPr>
          <w:b/>
          <w:bCs/>
          <w:i/>
          <w:iCs/>
          <w:sz w:val="18"/>
          <w:szCs w:val="18"/>
        </w:rPr>
      </w:pPr>
      <w:r>
        <w:rPr>
          <w:b/>
          <w:bCs/>
          <w:i/>
          <w:iCs/>
          <w:sz w:val="18"/>
          <w:szCs w:val="18"/>
        </w:rPr>
        <w:t>Tabla 26. RNF – Integración SOAP Obligatoria</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64E3B4A7"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315F204B" w14:textId="77777777" w:rsidR="00231269" w:rsidRDefault="006F692A">
            <w:pPr>
              <w:spacing w:after="0" w:line="276" w:lineRule="auto"/>
              <w:rPr>
                <w:b/>
                <w:bCs/>
                <w:color w:val="FFFFFF"/>
              </w:rPr>
            </w:pPr>
            <w:r>
              <w:rPr>
                <w:b/>
                <w:bCs/>
                <w:color w:val="FFFFFF"/>
              </w:rPr>
              <w:t>RNF-003</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2966B969" w14:textId="77777777" w:rsidR="00231269" w:rsidRDefault="006F692A">
            <w:pPr>
              <w:spacing w:after="0" w:line="276" w:lineRule="auto"/>
              <w:rPr>
                <w:b/>
                <w:bCs/>
                <w:color w:val="FFFFFF"/>
              </w:rPr>
            </w:pPr>
            <w:r>
              <w:rPr>
                <w:b/>
                <w:bCs/>
                <w:color w:val="FFFFFF"/>
              </w:rPr>
              <w:t>Protocolo de Integración SOAP</w:t>
            </w:r>
          </w:p>
        </w:tc>
      </w:tr>
      <w:tr w:rsidR="00231269" w14:paraId="0C13B61A"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0E965DC3"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997B551" w14:textId="77777777" w:rsidR="00231269" w:rsidRDefault="006F692A">
            <w:pPr>
              <w:spacing w:after="0" w:line="276" w:lineRule="auto"/>
            </w:pPr>
            <w:r>
              <w:t xml:space="preserve">La comunicación entre el sistema </w:t>
            </w:r>
            <w:proofErr w:type="spellStart"/>
            <w:r>
              <w:t>TicketPremium</w:t>
            </w:r>
            <w:proofErr w:type="spellEnd"/>
            <w:r>
              <w:t xml:space="preserve"> y el sistema Federación de Fútbol debe realizarse exclusiva y obligatoriamente mediante el protocolo SOAP sobre HTTP. Ambos sistemas deben ser evidentemente independientes; no </w:t>
            </w:r>
            <w:r>
              <w:lastRenderedPageBreak/>
              <w:t xml:space="preserve">se permite el acceso directo a la base de datos de la Federación desde </w:t>
            </w:r>
            <w:proofErr w:type="spellStart"/>
            <w:r>
              <w:t>TicketPremium</w:t>
            </w:r>
            <w:proofErr w:type="spellEnd"/>
            <w:r>
              <w:t>.</w:t>
            </w:r>
          </w:p>
        </w:tc>
      </w:tr>
      <w:tr w:rsidR="00231269" w14:paraId="19C2ECD4"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B3DB678" w14:textId="77777777" w:rsidR="00231269" w:rsidRDefault="006F692A">
            <w:pPr>
              <w:spacing w:after="0" w:line="276" w:lineRule="auto"/>
              <w:rPr>
                <w:b/>
                <w:bCs/>
              </w:rPr>
            </w:pPr>
            <w:r>
              <w:rPr>
                <w:b/>
                <w:bCs/>
              </w:rPr>
              <w:lastRenderedPageBreak/>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98E0E2F" w14:textId="77777777" w:rsidR="00231269" w:rsidRDefault="006F692A">
            <w:pPr>
              <w:spacing w:after="0" w:line="276" w:lineRule="auto"/>
            </w:pPr>
            <w:r>
              <w:t>Alta</w:t>
            </w:r>
          </w:p>
        </w:tc>
      </w:tr>
      <w:tr w:rsidR="00231269" w14:paraId="05D60C0E"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6044CFE"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E0A8D28" w14:textId="77777777" w:rsidR="00231269" w:rsidRDefault="006F692A">
            <w:pPr>
              <w:spacing w:after="0" w:line="276" w:lineRule="auto"/>
            </w:pPr>
            <w:r>
              <w:t>Aprobado</w:t>
            </w:r>
          </w:p>
        </w:tc>
      </w:tr>
    </w:tbl>
    <w:p w14:paraId="7F99245D" w14:textId="77777777" w:rsidR="00231269" w:rsidRDefault="006F692A">
      <w:pPr>
        <w:spacing w:before="20" w:after="20" w:line="276" w:lineRule="auto"/>
      </w:pPr>
      <w:r>
        <w:t xml:space="preserve"> </w:t>
      </w:r>
    </w:p>
    <w:p w14:paraId="3114F53A" w14:textId="77777777" w:rsidR="00231269" w:rsidRDefault="006F692A">
      <w:pPr>
        <w:spacing w:before="60" w:after="100" w:line="276" w:lineRule="auto"/>
        <w:jc w:val="center"/>
        <w:rPr>
          <w:b/>
          <w:bCs/>
          <w:i/>
          <w:iCs/>
          <w:sz w:val="18"/>
          <w:szCs w:val="18"/>
        </w:rPr>
      </w:pPr>
      <w:r>
        <w:rPr>
          <w:b/>
          <w:bCs/>
          <w:i/>
          <w:iCs/>
          <w:sz w:val="18"/>
          <w:szCs w:val="18"/>
        </w:rPr>
        <w:t>Tabla 27. RNF – Integridad de Disponibilidad</w:t>
      </w:r>
    </w:p>
    <w:tbl>
      <w:tblPr>
        <w:tblStyle w:val="a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2F0E1361"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0C108C36" w14:textId="77777777" w:rsidR="00231269" w:rsidRDefault="006F692A">
            <w:pPr>
              <w:spacing w:after="0" w:line="276" w:lineRule="auto"/>
              <w:rPr>
                <w:b/>
                <w:bCs/>
                <w:color w:val="FFFFFF"/>
              </w:rPr>
            </w:pPr>
            <w:r>
              <w:rPr>
                <w:b/>
                <w:bCs/>
                <w:color w:val="FFFFFF"/>
              </w:rPr>
              <w:t>RNF-004</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71DFBACC" w14:textId="77777777" w:rsidR="00231269" w:rsidRDefault="006F692A">
            <w:pPr>
              <w:spacing w:after="0" w:line="276" w:lineRule="auto"/>
              <w:rPr>
                <w:b/>
                <w:bCs/>
                <w:color w:val="FFFFFF"/>
              </w:rPr>
            </w:pPr>
            <w:r>
              <w:rPr>
                <w:b/>
                <w:bCs/>
                <w:color w:val="FFFFFF"/>
              </w:rPr>
              <w:t>Integridad del Inventario de Boletos</w:t>
            </w:r>
          </w:p>
        </w:tc>
      </w:tr>
      <w:tr w:rsidR="00231269" w14:paraId="00AA0D3B"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A0A4009"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6478445" w14:textId="77777777" w:rsidR="00231269" w:rsidRDefault="006F692A">
            <w:pPr>
              <w:spacing w:after="0" w:line="276" w:lineRule="auto"/>
            </w:pPr>
            <w:r>
              <w:t xml:space="preserve">El sistema debe garantizar que la DISPONIBILIDAD de boletos nunca llegue a valores negativos. El Web </w:t>
            </w:r>
            <w:proofErr w:type="spellStart"/>
            <w:r>
              <w:t>Service</w:t>
            </w:r>
            <w:proofErr w:type="spellEnd"/>
            <w:r>
              <w:t xml:space="preserve"> WS-03 debe implementar mecanismos de control de concurrencia a nivel de base de datos para evitar la sobreventa en escenarios de compras simultáneas sobre la misma localidad.</w:t>
            </w:r>
          </w:p>
        </w:tc>
      </w:tr>
      <w:tr w:rsidR="00231269" w14:paraId="7F5A3F8E"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6CA52D3"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AD81994" w14:textId="77777777" w:rsidR="00231269" w:rsidRDefault="006F692A">
            <w:pPr>
              <w:spacing w:after="0" w:line="276" w:lineRule="auto"/>
            </w:pPr>
            <w:r>
              <w:t>Alta</w:t>
            </w:r>
          </w:p>
        </w:tc>
      </w:tr>
      <w:tr w:rsidR="00231269" w14:paraId="0AC01E0A"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4452BB0"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CA9D794" w14:textId="77777777" w:rsidR="00231269" w:rsidRDefault="006F692A">
            <w:pPr>
              <w:spacing w:after="0" w:line="276" w:lineRule="auto"/>
            </w:pPr>
            <w:r>
              <w:t>Aprobado</w:t>
            </w:r>
          </w:p>
        </w:tc>
      </w:tr>
    </w:tbl>
    <w:p w14:paraId="074D0DE0" w14:textId="77777777" w:rsidR="00231269" w:rsidRDefault="006F692A">
      <w:pPr>
        <w:spacing w:before="20" w:after="20" w:line="276" w:lineRule="auto"/>
      </w:pPr>
      <w:r>
        <w:t xml:space="preserve"> </w:t>
      </w:r>
    </w:p>
    <w:p w14:paraId="3219EC3E" w14:textId="77777777" w:rsidR="00231269" w:rsidRDefault="006F692A">
      <w:pPr>
        <w:spacing w:before="60" w:after="100" w:line="276" w:lineRule="auto"/>
        <w:jc w:val="center"/>
        <w:rPr>
          <w:b/>
          <w:bCs/>
          <w:i/>
          <w:iCs/>
          <w:sz w:val="18"/>
          <w:szCs w:val="18"/>
        </w:rPr>
      </w:pPr>
      <w:r>
        <w:rPr>
          <w:b/>
          <w:bCs/>
          <w:i/>
          <w:iCs/>
          <w:sz w:val="18"/>
          <w:szCs w:val="18"/>
        </w:rPr>
        <w:t>Tabla 28. RNF – Cálculo Correcto de IVA</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0AA1E136"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2788E443" w14:textId="77777777" w:rsidR="00231269" w:rsidRDefault="006F692A">
            <w:pPr>
              <w:spacing w:after="0" w:line="276" w:lineRule="auto"/>
              <w:rPr>
                <w:b/>
                <w:bCs/>
                <w:color w:val="FFFFFF"/>
              </w:rPr>
            </w:pPr>
            <w:r>
              <w:rPr>
                <w:b/>
                <w:bCs/>
                <w:color w:val="FFFFFF"/>
              </w:rPr>
              <w:t>RNF-005</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49A99ABB" w14:textId="77777777" w:rsidR="00231269" w:rsidRDefault="006F692A">
            <w:pPr>
              <w:spacing w:after="0" w:line="276" w:lineRule="auto"/>
              <w:rPr>
                <w:b/>
                <w:bCs/>
                <w:color w:val="FFFFFF"/>
              </w:rPr>
            </w:pPr>
            <w:r>
              <w:rPr>
                <w:b/>
                <w:bCs/>
                <w:color w:val="FFFFFF"/>
              </w:rPr>
              <w:t>Exactitud en el Cálculo de Impuestos</w:t>
            </w:r>
          </w:p>
        </w:tc>
      </w:tr>
      <w:tr w:rsidR="00231269" w14:paraId="4CD38E50" w14:textId="77777777">
        <w:trPr>
          <w:trHeight w:val="1065"/>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F498FF5"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424A4D0" w14:textId="77777777" w:rsidR="00231269" w:rsidRDefault="006F692A">
            <w:pPr>
              <w:spacing w:after="0" w:line="276" w:lineRule="auto"/>
            </w:pPr>
            <w:r>
              <w:t xml:space="preserve">El sistema </w:t>
            </w:r>
            <w:proofErr w:type="spellStart"/>
            <w:r>
              <w:t>TicketPremium</w:t>
            </w:r>
            <w:proofErr w:type="spellEnd"/>
            <w:r>
              <w:t xml:space="preserve"> debe calcular el IVA aplicando la tasa impositiva vigente sobre el subtotal de la compra. El resultado debe presentarse con la precisión decimal adecuada en la factura generada. El cálculo debe ser consistente en todas las interfaces del sistema.</w:t>
            </w:r>
          </w:p>
        </w:tc>
      </w:tr>
      <w:tr w:rsidR="00231269" w14:paraId="01EE54AE"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B07693A"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65CD1EE" w14:textId="77777777" w:rsidR="00231269" w:rsidRDefault="006F692A">
            <w:pPr>
              <w:spacing w:after="0" w:line="276" w:lineRule="auto"/>
            </w:pPr>
            <w:r>
              <w:t>Alta</w:t>
            </w:r>
          </w:p>
        </w:tc>
      </w:tr>
      <w:tr w:rsidR="00231269" w14:paraId="3AF103A7"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2F335A0C"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0125919" w14:textId="77777777" w:rsidR="00231269" w:rsidRDefault="006F692A">
            <w:pPr>
              <w:spacing w:after="0" w:line="276" w:lineRule="auto"/>
            </w:pPr>
            <w:r>
              <w:t>Aprobado</w:t>
            </w:r>
          </w:p>
        </w:tc>
      </w:tr>
    </w:tbl>
    <w:p w14:paraId="4B25E2E7" w14:textId="77777777" w:rsidR="00231269" w:rsidRDefault="006F692A">
      <w:pPr>
        <w:spacing w:before="20" w:after="20" w:line="276" w:lineRule="auto"/>
      </w:pPr>
      <w:r>
        <w:t xml:space="preserve"> </w:t>
      </w:r>
    </w:p>
    <w:p w14:paraId="077E8B77" w14:textId="77777777" w:rsidR="00231269" w:rsidRDefault="006F692A">
      <w:pPr>
        <w:spacing w:before="60" w:after="100" w:line="276" w:lineRule="auto"/>
        <w:jc w:val="center"/>
        <w:rPr>
          <w:b/>
          <w:bCs/>
          <w:i/>
          <w:iCs/>
          <w:sz w:val="18"/>
          <w:szCs w:val="18"/>
        </w:rPr>
      </w:pPr>
      <w:r>
        <w:rPr>
          <w:b/>
          <w:bCs/>
          <w:i/>
          <w:iCs/>
          <w:sz w:val="18"/>
          <w:szCs w:val="18"/>
        </w:rPr>
        <w:t>Tabla 29. RNF – Disponibilidad del Servicio</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0361535C"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1CB91C04" w14:textId="77777777" w:rsidR="00231269" w:rsidRDefault="006F692A">
            <w:pPr>
              <w:spacing w:after="0" w:line="276" w:lineRule="auto"/>
              <w:rPr>
                <w:b/>
                <w:bCs/>
                <w:color w:val="FFFFFF"/>
              </w:rPr>
            </w:pPr>
            <w:r>
              <w:rPr>
                <w:b/>
                <w:bCs/>
                <w:color w:val="FFFFFF"/>
              </w:rPr>
              <w:t>RNF-006</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04747962" w14:textId="77777777" w:rsidR="00231269" w:rsidRDefault="006F692A">
            <w:pPr>
              <w:spacing w:after="0" w:line="276" w:lineRule="auto"/>
              <w:rPr>
                <w:b/>
                <w:bCs/>
                <w:color w:val="FFFFFF"/>
              </w:rPr>
            </w:pPr>
            <w:r>
              <w:rPr>
                <w:b/>
                <w:bCs/>
                <w:color w:val="FFFFFF"/>
              </w:rPr>
              <w:t>Disponibilidad del Sistema</w:t>
            </w:r>
          </w:p>
        </w:tc>
      </w:tr>
      <w:tr w:rsidR="00231269" w14:paraId="2C97D738" w14:textId="77777777">
        <w:trPr>
          <w:trHeight w:val="1065"/>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7C7B116"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2E16977" w14:textId="77777777" w:rsidR="00231269" w:rsidRDefault="006F692A">
            <w:pPr>
              <w:spacing w:after="0" w:line="276" w:lineRule="auto"/>
            </w:pPr>
            <w:r>
              <w:t xml:space="preserve">El sistema debe estar disponible durante el horario de operación definido. Las interfaces deben manejar adecuadamente los casos en que el Web </w:t>
            </w:r>
            <w:proofErr w:type="spellStart"/>
            <w:r>
              <w:t>Service</w:t>
            </w:r>
            <w:proofErr w:type="spellEnd"/>
            <w:r>
              <w:t xml:space="preserve"> de la Federación no esté disponible, presentando al usuario un mensaje de error apropiado en lugar de un fallo silencioso.</w:t>
            </w:r>
          </w:p>
        </w:tc>
      </w:tr>
      <w:tr w:rsidR="00231269" w14:paraId="002D9879"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582842C7" w14:textId="77777777" w:rsidR="00231269" w:rsidRDefault="006F692A">
            <w:pPr>
              <w:spacing w:after="0" w:line="276" w:lineRule="auto"/>
              <w:rPr>
                <w:b/>
                <w:bCs/>
              </w:rPr>
            </w:pPr>
            <w:r>
              <w:rPr>
                <w:b/>
                <w:bCs/>
              </w:rPr>
              <w:lastRenderedPageBreak/>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B96B86B" w14:textId="77777777" w:rsidR="00231269" w:rsidRDefault="006F692A">
            <w:pPr>
              <w:spacing w:after="0" w:line="276" w:lineRule="auto"/>
            </w:pPr>
            <w:r>
              <w:t>Media</w:t>
            </w:r>
          </w:p>
        </w:tc>
      </w:tr>
      <w:tr w:rsidR="00231269" w14:paraId="19B6F2E1"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703F04E3"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CAB7BBE" w14:textId="77777777" w:rsidR="00231269" w:rsidRDefault="006F692A">
            <w:pPr>
              <w:spacing w:after="0" w:line="276" w:lineRule="auto"/>
            </w:pPr>
            <w:r>
              <w:t>Aprobado</w:t>
            </w:r>
          </w:p>
        </w:tc>
      </w:tr>
    </w:tbl>
    <w:p w14:paraId="1A9066D3" w14:textId="77777777" w:rsidR="00231269" w:rsidRDefault="006F692A">
      <w:pPr>
        <w:spacing w:before="20" w:after="20" w:line="276" w:lineRule="auto"/>
      </w:pPr>
      <w:r>
        <w:t xml:space="preserve"> </w:t>
      </w:r>
    </w:p>
    <w:p w14:paraId="30C57243" w14:textId="77777777" w:rsidR="00231269" w:rsidRDefault="006F692A">
      <w:pPr>
        <w:spacing w:before="60" w:after="100" w:line="276" w:lineRule="auto"/>
        <w:jc w:val="center"/>
        <w:rPr>
          <w:b/>
          <w:bCs/>
          <w:i/>
          <w:iCs/>
          <w:sz w:val="18"/>
          <w:szCs w:val="18"/>
        </w:rPr>
      </w:pPr>
      <w:r>
        <w:rPr>
          <w:b/>
          <w:bCs/>
          <w:i/>
          <w:iCs/>
          <w:sz w:val="18"/>
          <w:szCs w:val="18"/>
        </w:rPr>
        <w:t>Tabla 30. RNF – Documentación y Mantenimiento</w:t>
      </w:r>
    </w:p>
    <w:tbl>
      <w:tblPr>
        <w:tblStyle w:val="a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975"/>
      </w:tblGrid>
      <w:tr w:rsidR="00231269" w14:paraId="6278B550" w14:textId="77777777">
        <w:trPr>
          <w:trHeight w:val="390"/>
        </w:trPr>
        <w:tc>
          <w:tcPr>
            <w:tcW w:w="2370" w:type="dxa"/>
            <w:tcBorders>
              <w:top w:val="single" w:sz="5" w:space="0" w:color="AAAAAA"/>
              <w:left w:val="single" w:sz="5" w:space="0" w:color="AAAAAA"/>
              <w:bottom w:val="single" w:sz="5" w:space="0" w:color="AAAAAA"/>
              <w:right w:val="single" w:sz="5" w:space="0" w:color="AAAAAA"/>
            </w:tcBorders>
            <w:shd w:val="clear" w:color="auto" w:fill="1F3864"/>
            <w:tcMar>
              <w:top w:w="80" w:type="dxa"/>
              <w:left w:w="120" w:type="dxa"/>
              <w:bottom w:w="80" w:type="dxa"/>
              <w:right w:w="120" w:type="dxa"/>
            </w:tcMar>
          </w:tcPr>
          <w:p w14:paraId="21BD445E" w14:textId="77777777" w:rsidR="00231269" w:rsidRDefault="006F692A">
            <w:pPr>
              <w:spacing w:after="0" w:line="276" w:lineRule="auto"/>
              <w:rPr>
                <w:b/>
                <w:bCs/>
                <w:color w:val="FFFFFF"/>
              </w:rPr>
            </w:pPr>
            <w:r>
              <w:rPr>
                <w:b/>
                <w:bCs/>
                <w:color w:val="FFFFFF"/>
              </w:rPr>
              <w:t>RNF-007</w:t>
            </w:r>
          </w:p>
        </w:tc>
        <w:tc>
          <w:tcPr>
            <w:tcW w:w="6975" w:type="dxa"/>
            <w:tcBorders>
              <w:top w:val="single" w:sz="5" w:space="0" w:color="AAAAAA"/>
              <w:left w:val="nil"/>
              <w:bottom w:val="single" w:sz="5" w:space="0" w:color="AAAAAA"/>
              <w:right w:val="single" w:sz="5" w:space="0" w:color="AAAAAA"/>
            </w:tcBorders>
            <w:shd w:val="clear" w:color="auto" w:fill="2E5493"/>
            <w:tcMar>
              <w:top w:w="80" w:type="dxa"/>
              <w:left w:w="120" w:type="dxa"/>
              <w:bottom w:w="80" w:type="dxa"/>
              <w:right w:w="120" w:type="dxa"/>
            </w:tcMar>
          </w:tcPr>
          <w:p w14:paraId="74F47D52" w14:textId="77777777" w:rsidR="00231269" w:rsidRDefault="006F692A">
            <w:pPr>
              <w:spacing w:after="0" w:line="276" w:lineRule="auto"/>
              <w:rPr>
                <w:b/>
                <w:bCs/>
                <w:color w:val="FFFFFF"/>
              </w:rPr>
            </w:pPr>
            <w:r>
              <w:rPr>
                <w:b/>
                <w:bCs/>
                <w:color w:val="FFFFFF"/>
              </w:rPr>
              <w:t>Documentación y Mantenimiento</w:t>
            </w:r>
          </w:p>
        </w:tc>
      </w:tr>
      <w:tr w:rsidR="00231269" w14:paraId="4083B4A1" w14:textId="77777777">
        <w:trPr>
          <w:trHeight w:val="12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4BD0A816" w14:textId="77777777" w:rsidR="00231269" w:rsidRDefault="006F692A">
            <w:pPr>
              <w:spacing w:after="0" w:line="276" w:lineRule="auto"/>
              <w:rPr>
                <w:b/>
                <w:bCs/>
              </w:rPr>
            </w:pPr>
            <w:r>
              <w:rPr>
                <w:b/>
                <w:bCs/>
              </w:rPr>
              <w:t>Descripción</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ECD2EA8" w14:textId="77777777" w:rsidR="00231269" w:rsidRDefault="006F692A">
            <w:pPr>
              <w:spacing w:after="0" w:line="276" w:lineRule="auto"/>
            </w:pPr>
            <w:r>
              <w:t xml:space="preserve">El código fuente de ambos sistemas debe estar adecuadamente comentado. Se debe proveer el script SQL de creación de tablas e inserción de datos de prueba (mínimo 5 partidos y 20 localidades). El contrato WSDL generado por el servicio SOAP de la Federación debe ser accesible para los integradores de </w:t>
            </w:r>
            <w:proofErr w:type="spellStart"/>
            <w:r>
              <w:t>TicketPremium</w:t>
            </w:r>
            <w:proofErr w:type="spellEnd"/>
            <w:r>
              <w:t>.</w:t>
            </w:r>
          </w:p>
        </w:tc>
      </w:tr>
      <w:tr w:rsidR="00231269" w14:paraId="3950ADA7"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17B556EA" w14:textId="77777777" w:rsidR="00231269" w:rsidRDefault="006F692A">
            <w:pPr>
              <w:spacing w:after="0" w:line="276" w:lineRule="auto"/>
              <w:rPr>
                <w:b/>
                <w:bCs/>
              </w:rPr>
            </w:pPr>
            <w:r>
              <w:rPr>
                <w:b/>
                <w:bCs/>
              </w:rPr>
              <w:t>Importancia</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2D3FAFE" w14:textId="77777777" w:rsidR="00231269" w:rsidRDefault="006F692A">
            <w:pPr>
              <w:spacing w:after="0" w:line="276" w:lineRule="auto"/>
            </w:pPr>
            <w:r>
              <w:t>Alta</w:t>
            </w:r>
          </w:p>
        </w:tc>
      </w:tr>
      <w:tr w:rsidR="00231269" w14:paraId="73161908" w14:textId="77777777">
        <w:trPr>
          <w:trHeight w:val="390"/>
        </w:trPr>
        <w:tc>
          <w:tcPr>
            <w:tcW w:w="2370" w:type="dxa"/>
            <w:tcBorders>
              <w:top w:val="nil"/>
              <w:left w:val="single" w:sz="5" w:space="0" w:color="AAAAAA"/>
              <w:bottom w:val="single" w:sz="5" w:space="0" w:color="AAAAAA"/>
              <w:right w:val="single" w:sz="5" w:space="0" w:color="AAAAAA"/>
            </w:tcBorders>
            <w:shd w:val="clear" w:color="auto" w:fill="D5E8F0"/>
            <w:tcMar>
              <w:top w:w="80" w:type="dxa"/>
              <w:left w:w="120" w:type="dxa"/>
              <w:bottom w:w="80" w:type="dxa"/>
              <w:right w:w="120" w:type="dxa"/>
            </w:tcMar>
          </w:tcPr>
          <w:p w14:paraId="6722AF2A" w14:textId="77777777" w:rsidR="00231269" w:rsidRDefault="006F692A">
            <w:pPr>
              <w:spacing w:after="0" w:line="276" w:lineRule="auto"/>
              <w:rPr>
                <w:b/>
                <w:bCs/>
              </w:rPr>
            </w:pPr>
            <w:r>
              <w:rPr>
                <w:b/>
                <w:bCs/>
              </w:rPr>
              <w:t>Estado</w:t>
            </w:r>
          </w:p>
        </w:tc>
        <w:tc>
          <w:tcPr>
            <w:tcW w:w="6975"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8A6D3BF" w14:textId="77777777" w:rsidR="00231269" w:rsidRDefault="006F692A">
            <w:pPr>
              <w:spacing w:after="0" w:line="276" w:lineRule="auto"/>
            </w:pPr>
            <w:r>
              <w:t>Aprobado</w:t>
            </w:r>
          </w:p>
        </w:tc>
      </w:tr>
    </w:tbl>
    <w:p w14:paraId="31CB2F29" w14:textId="77777777" w:rsidR="00231269" w:rsidRDefault="006F692A">
      <w:pPr>
        <w:spacing w:before="20" w:after="20" w:line="276" w:lineRule="auto"/>
      </w:pPr>
      <w:r>
        <w:t xml:space="preserve"> </w:t>
      </w:r>
    </w:p>
    <w:p w14:paraId="5ADCF70F" w14:textId="77777777" w:rsidR="00231269" w:rsidRDefault="006F692A">
      <w:pPr>
        <w:spacing w:before="60" w:after="60" w:line="276" w:lineRule="auto"/>
      </w:pPr>
      <w:r>
        <w:t>Adicionalmente, el sistema deberá cumplir las siguientes condiciones de calidad:</w:t>
      </w:r>
    </w:p>
    <w:p w14:paraId="69FED902"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El sistema validará que la cantidad de boletos solicitados por el cliente no exceda la disponibilidad de la localidad antes de proceder al registro de la compra.</w:t>
      </w:r>
    </w:p>
    <w:p w14:paraId="70D80468"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Las interfaces gráficas mostrarán mensajes de confirmación al usuario al completar exitosamente una compra, incluyendo el número de factura generado.</w:t>
      </w:r>
    </w:p>
    <w:p w14:paraId="2A2DEC17"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El reporte de resumen de ventas debe mostrar datos actualizados en tiempo real desde la base de datos de </w:t>
      </w:r>
      <w:proofErr w:type="spellStart"/>
      <w:r>
        <w:t>TicketPremium</w:t>
      </w:r>
      <w:proofErr w:type="spellEnd"/>
      <w:r>
        <w:t>.</w:t>
      </w:r>
    </w:p>
    <w:p w14:paraId="3EC6EDD2"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El sistema debe distinguir claramente en la interfaz entre partidos que tienen localidades agotadas y aquellos que aún tienen disponibilidad.</w:t>
      </w:r>
    </w:p>
    <w:p w14:paraId="709E655B" w14:textId="77777777" w:rsidR="00231269" w:rsidRDefault="006F692A">
      <w:pPr>
        <w:pStyle w:val="Ttulo2"/>
        <w:spacing w:before="360" w:after="80" w:line="276" w:lineRule="auto"/>
        <w:rPr>
          <w:sz w:val="34"/>
          <w:szCs w:val="34"/>
        </w:rPr>
      </w:pPr>
      <w:bookmarkStart w:id="33" w:name="_yk2vy48aksdd" w:colFirst="0" w:colLast="0"/>
      <w:bookmarkEnd w:id="33"/>
      <w:r>
        <w:rPr>
          <w:sz w:val="34"/>
          <w:szCs w:val="34"/>
        </w:rPr>
        <w:t>8.4 Otros Requerimientos</w:t>
      </w:r>
    </w:p>
    <w:p w14:paraId="07A34C9F" w14:textId="77777777" w:rsidR="00231269" w:rsidRDefault="006F692A">
      <w:pPr>
        <w:pStyle w:val="Ttulo3"/>
        <w:spacing w:before="280" w:after="80" w:line="276" w:lineRule="auto"/>
        <w:rPr>
          <w:i w:val="0"/>
          <w:iCs w:val="0"/>
          <w:sz w:val="26"/>
          <w:szCs w:val="26"/>
        </w:rPr>
      </w:pPr>
      <w:bookmarkStart w:id="34" w:name="_rmkdfer38824" w:colFirst="0" w:colLast="0"/>
      <w:bookmarkEnd w:id="34"/>
      <w:r>
        <w:rPr>
          <w:i w:val="0"/>
          <w:iCs w:val="0"/>
          <w:sz w:val="26"/>
          <w:szCs w:val="26"/>
        </w:rPr>
        <w:t>8.4.1 Restricciones de Diseño</w:t>
      </w:r>
    </w:p>
    <w:p w14:paraId="1EBF2D48" w14:textId="77777777" w:rsidR="00231269" w:rsidRDefault="006F692A">
      <w:pPr>
        <w:spacing w:before="60" w:after="60" w:line="276" w:lineRule="auto"/>
      </w:pPr>
      <w:r>
        <w:t>Las restricciones de diseño son las siguientes:</w:t>
      </w:r>
    </w:p>
    <w:p w14:paraId="2738DB81"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La arquitectura SOA debe ser respetada: la lógica de la Federación y la lógica de </w:t>
      </w:r>
      <w:proofErr w:type="spellStart"/>
      <w:r>
        <w:t>TicketPremium</w:t>
      </w:r>
      <w:proofErr w:type="spellEnd"/>
      <w:r>
        <w:t xml:space="preserve"> residen en sistemas separados; la presentación al usuario es responsabilidad exclusiva de </w:t>
      </w:r>
      <w:proofErr w:type="spellStart"/>
      <w:r>
        <w:t>TicketPremium</w:t>
      </w:r>
      <w:proofErr w:type="spellEnd"/>
      <w:r>
        <w:t>.</w:t>
      </w:r>
    </w:p>
    <w:p w14:paraId="4B49AE1E"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No se deben implementar pantallas de mantenimiento (Crear, Modificar, Eliminar) para las tablas PARTIDO_FUTBOL ni LOCALIDAD_PARTIDO; la administración de estos datos se realiza mediante scripts SQL ejecutados directamente en la base de datos de la Federación.</w:t>
      </w:r>
    </w:p>
    <w:p w14:paraId="64A98EF6"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Las interfaces gráficas deben seguir un diseño limpio y funcional, priorizando </w:t>
      </w:r>
      <w:r>
        <w:lastRenderedPageBreak/>
        <w:t>la claridad en la presentación del catálogo de partidos, localidades y el resumen de la compra.</w:t>
      </w:r>
    </w:p>
    <w:p w14:paraId="57DE59F1"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El diseño del reporte de ventas puede implementarse como una página web con tabla HTML; no se requiere el uso de herramientas especializadas de generación de reportes ni exportación a PDF o Excel.</w:t>
      </w:r>
    </w:p>
    <w:p w14:paraId="082D65F2"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Las tablas de facturación en la base de datos de </w:t>
      </w:r>
      <w:proofErr w:type="spellStart"/>
      <w:r>
        <w:t>TicketPremium</w:t>
      </w:r>
      <w:proofErr w:type="spellEnd"/>
      <w:r>
        <w:t xml:space="preserve"> deben diseñarse de forma que soporten tanto el encabezado de la factura (datos del partido, fecha, total) como el detalle de la misma (localidad, cantidad, precio, IVA).</w:t>
      </w:r>
    </w:p>
    <w:p w14:paraId="50AC9DE6"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El sistema debe ser portable: el desarrollador es libre de seleccionar la plataforma, </w:t>
      </w:r>
      <w:proofErr w:type="spellStart"/>
      <w:r>
        <w:t>framework</w:t>
      </w:r>
      <w:proofErr w:type="spellEnd"/>
      <w:r>
        <w:t xml:space="preserve"> y lenguaje de programación, siempre y cuando se garantice el funcionamiento correcto mediante SOAP.</w:t>
      </w:r>
    </w:p>
    <w:p w14:paraId="0932681C" w14:textId="77777777" w:rsidR="00231269" w:rsidRDefault="006F692A">
      <w:pPr>
        <w:pStyle w:val="Ttulo3"/>
        <w:spacing w:before="280" w:after="80" w:line="276" w:lineRule="auto"/>
        <w:rPr>
          <w:i w:val="0"/>
          <w:iCs w:val="0"/>
          <w:sz w:val="26"/>
          <w:szCs w:val="26"/>
        </w:rPr>
      </w:pPr>
      <w:bookmarkStart w:id="35" w:name="_wb1wdthzvxjl" w:colFirst="0" w:colLast="0"/>
      <w:bookmarkEnd w:id="35"/>
      <w:r>
        <w:rPr>
          <w:i w:val="0"/>
          <w:iCs w:val="0"/>
          <w:sz w:val="26"/>
          <w:szCs w:val="26"/>
        </w:rPr>
        <w:t>8.4.2 Restricciones de Hardware</w:t>
      </w:r>
    </w:p>
    <w:p w14:paraId="6DD0AEB2" w14:textId="77777777" w:rsidR="00231269" w:rsidRDefault="006F692A">
      <w:pPr>
        <w:spacing w:before="60" w:after="60" w:line="276" w:lineRule="auto"/>
      </w:pPr>
      <w:r>
        <w:t>Las restricciones de hardware son las siguientes:</w:t>
      </w:r>
    </w:p>
    <w:p w14:paraId="79CAC92A"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Los equipos de desarrollo y despliegue deben contar con: procesador de doble núcleo o superior, mínimo 4 GB de RAM, disco de 100 GB o superior, sistema operativo compatible con el </w:t>
      </w:r>
      <w:proofErr w:type="spellStart"/>
      <w:r>
        <w:t>framework</w:t>
      </w:r>
      <w:proofErr w:type="spellEnd"/>
      <w:r>
        <w:t xml:space="preserve"> y </w:t>
      </w:r>
      <w:proofErr w:type="gramStart"/>
      <w:r>
        <w:t>lenguaje seleccionados</w:t>
      </w:r>
      <w:proofErr w:type="gramEnd"/>
      <w:r>
        <w:t>.</w:t>
      </w:r>
    </w:p>
    <w:p w14:paraId="73943CAD"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Los dispositivos móviles utilizados para la interfaz Móvil deben contar con sistema operativo Android 8.0 o superior (o iOS 13+), pantalla de 5" o mayor, y conectividad </w:t>
      </w:r>
      <w:proofErr w:type="spellStart"/>
      <w:r>
        <w:t>WiFi</w:t>
      </w:r>
      <w:proofErr w:type="spellEnd"/>
      <w:r>
        <w:t xml:space="preserve"> o datos móviles para consumir los servicios SOAP.</w:t>
      </w:r>
    </w:p>
    <w:p w14:paraId="18E8B2C2"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El servidor de despliegue de ambas aplicaciones debe garantizar conectividad de red entre los dos sistemas para el intercambio de mensajes SOAP.</w:t>
      </w:r>
    </w:p>
    <w:p w14:paraId="321E8455" w14:textId="77777777" w:rsidR="00231269" w:rsidRDefault="006F692A">
      <w:pPr>
        <w:pStyle w:val="Ttulo3"/>
        <w:spacing w:before="280" w:after="80" w:line="276" w:lineRule="auto"/>
        <w:rPr>
          <w:i w:val="0"/>
          <w:iCs w:val="0"/>
          <w:sz w:val="26"/>
          <w:szCs w:val="26"/>
        </w:rPr>
      </w:pPr>
      <w:bookmarkStart w:id="36" w:name="_ei41po134gdl" w:colFirst="0" w:colLast="0"/>
      <w:bookmarkEnd w:id="36"/>
      <w:r>
        <w:rPr>
          <w:i w:val="0"/>
          <w:iCs w:val="0"/>
          <w:sz w:val="26"/>
          <w:szCs w:val="26"/>
        </w:rPr>
        <w:t>8.4.3 Atributos de Calidad</w:t>
      </w:r>
    </w:p>
    <w:p w14:paraId="57C79222" w14:textId="77777777" w:rsidR="00231269" w:rsidRDefault="006F692A">
      <w:pPr>
        <w:spacing w:before="60" w:after="60" w:line="276" w:lineRule="auto"/>
        <w:rPr>
          <w:b/>
          <w:bCs/>
        </w:rPr>
      </w:pPr>
      <w:r>
        <w:rPr>
          <w:b/>
          <w:bCs/>
        </w:rPr>
        <w:t>Fiabilidad:</w:t>
      </w:r>
    </w:p>
    <w:p w14:paraId="1E3E19B7" w14:textId="77777777" w:rsidR="00231269" w:rsidRDefault="006F692A">
      <w:pPr>
        <w:spacing w:before="60" w:after="60" w:line="276" w:lineRule="auto"/>
        <w:ind w:left="360"/>
      </w:pPr>
      <w:r>
        <w:t xml:space="preserve">El sistema garantiza la integridad del inventario de boletos mediante validaciones en múltiples capas (cliente, servidor </w:t>
      </w:r>
      <w:proofErr w:type="spellStart"/>
      <w:r>
        <w:t>TicketPremium</w:t>
      </w:r>
      <w:proofErr w:type="spellEnd"/>
      <w:r>
        <w:t xml:space="preserve"> y Web </w:t>
      </w:r>
      <w:proofErr w:type="spellStart"/>
      <w:r>
        <w:t>Service</w:t>
      </w:r>
      <w:proofErr w:type="spellEnd"/>
      <w:r>
        <w:t xml:space="preserve"> de la Federación). Se asegura que la disponibilidad de localidades sea siempre consistente con las ventas registradas.</w:t>
      </w:r>
    </w:p>
    <w:p w14:paraId="4F6D4285" w14:textId="77777777" w:rsidR="00231269" w:rsidRDefault="006F692A">
      <w:pPr>
        <w:spacing w:before="20" w:after="20" w:line="276" w:lineRule="auto"/>
      </w:pPr>
      <w:r>
        <w:t xml:space="preserve"> </w:t>
      </w:r>
    </w:p>
    <w:p w14:paraId="2D9DB545" w14:textId="77777777" w:rsidR="00231269" w:rsidRDefault="006F692A">
      <w:pPr>
        <w:spacing w:before="60" w:after="60" w:line="276" w:lineRule="auto"/>
        <w:rPr>
          <w:b/>
          <w:bCs/>
        </w:rPr>
      </w:pPr>
      <w:r>
        <w:rPr>
          <w:b/>
          <w:bCs/>
        </w:rPr>
        <w:t>Portabilidad:</w:t>
      </w:r>
    </w:p>
    <w:p w14:paraId="163FE073" w14:textId="77777777" w:rsidR="00231269" w:rsidRDefault="006F692A">
      <w:pPr>
        <w:spacing w:before="60" w:after="60" w:line="276" w:lineRule="auto"/>
        <w:ind w:left="360"/>
      </w:pPr>
      <w:r>
        <w:t>Al ser una solución de libre elección tecnológica, el sistema debe poder desplegarse en diferentes entornos según las herramientas seleccionadas por el desarrollador. La interfaz Web debe funcionar en los principales navegadores modernos (Chrome, Firefox, Safari, Edge).</w:t>
      </w:r>
    </w:p>
    <w:p w14:paraId="2B926116" w14:textId="77777777" w:rsidR="00231269" w:rsidRDefault="006F692A">
      <w:pPr>
        <w:spacing w:before="20" w:after="20" w:line="276" w:lineRule="auto"/>
      </w:pPr>
      <w:r>
        <w:t xml:space="preserve"> </w:t>
      </w:r>
    </w:p>
    <w:p w14:paraId="29A36382" w14:textId="77777777" w:rsidR="00231269" w:rsidRDefault="006F692A">
      <w:pPr>
        <w:spacing w:before="60" w:after="60" w:line="276" w:lineRule="auto"/>
        <w:rPr>
          <w:b/>
          <w:bCs/>
        </w:rPr>
      </w:pPr>
      <w:r>
        <w:rPr>
          <w:b/>
          <w:bCs/>
        </w:rPr>
        <w:t>Seguridad:</w:t>
      </w:r>
    </w:p>
    <w:p w14:paraId="7C2D35E2" w14:textId="77777777" w:rsidR="00231269" w:rsidRDefault="006F692A">
      <w:pPr>
        <w:spacing w:before="60" w:after="60" w:line="276" w:lineRule="auto"/>
        <w:ind w:left="360"/>
      </w:pPr>
      <w:r>
        <w:t xml:space="preserve">Si bien el sistema académico no requiere autenticación compleja, el diseño debe considerar la validación de todos los parámetros de entrada a los Web </w:t>
      </w:r>
      <w:proofErr w:type="spellStart"/>
      <w:r>
        <w:t>Services</w:t>
      </w:r>
      <w:proofErr w:type="spellEnd"/>
      <w:r>
        <w:t xml:space="preserve"> para prevenir errores de procesamiento. Las operaciones de decremento de disponibilidad deben ser validadas antes de ejecutarse.</w:t>
      </w:r>
    </w:p>
    <w:p w14:paraId="6D792020" w14:textId="77777777" w:rsidR="00231269" w:rsidRDefault="006F692A">
      <w:pPr>
        <w:spacing w:before="20" w:after="20" w:line="276" w:lineRule="auto"/>
      </w:pPr>
      <w:r>
        <w:t xml:space="preserve"> </w:t>
      </w:r>
    </w:p>
    <w:p w14:paraId="5AD263BC" w14:textId="77777777" w:rsidR="00231269" w:rsidRDefault="006F692A">
      <w:pPr>
        <w:spacing w:before="60" w:after="60" w:line="276" w:lineRule="auto"/>
        <w:rPr>
          <w:b/>
          <w:bCs/>
        </w:rPr>
      </w:pPr>
      <w:r>
        <w:rPr>
          <w:b/>
          <w:bCs/>
        </w:rPr>
        <w:lastRenderedPageBreak/>
        <w:t>Disponibilidad:</w:t>
      </w:r>
    </w:p>
    <w:p w14:paraId="544903BB" w14:textId="77777777" w:rsidR="00231269" w:rsidRDefault="006F692A">
      <w:pPr>
        <w:spacing w:before="60" w:after="60" w:line="276" w:lineRule="auto"/>
        <w:ind w:left="360"/>
      </w:pPr>
      <w:r>
        <w:t>El catálogo de partidos y la funcionalidad de compra deben estar disponibles durante el horario de operación del sistema. El manejo de excepciones debe ser robusto para que fallos puntuales en el servicio SOAP no provoquen caídas completas de la interfaz de usuario.</w:t>
      </w:r>
    </w:p>
    <w:p w14:paraId="1020EE02" w14:textId="77777777" w:rsidR="00231269" w:rsidRDefault="006F692A">
      <w:pPr>
        <w:pStyle w:val="Ttulo1"/>
        <w:spacing w:before="480" w:line="276" w:lineRule="auto"/>
        <w:rPr>
          <w:sz w:val="46"/>
          <w:szCs w:val="46"/>
        </w:rPr>
      </w:pPr>
      <w:bookmarkStart w:id="37" w:name="_ttwoxqv3pzxa" w:colFirst="0" w:colLast="0"/>
      <w:bookmarkEnd w:id="37"/>
      <w:r>
        <w:rPr>
          <w:sz w:val="46"/>
          <w:szCs w:val="46"/>
        </w:rPr>
        <w:t>9. Requisitos de Rendimiento</w:t>
      </w:r>
    </w:p>
    <w:p w14:paraId="5A578ABB" w14:textId="77777777" w:rsidR="00231269" w:rsidRDefault="006F692A">
      <w:pPr>
        <w:pStyle w:val="Ttulo2"/>
        <w:spacing w:before="360" w:after="80" w:line="276" w:lineRule="auto"/>
        <w:rPr>
          <w:sz w:val="34"/>
          <w:szCs w:val="34"/>
        </w:rPr>
      </w:pPr>
      <w:bookmarkStart w:id="38" w:name="_itw647lzphip" w:colFirst="0" w:colLast="0"/>
      <w:bookmarkEnd w:id="38"/>
      <w:r>
        <w:rPr>
          <w:sz w:val="34"/>
          <w:szCs w:val="34"/>
        </w:rPr>
        <w:t>9.1 Requisitos de Interfaces Externas</w:t>
      </w:r>
    </w:p>
    <w:p w14:paraId="6B721720" w14:textId="77777777" w:rsidR="00231269" w:rsidRDefault="006F692A">
      <w:pPr>
        <w:pStyle w:val="Ttulo3"/>
        <w:spacing w:before="280" w:after="80" w:line="276" w:lineRule="auto"/>
        <w:rPr>
          <w:i w:val="0"/>
          <w:iCs w:val="0"/>
          <w:sz w:val="26"/>
          <w:szCs w:val="26"/>
        </w:rPr>
      </w:pPr>
      <w:bookmarkStart w:id="39" w:name="_im6imudblrhv" w:colFirst="0" w:colLast="0"/>
      <w:bookmarkEnd w:id="39"/>
      <w:r>
        <w:rPr>
          <w:i w:val="0"/>
          <w:iCs w:val="0"/>
          <w:sz w:val="26"/>
          <w:szCs w:val="26"/>
        </w:rPr>
        <w:t>9.1.1 Interfaces de Usuario</w:t>
      </w:r>
    </w:p>
    <w:p w14:paraId="12EE15BF" w14:textId="77777777" w:rsidR="00231269" w:rsidRDefault="006F692A">
      <w:pPr>
        <w:spacing w:before="60" w:after="60" w:line="276" w:lineRule="auto"/>
      </w:pPr>
      <w:r>
        <w:t xml:space="preserve">Los formularios de compra deben realizar validaciones del tipo de dato y rangos (ej. cantidad de boletos debe ser un número entero positivo, no mayor a la disponibilidad) en el lado del cliente antes de realizar la invocación al servicio SOAP. Esto reduce la carga innecesaria sobre los Web </w:t>
      </w:r>
      <w:proofErr w:type="spellStart"/>
      <w:r>
        <w:t>Services</w:t>
      </w:r>
      <w:proofErr w:type="spellEnd"/>
      <w:r>
        <w:t xml:space="preserve"> de la Federación y mejora la experiencia del usuario.</w:t>
      </w:r>
    </w:p>
    <w:p w14:paraId="52C5023F" w14:textId="77777777" w:rsidR="00231269" w:rsidRDefault="006F692A">
      <w:pPr>
        <w:spacing w:before="20" w:after="20" w:line="276" w:lineRule="auto"/>
      </w:pPr>
      <w:r>
        <w:t xml:space="preserve"> </w:t>
      </w:r>
    </w:p>
    <w:p w14:paraId="6AF41E20" w14:textId="77777777" w:rsidR="00231269" w:rsidRDefault="006F692A">
      <w:pPr>
        <w:spacing w:before="60" w:after="60" w:line="276" w:lineRule="auto"/>
      </w:pPr>
      <w:r>
        <w:t>Las interfaces en las plataformas Web, Escritorio, Móvil y Consola deben incluir:</w:t>
      </w:r>
    </w:p>
    <w:p w14:paraId="32349967"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Listados paginados o con </w:t>
      </w:r>
      <w:proofErr w:type="spellStart"/>
      <w:r>
        <w:t>scroll</w:t>
      </w:r>
      <w:proofErr w:type="spellEnd"/>
      <w:r>
        <w:t xml:space="preserve"> para mostrar el catálogo de partidos disponibles.</w:t>
      </w:r>
    </w:p>
    <w:p w14:paraId="26EDCDED"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Botones o controles claros para seleccionar partido, localidad y cantidad de boletos.</w:t>
      </w:r>
    </w:p>
    <w:p w14:paraId="0C01B7D8"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Vista previa del resumen de compra (subtotal, IVA, total) antes de confirmar la transacción.</w:t>
      </w:r>
    </w:p>
    <w:p w14:paraId="38F69C88"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Mensajes informativos de confirmación al completar la compra exitosamente.</w:t>
      </w:r>
    </w:p>
    <w:p w14:paraId="67DFD6AF"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Mensajes de error descriptivos ante fallos (localidad no disponible, servicio no accesible, etc.).</w:t>
      </w:r>
    </w:p>
    <w:p w14:paraId="113BEA25"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Formularios de selección de partido para acceder al reporte de resumen de ventas.</w:t>
      </w:r>
    </w:p>
    <w:p w14:paraId="42923681" w14:textId="77777777" w:rsidR="00231269" w:rsidRDefault="006F692A">
      <w:pPr>
        <w:pStyle w:val="Ttulo3"/>
        <w:spacing w:before="280" w:after="80" w:line="276" w:lineRule="auto"/>
        <w:rPr>
          <w:i w:val="0"/>
          <w:iCs w:val="0"/>
          <w:sz w:val="26"/>
          <w:szCs w:val="26"/>
        </w:rPr>
      </w:pPr>
      <w:bookmarkStart w:id="40" w:name="_j7plxxc6leck" w:colFirst="0" w:colLast="0"/>
      <w:bookmarkEnd w:id="40"/>
      <w:r>
        <w:rPr>
          <w:i w:val="0"/>
          <w:iCs w:val="0"/>
          <w:sz w:val="26"/>
          <w:szCs w:val="26"/>
        </w:rPr>
        <w:t>9.1.2 Interfaces de Hardware</w:t>
      </w:r>
    </w:p>
    <w:p w14:paraId="7E41BB04" w14:textId="77777777" w:rsidR="00231269" w:rsidRDefault="006F692A">
      <w:pPr>
        <w:spacing w:before="60" w:after="60" w:line="276" w:lineRule="auto"/>
      </w:pPr>
      <w:r>
        <w:t xml:space="preserve">Pantalla del monitor / teléfono: El software adapta la visualización del catálogo de partidos y el proceso de compra según la resolución del dispositivo, garantizando legibilidad en móviles y </w:t>
      </w:r>
      <w:proofErr w:type="spellStart"/>
      <w:r>
        <w:t>PCs</w:t>
      </w:r>
      <w:proofErr w:type="spellEnd"/>
      <w:r>
        <w:t xml:space="preserve"> de escritorio.</w:t>
      </w:r>
    </w:p>
    <w:p w14:paraId="3AB08596" w14:textId="77777777" w:rsidR="00231269" w:rsidRDefault="006F692A">
      <w:pPr>
        <w:spacing w:before="20" w:after="20" w:line="276" w:lineRule="auto"/>
      </w:pPr>
      <w:r>
        <w:t xml:space="preserve"> </w:t>
      </w:r>
    </w:p>
    <w:p w14:paraId="21018C28" w14:textId="77777777" w:rsidR="00231269" w:rsidRDefault="006F692A">
      <w:pPr>
        <w:spacing w:before="60" w:after="60" w:line="276" w:lineRule="auto"/>
      </w:pPr>
      <w:r>
        <w:t>Ratón / pantalla táctil: El software responde a eventos de clic en escritorio/web y eventos táctiles en dispositivos móviles para la selección de partidos, localidades y cantidad de boletos. Se debe evitar la confirmación de compra por doble clic accidental.</w:t>
      </w:r>
    </w:p>
    <w:p w14:paraId="536AAB01" w14:textId="77777777" w:rsidR="00231269" w:rsidRDefault="006F692A">
      <w:pPr>
        <w:spacing w:before="20" w:after="20" w:line="276" w:lineRule="auto"/>
      </w:pPr>
      <w:r>
        <w:t xml:space="preserve"> </w:t>
      </w:r>
    </w:p>
    <w:p w14:paraId="3E2F225A" w14:textId="77777777" w:rsidR="00231269" w:rsidRDefault="006F692A">
      <w:pPr>
        <w:spacing w:before="60" w:after="60" w:line="276" w:lineRule="auto"/>
      </w:pPr>
      <w:r>
        <w:t>Teclado: Interacción optimizada para el ingreso numérico de cantidades de boletos, con validación de formato en tiempo real.</w:t>
      </w:r>
    </w:p>
    <w:p w14:paraId="31459A22" w14:textId="77777777" w:rsidR="00231269" w:rsidRDefault="006F692A">
      <w:pPr>
        <w:pStyle w:val="Ttulo3"/>
        <w:spacing w:before="280" w:after="80" w:line="276" w:lineRule="auto"/>
        <w:rPr>
          <w:i w:val="0"/>
          <w:iCs w:val="0"/>
          <w:sz w:val="26"/>
          <w:szCs w:val="26"/>
        </w:rPr>
      </w:pPr>
      <w:bookmarkStart w:id="41" w:name="_b6wydvvdd3bg" w:colFirst="0" w:colLast="0"/>
      <w:bookmarkEnd w:id="41"/>
      <w:r>
        <w:rPr>
          <w:i w:val="0"/>
          <w:iCs w:val="0"/>
          <w:sz w:val="26"/>
          <w:szCs w:val="26"/>
        </w:rPr>
        <w:t>9.1.3 Interfaces de Software</w:t>
      </w:r>
    </w:p>
    <w:p w14:paraId="5636D01C" w14:textId="77777777" w:rsidR="00231269" w:rsidRDefault="006F692A">
      <w:pPr>
        <w:spacing w:before="60" w:after="60" w:line="276" w:lineRule="auto"/>
      </w:pPr>
      <w:r>
        <w:lastRenderedPageBreak/>
        <w:t>Sistemas Operativos: Compatible con Windows 10/11 y distribuciones Linux para los clientes de Escritorio y Consola. Compatible con Android 8+ o iOS 13+ para la aplicación Móvil. La aplicación Web debe ser compatible con versiones actuales de Google Chrome, Mozilla Firefox, Safari y Microsoft Edge.</w:t>
      </w:r>
    </w:p>
    <w:p w14:paraId="0FDAA023" w14:textId="77777777" w:rsidR="00231269" w:rsidRDefault="006F692A">
      <w:pPr>
        <w:spacing w:before="20" w:after="20" w:line="276" w:lineRule="auto"/>
      </w:pPr>
      <w:r>
        <w:t xml:space="preserve"> </w:t>
      </w:r>
    </w:p>
    <w:p w14:paraId="513E09A6" w14:textId="77777777" w:rsidR="00231269" w:rsidRDefault="006F692A">
      <w:pPr>
        <w:spacing w:before="60" w:after="60" w:line="276" w:lineRule="auto"/>
      </w:pPr>
      <w:r>
        <w:t xml:space="preserve">Servidor de Aplicaciones: El servidor que aloja los Web </w:t>
      </w:r>
      <w:proofErr w:type="spellStart"/>
      <w:r>
        <w:t>Services</w:t>
      </w:r>
      <w:proofErr w:type="spellEnd"/>
      <w:r>
        <w:t xml:space="preserve"> SOAP de la Federación debe gestionar eficientemente las conexiones entrantes y el pool de conexiones a la base de datos para soportar múltiples solicitudes concurrentes de compra.</w:t>
      </w:r>
    </w:p>
    <w:p w14:paraId="54050237" w14:textId="77777777" w:rsidR="00231269" w:rsidRDefault="006F692A">
      <w:pPr>
        <w:pStyle w:val="Ttulo3"/>
        <w:spacing w:before="280" w:after="80" w:line="276" w:lineRule="auto"/>
        <w:rPr>
          <w:i w:val="0"/>
          <w:iCs w:val="0"/>
          <w:sz w:val="26"/>
          <w:szCs w:val="26"/>
        </w:rPr>
      </w:pPr>
      <w:bookmarkStart w:id="42" w:name="_yr14pr3c8h6w" w:colFirst="0" w:colLast="0"/>
      <w:bookmarkEnd w:id="42"/>
      <w:r>
        <w:rPr>
          <w:i w:val="0"/>
          <w:iCs w:val="0"/>
          <w:sz w:val="26"/>
          <w:szCs w:val="26"/>
        </w:rPr>
        <w:t>9.1.4 Interfaces de Comunicación</w:t>
      </w:r>
    </w:p>
    <w:p w14:paraId="5F32DACF" w14:textId="77777777" w:rsidR="00231269" w:rsidRDefault="006F692A">
      <w:pPr>
        <w:spacing w:before="60" w:after="60" w:line="276" w:lineRule="auto"/>
      </w:pPr>
      <w:r>
        <w:t xml:space="preserve">Los sistemas se comunicarán mediante el protocolo SOAP sobre HTTP. Se recomienda el uso del puerto 8080 durante el desarrollo y pruebas, y el puerto 443 (HTTPS) en un entorno de producción. Las peticiones SOAP deben incluir el encabezado </w:t>
      </w:r>
      <w:proofErr w:type="spellStart"/>
      <w:r>
        <w:t>SOAPAction</w:t>
      </w:r>
      <w:proofErr w:type="spellEnd"/>
      <w:r>
        <w:t xml:space="preserve"> correspondiente a cada operación. El tiempo máximo de espera (</w:t>
      </w:r>
      <w:proofErr w:type="spellStart"/>
      <w:r>
        <w:t>timeout</w:t>
      </w:r>
      <w:proofErr w:type="spellEnd"/>
      <w:r>
        <w:t xml:space="preserve">) configurado en el cliente SOAP de </w:t>
      </w:r>
      <w:proofErr w:type="spellStart"/>
      <w:r>
        <w:t>TicketPremium</w:t>
      </w:r>
      <w:proofErr w:type="spellEnd"/>
      <w:r>
        <w:t xml:space="preserve"> para las llamadas a la Federación debe ser de 10 segundos, transcurrido el cual debe mostrarse un mensaje de error al usuario.</w:t>
      </w:r>
    </w:p>
    <w:p w14:paraId="3D012771" w14:textId="77777777" w:rsidR="00231269" w:rsidRDefault="006F692A">
      <w:pPr>
        <w:pStyle w:val="Ttulo3"/>
        <w:spacing w:before="280" w:after="80" w:line="276" w:lineRule="auto"/>
        <w:rPr>
          <w:i w:val="0"/>
          <w:iCs w:val="0"/>
          <w:sz w:val="26"/>
          <w:szCs w:val="26"/>
        </w:rPr>
      </w:pPr>
      <w:bookmarkStart w:id="43" w:name="_l83lsmvfr40f" w:colFirst="0" w:colLast="0"/>
      <w:bookmarkEnd w:id="43"/>
      <w:r>
        <w:rPr>
          <w:i w:val="0"/>
          <w:iCs w:val="0"/>
          <w:sz w:val="26"/>
          <w:szCs w:val="26"/>
        </w:rPr>
        <w:t>9.1.5 Base de Datos</w:t>
      </w:r>
    </w:p>
    <w:p w14:paraId="7052F7A2" w14:textId="77777777" w:rsidR="00231269" w:rsidRDefault="006F692A">
      <w:pPr>
        <w:spacing w:before="60" w:after="60" w:line="276" w:lineRule="auto"/>
      </w:pPr>
      <w:r>
        <w:t>El sistema Federación de Fútbol mantendrá dos tablas principales: PARTIDO_FUTBOL (con campos CODIGO, EQUIPO_LOCAL, EQUIPO_VISITA, FECHA, LUGAR) y LOCALIDAD_PARTIDO (con campos CODIGO_LOCALIDAD, DISPONIBILIDAD, PRECIO y clave foránea al PARTIDO_FUTBOL). Ambas tablas deben estar relacionadas a través del código del partido.</w:t>
      </w:r>
    </w:p>
    <w:p w14:paraId="39F2FD09" w14:textId="77777777" w:rsidR="00231269" w:rsidRDefault="006F692A">
      <w:pPr>
        <w:spacing w:before="20" w:after="20" w:line="276" w:lineRule="auto"/>
      </w:pPr>
      <w:r>
        <w:t xml:space="preserve"> </w:t>
      </w:r>
    </w:p>
    <w:p w14:paraId="39E20D6C" w14:textId="77777777" w:rsidR="00231269" w:rsidRDefault="006F692A">
      <w:pPr>
        <w:spacing w:before="60" w:after="60" w:line="276" w:lineRule="auto"/>
      </w:pPr>
      <w:r>
        <w:t xml:space="preserve">El sistema </w:t>
      </w:r>
      <w:proofErr w:type="spellStart"/>
      <w:r>
        <w:t>TicketPremium</w:t>
      </w:r>
      <w:proofErr w:type="spellEnd"/>
      <w:r>
        <w:t xml:space="preserve"> mantendrá las tablas necesarias para el registro de facturas y el detalle de boletos vendidos, estructuradas para soportar las consultas del reporte de resumen de ventas agrupadas por localidad y partido. Se recomienda implementar índices sobre los campos de búsqueda frecuente (código de partido, fecha) para optimizar el rendimiento de las consultas del reporte.</w:t>
      </w:r>
    </w:p>
    <w:p w14:paraId="3029C931" w14:textId="77777777" w:rsidR="00231269" w:rsidRDefault="006F692A">
      <w:pPr>
        <w:spacing w:before="20" w:after="20" w:line="276" w:lineRule="auto"/>
      </w:pPr>
      <w:r>
        <w:t xml:space="preserve"> </w:t>
      </w:r>
    </w:p>
    <w:p w14:paraId="4E18384A" w14:textId="77777777" w:rsidR="00231269" w:rsidRDefault="006F692A">
      <w:pPr>
        <w:spacing w:before="60" w:after="100" w:line="276" w:lineRule="auto"/>
        <w:jc w:val="center"/>
        <w:rPr>
          <w:b/>
          <w:bCs/>
          <w:i/>
          <w:iCs/>
          <w:sz w:val="18"/>
          <w:szCs w:val="18"/>
        </w:rPr>
      </w:pPr>
      <w:r>
        <w:rPr>
          <w:b/>
          <w:bCs/>
          <w:i/>
          <w:iCs/>
          <w:sz w:val="18"/>
          <w:szCs w:val="18"/>
        </w:rPr>
        <w:t>Tabla 31. Modelo de Datos – Sistema Federación de Fútbol</w:t>
      </w:r>
    </w:p>
    <w:tbl>
      <w:tblPr>
        <w:tblStyle w:val="af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520"/>
        <w:gridCol w:w="2310"/>
        <w:gridCol w:w="2100"/>
      </w:tblGrid>
      <w:tr w:rsidR="00231269" w14:paraId="722E7A83" w14:textId="77777777">
        <w:trPr>
          <w:trHeight w:val="390"/>
        </w:trPr>
        <w:tc>
          <w:tcPr>
            <w:tcW w:w="2430" w:type="dxa"/>
            <w:tcBorders>
              <w:top w:val="single" w:sz="5" w:space="0" w:color="AAAAAA"/>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12344068" w14:textId="77777777" w:rsidR="00231269" w:rsidRDefault="006F692A">
            <w:pPr>
              <w:spacing w:after="0" w:line="276" w:lineRule="auto"/>
              <w:rPr>
                <w:b/>
                <w:bCs/>
              </w:rPr>
            </w:pPr>
            <w:r>
              <w:rPr>
                <w:b/>
                <w:bCs/>
              </w:rPr>
              <w:t>Tabla</w:t>
            </w:r>
          </w:p>
        </w:tc>
        <w:tc>
          <w:tcPr>
            <w:tcW w:w="252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7997A13B" w14:textId="77777777" w:rsidR="00231269" w:rsidRDefault="006F692A">
            <w:pPr>
              <w:spacing w:after="0" w:line="276" w:lineRule="auto"/>
              <w:rPr>
                <w:b/>
                <w:bCs/>
              </w:rPr>
            </w:pPr>
            <w:r>
              <w:rPr>
                <w:b/>
                <w:bCs/>
              </w:rPr>
              <w:t>Campo</w:t>
            </w:r>
          </w:p>
        </w:tc>
        <w:tc>
          <w:tcPr>
            <w:tcW w:w="231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49115144" w14:textId="77777777" w:rsidR="00231269" w:rsidRDefault="006F692A">
            <w:pPr>
              <w:spacing w:after="0" w:line="276" w:lineRule="auto"/>
              <w:rPr>
                <w:b/>
                <w:bCs/>
              </w:rPr>
            </w:pPr>
            <w:r>
              <w:rPr>
                <w:b/>
                <w:bCs/>
              </w:rPr>
              <w:t>Tipo / Restricción</w:t>
            </w:r>
          </w:p>
        </w:tc>
        <w:tc>
          <w:tcPr>
            <w:tcW w:w="2100" w:type="dxa"/>
            <w:tcBorders>
              <w:top w:val="single" w:sz="5" w:space="0" w:color="AAAAAA"/>
              <w:left w:val="nil"/>
              <w:bottom w:val="single" w:sz="5" w:space="0" w:color="AAAAAA"/>
              <w:right w:val="single" w:sz="5" w:space="0" w:color="AAAAAA"/>
            </w:tcBorders>
            <w:shd w:val="clear" w:color="auto" w:fill="BDD7EE"/>
            <w:tcMar>
              <w:top w:w="80" w:type="dxa"/>
              <w:left w:w="120" w:type="dxa"/>
              <w:bottom w:w="80" w:type="dxa"/>
              <w:right w:w="120" w:type="dxa"/>
            </w:tcMar>
          </w:tcPr>
          <w:p w14:paraId="386768DB" w14:textId="77777777" w:rsidR="00231269" w:rsidRDefault="006F692A">
            <w:pPr>
              <w:spacing w:after="0" w:line="276" w:lineRule="auto"/>
              <w:rPr>
                <w:b/>
                <w:bCs/>
              </w:rPr>
            </w:pPr>
            <w:r>
              <w:rPr>
                <w:b/>
                <w:bCs/>
              </w:rPr>
              <w:t>Descripción</w:t>
            </w:r>
          </w:p>
        </w:tc>
      </w:tr>
      <w:tr w:rsidR="00231269" w14:paraId="53F540A4" w14:textId="77777777">
        <w:trPr>
          <w:trHeight w:val="615"/>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7C1EF570" w14:textId="77777777" w:rsidR="00231269" w:rsidRDefault="006F692A">
            <w:pPr>
              <w:spacing w:after="0" w:line="276" w:lineRule="auto"/>
              <w:rPr>
                <w:b/>
                <w:bCs/>
              </w:rPr>
            </w:pPr>
            <w:r>
              <w:rPr>
                <w:b/>
                <w:bCs/>
              </w:rPr>
              <w:t>PARTIDO_FUTBOL</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ABAC1A6" w14:textId="77777777" w:rsidR="00231269" w:rsidRDefault="006F692A">
            <w:pPr>
              <w:spacing w:after="0" w:line="276" w:lineRule="auto"/>
            </w:pPr>
            <w:r>
              <w:t>CODIGO</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9A3CFCC" w14:textId="77777777" w:rsidR="00231269" w:rsidRDefault="006F692A">
            <w:pPr>
              <w:spacing w:after="0" w:line="276" w:lineRule="auto"/>
            </w:pPr>
            <w:r>
              <w:t>PK, numérico o alfanumérico</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C67C4CA" w14:textId="77777777" w:rsidR="00231269" w:rsidRDefault="006F692A">
            <w:pPr>
              <w:spacing w:after="0" w:line="276" w:lineRule="auto"/>
            </w:pPr>
            <w:r>
              <w:t>Identificador único del partido.</w:t>
            </w:r>
          </w:p>
        </w:tc>
      </w:tr>
      <w:tr w:rsidR="00231269" w14:paraId="2AB78447" w14:textId="77777777">
        <w:trPr>
          <w:trHeight w:val="615"/>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2BDA375" w14:textId="77777777" w:rsidR="00231269" w:rsidRDefault="006F692A">
            <w:pPr>
              <w:spacing w:after="0" w:line="276" w:lineRule="auto"/>
              <w:rPr>
                <w:b/>
                <w:bCs/>
              </w:rPr>
            </w:pPr>
            <w:r>
              <w:rPr>
                <w:b/>
                <w:bCs/>
              </w:rPr>
              <w:t>PARTIDO_FUTBOL</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03464BE" w14:textId="77777777" w:rsidR="00231269" w:rsidRDefault="006F692A">
            <w:pPr>
              <w:spacing w:after="0" w:line="276" w:lineRule="auto"/>
            </w:pPr>
            <w:r>
              <w:t>EQUIPO_LOCAL</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3509B16E" w14:textId="77777777" w:rsidR="00231269" w:rsidRDefault="006F692A">
            <w:pPr>
              <w:spacing w:after="0" w:line="276" w:lineRule="auto"/>
            </w:pPr>
            <w:r>
              <w:t>VARCHAR, NOT NULL</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4FE8A2B9" w14:textId="77777777" w:rsidR="00231269" w:rsidRDefault="006F692A">
            <w:pPr>
              <w:spacing w:after="0" w:line="276" w:lineRule="auto"/>
            </w:pPr>
            <w:r>
              <w:t>Nombre del equipo local.</w:t>
            </w:r>
          </w:p>
        </w:tc>
      </w:tr>
      <w:tr w:rsidR="00231269" w14:paraId="73437DD9" w14:textId="77777777">
        <w:trPr>
          <w:trHeight w:val="615"/>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5D5A4EF0" w14:textId="77777777" w:rsidR="00231269" w:rsidRDefault="006F692A">
            <w:pPr>
              <w:spacing w:after="0" w:line="276" w:lineRule="auto"/>
              <w:rPr>
                <w:b/>
                <w:bCs/>
              </w:rPr>
            </w:pPr>
            <w:r>
              <w:rPr>
                <w:b/>
                <w:bCs/>
              </w:rPr>
              <w:t>PARTIDO_FUTBOL</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C934166" w14:textId="77777777" w:rsidR="00231269" w:rsidRDefault="006F692A">
            <w:pPr>
              <w:spacing w:after="0" w:line="276" w:lineRule="auto"/>
            </w:pPr>
            <w:r>
              <w:t>EQUIPO_VISITA</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840DBB1" w14:textId="77777777" w:rsidR="00231269" w:rsidRDefault="006F692A">
            <w:pPr>
              <w:spacing w:after="0" w:line="276" w:lineRule="auto"/>
            </w:pPr>
            <w:r>
              <w:t>VARCHAR, NOT NULL</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B38F609" w14:textId="77777777" w:rsidR="00231269" w:rsidRDefault="006F692A">
            <w:pPr>
              <w:spacing w:after="0" w:line="276" w:lineRule="auto"/>
            </w:pPr>
            <w:r>
              <w:t>Nombre del equipo visitante.</w:t>
            </w:r>
          </w:p>
        </w:tc>
      </w:tr>
      <w:tr w:rsidR="00231269" w14:paraId="316B6B11" w14:textId="77777777">
        <w:trPr>
          <w:trHeight w:val="840"/>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7F3FF214" w14:textId="77777777" w:rsidR="00231269" w:rsidRDefault="006F692A">
            <w:pPr>
              <w:spacing w:after="0" w:line="276" w:lineRule="auto"/>
              <w:rPr>
                <w:b/>
                <w:bCs/>
              </w:rPr>
            </w:pPr>
            <w:r>
              <w:rPr>
                <w:b/>
                <w:bCs/>
              </w:rPr>
              <w:t>PARTIDO_FUTBOL</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5336DA08" w14:textId="77777777" w:rsidR="00231269" w:rsidRDefault="006F692A">
            <w:pPr>
              <w:spacing w:after="0" w:line="276" w:lineRule="auto"/>
            </w:pPr>
            <w:r>
              <w:t>FECHA</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A574CFA" w14:textId="77777777" w:rsidR="00231269" w:rsidRDefault="006F692A">
            <w:pPr>
              <w:spacing w:after="0" w:line="276" w:lineRule="auto"/>
            </w:pPr>
            <w:r>
              <w:t>DATETIME, NOT NULL</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2311E7E" w14:textId="77777777" w:rsidR="00231269" w:rsidRDefault="006F692A">
            <w:pPr>
              <w:spacing w:after="0" w:line="276" w:lineRule="auto"/>
            </w:pPr>
            <w:r>
              <w:t xml:space="preserve">Fecha y hora de realización del </w:t>
            </w:r>
            <w:r>
              <w:lastRenderedPageBreak/>
              <w:t>partido.</w:t>
            </w:r>
          </w:p>
        </w:tc>
      </w:tr>
      <w:tr w:rsidR="00231269" w14:paraId="71D505DC" w14:textId="77777777">
        <w:trPr>
          <w:trHeight w:val="840"/>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00F733DD" w14:textId="77777777" w:rsidR="00231269" w:rsidRDefault="006F692A">
            <w:pPr>
              <w:spacing w:after="0" w:line="276" w:lineRule="auto"/>
              <w:rPr>
                <w:b/>
                <w:bCs/>
              </w:rPr>
            </w:pPr>
            <w:r>
              <w:rPr>
                <w:b/>
                <w:bCs/>
              </w:rPr>
              <w:lastRenderedPageBreak/>
              <w:t>PARTIDO_FUTBOL</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68D50BF" w14:textId="77777777" w:rsidR="00231269" w:rsidRDefault="006F692A">
            <w:pPr>
              <w:spacing w:after="0" w:line="276" w:lineRule="auto"/>
            </w:pPr>
            <w:r>
              <w:t>LUGAR</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65F705B" w14:textId="77777777" w:rsidR="00231269" w:rsidRDefault="006F692A">
            <w:pPr>
              <w:spacing w:after="0" w:line="276" w:lineRule="auto"/>
            </w:pPr>
            <w:r>
              <w:t>VARCHAR, NOT NULL</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665FE2E" w14:textId="77777777" w:rsidR="00231269" w:rsidRDefault="006F692A">
            <w:pPr>
              <w:spacing w:after="0" w:line="276" w:lineRule="auto"/>
            </w:pPr>
            <w:r>
              <w:t>Descripción del estadio o lugar del partido.</w:t>
            </w:r>
          </w:p>
        </w:tc>
      </w:tr>
      <w:tr w:rsidR="00231269" w14:paraId="10A5567F" w14:textId="77777777">
        <w:trPr>
          <w:trHeight w:val="1065"/>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144EB4AC" w14:textId="77777777" w:rsidR="00231269" w:rsidRDefault="006F692A">
            <w:pPr>
              <w:spacing w:after="0" w:line="276" w:lineRule="auto"/>
              <w:rPr>
                <w:b/>
                <w:bCs/>
              </w:rPr>
            </w:pPr>
            <w:r>
              <w:rPr>
                <w:b/>
                <w:bCs/>
              </w:rPr>
              <w:t>LOCALIDAD_PARTIDO</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A75E5C1" w14:textId="77777777" w:rsidR="00231269" w:rsidRDefault="006F692A">
            <w:pPr>
              <w:spacing w:after="0" w:line="276" w:lineRule="auto"/>
            </w:pPr>
            <w:r>
              <w:t>CODIGO_LOCALIDAD</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7FBEA98" w14:textId="77777777" w:rsidR="00231269" w:rsidRDefault="006F692A">
            <w:pPr>
              <w:spacing w:after="0" w:line="276" w:lineRule="auto"/>
            </w:pPr>
            <w:r>
              <w:t>PK, VARCHAR</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66375A6" w14:textId="77777777" w:rsidR="00231269" w:rsidRDefault="006F692A">
            <w:pPr>
              <w:spacing w:after="0" w:line="276" w:lineRule="auto"/>
            </w:pPr>
            <w:r>
              <w:t>Código identificador de la localidad (PALCO, TRIBUNA, GENERAL, etc.).</w:t>
            </w:r>
          </w:p>
        </w:tc>
      </w:tr>
      <w:tr w:rsidR="00231269" w14:paraId="6FB9270D" w14:textId="77777777">
        <w:trPr>
          <w:trHeight w:val="840"/>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31F3FCE9" w14:textId="77777777" w:rsidR="00231269" w:rsidRDefault="006F692A">
            <w:pPr>
              <w:spacing w:after="0" w:line="276" w:lineRule="auto"/>
              <w:rPr>
                <w:b/>
                <w:bCs/>
              </w:rPr>
            </w:pPr>
            <w:r>
              <w:rPr>
                <w:b/>
                <w:bCs/>
              </w:rPr>
              <w:t>LOCALIDAD_PARTIDO</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83A4803" w14:textId="77777777" w:rsidR="00231269" w:rsidRDefault="006F692A">
            <w:pPr>
              <w:spacing w:after="0" w:line="276" w:lineRule="auto"/>
            </w:pPr>
            <w:r>
              <w:t>FK_CODIGO_PARTIDO</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6EE9A554" w14:textId="77777777" w:rsidR="00231269" w:rsidRDefault="006F692A">
            <w:pPr>
              <w:spacing w:after="0" w:line="276" w:lineRule="auto"/>
            </w:pPr>
            <w:r>
              <w:rPr>
                <w:rFonts w:ascii="Arial Unicode MS" w:eastAsia="Arial Unicode MS" w:hAnsi="Arial Unicode MS" w:cs="Arial Unicode MS"/>
              </w:rPr>
              <w:t>FK → PARTIDO_FUTBOL, NOT NULL</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14788CAB" w14:textId="77777777" w:rsidR="00231269" w:rsidRDefault="006F692A">
            <w:pPr>
              <w:spacing w:after="0" w:line="276" w:lineRule="auto"/>
            </w:pPr>
            <w:r>
              <w:t>Referencia al partido al que pertenece esta localidad.</w:t>
            </w:r>
          </w:p>
        </w:tc>
      </w:tr>
      <w:tr w:rsidR="00231269" w14:paraId="40359651" w14:textId="77777777">
        <w:trPr>
          <w:trHeight w:val="840"/>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2D1C2100" w14:textId="77777777" w:rsidR="00231269" w:rsidRDefault="006F692A">
            <w:pPr>
              <w:spacing w:after="0" w:line="276" w:lineRule="auto"/>
              <w:rPr>
                <w:b/>
                <w:bCs/>
              </w:rPr>
            </w:pPr>
            <w:r>
              <w:rPr>
                <w:b/>
                <w:bCs/>
              </w:rPr>
              <w:t>LOCALIDAD_PARTIDO</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B2AB978" w14:textId="77777777" w:rsidR="00231269" w:rsidRDefault="006F692A">
            <w:pPr>
              <w:spacing w:after="0" w:line="276" w:lineRule="auto"/>
            </w:pPr>
            <w:r>
              <w:t>DISPONIBILIDAD</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119FA7A" w14:textId="77777777" w:rsidR="00231269" w:rsidRDefault="006F692A">
            <w:pPr>
              <w:spacing w:after="0" w:line="276" w:lineRule="auto"/>
            </w:pPr>
            <w:r>
              <w:t>INTEGER, NOT NULL, &gt;= 0</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7CAAD18A" w14:textId="77777777" w:rsidR="00231269" w:rsidRDefault="006F692A">
            <w:pPr>
              <w:spacing w:after="0" w:line="276" w:lineRule="auto"/>
            </w:pPr>
            <w:r>
              <w:t>Número de boletos disponibles para la localidad.</w:t>
            </w:r>
          </w:p>
        </w:tc>
      </w:tr>
      <w:tr w:rsidR="00231269" w14:paraId="24C068E4" w14:textId="77777777">
        <w:trPr>
          <w:trHeight w:val="840"/>
        </w:trPr>
        <w:tc>
          <w:tcPr>
            <w:tcW w:w="2430" w:type="dxa"/>
            <w:tcBorders>
              <w:top w:val="nil"/>
              <w:left w:val="single" w:sz="5" w:space="0" w:color="AAAAAA"/>
              <w:bottom w:val="single" w:sz="5" w:space="0" w:color="AAAAAA"/>
              <w:right w:val="single" w:sz="5" w:space="0" w:color="AAAAAA"/>
            </w:tcBorders>
            <w:shd w:val="clear" w:color="auto" w:fill="F2F2F2"/>
            <w:tcMar>
              <w:top w:w="80" w:type="dxa"/>
              <w:left w:w="120" w:type="dxa"/>
              <w:bottom w:w="80" w:type="dxa"/>
              <w:right w:w="120" w:type="dxa"/>
            </w:tcMar>
          </w:tcPr>
          <w:p w14:paraId="62D46C94" w14:textId="77777777" w:rsidR="00231269" w:rsidRDefault="006F692A">
            <w:pPr>
              <w:spacing w:after="0" w:line="276" w:lineRule="auto"/>
              <w:rPr>
                <w:b/>
                <w:bCs/>
              </w:rPr>
            </w:pPr>
            <w:r>
              <w:rPr>
                <w:b/>
                <w:bCs/>
              </w:rPr>
              <w:t>LOCALIDAD_PARTIDO</w:t>
            </w:r>
          </w:p>
        </w:tc>
        <w:tc>
          <w:tcPr>
            <w:tcW w:w="252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A564ABA" w14:textId="77777777" w:rsidR="00231269" w:rsidRDefault="006F692A">
            <w:pPr>
              <w:spacing w:after="0" w:line="276" w:lineRule="auto"/>
            </w:pPr>
            <w:r>
              <w:t>PRECIO</w:t>
            </w:r>
          </w:p>
        </w:tc>
        <w:tc>
          <w:tcPr>
            <w:tcW w:w="231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2B7D76B2" w14:textId="77777777" w:rsidR="00231269" w:rsidRDefault="006F692A">
            <w:pPr>
              <w:spacing w:after="0" w:line="276" w:lineRule="auto"/>
            </w:pPr>
            <w:proofErr w:type="gramStart"/>
            <w:r>
              <w:t>DECIMAL(</w:t>
            </w:r>
            <w:proofErr w:type="gramEnd"/>
            <w:r>
              <w:t>10,2), NOT NULL</w:t>
            </w:r>
          </w:p>
        </w:tc>
        <w:tc>
          <w:tcPr>
            <w:tcW w:w="2100" w:type="dxa"/>
            <w:tcBorders>
              <w:top w:val="nil"/>
              <w:left w:val="nil"/>
              <w:bottom w:val="single" w:sz="5" w:space="0" w:color="AAAAAA"/>
              <w:right w:val="single" w:sz="5" w:space="0" w:color="AAAAAA"/>
            </w:tcBorders>
            <w:shd w:val="clear" w:color="auto" w:fill="FFFFFF"/>
            <w:tcMar>
              <w:top w:w="80" w:type="dxa"/>
              <w:left w:w="120" w:type="dxa"/>
              <w:bottom w:w="80" w:type="dxa"/>
              <w:right w:w="120" w:type="dxa"/>
            </w:tcMar>
          </w:tcPr>
          <w:p w14:paraId="073F5C31" w14:textId="77777777" w:rsidR="00231269" w:rsidRDefault="006F692A">
            <w:pPr>
              <w:spacing w:after="0" w:line="276" w:lineRule="auto"/>
            </w:pPr>
            <w:r>
              <w:t>Precio unitario de cada boleto de la localidad.</w:t>
            </w:r>
          </w:p>
        </w:tc>
      </w:tr>
    </w:tbl>
    <w:p w14:paraId="0484C94D" w14:textId="77777777" w:rsidR="00231269" w:rsidRDefault="00231269">
      <w:pPr>
        <w:spacing w:before="60" w:after="60" w:line="276" w:lineRule="auto"/>
      </w:pPr>
    </w:p>
    <w:p w14:paraId="752B339C" w14:textId="77777777" w:rsidR="00231269" w:rsidRDefault="006F692A">
      <w:pPr>
        <w:spacing w:after="0" w:line="276" w:lineRule="auto"/>
      </w:pPr>
      <w:r>
        <w:t xml:space="preserve"> </w:t>
      </w:r>
    </w:p>
    <w:p w14:paraId="1567E10F" w14:textId="77777777" w:rsidR="00231269" w:rsidRDefault="006F692A">
      <w:pPr>
        <w:pStyle w:val="Ttulo1"/>
        <w:spacing w:before="480" w:line="276" w:lineRule="auto"/>
        <w:rPr>
          <w:sz w:val="46"/>
          <w:szCs w:val="46"/>
        </w:rPr>
      </w:pPr>
      <w:bookmarkStart w:id="44" w:name="_adrqtcyphr2c" w:colFirst="0" w:colLast="0"/>
      <w:bookmarkEnd w:id="44"/>
      <w:r>
        <w:rPr>
          <w:sz w:val="46"/>
          <w:szCs w:val="46"/>
        </w:rPr>
        <w:t>Conclusiones</w:t>
      </w:r>
    </w:p>
    <w:p w14:paraId="4D31B9D1" w14:textId="77777777" w:rsidR="00231269" w:rsidRDefault="006F692A">
      <w:pPr>
        <w:spacing w:before="60" w:after="60" w:line="276" w:lineRule="auto"/>
      </w:pPr>
      <w:r>
        <w:t xml:space="preserve">El presente documento de Especificación de Requerimientos de Software define de manera completa y verificable los requisitos funcionales y no funcionales del sistema de comercialización de boletos </w:t>
      </w:r>
      <w:proofErr w:type="spellStart"/>
      <w:r>
        <w:t>TicketPremium</w:t>
      </w:r>
      <w:proofErr w:type="spellEnd"/>
      <w:r>
        <w:t xml:space="preserve"> – Federación de Fútbol.</w:t>
      </w:r>
    </w:p>
    <w:p w14:paraId="07B257B4" w14:textId="77777777" w:rsidR="00231269" w:rsidRDefault="006F692A">
      <w:pPr>
        <w:spacing w:before="20" w:after="20" w:line="276" w:lineRule="auto"/>
      </w:pPr>
      <w:r>
        <w:t xml:space="preserve"> </w:t>
      </w:r>
    </w:p>
    <w:p w14:paraId="5FDB4086"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La arquitectura de dos sistemas independientes integrados mediante SOAP garantiza la separación de responsabilidades: la Federación de Fútbol mantiene el control soberano sobre su información deportiva, mientras </w:t>
      </w:r>
      <w:proofErr w:type="spellStart"/>
      <w:r>
        <w:t>TicketPremium</w:t>
      </w:r>
      <w:proofErr w:type="spellEnd"/>
      <w:r>
        <w:t xml:space="preserve"> ofrece la plataforma comercial de cara al cliente final.</w:t>
      </w:r>
    </w:p>
    <w:p w14:paraId="79472DFE"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La especificación detallada de los tres Web </w:t>
      </w:r>
      <w:proofErr w:type="spellStart"/>
      <w:r>
        <w:t>Services</w:t>
      </w:r>
      <w:proofErr w:type="spellEnd"/>
      <w:r>
        <w:t xml:space="preserve"> (obtener partidos, obtener localidades y decrementar disponibilidad) proporciona al equipo de desarrollo una hoja de ruta clara para la implementación del contrato SOAP, eliminando ambigüedades en la integración.</w:t>
      </w:r>
    </w:p>
    <w:p w14:paraId="3ABC56E5" w14:textId="77777777" w:rsidR="00231269" w:rsidRDefault="006F692A">
      <w:pPr>
        <w:spacing w:before="40" w:after="40" w:line="276" w:lineRule="auto"/>
        <w:ind w:left="1080" w:hanging="360"/>
      </w:pPr>
      <w:r>
        <w:lastRenderedPageBreak/>
        <w:t>•</w:t>
      </w:r>
      <w:r>
        <w:rPr>
          <w:rFonts w:ascii="Times New Roman" w:eastAsia="Times New Roman" w:hAnsi="Times New Roman" w:cs="Times New Roman"/>
          <w:sz w:val="14"/>
          <w:szCs w:val="14"/>
        </w:rPr>
        <w:t xml:space="preserve">        </w:t>
      </w:r>
      <w:r>
        <w:t>La inclusión de requisitos no funcionales orientados a la integridad del inventario de boletos (RNF-004) asegura que el sistema prevenga escenarios de sobreventa que comprometería la satisfacción del cliente y la reputación del sistema.</w:t>
      </w:r>
    </w:p>
    <w:p w14:paraId="665E5F23" w14:textId="77777777" w:rsidR="00231269" w:rsidRDefault="006F692A">
      <w:pPr>
        <w:spacing w:before="40" w:after="40" w:line="276" w:lineRule="auto"/>
        <w:ind w:left="1080" w:hanging="360"/>
      </w:pPr>
      <w:r>
        <w:t>•</w:t>
      </w:r>
      <w:r>
        <w:rPr>
          <w:rFonts w:ascii="Times New Roman" w:eastAsia="Times New Roman" w:hAnsi="Times New Roman" w:cs="Times New Roman"/>
          <w:sz w:val="14"/>
          <w:szCs w:val="14"/>
        </w:rPr>
        <w:t xml:space="preserve">        </w:t>
      </w:r>
      <w:r>
        <w:t xml:space="preserve">El diseño multicanal (Web, Escritorio, Móvil y Consola) garantiza que la plataforma </w:t>
      </w:r>
      <w:proofErr w:type="spellStart"/>
      <w:r>
        <w:t>TicketPremium</w:t>
      </w:r>
      <w:proofErr w:type="spellEnd"/>
      <w:r>
        <w:t xml:space="preserve"> sea accesible para la mayor cantidad de usuarios posible, adaptándose a los diferentes contextos de uso.</w:t>
      </w:r>
    </w:p>
    <w:p w14:paraId="4D74BAA6" w14:textId="77777777" w:rsidR="00231269" w:rsidRPr="006D2F3E" w:rsidRDefault="006F692A">
      <w:pPr>
        <w:pStyle w:val="Ttulo1"/>
        <w:spacing w:before="480" w:line="276" w:lineRule="auto"/>
        <w:rPr>
          <w:sz w:val="46"/>
          <w:szCs w:val="46"/>
          <w:lang w:val="en-US"/>
        </w:rPr>
      </w:pPr>
      <w:bookmarkStart w:id="45" w:name="_dsnkcxlv7kus" w:colFirst="0" w:colLast="0"/>
      <w:bookmarkEnd w:id="45"/>
      <w:r w:rsidRPr="006D2F3E">
        <w:rPr>
          <w:sz w:val="46"/>
          <w:szCs w:val="46"/>
          <w:lang w:val="en-US"/>
        </w:rPr>
        <w:t>Bibliografía</w:t>
      </w:r>
    </w:p>
    <w:p w14:paraId="12295297" w14:textId="77777777" w:rsidR="00231269" w:rsidRPr="006D2F3E" w:rsidRDefault="006F692A">
      <w:pPr>
        <w:spacing w:before="60" w:after="60" w:line="276" w:lineRule="auto"/>
        <w:rPr>
          <w:lang w:val="en-US"/>
        </w:rPr>
      </w:pPr>
      <w:r w:rsidRPr="006D2F3E">
        <w:rPr>
          <w:lang w:val="en-US"/>
        </w:rPr>
        <w:t>IEEE Computer Society. (1998). Standard IEEE 830: Recommended Practice for Software Requirements Specifications. Recuperado de: https://ieeexplore.ieee.org/document/720574.</w:t>
      </w:r>
    </w:p>
    <w:p w14:paraId="56522DFD" w14:textId="77777777" w:rsidR="00231269" w:rsidRPr="006D2F3E" w:rsidRDefault="006F692A">
      <w:pPr>
        <w:spacing w:before="20" w:after="20" w:line="276" w:lineRule="auto"/>
        <w:rPr>
          <w:lang w:val="en-US"/>
        </w:rPr>
      </w:pPr>
      <w:r w:rsidRPr="006D2F3E">
        <w:rPr>
          <w:lang w:val="en-US"/>
        </w:rPr>
        <w:t xml:space="preserve"> </w:t>
      </w:r>
    </w:p>
    <w:p w14:paraId="29BB3986" w14:textId="77777777" w:rsidR="00231269" w:rsidRDefault="006F692A">
      <w:pPr>
        <w:spacing w:before="60" w:after="60" w:line="276" w:lineRule="auto"/>
      </w:pPr>
      <w:r w:rsidRPr="006D2F3E">
        <w:rPr>
          <w:lang w:val="en-US"/>
        </w:rPr>
        <w:t xml:space="preserve">W3C. (2007). SOAP Specification: Simple Object Access Protocol (SOAP) 1.2. </w:t>
      </w:r>
      <w:r>
        <w:t>Recuperado de: https://www.w3.org/TR/soap12/.</w:t>
      </w:r>
    </w:p>
    <w:p w14:paraId="0E9A91C4" w14:textId="77777777" w:rsidR="00231269" w:rsidRDefault="006F692A">
      <w:pPr>
        <w:spacing w:before="20" w:after="20" w:line="276" w:lineRule="auto"/>
      </w:pPr>
      <w:r>
        <w:t xml:space="preserve"> </w:t>
      </w:r>
    </w:p>
    <w:p w14:paraId="5AD6B5A3" w14:textId="77777777" w:rsidR="00231269" w:rsidRDefault="006F692A">
      <w:pPr>
        <w:spacing w:before="60" w:after="60" w:line="276" w:lineRule="auto"/>
      </w:pPr>
      <w:r>
        <w:t xml:space="preserve">Oracle / Eclipse </w:t>
      </w:r>
      <w:proofErr w:type="spellStart"/>
      <w:r>
        <w:t>Foundation</w:t>
      </w:r>
      <w:proofErr w:type="spellEnd"/>
      <w:r>
        <w:t xml:space="preserve">. </w:t>
      </w:r>
      <w:r w:rsidRPr="006D2F3E">
        <w:rPr>
          <w:lang w:val="en-US"/>
        </w:rPr>
        <w:t xml:space="preserve">(2023). JAX-WS – .NET API for XML Web Services. </w:t>
      </w:r>
      <w:r>
        <w:t>Recuperado de: https://javaee.github.io/metro-jax-ws/.</w:t>
      </w:r>
    </w:p>
    <w:p w14:paraId="7A031936" w14:textId="77777777" w:rsidR="00231269" w:rsidRDefault="006F692A">
      <w:pPr>
        <w:spacing w:before="20" w:after="20" w:line="276" w:lineRule="auto"/>
      </w:pPr>
      <w:r>
        <w:t xml:space="preserve"> </w:t>
      </w:r>
    </w:p>
    <w:p w14:paraId="63EB1524" w14:textId="77777777" w:rsidR="00231269" w:rsidRDefault="006F692A">
      <w:pPr>
        <w:spacing w:before="60" w:after="60" w:line="276" w:lineRule="auto"/>
      </w:pPr>
      <w:r>
        <w:t xml:space="preserve">Universidad de las Fuerzas Armadas – ESPE. (2025). Enunciado del Examen Práctico Primera Unidad: Sistema </w:t>
      </w:r>
      <w:proofErr w:type="spellStart"/>
      <w:r>
        <w:t>TicketPremium</w:t>
      </w:r>
      <w:proofErr w:type="spellEnd"/>
      <w:r>
        <w:t>. Departamento de Ciencias de la Computación, Carrera de Ingeniería de Sistemas e Informática.</w:t>
      </w:r>
    </w:p>
    <w:p w14:paraId="4C96EEE7" w14:textId="77777777" w:rsidR="00231269" w:rsidRDefault="006F692A">
      <w:pPr>
        <w:spacing w:before="20" w:after="20" w:line="276" w:lineRule="auto"/>
      </w:pPr>
      <w:r>
        <w:t xml:space="preserve"> </w:t>
      </w:r>
    </w:p>
    <w:p w14:paraId="5557F22D" w14:textId="77777777" w:rsidR="00231269" w:rsidRDefault="006F692A">
      <w:pPr>
        <w:spacing w:before="60" w:after="60" w:line="276" w:lineRule="auto"/>
      </w:pPr>
      <w:r>
        <w:t xml:space="preserve">Apache Software </w:t>
      </w:r>
      <w:proofErr w:type="spellStart"/>
      <w:r>
        <w:t>Foundation</w:t>
      </w:r>
      <w:proofErr w:type="spellEnd"/>
      <w:r>
        <w:t>. (2020). Apache NetBeans IDE: Documentación oficial para desarrollo Java Web.</w:t>
      </w:r>
    </w:p>
    <w:p w14:paraId="29F29585" w14:textId="77777777" w:rsidR="00231269" w:rsidRDefault="00231269">
      <w:pPr>
        <w:spacing w:before="60" w:after="60" w:line="276" w:lineRule="auto"/>
      </w:pPr>
    </w:p>
    <w:p w14:paraId="5A5EDBBE" w14:textId="77777777" w:rsidR="00231269" w:rsidRDefault="00231269">
      <w:pPr>
        <w:ind w:left="720" w:hanging="720"/>
      </w:pPr>
    </w:p>
    <w:sectPr w:rsidR="00231269" w:rsidSect="006D2F3E">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31282" w14:textId="77777777" w:rsidR="00862CF3" w:rsidRDefault="00862CF3">
      <w:pPr>
        <w:spacing w:before="0" w:after="0"/>
      </w:pPr>
      <w:r>
        <w:separator/>
      </w:r>
    </w:p>
  </w:endnote>
  <w:endnote w:type="continuationSeparator" w:id="0">
    <w:p w14:paraId="337B5875" w14:textId="77777777" w:rsidR="00862CF3" w:rsidRDefault="00862C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10F9B76-5FE3-45E4-B205-EF3C4BB4B0E8}"/>
    <w:embedItalic r:id="rId2" w:fontKey="{0C5B96C8-FCC7-48EE-9A14-61FB3B7C027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92B55E6-BC04-4CB7-B666-ADF297D7002F}"/>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4C6AE454-DDD9-4DC2-803B-92423FFBF64F}"/>
    <w:embedBold r:id="rId5" w:fontKey="{7C5888E3-CE8E-4764-829D-3DE5ECD51D9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971C3" w14:textId="77777777" w:rsidR="00231269" w:rsidRDefault="006F692A">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862CF3">
      <w:rPr>
        <w:color w:val="000000"/>
      </w:rPr>
      <w:fldChar w:fldCharType="separate"/>
    </w:r>
    <w:r>
      <w:rPr>
        <w:color w:val="000000"/>
      </w:rPr>
      <w:fldChar w:fldCharType="end"/>
    </w:r>
  </w:p>
  <w:p w14:paraId="27EE1FD5" w14:textId="77777777" w:rsidR="00231269" w:rsidRDefault="00231269">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FBC5D" w14:textId="77777777" w:rsidR="00231269" w:rsidRDefault="00231269">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8E346" w14:textId="77777777" w:rsidR="00862CF3" w:rsidRDefault="00862CF3">
      <w:pPr>
        <w:spacing w:before="0" w:after="0"/>
      </w:pPr>
      <w:r>
        <w:separator/>
      </w:r>
    </w:p>
  </w:footnote>
  <w:footnote w:type="continuationSeparator" w:id="0">
    <w:p w14:paraId="4AE18B8F" w14:textId="77777777" w:rsidR="00862CF3" w:rsidRDefault="00862CF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DB645" w14:textId="77777777" w:rsidR="00231269" w:rsidRDefault="00231269">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269"/>
    <w:rsid w:val="00231269"/>
    <w:rsid w:val="003167DC"/>
    <w:rsid w:val="006D2F3E"/>
    <w:rsid w:val="006F692A"/>
    <w:rsid w:val="00862C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CEED0"/>
  <w15:docId w15:val="{EE5FEC00-BE27-4806-94DB-A1342CED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8405</Words>
  <Characters>46231</Characters>
  <Application>Microsoft Office Word</Application>
  <DocSecurity>0</DocSecurity>
  <Lines>385</Lines>
  <Paragraphs>109</Paragraphs>
  <ScaleCrop>false</ScaleCrop>
  <Company/>
  <LinksUpToDate>false</LinksUpToDate>
  <CharactersWithSpaces>54527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David Pasquel</cp:lastModifiedBy>
  <cp:revision>3</cp:revision>
  <dcterms:created xsi:type="dcterms:W3CDTF">2026-05-20T01:18:00Z</dcterms:created>
  <dcterms:modified xsi:type="dcterms:W3CDTF">2026-05-20T04:27:00Z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