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EAE" w:rsidRDefault="00505DEB">
      <w:pPr>
        <w:keepNext/>
        <w:spacing w:after="10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ISTE-230 Introduction to Database &amp; Data Modeling</w:t>
      </w:r>
    </w:p>
    <w:p w:rsidR="006C3EAE" w:rsidRDefault="00505DEB">
      <w:pPr>
        <w:keepNext/>
        <w:spacing w:before="100" w:after="10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Homework #9 – SELECT statements and FUNCTIONS</w:t>
      </w:r>
    </w:p>
    <w:p w:rsidR="006C3EAE" w:rsidRDefault="00505DEB">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DUE: </w:t>
      </w:r>
    </w:p>
    <w:p w:rsidR="006C3EAE" w:rsidRDefault="00505DEB">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Name: </w:t>
      </w:r>
      <w:bookmarkStart w:id="0" w:name="_GoBack"/>
      <w:r w:rsidRPr="00505DEB">
        <w:rPr>
          <w:rFonts w:ascii="Times New Roman" w:eastAsia="Times New Roman" w:hAnsi="Times New Roman" w:cs="Times New Roman"/>
          <w:sz w:val="24"/>
        </w:rPr>
        <w:t>Edward Riley</w:t>
      </w:r>
      <w:bookmarkEnd w:id="0"/>
    </w:p>
    <w:p w:rsidR="006C3EAE" w:rsidRDefault="006C3EAE">
      <w:pPr>
        <w:spacing w:before="100" w:after="100" w:line="240" w:lineRule="auto"/>
        <w:rPr>
          <w:rFonts w:ascii="Times New Roman" w:eastAsia="Times New Roman" w:hAnsi="Times New Roman" w:cs="Times New Roman"/>
          <w:b/>
          <w:sz w:val="24"/>
        </w:rPr>
      </w:pPr>
    </w:p>
    <w:p w:rsidR="006C3EAE" w:rsidRDefault="00505DEB">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Submit your script to the HW#9 Dropbox by the deadline.</w:t>
      </w:r>
    </w:p>
    <w:p w:rsidR="006C3EAE" w:rsidRDefault="006C3EAE">
      <w:pPr>
        <w:spacing w:after="0" w:line="240" w:lineRule="auto"/>
        <w:rPr>
          <w:rFonts w:ascii="Times New Roman" w:eastAsia="Times New Roman" w:hAnsi="Times New Roman" w:cs="Times New Roman"/>
          <w:b/>
          <w:sz w:val="24"/>
        </w:rPr>
      </w:pPr>
    </w:p>
    <w:p w:rsidR="006C3EAE" w:rsidRDefault="00505DE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Needed to complete: MySQL version 5</w:t>
      </w:r>
    </w:p>
    <w:p w:rsidR="006C3EAE" w:rsidRDefault="006C3EAE">
      <w:pPr>
        <w:spacing w:after="0" w:line="240" w:lineRule="auto"/>
        <w:rPr>
          <w:rFonts w:ascii="Times New Roman" w:eastAsia="Times New Roman" w:hAnsi="Times New Roman" w:cs="Times New Roman"/>
          <w:sz w:val="24"/>
        </w:rPr>
      </w:pPr>
    </w:p>
    <w:p w:rsidR="006C3EAE" w:rsidRDefault="00505DEB">
      <w:pPr>
        <w:spacing w:after="0" w:line="240" w:lineRule="auto"/>
        <w:ind w:right="360"/>
        <w:rPr>
          <w:rFonts w:ascii="Times New Roman" w:eastAsia="Times New Roman" w:hAnsi="Times New Roman" w:cs="Times New Roman"/>
          <w:sz w:val="24"/>
        </w:rPr>
      </w:pPr>
      <w:r>
        <w:rPr>
          <w:rFonts w:ascii="Times New Roman" w:eastAsia="Times New Roman" w:hAnsi="Times New Roman" w:cs="Times New Roman"/>
          <w:sz w:val="24"/>
        </w:rPr>
        <w:t xml:space="preserve">Download the </w:t>
      </w:r>
      <w:proofErr w:type="spellStart"/>
      <w:r>
        <w:rPr>
          <w:rFonts w:ascii="Times New Roman" w:eastAsia="Times New Roman" w:hAnsi="Times New Roman" w:cs="Times New Roman"/>
          <w:sz w:val="24"/>
        </w:rPr>
        <w:t>createBOOK.sql</w:t>
      </w:r>
      <w:proofErr w:type="spellEnd"/>
      <w:r>
        <w:rPr>
          <w:rFonts w:ascii="Times New Roman" w:eastAsia="Times New Roman" w:hAnsi="Times New Roman" w:cs="Times New Roman"/>
          <w:sz w:val="24"/>
        </w:rPr>
        <w:t xml:space="preserve"> script execute it to create the database shown in the ER diagram below. </w:t>
      </w:r>
    </w:p>
    <w:p w:rsidR="006C3EAE" w:rsidRDefault="00505DEB">
      <w:pPr>
        <w:spacing w:after="0" w:line="240" w:lineRule="auto"/>
        <w:ind w:left="360" w:right="360"/>
        <w:rPr>
          <w:rFonts w:ascii="Times New Roman" w:eastAsia="Times New Roman" w:hAnsi="Times New Roman" w:cs="Times New Roman"/>
          <w:sz w:val="24"/>
        </w:rPr>
      </w:pPr>
      <w:r>
        <w:object w:dxaOrig="17512" w:dyaOrig="16819">
          <v:rect id="rectole0000000000" o:spid="_x0000_i1025" style="width:875.65pt;height:841.15pt" o:ole="" o:preferrelative="t" stroked="f">
            <v:imagedata r:id="rId5" o:title=""/>
          </v:rect>
          <o:OLEObject Type="Embed" ProgID="StaticMetafile" ShapeID="rectole0000000000" DrawAspect="Content" ObjectID="_1605868124" r:id="rId6"/>
        </w:object>
      </w:r>
    </w:p>
    <w:p w:rsidR="006C3EAE" w:rsidRDefault="006C3EAE">
      <w:pPr>
        <w:spacing w:before="100" w:after="100" w:line="240" w:lineRule="auto"/>
        <w:ind w:left="360" w:right="360"/>
        <w:rPr>
          <w:rFonts w:ascii="Times New Roman" w:eastAsia="Times New Roman" w:hAnsi="Times New Roman" w:cs="Times New Roman"/>
          <w:sz w:val="24"/>
        </w:rPr>
      </w:pPr>
    </w:p>
    <w:p w:rsidR="006C3EAE" w:rsidRDefault="006C3EAE">
      <w:pPr>
        <w:spacing w:before="100" w:after="100" w:line="240" w:lineRule="auto"/>
        <w:ind w:left="360" w:right="360"/>
        <w:rPr>
          <w:rFonts w:ascii="Times New Roman" w:eastAsia="Times New Roman" w:hAnsi="Times New Roman" w:cs="Times New Roman"/>
          <w:sz w:val="24"/>
        </w:rPr>
      </w:pPr>
    </w:p>
    <w:p w:rsidR="006C3EAE" w:rsidRDefault="00505DEB">
      <w:pPr>
        <w:widowControl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Captured in English, the entities of this Universe of Discourse, and the relationships among them, can be described like this:</w:t>
      </w:r>
    </w:p>
    <w:p w:rsidR="006C3EAE" w:rsidRDefault="006C3EAE">
      <w:pPr>
        <w:widowControl w:val="0"/>
        <w:spacing w:after="0" w:line="240" w:lineRule="auto"/>
        <w:rPr>
          <w:rFonts w:ascii="Times New Roman" w:eastAsia="Times New Roman" w:hAnsi="Times New Roman" w:cs="Times New Roman"/>
          <w:sz w:val="24"/>
        </w:rPr>
      </w:pPr>
    </w:p>
    <w:tbl>
      <w:tblPr>
        <w:tblW w:w="0" w:type="auto"/>
        <w:tblInd w:w="540" w:type="dxa"/>
        <w:tblCellMar>
          <w:left w:w="10" w:type="dxa"/>
          <w:right w:w="10" w:type="dxa"/>
        </w:tblCellMar>
        <w:tblLook w:val="04A0" w:firstRow="1" w:lastRow="0" w:firstColumn="1" w:lastColumn="0" w:noHBand="0" w:noVBand="1"/>
      </w:tblPr>
      <w:tblGrid>
        <w:gridCol w:w="2358"/>
        <w:gridCol w:w="6570"/>
      </w:tblGrid>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b/>
                <w:sz w:val="24"/>
              </w:rPr>
              <w:t>Book</w:t>
            </w:r>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sz w:val="24"/>
              </w:rPr>
              <w:t xml:space="preserve">.. (1) identified by an </w:t>
            </w:r>
            <w:r>
              <w:rPr>
                <w:rFonts w:ascii="Times New Roman" w:eastAsia="Times New Roman" w:hAnsi="Times New Roman" w:cs="Times New Roman"/>
                <w:b/>
                <w:sz w:val="24"/>
              </w:rPr>
              <w:t>ISBN</w:t>
            </w:r>
            <w:r>
              <w:rPr>
                <w:rFonts w:ascii="Times New Roman" w:eastAsia="Times New Roman" w:hAnsi="Times New Roman" w:cs="Times New Roman"/>
                <w:sz w:val="24"/>
              </w:rPr>
              <w:t xml:space="preserve">, (2) written by one primary </w:t>
            </w:r>
            <w:proofErr w:type="spellStart"/>
            <w:r>
              <w:rPr>
                <w:rFonts w:ascii="Times New Roman" w:eastAsia="Times New Roman" w:hAnsi="Times New Roman" w:cs="Times New Roman"/>
                <w:b/>
                <w:sz w:val="24"/>
              </w:rPr>
              <w:t>BookAuthor</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and zero or more secondary </w:t>
            </w:r>
            <w:proofErr w:type="spellStart"/>
            <w:r>
              <w:rPr>
                <w:rFonts w:ascii="Times New Roman" w:eastAsia="Times New Roman" w:hAnsi="Times New Roman" w:cs="Times New Roman"/>
                <w:b/>
                <w:sz w:val="24"/>
              </w:rPr>
              <w:t>BookAuthors</w:t>
            </w:r>
            <w:proofErr w:type="spellEnd"/>
            <w:r>
              <w:rPr>
                <w:rFonts w:ascii="Times New Roman" w:eastAsia="Times New Roman" w:hAnsi="Times New Roman" w:cs="Times New Roman"/>
                <w:sz w:val="24"/>
              </w:rPr>
              <w:t xml:space="preserve">, (3) categorized by subject matter </w:t>
            </w:r>
            <w:r>
              <w:rPr>
                <w:rFonts w:ascii="Times New Roman" w:eastAsia="Times New Roman" w:hAnsi="Times New Roman" w:cs="Times New Roman"/>
                <w:b/>
                <w:sz w:val="24"/>
              </w:rPr>
              <w:t>Category</w:t>
            </w:r>
            <w:r>
              <w:rPr>
                <w:rFonts w:ascii="Times New Roman" w:eastAsia="Times New Roman" w:hAnsi="Times New Roman" w:cs="Times New Roman"/>
                <w:sz w:val="24"/>
              </w:rPr>
              <w:t xml:space="preserve">, (4) published by </w:t>
            </w:r>
            <w:r>
              <w:rPr>
                <w:rFonts w:ascii="Times New Roman" w:eastAsia="Times New Roman" w:hAnsi="Times New Roman" w:cs="Times New Roman"/>
                <w:b/>
                <w:sz w:val="24"/>
              </w:rPr>
              <w:t>Publisher</w:t>
            </w:r>
            <w:r>
              <w:rPr>
                <w:rFonts w:ascii="Times New Roman" w:eastAsia="Times New Roman" w:hAnsi="Times New Roman" w:cs="Times New Roman"/>
                <w:sz w:val="24"/>
              </w:rPr>
              <w:t xml:space="preserve">, and (5) reviewed in a given </w:t>
            </w:r>
            <w:proofErr w:type="spellStart"/>
            <w:r>
              <w:rPr>
                <w:rFonts w:ascii="Times New Roman" w:eastAsia="Times New Roman" w:hAnsi="Times New Roman" w:cs="Times New Roman"/>
                <w:b/>
                <w:sz w:val="24"/>
              </w:rPr>
              <w:t>BookReview</w:t>
            </w:r>
            <w:proofErr w:type="spellEnd"/>
          </w:p>
        </w:tc>
      </w:tr>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proofErr w:type="spellStart"/>
            <w:r>
              <w:rPr>
                <w:rFonts w:ascii="Times New Roman" w:eastAsia="Times New Roman" w:hAnsi="Times New Roman" w:cs="Times New Roman"/>
                <w:b/>
                <w:sz w:val="24"/>
              </w:rPr>
              <w:t>BookAuthor</w:t>
            </w:r>
            <w:proofErr w:type="spellEnd"/>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sz w:val="24"/>
              </w:rPr>
              <w:t xml:space="preserve">.. individuals that are either the primary or secondary author(s) of a specific </w:t>
            </w:r>
            <w:r>
              <w:rPr>
                <w:rFonts w:ascii="Times New Roman" w:eastAsia="Times New Roman" w:hAnsi="Times New Roman" w:cs="Times New Roman"/>
                <w:b/>
                <w:sz w:val="24"/>
              </w:rPr>
              <w:t xml:space="preserve">Book </w:t>
            </w:r>
            <w:r>
              <w:rPr>
                <w:rFonts w:ascii="Times New Roman" w:eastAsia="Times New Roman" w:hAnsi="Times New Roman" w:cs="Times New Roman"/>
                <w:sz w:val="24"/>
              </w:rPr>
              <w:t xml:space="preserve">occurrence </w:t>
            </w:r>
          </w:p>
        </w:tc>
      </w:tr>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b/>
                <w:sz w:val="24"/>
              </w:rPr>
              <w:t>Author</w:t>
            </w:r>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sz w:val="24"/>
              </w:rPr>
              <w:t>.. individuals that are primary or secondary authors</w:t>
            </w:r>
          </w:p>
        </w:tc>
      </w:tr>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proofErr w:type="spellStart"/>
            <w:r>
              <w:rPr>
                <w:rFonts w:ascii="Times New Roman" w:eastAsia="Times New Roman" w:hAnsi="Times New Roman" w:cs="Times New Roman"/>
                <w:b/>
                <w:sz w:val="24"/>
              </w:rPr>
              <w:t>BookReview</w:t>
            </w:r>
            <w:proofErr w:type="spellEnd"/>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sz w:val="24"/>
              </w:rPr>
              <w:t xml:space="preserve">.. the rating assigned to a specific </w:t>
            </w:r>
            <w:r>
              <w:rPr>
                <w:rFonts w:ascii="Times New Roman" w:eastAsia="Times New Roman" w:hAnsi="Times New Roman" w:cs="Times New Roman"/>
                <w:b/>
                <w:sz w:val="24"/>
              </w:rPr>
              <w:t>Book</w:t>
            </w:r>
            <w:r>
              <w:rPr>
                <w:rFonts w:ascii="Times New Roman" w:eastAsia="Times New Roman" w:hAnsi="Times New Roman" w:cs="Times New Roman"/>
                <w:sz w:val="24"/>
              </w:rPr>
              <w:t xml:space="preserve"> occurrence by a given </w:t>
            </w:r>
            <w:r>
              <w:rPr>
                <w:rFonts w:ascii="Times New Roman" w:eastAsia="Times New Roman" w:hAnsi="Times New Roman" w:cs="Times New Roman"/>
                <w:b/>
                <w:sz w:val="24"/>
              </w:rPr>
              <w:t>Reviewer</w:t>
            </w:r>
          </w:p>
        </w:tc>
      </w:tr>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b/>
                <w:sz w:val="24"/>
              </w:rPr>
              <w:t>Reviewer</w:t>
            </w:r>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individuals that review </w:t>
            </w:r>
            <w:r>
              <w:rPr>
                <w:rFonts w:ascii="Times New Roman" w:eastAsia="Times New Roman" w:hAnsi="Times New Roman" w:cs="Times New Roman"/>
                <w:b/>
                <w:sz w:val="24"/>
              </w:rPr>
              <w:t>Book</w:t>
            </w:r>
            <w:r>
              <w:rPr>
                <w:rFonts w:ascii="Times New Roman" w:eastAsia="Times New Roman" w:hAnsi="Times New Roman" w:cs="Times New Roman"/>
                <w:sz w:val="24"/>
              </w:rPr>
              <w:t>s and assign a rating to it</w:t>
            </w:r>
          </w:p>
        </w:tc>
      </w:tr>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proofErr w:type="spellStart"/>
            <w:r>
              <w:rPr>
                <w:rFonts w:ascii="Times New Roman" w:eastAsia="Times New Roman" w:hAnsi="Times New Roman" w:cs="Times New Roman"/>
                <w:b/>
                <w:sz w:val="24"/>
              </w:rPr>
              <w:t>OwnersBook</w:t>
            </w:r>
            <w:proofErr w:type="spellEnd"/>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b/>
                <w:sz w:val="24"/>
              </w:rPr>
              <w:t>Book</w:t>
            </w:r>
            <w:r>
              <w:rPr>
                <w:rFonts w:ascii="Times New Roman" w:eastAsia="Times New Roman" w:hAnsi="Times New Roman" w:cs="Times New Roman"/>
                <w:sz w:val="24"/>
              </w:rPr>
              <w:t xml:space="preserve">s </w:t>
            </w:r>
            <w:r>
              <w:rPr>
                <w:rFonts w:ascii="Times New Roman" w:eastAsia="Times New Roman" w:hAnsi="Times New Roman" w:cs="Times New Roman"/>
                <w:i/>
                <w:sz w:val="24"/>
              </w:rPr>
              <w:t>owned</w:t>
            </w:r>
            <w:r>
              <w:rPr>
                <w:rFonts w:ascii="Times New Roman" w:eastAsia="Times New Roman" w:hAnsi="Times New Roman" w:cs="Times New Roman"/>
                <w:sz w:val="24"/>
              </w:rPr>
              <w:t xml:space="preserve"> by </w:t>
            </w:r>
            <w:r>
              <w:rPr>
                <w:rFonts w:ascii="Times New Roman" w:eastAsia="Times New Roman" w:hAnsi="Times New Roman" w:cs="Times New Roman"/>
                <w:b/>
                <w:sz w:val="24"/>
              </w:rPr>
              <w:t>Owners</w:t>
            </w:r>
            <w:r>
              <w:rPr>
                <w:rFonts w:ascii="Times New Roman" w:eastAsia="Times New Roman" w:hAnsi="Times New Roman" w:cs="Times New Roman"/>
                <w:sz w:val="24"/>
              </w:rPr>
              <w:t xml:space="preserve"> that are deemed to be in a certain </w:t>
            </w:r>
            <w:r>
              <w:rPr>
                <w:rFonts w:ascii="Times New Roman" w:eastAsia="Times New Roman" w:hAnsi="Times New Roman" w:cs="Times New Roman"/>
                <w:b/>
                <w:sz w:val="24"/>
              </w:rPr>
              <w:t>Condition</w:t>
            </w:r>
            <w:r>
              <w:rPr>
                <w:rFonts w:ascii="Times New Roman" w:eastAsia="Times New Roman" w:hAnsi="Times New Roman" w:cs="Times New Roman"/>
                <w:sz w:val="24"/>
              </w:rPr>
              <w:t xml:space="preserve"> as rated by a </w:t>
            </w:r>
            <w:proofErr w:type="spellStart"/>
            <w:r>
              <w:rPr>
                <w:rFonts w:ascii="Times New Roman" w:eastAsia="Times New Roman" w:hAnsi="Times New Roman" w:cs="Times New Roman"/>
                <w:b/>
                <w:sz w:val="24"/>
              </w:rPr>
              <w:t>ConditionEvaluator</w:t>
            </w:r>
            <w:proofErr w:type="spellEnd"/>
          </w:p>
        </w:tc>
      </w:tr>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b/>
                <w:sz w:val="24"/>
              </w:rPr>
              <w:t>Owners</w:t>
            </w:r>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sz w:val="24"/>
              </w:rPr>
              <w:t xml:space="preserve">.. individuals that </w:t>
            </w:r>
            <w:r>
              <w:rPr>
                <w:rFonts w:ascii="Times New Roman" w:eastAsia="Times New Roman" w:hAnsi="Times New Roman" w:cs="Times New Roman"/>
                <w:i/>
                <w:sz w:val="24"/>
              </w:rPr>
              <w:t xml:space="preserve">own </w:t>
            </w:r>
            <w:proofErr w:type="spellStart"/>
            <w:r>
              <w:rPr>
                <w:rFonts w:ascii="Times New Roman" w:eastAsia="Times New Roman" w:hAnsi="Times New Roman" w:cs="Times New Roman"/>
                <w:b/>
                <w:sz w:val="24"/>
              </w:rPr>
              <w:t>OwnersBook</w:t>
            </w:r>
            <w:r>
              <w:rPr>
                <w:rFonts w:ascii="Times New Roman" w:eastAsia="Times New Roman" w:hAnsi="Times New Roman" w:cs="Times New Roman"/>
                <w:sz w:val="24"/>
              </w:rPr>
              <w:t>s</w:t>
            </w:r>
            <w:proofErr w:type="spellEnd"/>
            <w:r>
              <w:rPr>
                <w:rFonts w:ascii="Times New Roman" w:eastAsia="Times New Roman" w:hAnsi="Times New Roman" w:cs="Times New Roman"/>
                <w:sz w:val="24"/>
              </w:rPr>
              <w:t xml:space="preserve"> </w:t>
            </w:r>
          </w:p>
        </w:tc>
      </w:tr>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b/>
                <w:sz w:val="24"/>
              </w:rPr>
              <w:t>Condition</w:t>
            </w:r>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jc w:val="both"/>
            </w:pPr>
            <w:r>
              <w:rPr>
                <w:rFonts w:ascii="Times New Roman" w:eastAsia="Times New Roman" w:hAnsi="Times New Roman" w:cs="Times New Roman"/>
                <w:sz w:val="24"/>
              </w:rPr>
              <w:t xml:space="preserve"> .. the set of </w:t>
            </w:r>
            <w:r>
              <w:rPr>
                <w:rFonts w:ascii="Times New Roman" w:eastAsia="Times New Roman" w:hAnsi="Times New Roman" w:cs="Times New Roman"/>
                <w:b/>
                <w:sz w:val="24"/>
              </w:rPr>
              <w:t>Condition “</w:t>
            </w:r>
            <w:r>
              <w:rPr>
                <w:rFonts w:ascii="Times New Roman" w:eastAsia="Times New Roman" w:hAnsi="Times New Roman" w:cs="Times New Roman"/>
                <w:sz w:val="24"/>
              </w:rPr>
              <w:t>rankings” (</w:t>
            </w:r>
            <w:proofErr w:type="gramStart"/>
            <w:r>
              <w:rPr>
                <w:rFonts w:ascii="Times New Roman" w:eastAsia="Times New Roman" w:hAnsi="Times New Roman" w:cs="Times New Roman"/>
                <w:sz w:val="24"/>
              </w:rPr>
              <w:t>1..</w:t>
            </w:r>
            <w:proofErr w:type="gramEnd"/>
            <w:r>
              <w:rPr>
                <w:rFonts w:ascii="Times New Roman" w:eastAsia="Times New Roman" w:hAnsi="Times New Roman" w:cs="Times New Roman"/>
                <w:sz w:val="24"/>
              </w:rPr>
              <w:t xml:space="preserve">5, corresponding to “bad”, “poor”, “average”, “good” and “excellent”) that can be assigned to an </w:t>
            </w:r>
            <w:proofErr w:type="spellStart"/>
            <w:r>
              <w:rPr>
                <w:rFonts w:ascii="Times New Roman" w:eastAsia="Times New Roman" w:hAnsi="Times New Roman" w:cs="Times New Roman"/>
                <w:b/>
                <w:sz w:val="24"/>
              </w:rPr>
              <w:t>OwnersBook</w:t>
            </w:r>
            <w:proofErr w:type="spellEnd"/>
          </w:p>
        </w:tc>
      </w:tr>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proofErr w:type="spellStart"/>
            <w:r>
              <w:rPr>
                <w:rFonts w:ascii="Times New Roman" w:eastAsia="Times New Roman" w:hAnsi="Times New Roman" w:cs="Times New Roman"/>
                <w:b/>
                <w:sz w:val="24"/>
              </w:rPr>
              <w:t>ConditionEvaluator</w:t>
            </w:r>
            <w:proofErr w:type="spellEnd"/>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sz w:val="24"/>
              </w:rPr>
              <w:t xml:space="preserve">.. individuals that evaluate the condition of a book and assign a </w:t>
            </w:r>
            <w:r>
              <w:rPr>
                <w:rFonts w:ascii="Times New Roman" w:eastAsia="Times New Roman" w:hAnsi="Times New Roman" w:cs="Times New Roman"/>
                <w:b/>
                <w:sz w:val="24"/>
              </w:rPr>
              <w:t>Condition</w:t>
            </w:r>
            <w:r>
              <w:rPr>
                <w:rFonts w:ascii="Times New Roman" w:eastAsia="Times New Roman" w:hAnsi="Times New Roman" w:cs="Times New Roman"/>
                <w:sz w:val="24"/>
              </w:rPr>
              <w:t xml:space="preserve"> to it</w:t>
            </w:r>
          </w:p>
        </w:tc>
      </w:tr>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b/>
                <w:sz w:val="24"/>
              </w:rPr>
              <w:t>Category</w:t>
            </w:r>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sz w:val="24"/>
              </w:rPr>
              <w:t xml:space="preserve">… the set of </w:t>
            </w:r>
            <w:r>
              <w:rPr>
                <w:rFonts w:ascii="Times New Roman" w:eastAsia="Times New Roman" w:hAnsi="Times New Roman" w:cs="Times New Roman"/>
                <w:b/>
                <w:sz w:val="24"/>
              </w:rPr>
              <w:t xml:space="preserve">BOOK </w:t>
            </w:r>
            <w:r>
              <w:rPr>
                <w:rFonts w:ascii="Times New Roman" w:eastAsia="Times New Roman" w:hAnsi="Times New Roman" w:cs="Times New Roman"/>
                <w:sz w:val="24"/>
              </w:rPr>
              <w:t>subj</w:t>
            </w:r>
            <w:r>
              <w:rPr>
                <w:rFonts w:ascii="Times New Roman" w:eastAsia="Times New Roman" w:hAnsi="Times New Roman" w:cs="Times New Roman"/>
                <w:sz w:val="24"/>
              </w:rPr>
              <w:t>ect matter classifications</w:t>
            </w:r>
          </w:p>
        </w:tc>
      </w:tr>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b/>
                <w:sz w:val="24"/>
              </w:rPr>
              <w:t>Publisher</w:t>
            </w:r>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sz w:val="24"/>
              </w:rPr>
              <w:t xml:space="preserve">.. publishes </w:t>
            </w:r>
            <w:r>
              <w:rPr>
                <w:rFonts w:ascii="Times New Roman" w:eastAsia="Times New Roman" w:hAnsi="Times New Roman" w:cs="Times New Roman"/>
                <w:b/>
                <w:sz w:val="24"/>
              </w:rPr>
              <w:t>BOOK</w:t>
            </w:r>
            <w:r>
              <w:rPr>
                <w:rFonts w:ascii="Times New Roman" w:eastAsia="Times New Roman" w:hAnsi="Times New Roman" w:cs="Times New Roman"/>
                <w:sz w:val="24"/>
              </w:rPr>
              <w:t xml:space="preserve">s in a given U.S. </w:t>
            </w:r>
            <w:r>
              <w:rPr>
                <w:rFonts w:ascii="Times New Roman" w:eastAsia="Times New Roman" w:hAnsi="Times New Roman" w:cs="Times New Roman"/>
                <w:b/>
                <w:sz w:val="24"/>
              </w:rPr>
              <w:t>State</w:t>
            </w:r>
          </w:p>
        </w:tc>
      </w:tr>
      <w:tr w:rsidR="006C3EAE">
        <w:tblPrEx>
          <w:tblCellMar>
            <w:top w:w="0" w:type="dxa"/>
            <w:bottom w:w="0" w:type="dxa"/>
          </w:tblCellMar>
        </w:tblPrEx>
        <w:trPr>
          <w:trHeight w:val="1"/>
        </w:trPr>
        <w:tc>
          <w:tcPr>
            <w:tcW w:w="23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b/>
                <w:sz w:val="24"/>
              </w:rPr>
              <w:t>State</w:t>
            </w:r>
          </w:p>
        </w:tc>
        <w:tc>
          <w:tcPr>
            <w:tcW w:w="6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6C3EAE" w:rsidRDefault="00505DEB">
            <w:pPr>
              <w:widowControl w:val="0"/>
              <w:spacing w:after="0" w:line="240" w:lineRule="auto"/>
            </w:pPr>
            <w:r>
              <w:rPr>
                <w:rFonts w:ascii="Times New Roman" w:eastAsia="Times New Roman" w:hAnsi="Times New Roman" w:cs="Times New Roman"/>
                <w:sz w:val="24"/>
              </w:rPr>
              <w:t>.. state codes and full state names</w:t>
            </w:r>
          </w:p>
        </w:tc>
      </w:tr>
    </w:tbl>
    <w:p w:rsidR="006C3EAE" w:rsidRDefault="006C3EAE">
      <w:pPr>
        <w:spacing w:before="100" w:after="100" w:line="240" w:lineRule="auto"/>
        <w:ind w:left="360" w:right="360"/>
        <w:rPr>
          <w:rFonts w:ascii="Times New Roman" w:eastAsia="Times New Roman" w:hAnsi="Times New Roman" w:cs="Times New Roman"/>
          <w:sz w:val="24"/>
        </w:rPr>
      </w:pPr>
    </w:p>
    <w:p w:rsidR="006C3EAE" w:rsidRDefault="00505DEB">
      <w:pPr>
        <w:spacing w:before="100" w:after="100"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Query the database</w:t>
      </w:r>
    </w:p>
    <w:p w:rsidR="006C3EAE" w:rsidRDefault="00505DEB">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For each of the tasks that follow you will write a SQL statement that will answer the question given the specifications provided. The results you should achieve are shown after each task (unless a sort order is specified, if your records appear in a differ</w:t>
      </w:r>
      <w:r>
        <w:rPr>
          <w:rFonts w:ascii="Times New Roman" w:eastAsia="Times New Roman" w:hAnsi="Times New Roman" w:cs="Times New Roman"/>
          <w:sz w:val="24"/>
        </w:rPr>
        <w:t>ent order but the content is the same, that is fine). The SQL statement for each task, along with a preceding comment denoting the task number, should be placed in a script that follows the format ‘</w:t>
      </w:r>
      <w:r>
        <w:rPr>
          <w:rFonts w:ascii="Times New Roman" w:eastAsia="Times New Roman" w:hAnsi="Times New Roman" w:cs="Times New Roman"/>
          <w:i/>
          <w:sz w:val="24"/>
        </w:rPr>
        <w:t>yourlastname_</w:t>
      </w:r>
      <w:r>
        <w:rPr>
          <w:rFonts w:ascii="Times New Roman" w:eastAsia="Times New Roman" w:hAnsi="Times New Roman" w:cs="Times New Roman"/>
          <w:sz w:val="24"/>
        </w:rPr>
        <w:t>HW9.sql’.</w:t>
      </w:r>
    </w:p>
    <w:p w:rsidR="006C3EAE" w:rsidRDefault="006C3EAE">
      <w:pPr>
        <w:spacing w:before="100" w:after="100" w:line="240" w:lineRule="auto"/>
        <w:ind w:left="360" w:right="360"/>
        <w:rPr>
          <w:rFonts w:ascii="Times New Roman" w:eastAsia="Times New Roman" w:hAnsi="Times New Roman" w:cs="Times New Roman"/>
          <w:sz w:val="24"/>
        </w:rPr>
      </w:pPr>
    </w:p>
    <w:p w:rsidR="006C3EAE" w:rsidRDefault="00505DEB">
      <w:pPr>
        <w:widowControl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6C3EAE" w:rsidRDefault="006C3EAE">
      <w:pPr>
        <w:widowControl w:val="0"/>
        <w:spacing w:after="0" w:line="240" w:lineRule="auto"/>
        <w:rPr>
          <w:rFonts w:ascii="Times New Roman" w:eastAsia="Times New Roman" w:hAnsi="Times New Roman" w:cs="Times New Roman"/>
          <w:sz w:val="24"/>
        </w:rPr>
      </w:pPr>
    </w:p>
    <w:p w:rsidR="006C3EAE" w:rsidRDefault="00505DEB">
      <w:pPr>
        <w:widowControl w:val="0"/>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(17 points) Count the number of</w:t>
      </w:r>
      <w:r>
        <w:rPr>
          <w:rFonts w:ascii="Times New Roman" w:eastAsia="Times New Roman" w:hAnsi="Times New Roman" w:cs="Times New Roman"/>
          <w:sz w:val="24"/>
        </w:rPr>
        <w:t xml:space="preserve"> publishers that are in each city, </w:t>
      </w:r>
      <w:proofErr w:type="spellStart"/>
      <w:r>
        <w:rPr>
          <w:rFonts w:ascii="Times New Roman" w:eastAsia="Times New Roman" w:hAnsi="Times New Roman" w:cs="Times New Roman"/>
          <w:sz w:val="24"/>
        </w:rPr>
        <w:t>statecode</w:t>
      </w:r>
      <w:proofErr w:type="spellEnd"/>
      <w:r>
        <w:rPr>
          <w:rFonts w:ascii="Times New Roman" w:eastAsia="Times New Roman" w:hAnsi="Times New Roman" w:cs="Times New Roman"/>
          <w:sz w:val="24"/>
        </w:rPr>
        <w:t xml:space="preserve"> combination. Your output should match the display given below (including column headings):</w:t>
      </w:r>
    </w:p>
    <w:p w:rsidR="006C3EAE" w:rsidRDefault="006C3EAE">
      <w:pPr>
        <w:spacing w:after="0" w:line="240" w:lineRule="auto"/>
        <w:ind w:left="360"/>
        <w:rPr>
          <w:rFonts w:ascii="Times New Roman" w:eastAsia="Times New Roman" w:hAnsi="Times New Roman" w:cs="Times New Roman"/>
          <w:sz w:val="24"/>
        </w:rPr>
      </w:pPr>
    </w:p>
    <w:p w:rsidR="006C3EAE" w:rsidRDefault="006C3EAE">
      <w:pPr>
        <w:spacing w:after="0" w:line="240" w:lineRule="auto"/>
        <w:ind w:left="1080"/>
        <w:rPr>
          <w:rFonts w:ascii="Times New Roman" w:eastAsia="Times New Roman" w:hAnsi="Times New Roman" w:cs="Times New Roman"/>
          <w:sz w:val="24"/>
        </w:rPr>
      </w:pPr>
    </w:p>
    <w:p w:rsidR="006C3EAE" w:rsidRDefault="00505DEB">
      <w:pPr>
        <w:spacing w:after="0" w:line="240" w:lineRule="auto"/>
        <w:ind w:left="1260"/>
        <w:rPr>
          <w:rFonts w:ascii="Courier New" w:eastAsia="Courier New" w:hAnsi="Courier New" w:cs="Courier New"/>
          <w:sz w:val="20"/>
        </w:rPr>
      </w:pPr>
      <w:r>
        <w:rPr>
          <w:rFonts w:ascii="Courier New" w:eastAsia="Courier New" w:hAnsi="Courier New" w:cs="Courier New"/>
          <w:sz w:val="20"/>
        </w:rPr>
        <w:t>+-------------------+-------+</w:t>
      </w:r>
    </w:p>
    <w:p w:rsidR="006C3EAE" w:rsidRDefault="00505DEB">
      <w:pPr>
        <w:spacing w:after="0" w:line="240" w:lineRule="auto"/>
        <w:ind w:left="1260"/>
        <w:rPr>
          <w:rFonts w:ascii="Courier New" w:eastAsia="Courier New" w:hAnsi="Courier New" w:cs="Courier New"/>
          <w:sz w:val="20"/>
        </w:rPr>
      </w:pPr>
      <w:r>
        <w:rPr>
          <w:rFonts w:ascii="Courier New" w:eastAsia="Courier New" w:hAnsi="Courier New" w:cs="Courier New"/>
          <w:sz w:val="20"/>
        </w:rPr>
        <w:t>| Location          | Count |</w:t>
      </w:r>
    </w:p>
    <w:p w:rsidR="006C3EAE" w:rsidRDefault="00505DEB">
      <w:pPr>
        <w:spacing w:after="0" w:line="240" w:lineRule="auto"/>
        <w:ind w:left="1260"/>
        <w:rPr>
          <w:rFonts w:ascii="Courier New" w:eastAsia="Courier New" w:hAnsi="Courier New" w:cs="Courier New"/>
          <w:sz w:val="20"/>
        </w:rPr>
      </w:pPr>
      <w:r>
        <w:rPr>
          <w:rFonts w:ascii="Courier New" w:eastAsia="Courier New" w:hAnsi="Courier New" w:cs="Courier New"/>
          <w:sz w:val="20"/>
        </w:rPr>
        <w:t>+-------------------+-------+</w:t>
      </w:r>
    </w:p>
    <w:p w:rsidR="006C3EAE" w:rsidRDefault="00505DEB">
      <w:pPr>
        <w:spacing w:after="0" w:line="240" w:lineRule="auto"/>
        <w:ind w:left="1260"/>
        <w:rPr>
          <w:rFonts w:ascii="Courier New" w:eastAsia="Courier New" w:hAnsi="Courier New" w:cs="Courier New"/>
          <w:sz w:val="20"/>
        </w:rPr>
      </w:pPr>
      <w:r>
        <w:rPr>
          <w:rFonts w:ascii="Courier New" w:eastAsia="Courier New" w:hAnsi="Courier New" w:cs="Courier New"/>
          <w:sz w:val="20"/>
        </w:rPr>
        <w:lastRenderedPageBreak/>
        <w:t>| San Francisco, CA |     1 |</w:t>
      </w:r>
    </w:p>
    <w:p w:rsidR="006C3EAE" w:rsidRDefault="00505DEB">
      <w:pPr>
        <w:spacing w:after="0" w:line="240" w:lineRule="auto"/>
        <w:ind w:left="1260"/>
        <w:rPr>
          <w:rFonts w:ascii="Courier New" w:eastAsia="Courier New" w:hAnsi="Courier New" w:cs="Courier New"/>
          <w:sz w:val="20"/>
        </w:rPr>
      </w:pPr>
      <w:r>
        <w:rPr>
          <w:rFonts w:ascii="Courier New" w:eastAsia="Courier New" w:hAnsi="Courier New" w:cs="Courier New"/>
          <w:sz w:val="20"/>
        </w:rPr>
        <w:t>| Rochester, MN     |     1 |</w:t>
      </w:r>
    </w:p>
    <w:p w:rsidR="006C3EAE" w:rsidRDefault="00505DEB">
      <w:pPr>
        <w:spacing w:after="0" w:line="240" w:lineRule="auto"/>
        <w:ind w:left="1260"/>
        <w:rPr>
          <w:rFonts w:ascii="Courier New" w:eastAsia="Courier New" w:hAnsi="Courier New" w:cs="Courier New"/>
          <w:sz w:val="20"/>
        </w:rPr>
      </w:pPr>
      <w:r>
        <w:rPr>
          <w:rFonts w:ascii="Courier New" w:eastAsia="Courier New" w:hAnsi="Courier New" w:cs="Courier New"/>
          <w:sz w:val="20"/>
        </w:rPr>
        <w:t>| Hartford, CT      |     1 |</w:t>
      </w:r>
    </w:p>
    <w:p w:rsidR="006C3EAE" w:rsidRDefault="00505DEB">
      <w:pPr>
        <w:spacing w:after="0" w:line="240" w:lineRule="auto"/>
        <w:ind w:left="1260"/>
        <w:rPr>
          <w:rFonts w:ascii="Courier New" w:eastAsia="Courier New" w:hAnsi="Courier New" w:cs="Courier New"/>
          <w:sz w:val="20"/>
        </w:rPr>
      </w:pPr>
      <w:r>
        <w:rPr>
          <w:rFonts w:ascii="Courier New" w:eastAsia="Courier New" w:hAnsi="Courier New" w:cs="Courier New"/>
          <w:sz w:val="20"/>
        </w:rPr>
        <w:t>| Boston, MA        |     1 |</w:t>
      </w:r>
    </w:p>
    <w:p w:rsidR="006C3EAE" w:rsidRDefault="00505DEB">
      <w:pPr>
        <w:spacing w:after="0" w:line="240" w:lineRule="auto"/>
        <w:ind w:left="1260"/>
        <w:rPr>
          <w:rFonts w:ascii="Courier New" w:eastAsia="Courier New" w:hAnsi="Courier New" w:cs="Courier New"/>
          <w:sz w:val="20"/>
        </w:rPr>
      </w:pPr>
      <w:r>
        <w:rPr>
          <w:rFonts w:ascii="Courier New" w:eastAsia="Courier New" w:hAnsi="Courier New" w:cs="Courier New"/>
          <w:sz w:val="20"/>
        </w:rPr>
        <w:t>| Rochester, NY     |     2 |</w:t>
      </w:r>
    </w:p>
    <w:p w:rsidR="006C3EAE" w:rsidRDefault="00505DEB">
      <w:pPr>
        <w:spacing w:after="0" w:line="240" w:lineRule="auto"/>
        <w:ind w:left="1260"/>
        <w:rPr>
          <w:rFonts w:ascii="Courier New" w:eastAsia="Courier New" w:hAnsi="Courier New" w:cs="Courier New"/>
          <w:sz w:val="20"/>
        </w:rPr>
      </w:pPr>
      <w:r>
        <w:rPr>
          <w:rFonts w:ascii="Courier New" w:eastAsia="Courier New" w:hAnsi="Courier New" w:cs="Courier New"/>
          <w:sz w:val="20"/>
        </w:rPr>
        <w:t>| Chicago, IL       |     3 |</w:t>
      </w:r>
    </w:p>
    <w:p w:rsidR="006C3EAE" w:rsidRDefault="00505DEB">
      <w:pPr>
        <w:spacing w:after="0" w:line="240" w:lineRule="auto"/>
        <w:ind w:left="1260"/>
        <w:rPr>
          <w:rFonts w:ascii="Courier New" w:eastAsia="Courier New" w:hAnsi="Courier New" w:cs="Courier New"/>
          <w:sz w:val="20"/>
        </w:rPr>
      </w:pPr>
      <w:r>
        <w:rPr>
          <w:rFonts w:ascii="Courier New" w:eastAsia="Courier New" w:hAnsi="Courier New" w:cs="Courier New"/>
          <w:sz w:val="20"/>
        </w:rPr>
        <w:t>| New York, NY      |     4 |</w:t>
      </w:r>
    </w:p>
    <w:p w:rsidR="006C3EAE" w:rsidRDefault="00505DEB">
      <w:pPr>
        <w:spacing w:after="0" w:line="240" w:lineRule="auto"/>
        <w:ind w:left="1260"/>
        <w:rPr>
          <w:rFonts w:ascii="Courier New" w:eastAsia="Courier New" w:hAnsi="Courier New" w:cs="Courier New"/>
          <w:sz w:val="20"/>
        </w:rPr>
      </w:pPr>
      <w:r>
        <w:rPr>
          <w:rFonts w:ascii="Courier New" w:eastAsia="Courier New" w:hAnsi="Courier New" w:cs="Courier New"/>
          <w:sz w:val="20"/>
        </w:rPr>
        <w:t>+-------------------+-------+</w:t>
      </w:r>
    </w:p>
    <w:p w:rsidR="006C3EAE" w:rsidRDefault="00505DEB">
      <w:pPr>
        <w:spacing w:after="0" w:line="240" w:lineRule="auto"/>
        <w:ind w:left="1260"/>
        <w:rPr>
          <w:rFonts w:ascii="Times New Roman" w:eastAsia="Times New Roman" w:hAnsi="Times New Roman" w:cs="Times New Roman"/>
          <w:sz w:val="24"/>
        </w:rPr>
      </w:pPr>
      <w:r>
        <w:rPr>
          <w:rFonts w:ascii="Courier New" w:eastAsia="Courier New" w:hAnsi="Courier New" w:cs="Courier New"/>
          <w:sz w:val="20"/>
        </w:rPr>
        <w:t>7 rows in set (0.00 sec)</w:t>
      </w:r>
    </w:p>
    <w:p w:rsidR="006C3EAE" w:rsidRDefault="006C3EAE">
      <w:pPr>
        <w:spacing w:after="0" w:line="240" w:lineRule="auto"/>
        <w:ind w:left="1260"/>
        <w:rPr>
          <w:rFonts w:ascii="Times New Roman" w:eastAsia="Times New Roman" w:hAnsi="Times New Roman" w:cs="Times New Roman"/>
          <w:sz w:val="24"/>
        </w:rPr>
      </w:pPr>
    </w:p>
    <w:p w:rsidR="006C3EAE" w:rsidRDefault="006C3EAE">
      <w:pPr>
        <w:spacing w:after="0" w:line="240" w:lineRule="auto"/>
        <w:ind w:left="1260"/>
        <w:rPr>
          <w:rFonts w:ascii="Times New Roman" w:eastAsia="Times New Roman" w:hAnsi="Times New Roman" w:cs="Times New Roman"/>
          <w:sz w:val="24"/>
        </w:rPr>
      </w:pPr>
    </w:p>
    <w:p w:rsidR="006C3EAE" w:rsidRDefault="00505DEB">
      <w:pPr>
        <w:widowControl w:val="0"/>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(31 points) For EVERY book in the book table, show the title, the count of the number of ratings, the minimum rating, the maximum rating, and the average rating rounded to the nearest penny. Your results should be sorted by the c</w:t>
      </w:r>
      <w:r>
        <w:rPr>
          <w:rFonts w:ascii="Times New Roman" w:eastAsia="Times New Roman" w:hAnsi="Times New Roman" w:cs="Times New Roman"/>
          <w:sz w:val="24"/>
        </w:rPr>
        <w:t>ount of the number of ratings in descending order, followed by the average ratings in descending order. Your output should match the display given below (including column headings):</w:t>
      </w:r>
    </w:p>
    <w:p w:rsidR="006C3EAE" w:rsidRDefault="006C3EAE">
      <w:pPr>
        <w:spacing w:after="0" w:line="240" w:lineRule="auto"/>
        <w:ind w:left="360"/>
        <w:rPr>
          <w:rFonts w:ascii="Times New Roman" w:eastAsia="Times New Roman" w:hAnsi="Times New Roman" w:cs="Times New Roman"/>
          <w:sz w:val="24"/>
        </w:rPr>
      </w:pPr>
    </w:p>
    <w:p w:rsidR="006C3EAE" w:rsidRDefault="00505DEB">
      <w:pPr>
        <w:spacing w:after="0" w:line="240" w:lineRule="auto"/>
        <w:ind w:left="1440"/>
        <w:rPr>
          <w:rFonts w:ascii="Courier" w:eastAsia="Courier" w:hAnsi="Courier" w:cs="Courier"/>
          <w:sz w:val="16"/>
        </w:rPr>
      </w:pPr>
      <w:r>
        <w:rPr>
          <w:rFonts w:ascii="Courier" w:eastAsia="Courier" w:hAnsi="Courier" w:cs="Courier"/>
          <w:sz w:val="16"/>
        </w:rPr>
        <w:tab/>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w:t>
      </w:r>
      <w:r>
        <w:rPr>
          <w:rFonts w:ascii="Courier" w:eastAsia="Courier" w:hAnsi="Courier" w:cs="Courier"/>
          <w:sz w:val="18"/>
        </w:rPr>
        <w:t>---+------+---------+</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title                                            | Total Ratings | </w:t>
      </w:r>
      <w:proofErr w:type="gramStart"/>
      <w:r>
        <w:rPr>
          <w:rFonts w:ascii="Courier" w:eastAsia="Courier" w:hAnsi="Courier" w:cs="Courier"/>
          <w:sz w:val="18"/>
        </w:rPr>
        <w:t>Low  |</w:t>
      </w:r>
      <w:proofErr w:type="gramEnd"/>
      <w:r>
        <w:rPr>
          <w:rFonts w:ascii="Courier" w:eastAsia="Courier" w:hAnsi="Courier" w:cs="Courier"/>
          <w:sz w:val="18"/>
        </w:rPr>
        <w:t xml:space="preserve"> High | Average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Yes! Networking is for Bills Fans             </w:t>
      </w:r>
      <w:r>
        <w:rPr>
          <w:rFonts w:ascii="Courier" w:eastAsia="Courier" w:hAnsi="Courier" w:cs="Courier"/>
          <w:sz w:val="18"/>
        </w:rPr>
        <w:t xml:space="preserve">   |             3 |    5 |    8 |    6.33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The Shortest Book in the World                   |             2 |   10 |   10 |   10.00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My Love's Last Lingering Lost                    |             2 |    8 |    9 |    8.50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From Brockport to IT                             |             2 |    7 |   10 |    8.50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How to Keep your Cellular Bill Down              |             2 |    7 |    8 |    7.50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Women are From Venus ORACLE is from Beyond Pluto |             1 |</w:t>
      </w:r>
      <w:r>
        <w:rPr>
          <w:rFonts w:ascii="Courier" w:eastAsia="Courier" w:hAnsi="Courier" w:cs="Courier"/>
          <w:sz w:val="18"/>
        </w:rPr>
        <w:t xml:space="preserve">   10 |   10 |   10.00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My Love's Last Longing                           |             1 |   10 |   10 |   10.00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My Lost Love's Long Last Lingering               |             1 |    9 |    9 |    9.00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JAVA: It's more than Just a Programming Language |             1 |    9 |    9 |    9.00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How to add Class to your Programming             |             1 |    9 |    9 |    9.00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I Lasted my Love's Last Lingering Longing        |             1 |</w:t>
      </w:r>
      <w:r>
        <w:rPr>
          <w:rFonts w:ascii="Courier" w:eastAsia="Courier" w:hAnsi="Courier" w:cs="Courier"/>
          <w:sz w:val="18"/>
        </w:rPr>
        <w:t xml:space="preserve">    7 |    7 |    7.00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My Love's at Long Last Lost his Lingering        |             1 |    7 |    7 |    7.00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How to Keep your Cable Bill Down                 |             1 |    7 |    7 |    7.00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From Deep in the Heart of Texas to IT   </w:t>
      </w:r>
      <w:r>
        <w:rPr>
          <w:rFonts w:ascii="Courier" w:eastAsia="Courier" w:hAnsi="Courier" w:cs="Courier"/>
          <w:sz w:val="18"/>
        </w:rPr>
        <w:t xml:space="preserve">         |             1 |    6 |    6 |    6.00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From the Shores of Lake Erie to IT               |             1 |    4 |    4 |    4.00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ER, SOM, NF, DK/NF, SQL, JDBC, ODBC, and </w:t>
      </w:r>
      <w:proofErr w:type="gramStart"/>
      <w:r>
        <w:rPr>
          <w:rFonts w:ascii="Courier" w:eastAsia="Courier" w:hAnsi="Courier" w:cs="Courier"/>
          <w:sz w:val="18"/>
        </w:rPr>
        <w:t>RELVAR  |</w:t>
      </w:r>
      <w:proofErr w:type="gramEnd"/>
      <w:r>
        <w:rPr>
          <w:rFonts w:ascii="Courier" w:eastAsia="Courier" w:hAnsi="Courier" w:cs="Courier"/>
          <w:sz w:val="18"/>
        </w:rPr>
        <w:t xml:space="preserve">             1 |    4 |    4 |    4.00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Tired of wired</w:t>
      </w:r>
      <w:r>
        <w:rPr>
          <w:rFonts w:ascii="Courier" w:eastAsia="Courier" w:hAnsi="Courier" w:cs="Courier"/>
          <w:sz w:val="18"/>
        </w:rPr>
        <w:t xml:space="preserve">? Infrared instead!                |             0 | NULL | NULL |    NULL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lastRenderedPageBreak/>
        <w:t xml:space="preserve">| Master Wireless Through </w:t>
      </w:r>
      <w:proofErr w:type="gramStart"/>
      <w:r>
        <w:rPr>
          <w:rFonts w:ascii="Courier" w:eastAsia="Courier" w:hAnsi="Courier" w:cs="Courier"/>
          <w:sz w:val="18"/>
        </w:rPr>
        <w:t>The</w:t>
      </w:r>
      <w:proofErr w:type="gramEnd"/>
      <w:r>
        <w:rPr>
          <w:rFonts w:ascii="Courier" w:eastAsia="Courier" w:hAnsi="Courier" w:cs="Courier"/>
          <w:sz w:val="18"/>
        </w:rPr>
        <w:t xml:space="preserve"> Classic Comics       |             0 | NULL | NULL |    NULL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Master HTML Through </w:t>
      </w:r>
      <w:proofErr w:type="gramStart"/>
      <w:r>
        <w:rPr>
          <w:rFonts w:ascii="Courier" w:eastAsia="Courier" w:hAnsi="Courier" w:cs="Courier"/>
          <w:sz w:val="18"/>
        </w:rPr>
        <w:t>The</w:t>
      </w:r>
      <w:proofErr w:type="gramEnd"/>
      <w:r>
        <w:rPr>
          <w:rFonts w:ascii="Courier" w:eastAsia="Courier" w:hAnsi="Courier" w:cs="Courier"/>
          <w:sz w:val="18"/>
        </w:rPr>
        <w:t xml:space="preserve"> Classic Comics           |             0 | NULL | NULL |  </w:t>
      </w:r>
      <w:r>
        <w:rPr>
          <w:rFonts w:ascii="Courier" w:eastAsia="Courier" w:hAnsi="Courier" w:cs="Courier"/>
          <w:sz w:val="18"/>
        </w:rPr>
        <w:t xml:space="preserve">  NULL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Master C++ Through </w:t>
      </w:r>
      <w:proofErr w:type="gramStart"/>
      <w:r>
        <w:rPr>
          <w:rFonts w:ascii="Courier" w:eastAsia="Courier" w:hAnsi="Courier" w:cs="Courier"/>
          <w:sz w:val="18"/>
        </w:rPr>
        <w:t>The</w:t>
      </w:r>
      <w:proofErr w:type="gramEnd"/>
      <w:r>
        <w:rPr>
          <w:rFonts w:ascii="Courier" w:eastAsia="Courier" w:hAnsi="Courier" w:cs="Courier"/>
          <w:sz w:val="18"/>
        </w:rPr>
        <w:t xml:space="preserve"> Classic Comics            |             0 | NULL | NULL |    NULL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Calculus for Phys Ed Majors                      |             0 | NULL | NULL |    NULL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The Science of Literature Searching              |      </w:t>
      </w:r>
      <w:r>
        <w:rPr>
          <w:rFonts w:ascii="Courier" w:eastAsia="Courier" w:hAnsi="Courier" w:cs="Courier"/>
          <w:sz w:val="18"/>
        </w:rPr>
        <w:t xml:space="preserve">       0 | NULL | NULL |    NULL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 xml:space="preserve">| A language without Pointers? Priceless.          |             0 | NULL | NULL |    NULL | </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w:t>
      </w:r>
    </w:p>
    <w:p w:rsidR="006C3EAE" w:rsidRDefault="00505DEB">
      <w:pPr>
        <w:spacing w:after="0" w:line="240" w:lineRule="auto"/>
        <w:ind w:left="360"/>
        <w:rPr>
          <w:rFonts w:ascii="Courier" w:eastAsia="Courier" w:hAnsi="Courier" w:cs="Courier"/>
          <w:sz w:val="18"/>
        </w:rPr>
      </w:pPr>
      <w:r>
        <w:rPr>
          <w:rFonts w:ascii="Courier" w:eastAsia="Courier" w:hAnsi="Courier" w:cs="Courier"/>
          <w:sz w:val="18"/>
        </w:rPr>
        <w:t>23 rows in set (0.00 sec)</w:t>
      </w:r>
    </w:p>
    <w:p w:rsidR="006C3EAE" w:rsidRDefault="006C3EAE">
      <w:pPr>
        <w:spacing w:before="100" w:after="100" w:line="240" w:lineRule="auto"/>
        <w:ind w:left="360"/>
        <w:rPr>
          <w:rFonts w:ascii="Times New Roman" w:eastAsia="Times New Roman" w:hAnsi="Times New Roman" w:cs="Times New Roman"/>
          <w:sz w:val="24"/>
        </w:rPr>
      </w:pPr>
    </w:p>
    <w:p w:rsidR="006C3EAE" w:rsidRDefault="00505DEB">
      <w:pPr>
        <w:widowControl w:val="0"/>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6C3EAE" w:rsidRDefault="006C3EAE">
      <w:pPr>
        <w:widowControl w:val="0"/>
        <w:spacing w:after="0" w:line="240" w:lineRule="auto"/>
        <w:rPr>
          <w:rFonts w:ascii="Times New Roman" w:eastAsia="Times New Roman" w:hAnsi="Times New Roman" w:cs="Times New Roman"/>
          <w:sz w:val="24"/>
        </w:rPr>
      </w:pPr>
    </w:p>
    <w:p w:rsidR="006C3EAE" w:rsidRDefault="00505DEB">
      <w:pPr>
        <w:widowControl w:val="0"/>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(23 points) Show the publisher name and count of books published for those publishers that have published more than two books. Records should be sorted by the count of books published in descending order, followed by publisher name in ascending order. Your</w:t>
      </w:r>
      <w:r>
        <w:rPr>
          <w:rFonts w:ascii="Times New Roman" w:eastAsia="Times New Roman" w:hAnsi="Times New Roman" w:cs="Times New Roman"/>
          <w:sz w:val="24"/>
        </w:rPr>
        <w:t xml:space="preserve"> output should match the display given below (including column headings):</w:t>
      </w:r>
    </w:p>
    <w:p w:rsidR="006C3EAE" w:rsidRDefault="006C3EAE">
      <w:pPr>
        <w:spacing w:after="0" w:line="240" w:lineRule="auto"/>
        <w:ind w:left="360"/>
        <w:rPr>
          <w:rFonts w:ascii="Times New Roman" w:eastAsia="Times New Roman" w:hAnsi="Times New Roman" w:cs="Times New Roman"/>
          <w:sz w:val="24"/>
        </w:rPr>
      </w:pPr>
    </w:p>
    <w:p w:rsidR="006C3EAE" w:rsidRDefault="006C3EAE">
      <w:pPr>
        <w:spacing w:after="0" w:line="240" w:lineRule="auto"/>
        <w:rPr>
          <w:rFonts w:ascii="Times New Roman" w:eastAsia="Times New Roman" w:hAnsi="Times New Roman" w:cs="Times New Roman"/>
          <w:sz w:val="24"/>
        </w:rPr>
      </w:pP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 Publisher Name                   | Book Count |</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 xml:space="preserve">| </w:t>
      </w:r>
      <w:proofErr w:type="spellStart"/>
      <w:r>
        <w:rPr>
          <w:rFonts w:ascii="Courier" w:eastAsia="Courier" w:hAnsi="Courier" w:cs="Courier"/>
          <w:sz w:val="20"/>
        </w:rPr>
        <w:t>ReadEmandWeep</w:t>
      </w:r>
      <w:proofErr w:type="spellEnd"/>
      <w:r>
        <w:rPr>
          <w:rFonts w:ascii="Courier" w:eastAsia="Courier" w:hAnsi="Courier" w:cs="Courier"/>
          <w:sz w:val="20"/>
        </w:rPr>
        <w:t xml:space="preserve"> Romance Publis</w:t>
      </w:r>
      <w:r>
        <w:rPr>
          <w:rFonts w:ascii="Courier" w:eastAsia="Courier" w:hAnsi="Courier" w:cs="Courier"/>
          <w:sz w:val="20"/>
        </w:rPr>
        <w:t>hing |          5 |</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 xml:space="preserve">| </w:t>
      </w:r>
      <w:proofErr w:type="spellStart"/>
      <w:r>
        <w:rPr>
          <w:rFonts w:ascii="Courier" w:eastAsia="Courier" w:hAnsi="Courier" w:cs="Courier"/>
          <w:sz w:val="20"/>
        </w:rPr>
        <w:t>CovertoCover</w:t>
      </w:r>
      <w:proofErr w:type="spellEnd"/>
      <w:r>
        <w:rPr>
          <w:rFonts w:ascii="Courier" w:eastAsia="Courier" w:hAnsi="Courier" w:cs="Courier"/>
          <w:sz w:val="20"/>
        </w:rPr>
        <w:t xml:space="preserve"> Publishing          |          4 |</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 xml:space="preserve">| </w:t>
      </w:r>
      <w:proofErr w:type="spellStart"/>
      <w:r>
        <w:rPr>
          <w:rFonts w:ascii="Courier" w:eastAsia="Courier" w:hAnsi="Courier" w:cs="Courier"/>
          <w:sz w:val="20"/>
        </w:rPr>
        <w:t>EZRead</w:t>
      </w:r>
      <w:proofErr w:type="spellEnd"/>
      <w:r>
        <w:rPr>
          <w:rFonts w:ascii="Courier" w:eastAsia="Courier" w:hAnsi="Courier" w:cs="Courier"/>
          <w:sz w:val="20"/>
        </w:rPr>
        <w:t xml:space="preserve"> Masterpiece Comics        |          3 |</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3 rows in set (0.00 sec)</w:t>
      </w:r>
    </w:p>
    <w:p w:rsidR="006C3EAE" w:rsidRDefault="006C3EAE">
      <w:pPr>
        <w:spacing w:after="0" w:line="240" w:lineRule="auto"/>
        <w:ind w:left="1440"/>
        <w:rPr>
          <w:rFonts w:ascii="Courier" w:eastAsia="Courier" w:hAnsi="Courier" w:cs="Courier"/>
          <w:sz w:val="20"/>
        </w:rPr>
      </w:pPr>
    </w:p>
    <w:p w:rsidR="006C3EAE" w:rsidRDefault="006C3EAE">
      <w:pPr>
        <w:spacing w:after="0" w:line="240" w:lineRule="auto"/>
        <w:ind w:left="1440"/>
        <w:rPr>
          <w:rFonts w:ascii="Courier" w:eastAsia="Courier" w:hAnsi="Courier" w:cs="Courier"/>
          <w:sz w:val="20"/>
        </w:rPr>
      </w:pPr>
    </w:p>
    <w:p w:rsidR="006C3EAE" w:rsidRDefault="00505DEB">
      <w:pPr>
        <w:widowControl w:val="0"/>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(18 points) Write a query that will select </w:t>
      </w:r>
      <w:proofErr w:type="gramStart"/>
      <w:r>
        <w:rPr>
          <w:rFonts w:ascii="Times New Roman" w:eastAsia="Times New Roman" w:hAnsi="Times New Roman" w:cs="Times New Roman"/>
          <w:sz w:val="24"/>
        </w:rPr>
        <w:t>all of</w:t>
      </w:r>
      <w:proofErr w:type="gramEnd"/>
      <w:r>
        <w:rPr>
          <w:rFonts w:ascii="Times New Roman" w:eastAsia="Times New Roman" w:hAnsi="Times New Roman" w:cs="Times New Roman"/>
          <w:sz w:val="24"/>
        </w:rPr>
        <w:t xml:space="preserve"> the book titles that have “bill” in their name and will display the title of the book, the length of the title, and the part of the title that follows “bill”. Your output should match the display given belo</w:t>
      </w:r>
      <w:r>
        <w:rPr>
          <w:rFonts w:ascii="Times New Roman" w:eastAsia="Times New Roman" w:hAnsi="Times New Roman" w:cs="Times New Roman"/>
          <w:sz w:val="24"/>
        </w:rPr>
        <w:t>w (including column headings). (HINT: Use SUBSTR and INSTR.)</w:t>
      </w:r>
    </w:p>
    <w:p w:rsidR="006C3EAE" w:rsidRDefault="006C3EAE">
      <w:pPr>
        <w:spacing w:after="0" w:line="240" w:lineRule="auto"/>
        <w:ind w:left="1440"/>
        <w:rPr>
          <w:rFonts w:ascii="Times New Roman" w:eastAsia="Times New Roman" w:hAnsi="Times New Roman" w:cs="Times New Roman"/>
          <w:sz w:val="24"/>
        </w:rPr>
      </w:pP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 title                               | Length | After Bill |</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 Yes! N</w:t>
      </w:r>
      <w:r>
        <w:rPr>
          <w:rFonts w:ascii="Courier" w:eastAsia="Courier" w:hAnsi="Courier" w:cs="Courier"/>
          <w:sz w:val="20"/>
        </w:rPr>
        <w:t>etworking is for Bills Fans   |     33 | s Fans     |</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 xml:space="preserve">| How to Keep your Cellular Bill Down |     35 </w:t>
      </w:r>
      <w:proofErr w:type="gramStart"/>
      <w:r>
        <w:rPr>
          <w:rFonts w:ascii="Courier" w:eastAsia="Courier" w:hAnsi="Courier" w:cs="Courier"/>
          <w:sz w:val="20"/>
        </w:rPr>
        <w:t>|  Down</w:t>
      </w:r>
      <w:proofErr w:type="gramEnd"/>
      <w:r>
        <w:rPr>
          <w:rFonts w:ascii="Courier" w:eastAsia="Courier" w:hAnsi="Courier" w:cs="Courier"/>
          <w:sz w:val="20"/>
        </w:rPr>
        <w:t xml:space="preserve">      |</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 xml:space="preserve">| How to Keep your Cable Bill Down    |     32 </w:t>
      </w:r>
      <w:proofErr w:type="gramStart"/>
      <w:r>
        <w:rPr>
          <w:rFonts w:ascii="Courier" w:eastAsia="Courier" w:hAnsi="Courier" w:cs="Courier"/>
          <w:sz w:val="20"/>
        </w:rPr>
        <w:t>|  Down</w:t>
      </w:r>
      <w:proofErr w:type="gramEnd"/>
      <w:r>
        <w:rPr>
          <w:rFonts w:ascii="Courier" w:eastAsia="Courier" w:hAnsi="Courier" w:cs="Courier"/>
          <w:sz w:val="20"/>
        </w:rPr>
        <w:t xml:space="preserve">      |</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w:t>
      </w:r>
    </w:p>
    <w:p w:rsidR="006C3EAE" w:rsidRDefault="00505DEB">
      <w:pPr>
        <w:spacing w:after="0" w:line="240" w:lineRule="auto"/>
        <w:ind w:left="1440"/>
        <w:rPr>
          <w:rFonts w:ascii="Courier" w:eastAsia="Courier" w:hAnsi="Courier" w:cs="Courier"/>
          <w:sz w:val="20"/>
        </w:rPr>
      </w:pPr>
      <w:r>
        <w:rPr>
          <w:rFonts w:ascii="Courier" w:eastAsia="Courier" w:hAnsi="Courier" w:cs="Courier"/>
          <w:sz w:val="20"/>
        </w:rPr>
        <w:t>3 rows in set (0.00 sec)</w:t>
      </w:r>
    </w:p>
    <w:p w:rsidR="006C3EAE" w:rsidRDefault="006C3EAE">
      <w:pPr>
        <w:spacing w:after="0" w:line="240" w:lineRule="auto"/>
        <w:ind w:left="1440"/>
        <w:rPr>
          <w:rFonts w:ascii="Courier" w:eastAsia="Courier" w:hAnsi="Courier" w:cs="Courier"/>
          <w:sz w:val="20"/>
        </w:rPr>
      </w:pPr>
    </w:p>
    <w:p w:rsidR="006C3EAE" w:rsidRDefault="006C3EAE">
      <w:pPr>
        <w:spacing w:after="0" w:line="240" w:lineRule="auto"/>
        <w:ind w:left="1440"/>
        <w:rPr>
          <w:rFonts w:ascii="Courier" w:eastAsia="Courier" w:hAnsi="Courier" w:cs="Courier"/>
          <w:sz w:val="20"/>
        </w:rPr>
      </w:pPr>
    </w:p>
    <w:p w:rsidR="006C3EAE" w:rsidRDefault="00505DEB">
      <w:pPr>
        <w:widowControl w:val="0"/>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(11 points) Show a listing of used book titles that are available (used books are found in </w:t>
      </w:r>
      <w:proofErr w:type="spellStart"/>
      <w:r>
        <w:rPr>
          <w:rFonts w:ascii="Times New Roman" w:eastAsia="Times New Roman" w:hAnsi="Times New Roman" w:cs="Times New Roman"/>
          <w:sz w:val="24"/>
        </w:rPr>
        <w:t>ownersbook</w:t>
      </w:r>
      <w:proofErr w:type="spellEnd"/>
      <w:r>
        <w:rPr>
          <w:rFonts w:ascii="Times New Roman" w:eastAsia="Times New Roman" w:hAnsi="Times New Roman" w:cs="Times New Roman"/>
          <w:sz w:val="24"/>
        </w:rPr>
        <w:t>). A title should only appear once in the listing. Your output should match the display given below (including column headings):</w:t>
      </w:r>
    </w:p>
    <w:p w:rsidR="006C3EAE" w:rsidRDefault="006C3EAE">
      <w:pPr>
        <w:spacing w:after="0" w:line="240" w:lineRule="auto"/>
        <w:ind w:left="360"/>
        <w:rPr>
          <w:rFonts w:ascii="Times New Roman" w:eastAsia="Times New Roman" w:hAnsi="Times New Roman" w:cs="Times New Roman"/>
          <w:sz w:val="24"/>
        </w:rPr>
      </w:pPr>
    </w:p>
    <w:p w:rsidR="006C3EAE" w:rsidRDefault="006C3EAE">
      <w:pPr>
        <w:spacing w:after="0" w:line="240" w:lineRule="auto"/>
        <w:ind w:left="1440"/>
        <w:rPr>
          <w:rFonts w:ascii="Times New Roman" w:eastAsia="Times New Roman" w:hAnsi="Times New Roman" w:cs="Times New Roman"/>
          <w:sz w:val="24"/>
        </w:rPr>
      </w:pP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title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The Shortest Book in the World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xml:space="preserve">| From the Shores of Lake Erie to IT         </w:t>
      </w:r>
      <w:r>
        <w:rPr>
          <w:rFonts w:ascii="Courier New" w:eastAsia="Courier New" w:hAnsi="Courier New" w:cs="Courier New"/>
          <w:sz w:val="20"/>
        </w:rPr>
        <w:t xml:space="preserve">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My Love's at Long Last Lost his Lingering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My Love's Last Lingering Lost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How to Keep your Cellular Bill Down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Yes! Networking is for Bills Fans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xml:space="preserve">| My Love's Last Longing                 </w:t>
      </w:r>
      <w:r>
        <w:rPr>
          <w:rFonts w:ascii="Courier New" w:eastAsia="Courier New" w:hAnsi="Courier New" w:cs="Courier New"/>
          <w:sz w:val="20"/>
        </w:rPr>
        <w:t xml:space="preserve">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From Deep in the Heart of Texas to IT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How to Keep your Cable Bill Down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I Lasted my Love's Last Lingering Longing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My Lost Love's Long Last Lingering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ER, SOM, NF, DK/NF, SQL, JDBC, ODBC, and RELVAR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 The Science of Literature Searching             |</w:t>
      </w:r>
    </w:p>
    <w:p w:rsidR="006C3EAE" w:rsidRDefault="00505DEB">
      <w:pPr>
        <w:spacing w:after="0" w:line="240" w:lineRule="auto"/>
        <w:ind w:left="1440"/>
        <w:rPr>
          <w:rFonts w:ascii="Courier New" w:eastAsia="Courier New" w:hAnsi="Courier New" w:cs="Courier New"/>
          <w:sz w:val="20"/>
        </w:rPr>
      </w:pPr>
      <w:r>
        <w:rPr>
          <w:rFonts w:ascii="Courier New" w:eastAsia="Courier New" w:hAnsi="Courier New" w:cs="Courier New"/>
          <w:sz w:val="20"/>
        </w:rPr>
        <w:t>+-------------------------------------------------+</w:t>
      </w:r>
    </w:p>
    <w:p w:rsidR="006C3EAE" w:rsidRDefault="00505DEB">
      <w:pPr>
        <w:spacing w:after="0" w:line="240" w:lineRule="auto"/>
        <w:rPr>
          <w:rFonts w:ascii="Times New Roman" w:eastAsia="Times New Roman" w:hAnsi="Times New Roman" w:cs="Times New Roman"/>
          <w:sz w:val="24"/>
        </w:rPr>
      </w:pPr>
      <w:r>
        <w:rPr>
          <w:rFonts w:ascii="Courier New" w:eastAsia="Courier New" w:hAnsi="Courier New" w:cs="Courier New"/>
          <w:sz w:val="20"/>
        </w:rPr>
        <w:tab/>
      </w:r>
      <w:r>
        <w:rPr>
          <w:rFonts w:ascii="Courier New" w:eastAsia="Courier New" w:hAnsi="Courier New" w:cs="Courier New"/>
          <w:sz w:val="20"/>
        </w:rPr>
        <w:tab/>
        <w:t>13 rows in set (0.00 sec)</w:t>
      </w:r>
    </w:p>
    <w:sectPr w:rsidR="006C3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3F3"/>
    <w:multiLevelType w:val="multilevel"/>
    <w:tmpl w:val="818C4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70C36"/>
    <w:multiLevelType w:val="multilevel"/>
    <w:tmpl w:val="28D87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874F8F"/>
    <w:multiLevelType w:val="multilevel"/>
    <w:tmpl w:val="D3920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8509D3"/>
    <w:multiLevelType w:val="multilevel"/>
    <w:tmpl w:val="495E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F056CE1"/>
    <w:multiLevelType w:val="multilevel"/>
    <w:tmpl w:val="7F4AD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3EAE"/>
    <w:rsid w:val="00505DEB"/>
    <w:rsid w:val="006C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B21D"/>
  <w15:docId w15:val="{A778F422-BA3F-498B-A902-65BBB324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1229</Words>
  <Characters>7006</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Mason Riley</cp:lastModifiedBy>
  <cp:revision>2</cp:revision>
  <dcterms:created xsi:type="dcterms:W3CDTF">2018-12-09T18:42:00Z</dcterms:created>
  <dcterms:modified xsi:type="dcterms:W3CDTF">2018-12-09T18:42:00Z</dcterms:modified>
</cp:coreProperties>
</file>