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2"/>
          <w:szCs w:val="32"/>
        </w:rPr>
      </w:pPr>
      <w:r>
        <w:rPr>
          <w:rFonts w:hint="eastAsia"/>
          <w:sz w:val="32"/>
          <w:szCs w:val="32"/>
          <w:lang w:eastAsia="zh-CN"/>
        </w:rPr>
        <w:t>融信</w:t>
      </w:r>
      <w:r>
        <w:rPr>
          <w:rFonts w:hint="eastAsia"/>
          <w:sz w:val="32"/>
          <w:szCs w:val="32"/>
        </w:rPr>
        <w:t>系统开发环境搭建手册</w:t>
      </w:r>
    </w:p>
    <w:p>
      <w:pPr>
        <w:pStyle w:val="2"/>
        <w:jc w:val="left"/>
        <w:rPr>
          <w:sz w:val="30"/>
          <w:szCs w:val="30"/>
        </w:rPr>
      </w:pPr>
      <w:r>
        <w:rPr>
          <w:sz w:val="30"/>
          <w:szCs w:val="30"/>
        </w:rPr>
        <w:t xml:space="preserve">1. </w:t>
      </w:r>
      <w:r>
        <w:rPr>
          <w:rFonts w:hint="eastAsia"/>
          <w:sz w:val="30"/>
          <w:szCs w:val="30"/>
        </w:rPr>
        <w:t>准备工作</w:t>
      </w:r>
    </w:p>
    <w:p>
      <w:pPr>
        <w:pStyle w:val="10"/>
        <w:jc w:val="both"/>
        <w:rPr>
          <w:sz w:val="24"/>
          <w:szCs w:val="24"/>
        </w:rPr>
      </w:pPr>
      <w:r>
        <w:rPr>
          <w:sz w:val="24"/>
          <w:szCs w:val="24"/>
        </w:rPr>
        <w:t xml:space="preserve">1.1 </w:t>
      </w:r>
      <w:r>
        <w:rPr>
          <w:rFonts w:hint="eastAsia"/>
          <w:sz w:val="24"/>
          <w:szCs w:val="24"/>
        </w:rPr>
        <w:t>前置环境准备</w:t>
      </w:r>
      <w:r>
        <w:rPr>
          <w:sz w:val="24"/>
          <w:szCs w:val="24"/>
        </w:rPr>
        <w:t>——</w:t>
      </w:r>
      <w:r>
        <w:rPr>
          <w:rFonts w:hint="eastAsia"/>
          <w:sz w:val="24"/>
          <w:szCs w:val="24"/>
        </w:rPr>
        <w:t>安装Maven</w:t>
      </w:r>
    </w:p>
    <w:p>
      <w:pPr>
        <w:pStyle w:val="24"/>
        <w:ind w:left="480" w:firstLine="0" w:firstLineChars="0"/>
        <w:rPr>
          <w:szCs w:val="21"/>
        </w:rPr>
      </w:pPr>
      <w:r>
        <w:rPr>
          <w:rFonts w:hint="eastAsia"/>
          <w:szCs w:val="21"/>
          <w:lang w:eastAsia="zh-CN"/>
        </w:rPr>
        <w:t>融信</w:t>
      </w:r>
      <w:r>
        <w:rPr>
          <w:rFonts w:hint="eastAsia"/>
          <w:szCs w:val="21"/>
        </w:rPr>
        <w:t>基于Maven管理项目的构建，需要先安装好相应的版本。</w:t>
      </w:r>
    </w:p>
    <w:p>
      <w:pPr>
        <w:pStyle w:val="10"/>
        <w:jc w:val="both"/>
        <w:rPr>
          <w:sz w:val="24"/>
          <w:szCs w:val="24"/>
        </w:rPr>
      </w:pPr>
      <w:r>
        <w:rPr>
          <w:sz w:val="24"/>
          <w:szCs w:val="24"/>
        </w:rPr>
        <w:t xml:space="preserve">1.2 </w:t>
      </w:r>
      <w:r>
        <w:rPr>
          <w:rFonts w:hint="eastAsia"/>
          <w:sz w:val="24"/>
          <w:szCs w:val="24"/>
        </w:rPr>
        <w:t>开发工具</w:t>
      </w:r>
    </w:p>
    <w:p>
      <w:pPr>
        <w:ind w:firstLine="480"/>
        <w:rPr>
          <w:szCs w:val="21"/>
        </w:rPr>
      </w:pPr>
      <w:r>
        <w:rPr>
          <w:rFonts w:hint="eastAsia"/>
          <w:szCs w:val="21"/>
          <w:lang w:eastAsia="zh-CN"/>
        </w:rPr>
        <w:t>融信</w:t>
      </w:r>
      <w:r>
        <w:rPr>
          <w:rFonts w:hint="eastAsia"/>
          <w:szCs w:val="21"/>
        </w:rPr>
        <w:t>系统采用</w:t>
      </w:r>
      <w:r>
        <w:rPr>
          <w:rFonts w:hint="eastAsia"/>
          <w:szCs w:val="21"/>
          <w:lang w:val="en-US" w:eastAsia="zh-CN"/>
        </w:rPr>
        <w:t>idea</w:t>
      </w:r>
      <w:r>
        <w:rPr>
          <w:rFonts w:hint="eastAsia"/>
          <w:szCs w:val="21"/>
        </w:rPr>
        <w:t>作为开发工具。但不局限于</w:t>
      </w:r>
      <w:r>
        <w:rPr>
          <w:rFonts w:hint="eastAsia"/>
          <w:szCs w:val="21"/>
          <w:lang w:val="en-US" w:eastAsia="zh-CN"/>
        </w:rPr>
        <w:t>idea</w:t>
      </w:r>
      <w:r>
        <w:rPr>
          <w:rFonts w:hint="eastAsia"/>
          <w:szCs w:val="21"/>
        </w:rPr>
        <w:t>。此处仅介绍在</w:t>
      </w:r>
      <w:r>
        <w:rPr>
          <w:rFonts w:hint="eastAsia"/>
          <w:szCs w:val="21"/>
          <w:lang w:val="en-US" w:eastAsia="zh-CN"/>
        </w:rPr>
        <w:t>idea</w:t>
      </w:r>
      <w:r>
        <w:rPr>
          <w:rFonts w:hint="eastAsia"/>
          <w:szCs w:val="21"/>
        </w:rPr>
        <w:t>搭建开发环境所需的操作。</w:t>
      </w:r>
    </w:p>
    <w:p>
      <w:pPr>
        <w:pStyle w:val="2"/>
        <w:numPr>
          <w:ilvl w:val="0"/>
          <w:numId w:val="1"/>
        </w:numPr>
        <w:jc w:val="left"/>
        <w:rPr>
          <w:rFonts w:hint="eastAsia"/>
          <w:sz w:val="30"/>
          <w:szCs w:val="30"/>
        </w:rPr>
      </w:pPr>
      <w:r>
        <w:rPr>
          <w:rFonts w:hint="eastAsia"/>
          <w:sz w:val="30"/>
          <w:szCs w:val="30"/>
        </w:rPr>
        <w:t>开发环境搭建</w:t>
      </w:r>
    </w:p>
    <w:p>
      <w:pPr>
        <w:pStyle w:val="10"/>
        <w:jc w:val="both"/>
        <w:rPr>
          <w:sz w:val="24"/>
          <w:szCs w:val="24"/>
        </w:rPr>
      </w:pPr>
      <w:r>
        <w:rPr>
          <w:sz w:val="24"/>
          <w:szCs w:val="24"/>
        </w:rPr>
        <w:t xml:space="preserve">2.1 </w:t>
      </w:r>
      <w:r>
        <w:rPr>
          <w:rFonts w:hint="eastAsia"/>
          <w:sz w:val="24"/>
          <w:szCs w:val="24"/>
        </w:rPr>
        <w:t>开发工具的配置</w:t>
      </w:r>
    </w:p>
    <w:p>
      <w:pPr>
        <w:pStyle w:val="10"/>
        <w:jc w:val="left"/>
        <w:rPr>
          <w:sz w:val="21"/>
          <w:szCs w:val="21"/>
        </w:rPr>
      </w:pPr>
      <w:r>
        <w:rPr>
          <w:sz w:val="21"/>
          <w:szCs w:val="21"/>
        </w:rPr>
        <w:t xml:space="preserve">2.1.1 </w:t>
      </w:r>
      <w:r>
        <w:rPr>
          <w:rFonts w:hint="eastAsia"/>
          <w:sz w:val="21"/>
          <w:szCs w:val="21"/>
        </w:rPr>
        <w:t>配置Maven</w:t>
      </w:r>
    </w:p>
    <w:p>
      <w:pPr>
        <w:jc w:val="left"/>
        <w:rPr>
          <w:szCs w:val="21"/>
        </w:rPr>
      </w:pPr>
      <w:r>
        <w:rPr>
          <w:rFonts w:hint="eastAsia"/>
          <w:szCs w:val="21"/>
        </w:rPr>
        <w:t>进入</w:t>
      </w:r>
      <w:r>
        <w:rPr>
          <w:rFonts w:hint="eastAsia"/>
          <w:szCs w:val="21"/>
          <w:lang w:val="en-US" w:eastAsia="zh-CN"/>
        </w:rPr>
        <w:t>Files</w:t>
      </w:r>
      <w:r>
        <w:rPr>
          <w:szCs w:val="21"/>
        </w:rPr>
        <w:t>-&gt;</w:t>
      </w:r>
      <w:r>
        <w:rPr>
          <w:rFonts w:hint="eastAsia"/>
          <w:szCs w:val="21"/>
          <w:lang w:val="en-US" w:eastAsia="zh-CN"/>
        </w:rPr>
        <w:t>Settings</w:t>
      </w:r>
      <w:r>
        <w:rPr>
          <w:szCs w:val="21"/>
        </w:rPr>
        <w:t>-&gt;</w:t>
      </w:r>
      <w:r>
        <w:rPr>
          <w:rFonts w:hint="eastAsia"/>
          <w:szCs w:val="21"/>
        </w:rPr>
        <w:t>Maven页面，设置已经安装好的Maven</w:t>
      </w:r>
    </w:p>
    <w:p>
      <w:pPr>
        <w:jc w:val="left"/>
      </w:pPr>
      <w:r>
        <w:pict>
          <v:shape id="_x0000_i1025" o:spt="75" type="#_x0000_t75" style="height:314.25pt;width:414.9pt;" filled="f" o:preferrelative="t" stroked="f" coordsize="21600,21600">
            <v:path/>
            <v:fill on="f" focussize="0,0"/>
            <v:stroke on="f"/>
            <v:imagedata r:id="rId9" o:title=""/>
            <o:lock v:ext="edit" aspectratio="t"/>
            <w10:wrap type="none"/>
            <w10:anchorlock/>
          </v:shape>
        </w:pict>
      </w:r>
    </w:p>
    <w:p>
      <w:pPr>
        <w:pStyle w:val="10"/>
        <w:jc w:val="left"/>
        <w:rPr>
          <w:sz w:val="21"/>
          <w:szCs w:val="21"/>
        </w:rPr>
      </w:pPr>
      <w:r>
        <w:rPr>
          <w:sz w:val="21"/>
          <w:szCs w:val="21"/>
        </w:rPr>
        <w:t xml:space="preserve">2.1.2 </w:t>
      </w:r>
      <w:r>
        <w:rPr>
          <w:rFonts w:hint="eastAsia"/>
          <w:sz w:val="21"/>
          <w:szCs w:val="21"/>
        </w:rPr>
        <w:t>配置Maven仓库路径</w:t>
      </w:r>
    </w:p>
    <w:p>
      <w:pPr>
        <w:rPr>
          <w:rFonts w:hint="eastAsia"/>
          <w:szCs w:val="21"/>
        </w:rPr>
      </w:pPr>
      <w:r>
        <w:rPr>
          <w:rFonts w:hint="eastAsia"/>
          <w:szCs w:val="21"/>
        </w:rPr>
        <w:t>进入</w:t>
      </w:r>
      <w:r>
        <w:rPr>
          <w:rFonts w:hint="eastAsia"/>
          <w:szCs w:val="21"/>
          <w:lang w:val="en-US" w:eastAsia="zh-CN"/>
        </w:rPr>
        <w:t>Files</w:t>
      </w:r>
      <w:r>
        <w:rPr>
          <w:szCs w:val="21"/>
        </w:rPr>
        <w:t>-&gt;</w:t>
      </w:r>
      <w:r>
        <w:rPr>
          <w:rFonts w:hint="eastAsia"/>
          <w:szCs w:val="21"/>
          <w:lang w:val="en-US" w:eastAsia="zh-CN"/>
        </w:rPr>
        <w:t>Settings</w:t>
      </w:r>
      <w:r>
        <w:rPr>
          <w:szCs w:val="21"/>
        </w:rPr>
        <w:t>-&gt;</w:t>
      </w:r>
      <w:r>
        <w:rPr>
          <w:rFonts w:hint="eastAsia"/>
          <w:szCs w:val="21"/>
        </w:rPr>
        <w:t>Maven页面，配置仓库路径</w:t>
      </w:r>
    </w:p>
    <w:p>
      <w:pPr>
        <w:jc w:val="left"/>
        <w:rPr>
          <w:rFonts w:hint="eastAsia"/>
          <w:szCs w:val="21"/>
        </w:rPr>
      </w:pPr>
      <w:r>
        <w:rPr>
          <w:rFonts w:hint="eastAsia"/>
          <w:lang w:val="en-US" w:eastAsia="zh-CN"/>
        </w:rPr>
        <w:t>User setting files 为公司maven私服配置设置的settings.xml</w:t>
      </w:r>
    </w:p>
    <w:p>
      <w:pPr>
        <w:rPr>
          <w:szCs w:val="21"/>
        </w:rPr>
      </w:pPr>
      <w:r>
        <w:pict>
          <v:shape id="_x0000_i1026" o:spt="75" type="#_x0000_t75" style="height:284.65pt;width:414.9pt;" filled="f" o:preferrelative="t" stroked="f" coordsize="21600,21600">
            <v:path/>
            <v:fill on="f" focussize="0,0"/>
            <v:stroke on="f"/>
            <v:imagedata r:id="rId10" o:title=""/>
            <o:lock v:ext="edit" aspectratio="t"/>
            <w10:wrap type="none"/>
            <w10:anchorlock/>
          </v:shape>
        </w:pict>
      </w:r>
    </w:p>
    <w:p>
      <w:pPr>
        <w:pStyle w:val="10"/>
        <w:jc w:val="both"/>
        <w:rPr>
          <w:rFonts w:hint="eastAsia"/>
          <w:sz w:val="24"/>
          <w:szCs w:val="24"/>
        </w:rPr>
      </w:pPr>
      <w:r>
        <w:rPr>
          <w:sz w:val="24"/>
          <w:szCs w:val="24"/>
        </w:rPr>
        <w:t xml:space="preserve">2.2 </w:t>
      </w:r>
      <w:r>
        <w:rPr>
          <w:rFonts w:hint="eastAsia"/>
          <w:sz w:val="24"/>
          <w:szCs w:val="24"/>
        </w:rPr>
        <w:t>导入工程</w:t>
      </w:r>
    </w:p>
    <w:p>
      <w:pPr>
        <w:rPr>
          <w:rFonts w:hint="default" w:eastAsia="宋体"/>
          <w:b/>
          <w:bCs/>
          <w:lang w:val="en-US" w:eastAsia="zh-CN"/>
        </w:rPr>
      </w:pPr>
      <w:r>
        <w:rPr>
          <w:rFonts w:hint="eastAsia"/>
          <w:b/>
          <w:bCs/>
          <w:sz w:val="24"/>
          <w:szCs w:val="24"/>
          <w:lang w:val="en-US" w:eastAsia="zh-CN"/>
        </w:rPr>
        <w:t>Git方式：</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登陆gitLab,获取项目代码</w:t>
      </w:r>
    </w:p>
    <w:p>
      <w:r>
        <w:pict>
          <v:shape id="_x0000_i1075" o:spt="75" type="#_x0000_t75" style="height:35.2pt;width:414.9pt;" filled="f" o:preferrelative="t" stroked="f" coordsize="21600,21600">
            <v:path/>
            <v:fill on="f" focussize="0,0"/>
            <v:stroke on="f"/>
            <v:imagedata r:id="rId11" o:title=""/>
            <o:lock v:ext="edit" aspectratio="t"/>
            <w10:wrap type="none"/>
            <w10:anchorlock/>
          </v:shape>
        </w:pict>
      </w:r>
    </w:p>
    <w:p>
      <w:pPr>
        <w:rPr>
          <w:rFonts w:hint="eastAsia"/>
          <w:b/>
          <w:bCs/>
          <w:sz w:val="24"/>
          <w:szCs w:val="24"/>
          <w:lang w:val="en-US" w:eastAsia="zh-CN"/>
        </w:rPr>
      </w:pPr>
      <w:r>
        <w:rPr>
          <w:rFonts w:hint="eastAsia"/>
          <w:b/>
          <w:bCs/>
          <w:sz w:val="24"/>
          <w:szCs w:val="24"/>
          <w:lang w:val="en-US" w:eastAsia="zh-CN"/>
        </w:rPr>
        <w:t>导入方式：</w:t>
      </w:r>
    </w:p>
    <w:p>
      <w:pPr>
        <w:rPr>
          <w:szCs w:val="21"/>
        </w:rPr>
      </w:pPr>
      <w:r>
        <w:rPr>
          <w:rFonts w:hint="eastAsia"/>
          <w:szCs w:val="21"/>
        </w:rPr>
        <w:t>通过</w:t>
      </w:r>
      <w:r>
        <w:rPr>
          <w:rFonts w:hint="eastAsia"/>
          <w:szCs w:val="21"/>
          <w:lang w:val="en-US" w:eastAsia="zh-CN"/>
        </w:rPr>
        <w:t>Idea</w:t>
      </w:r>
      <w:r>
        <w:rPr>
          <w:rFonts w:hint="eastAsia"/>
          <w:szCs w:val="21"/>
        </w:rPr>
        <w:t>导入工程，步骤如下：</w:t>
      </w:r>
    </w:p>
    <w:p>
      <w:r>
        <w:t>(1)</w:t>
      </w:r>
      <w:r>
        <w:rPr>
          <w:rFonts w:hint="eastAsia"/>
          <w:lang w:val="en-US" w:eastAsia="zh-CN"/>
        </w:rPr>
        <w:t>File</w:t>
      </w:r>
      <w:r>
        <w:t>—&gt;</w:t>
      </w:r>
      <w:r>
        <w:rPr>
          <w:rFonts w:hint="eastAsia"/>
          <w:lang w:val="en-US" w:eastAsia="zh-CN"/>
        </w:rPr>
        <w:t>Open</w:t>
      </w:r>
      <w:r>
        <w:t>...</w:t>
      </w:r>
    </w:p>
    <w:p/>
    <w:p>
      <w:pPr>
        <w:rPr>
          <w:rFonts w:hint="eastAsia" w:eastAsia="宋体"/>
          <w:lang w:val="en-US" w:eastAsia="zh-CN"/>
        </w:rPr>
      </w:pPr>
      <w:r>
        <w:t>(2)</w:t>
      </w:r>
      <w:r>
        <w:rPr>
          <w:rFonts w:hint="eastAsia"/>
        </w:rPr>
        <w:t>选择</w:t>
      </w:r>
      <w:r>
        <w:rPr>
          <w:rFonts w:hint="eastAsia"/>
          <w:lang w:eastAsia="zh-CN"/>
        </w:rPr>
        <w:t>融信项目</w:t>
      </w:r>
    </w:p>
    <w:p>
      <w:r>
        <w:t xml:space="preserve">  </w:t>
      </w:r>
      <w:r>
        <w:pict>
          <v:shape id="_x0000_i1078" o:spt="75" type="#_x0000_t75" style="height:311.25pt;width:294.75pt;" filled="f" stroked="f" coordsize="21600,21600">
            <v:path/>
            <v:fill on="f" focussize="0,0"/>
            <v:stroke on="f"/>
            <v:imagedata r:id="rId12" o:title=""/>
            <o:lock v:ext="edit" aspectratio="t"/>
            <w10:wrap type="none"/>
            <w10:anchorlock/>
          </v:shape>
        </w:pict>
      </w:r>
    </w:p>
    <w:p>
      <w:pPr>
        <w:rPr>
          <w:rFonts w:hint="default" w:eastAsia="宋体"/>
          <w:lang w:val="en-US" w:eastAsia="zh-CN"/>
        </w:rPr>
      </w:pPr>
      <w:r>
        <w:t>(</w:t>
      </w:r>
      <w:r>
        <w:rPr>
          <w:rFonts w:hint="eastAsia"/>
        </w:rPr>
        <w:t>3</w:t>
      </w:r>
      <w:r>
        <w:t>)</w:t>
      </w:r>
      <w:r>
        <w:rPr>
          <w:rFonts w:hint="eastAsia"/>
        </w:rPr>
        <w:t>点击</w:t>
      </w:r>
      <w:r>
        <w:rPr>
          <w:rFonts w:hint="eastAsia"/>
          <w:lang w:val="en-US" w:eastAsia="zh-CN"/>
        </w:rPr>
        <w:t>Ok</w:t>
      </w:r>
    </w:p>
    <w:p/>
    <w:p>
      <w:pPr>
        <w:ind w:left="105" w:hanging="105" w:hangingChars="50"/>
      </w:pPr>
      <w:r>
        <w:t>(</w:t>
      </w:r>
      <w:r>
        <w:rPr>
          <w:rFonts w:hint="eastAsia"/>
        </w:rPr>
        <w:t>4</w:t>
      </w:r>
      <w:r>
        <w:t>)</w:t>
      </w:r>
      <w:r>
        <w:rPr>
          <w:rFonts w:hint="eastAsia"/>
          <w:lang w:val="en-US" w:eastAsia="zh-CN"/>
        </w:rPr>
        <w:t>rongxin</w:t>
      </w:r>
      <w:r>
        <w:rPr>
          <w:rFonts w:hint="eastAsia"/>
        </w:rPr>
        <w:t>的代码就被</w:t>
      </w:r>
      <w:r>
        <w:rPr>
          <w:rFonts w:hint="eastAsia"/>
          <w:lang w:eastAsia="zh-CN"/>
        </w:rPr>
        <w:t>导入</w:t>
      </w:r>
      <w:r>
        <w:rPr>
          <w:rFonts w:hint="eastAsia"/>
        </w:rPr>
        <w:t>到</w:t>
      </w:r>
      <w:r>
        <w:rPr>
          <w:rFonts w:hint="eastAsia"/>
          <w:lang w:val="en-US" w:eastAsia="zh-CN"/>
        </w:rPr>
        <w:t>idea</w:t>
      </w:r>
      <w:r>
        <w:rPr>
          <w:rFonts w:hint="eastAsia"/>
        </w:rPr>
        <w:t>中了，此时可以在工程视图中看到。</w:t>
      </w:r>
    </w:p>
    <w:p>
      <w:r>
        <w:pict>
          <v:shape id="_x0000_i1077" o:spt="75" type="#_x0000_t75" style="height:315.75pt;width:220.5pt;" filled="f" stroked="f" coordsize="21600,21600">
            <v:path/>
            <v:fill on="f" focussize="0,0"/>
            <v:stroke on="f"/>
            <v:imagedata r:id="rId13" o:title=""/>
            <o:lock v:ext="edit" aspectratio="t"/>
            <w10:wrap type="none"/>
            <w10:anchorlock/>
          </v:shape>
        </w:pict>
      </w:r>
    </w:p>
    <w:p>
      <w:pPr>
        <w:rPr>
          <w:rFonts w:hint="eastAsia"/>
          <w:lang w:val="en-US" w:eastAsia="zh-CN"/>
        </w:rPr>
      </w:pPr>
      <w:r>
        <w:rPr>
          <w:rFonts w:hint="eastAsia"/>
          <w:lang w:val="en-US" w:eastAsia="zh-CN"/>
        </w:rPr>
        <w:t>Idea更新maven相关依赖</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eastAsia="zh-CN"/>
        </w:rPr>
        <w:t>项目获取完成后，对项目进行配置。</w:t>
      </w:r>
      <w:r>
        <w:rPr>
          <w:rFonts w:hint="eastAsia"/>
          <w:lang w:val="en-US" w:eastAsia="zh-CN"/>
        </w:rPr>
        <w:t>File--&gt;ProjectStructure</w:t>
      </w:r>
    </w:p>
    <w:p>
      <w:pPr>
        <w:pageBreakBefore w:val="0"/>
        <w:widowControl w:val="0"/>
        <w:kinsoku/>
        <w:wordWrap/>
        <w:overflowPunct/>
        <w:topLinePunct w:val="0"/>
        <w:autoSpaceDE/>
        <w:autoSpaceDN/>
        <w:bidi w:val="0"/>
        <w:adjustRightInd/>
        <w:snapToGrid/>
        <w:spacing w:line="360" w:lineRule="auto"/>
        <w:textAlignment w:val="auto"/>
      </w:pPr>
      <w:r>
        <w:pict>
          <v:shape id="_x0000_i1081" o:spt="75" type="#_x0000_t75" style="height:149.25pt;width:235.5pt;" filled="f" o:preferrelative="t" stroked="f" coordsize="21600,21600">
            <v:path/>
            <v:fill on="f" focussize="0,0"/>
            <v:stroke on="f"/>
            <v:imagedata r:id="rId14"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弹窗如下图，jdk选择1.8、language选择8-....</w:t>
      </w:r>
    </w:p>
    <w:p>
      <w:pPr>
        <w:pageBreakBefore w:val="0"/>
        <w:widowControl w:val="0"/>
        <w:kinsoku/>
        <w:wordWrap/>
        <w:overflowPunct/>
        <w:topLinePunct w:val="0"/>
        <w:autoSpaceDE/>
        <w:autoSpaceDN/>
        <w:bidi w:val="0"/>
        <w:adjustRightInd/>
        <w:snapToGrid/>
        <w:spacing w:line="360" w:lineRule="auto"/>
        <w:textAlignment w:val="auto"/>
      </w:pPr>
      <w:r>
        <w:pict>
          <v:shape id="_x0000_i1082" o:spt="75" type="#_x0000_t75" style="height:131.5pt;width:415.15pt;" filled="f" o:preferrelative="t" stroked="f" coordsize="21600,21600">
            <v:path/>
            <v:fill on="f" focussize="0,0"/>
            <v:stroke on="f"/>
            <v:imagedata r:id="rId15"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完成后，点击Apply\Ok。</w:t>
      </w: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配置完成后，界面左侧选择maven，并更新maven。</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如左侧maven不存在，点击help--&gt;findAction</w:t>
      </w:r>
    </w:p>
    <w:p>
      <w:pPr>
        <w:pageBreakBefore w:val="0"/>
        <w:widowControl w:val="0"/>
        <w:kinsoku/>
        <w:wordWrap/>
        <w:overflowPunct/>
        <w:topLinePunct w:val="0"/>
        <w:autoSpaceDE/>
        <w:autoSpaceDN/>
        <w:bidi w:val="0"/>
        <w:adjustRightInd/>
        <w:snapToGrid/>
        <w:spacing w:line="360" w:lineRule="auto"/>
        <w:textAlignment w:val="auto"/>
      </w:pPr>
      <w:r>
        <w:pict>
          <v:shape id="_x0000_i1083" o:spt="75" type="#_x0000_t75" style="height:64.5pt;width:231pt;" filled="f" o:preferrelative="t" stroked="f" coordsize="21600,21600">
            <v:path/>
            <v:fill on="f" focussize="0,0"/>
            <v:stroke on="f"/>
            <v:imagedata r:id="rId16"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eastAsiaTheme="minorEastAsia"/>
          <w:lang w:val="en-US" w:eastAsia="zh-CN"/>
        </w:rPr>
      </w:pPr>
      <w:r>
        <w:rPr>
          <w:rFonts w:hint="eastAsia"/>
          <w:lang w:val="en-US" w:eastAsia="zh-CN"/>
        </w:rPr>
        <w:t>输入maven，并添加maven项目，同时选择项目根目录下的pom.xml即可。</w:t>
      </w:r>
    </w:p>
    <w:p>
      <w:pPr>
        <w:pageBreakBefore w:val="0"/>
        <w:widowControl w:val="0"/>
        <w:kinsoku/>
        <w:wordWrap/>
        <w:overflowPunct/>
        <w:topLinePunct w:val="0"/>
        <w:autoSpaceDE/>
        <w:autoSpaceDN/>
        <w:bidi w:val="0"/>
        <w:adjustRightInd/>
        <w:snapToGrid/>
        <w:spacing w:line="360" w:lineRule="auto"/>
        <w:textAlignment w:val="auto"/>
      </w:pPr>
      <w:r>
        <w:pict>
          <v:shape id="_x0000_i1084" o:spt="75" type="#_x0000_t75" style="height:98.6pt;width:415.2pt;" filled="f" o:preferrelative="t" stroked="f" coordsize="21600,21600">
            <v:path/>
            <v:fill on="f" focussize="0,0"/>
            <v:stroke on="f"/>
            <v:imagedata r:id="rId17"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项目初步构建已完成。</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如本地没有初始数据库，可在目录内获取初始数据库创建脚本。</w:t>
      </w:r>
    </w:p>
    <w:p>
      <w:pPr>
        <w:pageBreakBefore w:val="0"/>
        <w:widowControl w:val="0"/>
        <w:kinsoku/>
        <w:wordWrap/>
        <w:overflowPunct/>
        <w:topLinePunct w:val="0"/>
        <w:autoSpaceDE/>
        <w:autoSpaceDN/>
        <w:bidi w:val="0"/>
        <w:adjustRightInd/>
        <w:snapToGrid/>
        <w:spacing w:line="360" w:lineRule="auto"/>
        <w:ind w:firstLine="420" w:firstLineChars="200"/>
        <w:textAlignment w:val="auto"/>
      </w:pPr>
      <w:r>
        <w:pict>
          <v:shape id="_x0000_i1085" o:spt="75" type="#_x0000_t75" style="height:186.75pt;width:303pt;" filled="f" stroked="f" coordsize="21600,21600">
            <v:path/>
            <v:fill on="f" focussize="0,0"/>
            <v:stroke on="f"/>
            <v:imagedata r:id="rId18" o:title=""/>
            <o:lock v:ext="edit" aspectratio="t"/>
            <w10:wrap type="none"/>
            <w10:anchorlock/>
          </v:shape>
        </w:pict>
      </w:r>
    </w:p>
    <w:p>
      <w:pPr>
        <w:rPr>
          <w:rFonts w:hint="default"/>
          <w:lang w:val="en-US" w:eastAsia="zh-CN"/>
        </w:rPr>
      </w:pPr>
      <w:r>
        <w:rPr>
          <w:rFonts w:hint="eastAsia"/>
          <w:lang w:eastAsia="zh-CN"/>
        </w:rPr>
        <w:t>复制</w:t>
      </w:r>
      <w:r>
        <w:rPr>
          <w:rFonts w:hint="eastAsia"/>
          <w:lang w:val="en-US" w:eastAsia="zh-CN"/>
        </w:rPr>
        <w:t>sql，在mysql数据库中执行即可。</w:t>
      </w:r>
      <w:bookmarkStart w:id="0" w:name="_GoBack"/>
      <w:bookmarkEnd w:id="0"/>
    </w:p>
    <w:p>
      <w:pPr>
        <w:pStyle w:val="2"/>
        <w:jc w:val="left"/>
        <w:rPr>
          <w:sz w:val="30"/>
          <w:szCs w:val="30"/>
        </w:rPr>
      </w:pPr>
      <w:r>
        <w:rPr>
          <w:sz w:val="30"/>
          <w:szCs w:val="30"/>
        </w:rPr>
        <w:t xml:space="preserve">3. </w:t>
      </w:r>
      <w:r>
        <w:rPr>
          <w:rFonts w:hint="eastAsia"/>
          <w:sz w:val="30"/>
          <w:szCs w:val="30"/>
        </w:rPr>
        <w:t>运行</w:t>
      </w:r>
      <w:r>
        <w:rPr>
          <w:rFonts w:hint="eastAsia"/>
          <w:sz w:val="30"/>
          <w:szCs w:val="30"/>
          <w:lang w:eastAsia="zh-CN"/>
        </w:rPr>
        <w:t>融信</w:t>
      </w:r>
      <w:r>
        <w:rPr>
          <w:rFonts w:hint="eastAsia"/>
          <w:sz w:val="30"/>
          <w:szCs w:val="30"/>
        </w:rPr>
        <w:t>系统</w:t>
      </w:r>
    </w:p>
    <w:p>
      <w:pPr>
        <w:pStyle w:val="10"/>
        <w:jc w:val="both"/>
        <w:rPr>
          <w:rFonts w:hint="eastAsia"/>
          <w:sz w:val="24"/>
          <w:szCs w:val="24"/>
        </w:rPr>
      </w:pPr>
      <w:r>
        <w:rPr>
          <w:sz w:val="24"/>
          <w:szCs w:val="24"/>
        </w:rPr>
        <w:t xml:space="preserve">3.1 </w:t>
      </w:r>
      <w:r>
        <w:rPr>
          <w:rFonts w:hint="eastAsia"/>
          <w:sz w:val="24"/>
          <w:szCs w:val="24"/>
        </w:rPr>
        <w:t>必要的配置</w:t>
      </w:r>
    </w:p>
    <w:p>
      <w:r>
        <w:pict>
          <v:shape id="_x0000_i1080" o:spt="75" type="#_x0000_t75" style="height:154.35pt;width:415.15pt;" filled="f" o:preferrelative="t" stroked="f" coordsize="21600,21600">
            <v:path/>
            <v:fill on="f" focussize="0,0"/>
            <v:stroke on="f"/>
            <v:imagedata r:id="rId19" o:title=""/>
            <o:lock v:ext="edit" aspectratio="t"/>
            <w10:wrap type="none"/>
            <w10:anchorlock/>
          </v:shape>
        </w:pict>
      </w:r>
    </w:p>
    <w:p>
      <w:pPr>
        <w:pStyle w:val="10"/>
        <w:jc w:val="left"/>
        <w:rPr>
          <w:sz w:val="21"/>
          <w:szCs w:val="21"/>
        </w:rPr>
      </w:pPr>
      <w:r>
        <w:rPr>
          <w:sz w:val="21"/>
          <w:szCs w:val="21"/>
        </w:rPr>
        <w:t xml:space="preserve">3.1.1 </w:t>
      </w:r>
      <w:r>
        <w:rPr>
          <w:rFonts w:hint="eastAsia"/>
          <w:sz w:val="21"/>
          <w:szCs w:val="21"/>
        </w:rPr>
        <w:t>修改数据库连接</w:t>
      </w:r>
    </w:p>
    <w:p>
      <w:pPr>
        <w:ind w:firstLine="420" w:firstLineChars="200"/>
        <w:rPr>
          <w:szCs w:val="21"/>
        </w:rPr>
      </w:pPr>
      <w:r>
        <w:rPr>
          <w:rFonts w:hint="eastAsia"/>
          <w:szCs w:val="21"/>
        </w:rPr>
        <w:t>编辑</w:t>
      </w:r>
      <w:r>
        <w:rPr>
          <w:rFonts w:hint="eastAsia"/>
          <w:szCs w:val="21"/>
          <w:lang w:val="en-US" w:eastAsia="zh-CN"/>
        </w:rPr>
        <w:t>rongxin-admin模块下的</w:t>
      </w:r>
      <w:r>
        <w:rPr>
          <w:szCs w:val="21"/>
        </w:rPr>
        <w:t>src/</w:t>
      </w:r>
      <w:r>
        <w:rPr>
          <w:rFonts w:hint="eastAsia"/>
          <w:szCs w:val="21"/>
        </w:rPr>
        <w:t>main</w:t>
      </w:r>
      <w:r>
        <w:rPr>
          <w:szCs w:val="21"/>
        </w:rPr>
        <w:t>/</w:t>
      </w:r>
      <w:r>
        <w:t xml:space="preserve"> </w:t>
      </w:r>
      <w:r>
        <w:rPr>
          <w:szCs w:val="21"/>
        </w:rPr>
        <w:t>resources</w:t>
      </w:r>
      <w:r>
        <w:rPr>
          <w:rFonts w:hint="eastAsia"/>
          <w:szCs w:val="21"/>
        </w:rPr>
        <w:t>目录下的</w:t>
      </w:r>
      <w:r>
        <w:rPr>
          <w:szCs w:val="21"/>
        </w:rPr>
        <w:t xml:space="preserve">application-druid.yml </w:t>
      </w:r>
      <w:r>
        <w:rPr>
          <w:rFonts w:hint="eastAsia"/>
          <w:szCs w:val="21"/>
        </w:rPr>
        <w:t>文件，修改数据库地址账号信息。</w:t>
      </w:r>
    </w:p>
    <w:p>
      <w:pPr>
        <w:ind w:firstLine="420" w:firstLineChars="200"/>
        <w:rPr>
          <w:szCs w:val="21"/>
        </w:rPr>
      </w:pPr>
      <w:r>
        <w:rPr>
          <w:rFonts w:hint="eastAsia"/>
          <w:szCs w:val="21"/>
        </w:rPr>
        <w:t>执行sql/</w:t>
      </w:r>
      <w:r>
        <w:rPr>
          <w:rFonts w:hint="eastAsia"/>
          <w:szCs w:val="21"/>
          <w:lang w:val="en-US" w:eastAsia="zh-CN"/>
        </w:rPr>
        <w:t>rx</w:t>
      </w:r>
      <w:r>
        <w:rPr>
          <w:rFonts w:hint="eastAsia"/>
        </w:rPr>
        <w:t>.sq</w:t>
      </w:r>
      <w:r>
        <w:rPr>
          <w:rFonts w:hint="eastAsia"/>
          <w:lang w:val="en-US" w:eastAsia="zh-CN"/>
        </w:rPr>
        <w:t>l</w:t>
      </w:r>
      <w:r>
        <w:rPr>
          <w:rFonts w:hint="eastAsia"/>
          <w:szCs w:val="21"/>
        </w:rPr>
        <w:t xml:space="preserve">文件 </w:t>
      </w:r>
    </w:p>
    <w:p>
      <w:pPr>
        <w:pStyle w:val="10"/>
        <w:jc w:val="left"/>
        <w:rPr>
          <w:sz w:val="21"/>
          <w:szCs w:val="21"/>
        </w:rPr>
      </w:pPr>
      <w:r>
        <w:rPr>
          <w:sz w:val="21"/>
          <w:szCs w:val="21"/>
        </w:rPr>
        <w:t xml:space="preserve">3.1.2 </w:t>
      </w:r>
      <w:r>
        <w:rPr>
          <w:rFonts w:hint="eastAsia"/>
          <w:sz w:val="21"/>
          <w:szCs w:val="21"/>
        </w:rPr>
        <w:t>开发环境配置</w:t>
      </w:r>
    </w:p>
    <w:p>
      <w:pPr>
        <w:rPr>
          <w:szCs w:val="21"/>
        </w:rPr>
      </w:pPr>
      <w:r>
        <w:rPr>
          <w:rFonts w:hint="eastAsia"/>
          <w:szCs w:val="21"/>
        </w:rPr>
        <w:t>编辑</w:t>
      </w:r>
      <w:r>
        <w:rPr>
          <w:szCs w:val="21"/>
        </w:rPr>
        <w:t>src/</w:t>
      </w:r>
      <w:r>
        <w:rPr>
          <w:rFonts w:hint="eastAsia"/>
          <w:szCs w:val="21"/>
        </w:rPr>
        <w:t>main</w:t>
      </w:r>
      <w:r>
        <w:rPr>
          <w:szCs w:val="21"/>
        </w:rPr>
        <w:t>/</w:t>
      </w:r>
      <w:r>
        <w:t xml:space="preserve"> </w:t>
      </w:r>
      <w:r>
        <w:rPr>
          <w:szCs w:val="21"/>
        </w:rPr>
        <w:t>resources</w:t>
      </w:r>
      <w:r>
        <w:rPr>
          <w:rFonts w:hint="eastAsia"/>
          <w:szCs w:val="21"/>
        </w:rPr>
        <w:t>目录下的</w:t>
      </w:r>
      <w:r>
        <w:rPr>
          <w:szCs w:val="21"/>
        </w:rPr>
        <w:t xml:space="preserve">application.yml </w:t>
      </w:r>
      <w:r>
        <w:rPr>
          <w:rFonts w:hint="eastAsia"/>
          <w:szCs w:val="21"/>
        </w:rPr>
        <w:t>文件，</w:t>
      </w:r>
    </w:p>
    <w:p>
      <w:pPr>
        <w:rPr>
          <w:szCs w:val="21"/>
        </w:rPr>
      </w:pPr>
      <w:r>
        <w:rPr>
          <w:rFonts w:hint="eastAsia"/>
          <w:szCs w:val="21"/>
        </w:rPr>
        <w:t>默认端口为80</w:t>
      </w:r>
    </w:p>
    <w:p>
      <w:r>
        <w:pict>
          <v:shape id="_x0000_i1030" o:spt="75" type="#_x0000_t75" style="height:72.55pt;width:168.7pt;" filled="f" o:preferrelative="t" stroked="f" coordsize="21600,21600">
            <v:path/>
            <v:fill on="f" focussize="0,0"/>
            <v:stroke on="f" joinstyle="miter"/>
            <v:imagedata r:id="rId20" o:title=""/>
            <o:lock v:ext="edit" aspectratio="t"/>
            <w10:wrap type="none"/>
            <w10:anchorlock/>
          </v:shape>
        </w:pict>
      </w:r>
    </w:p>
    <w:p>
      <w:pPr>
        <w:pStyle w:val="10"/>
        <w:jc w:val="left"/>
        <w:rPr>
          <w:sz w:val="21"/>
          <w:szCs w:val="21"/>
        </w:rPr>
      </w:pPr>
      <w:r>
        <w:rPr>
          <w:sz w:val="21"/>
          <w:szCs w:val="21"/>
        </w:rPr>
        <w:t>3.1.</w:t>
      </w:r>
      <w:r>
        <w:rPr>
          <w:rFonts w:hint="eastAsia"/>
          <w:sz w:val="21"/>
          <w:szCs w:val="21"/>
          <w:lang w:val="en-US" w:eastAsia="zh-CN"/>
        </w:rPr>
        <w:t>3</w:t>
      </w:r>
      <w:r>
        <w:rPr>
          <w:sz w:val="21"/>
          <w:szCs w:val="21"/>
        </w:rPr>
        <w:t xml:space="preserve"> 日志配置</w:t>
      </w:r>
    </w:p>
    <w:p>
      <w:pPr>
        <w:rPr>
          <w:szCs w:val="21"/>
        </w:rPr>
      </w:pPr>
      <w:r>
        <w:rPr>
          <w:rFonts w:hint="eastAsia"/>
          <w:szCs w:val="21"/>
        </w:rPr>
        <w:t>编辑</w:t>
      </w:r>
      <w:r>
        <w:rPr>
          <w:szCs w:val="21"/>
        </w:rPr>
        <w:t>src/</w:t>
      </w:r>
      <w:r>
        <w:rPr>
          <w:rFonts w:hint="eastAsia"/>
          <w:szCs w:val="21"/>
        </w:rPr>
        <w:t>main</w:t>
      </w:r>
      <w:r>
        <w:rPr>
          <w:szCs w:val="21"/>
        </w:rPr>
        <w:t>/</w:t>
      </w:r>
      <w:r>
        <w:t xml:space="preserve"> </w:t>
      </w:r>
      <w:r>
        <w:rPr>
          <w:szCs w:val="21"/>
        </w:rPr>
        <w:t>resources</w:t>
      </w:r>
      <w:r>
        <w:rPr>
          <w:rFonts w:hint="eastAsia"/>
          <w:szCs w:val="21"/>
        </w:rPr>
        <w:t>目录下的</w:t>
      </w:r>
      <w:r>
        <w:rPr>
          <w:szCs w:val="21"/>
        </w:rPr>
        <w:t xml:space="preserve">logback.yml </w:t>
      </w:r>
      <w:r>
        <w:rPr>
          <w:rFonts w:hint="eastAsia"/>
          <w:szCs w:val="21"/>
        </w:rPr>
        <w:t>文件</w:t>
      </w:r>
    </w:p>
    <w:p>
      <w:r>
        <w:pict>
          <v:shape id="_x0000_i1031" o:spt="75" type="#_x0000_t75" style="height:75.75pt;width:319.5pt;" filled="f" stroked="f" coordsize="21600,21600">
            <v:path/>
            <v:fill on="f" focussize="0,0"/>
            <v:stroke on="f"/>
            <v:imagedata r:id="rId21" o:title=""/>
            <o:lock v:ext="edit" aspectratio="t"/>
            <w10:wrap type="none"/>
            <w10:anchorlock/>
          </v:shape>
        </w:pict>
      </w:r>
    </w:p>
    <w:p>
      <w:pPr>
        <w:rPr>
          <w:szCs w:val="21"/>
        </w:rPr>
      </w:pPr>
      <w:r>
        <w:rPr>
          <w:szCs w:val="21"/>
        </w:rPr>
        <w:t>改为自己需要的路径</w:t>
      </w:r>
    </w:p>
    <w:p/>
    <w:p>
      <w:pPr>
        <w:pStyle w:val="10"/>
        <w:jc w:val="both"/>
        <w:rPr>
          <w:sz w:val="24"/>
          <w:szCs w:val="24"/>
        </w:rPr>
      </w:pPr>
      <w:r>
        <w:rPr>
          <w:sz w:val="24"/>
          <w:szCs w:val="24"/>
        </w:rPr>
        <w:t xml:space="preserve">3.2 </w:t>
      </w:r>
      <w:r>
        <w:rPr>
          <w:rFonts w:hint="eastAsia"/>
          <w:sz w:val="24"/>
          <w:szCs w:val="24"/>
        </w:rPr>
        <w:t>启动及验证（后台）</w:t>
      </w:r>
    </w:p>
    <w:p>
      <w:r>
        <w:rPr>
          <w:rFonts w:hint="eastAsia"/>
        </w:rPr>
        <w:t>启动</w:t>
      </w:r>
      <w:r>
        <w:rPr>
          <w:rFonts w:hint="eastAsia"/>
          <w:lang w:val="en-US" w:eastAsia="zh-CN"/>
        </w:rPr>
        <w:t>RX</w:t>
      </w:r>
      <w:r>
        <w:t>Application</w:t>
      </w:r>
      <w:r>
        <w:rPr>
          <w:rFonts w:hint="eastAsia"/>
        </w:rPr>
        <w:t>.java 出现如下图表示启动成功</w:t>
      </w:r>
    </w:p>
    <w:p>
      <w:r>
        <w:pict>
          <v:shape id="_x0000_i1032" o:spt="75" type="#_x0000_t75" style="height:161.25pt;width:250.5pt;" filled="f" stroked="f" coordsize="21600,21600">
            <v:path/>
            <v:fill on="f" focussize="0,0"/>
            <v:stroke on="f"/>
            <v:imagedata r:id="rId22" o:title=""/>
            <o:lock v:ext="edit" aspectratio="t"/>
            <w10:wrap type="none"/>
            <w10:anchorlock/>
          </v:shape>
        </w:pict>
      </w:r>
    </w:p>
    <w:p>
      <w:pPr>
        <w:rPr>
          <w:rFonts w:hint="eastAsia"/>
          <w:szCs w:val="21"/>
        </w:rPr>
      </w:pPr>
    </w:p>
    <w:p>
      <w:pPr>
        <w:pStyle w:val="10"/>
        <w:jc w:val="both"/>
        <w:rPr>
          <w:rFonts w:hint="eastAsia"/>
          <w:sz w:val="24"/>
          <w:szCs w:val="24"/>
        </w:rPr>
      </w:pPr>
      <w:r>
        <w:rPr>
          <w:sz w:val="24"/>
          <w:szCs w:val="24"/>
        </w:rPr>
        <w:t>3.</w:t>
      </w:r>
      <w:r>
        <w:rPr>
          <w:rFonts w:hint="eastAsia"/>
          <w:sz w:val="24"/>
          <w:szCs w:val="24"/>
        </w:rPr>
        <w:t>3</w:t>
      </w:r>
      <w:r>
        <w:rPr>
          <w:sz w:val="24"/>
          <w:szCs w:val="24"/>
        </w:rPr>
        <w:t xml:space="preserve"> </w:t>
      </w:r>
      <w:r>
        <w:rPr>
          <w:rFonts w:hint="eastAsia"/>
          <w:sz w:val="24"/>
          <w:szCs w:val="24"/>
        </w:rPr>
        <w:t>启动及验证（前台）</w:t>
      </w:r>
    </w:p>
    <w:p>
      <w:pPr>
        <w:rPr>
          <w:rFonts w:hint="eastAsia"/>
          <w:szCs w:val="21"/>
        </w:rPr>
      </w:pPr>
      <w:r>
        <w:rPr>
          <w:rFonts w:hint="eastAsia"/>
          <w:szCs w:val="21"/>
        </w:rPr>
        <w:t># 进入项目目录</w:t>
      </w:r>
    </w:p>
    <w:p>
      <w:pPr>
        <w:rPr>
          <w:szCs w:val="21"/>
        </w:rPr>
      </w:pPr>
      <w:r>
        <w:rPr>
          <w:szCs w:val="21"/>
        </w:rPr>
        <w:t xml:space="preserve">cd </w:t>
      </w:r>
      <w:r>
        <w:rPr>
          <w:rFonts w:hint="eastAsia"/>
          <w:szCs w:val="21"/>
          <w:lang w:val="en-US" w:eastAsia="zh-CN"/>
        </w:rPr>
        <w:t>rxpro</w:t>
      </w:r>
      <w:r>
        <w:rPr>
          <w:szCs w:val="21"/>
        </w:rPr>
        <w:t>-ui</w:t>
      </w:r>
    </w:p>
    <w:p>
      <w:pPr>
        <w:rPr>
          <w:szCs w:val="21"/>
        </w:rPr>
      </w:pPr>
    </w:p>
    <w:p>
      <w:pPr>
        <w:rPr>
          <w:szCs w:val="21"/>
        </w:rPr>
      </w:pPr>
      <w:r>
        <w:rPr>
          <w:szCs w:val="21"/>
        </w:rPr>
        <w:t>npm install --registry=https://registry.npm.taobao.org</w:t>
      </w:r>
    </w:p>
    <w:p>
      <w:pPr>
        <w:rPr>
          <w:rFonts w:hint="eastAsia"/>
          <w:szCs w:val="21"/>
        </w:rPr>
      </w:pPr>
    </w:p>
    <w:p>
      <w:pPr>
        <w:rPr>
          <w:rFonts w:hint="eastAsia"/>
          <w:szCs w:val="21"/>
        </w:rPr>
      </w:pPr>
      <w:r>
        <w:rPr>
          <w:szCs w:val="21"/>
        </w:rPr>
        <w:t>npm run dev</w:t>
      </w:r>
    </w:p>
    <w:p>
      <w:pPr>
        <w:rPr>
          <w:rFonts w:hint="eastAsia"/>
          <w:szCs w:val="21"/>
        </w:rPr>
      </w:pPr>
    </w:p>
    <w:p>
      <w:pPr>
        <w:rPr>
          <w:rFonts w:hint="eastAsia"/>
        </w:rPr>
      </w:pPr>
      <w:r>
        <w:rPr>
          <w:rFonts w:hint="eastAsia"/>
        </w:rPr>
        <w:t>打开浏览器，输入：http://localhost:80 （默认账户 admin/admin123）</w:t>
      </w:r>
    </w:p>
    <w:p>
      <w:pPr>
        <w:rPr>
          <w:rFonts w:hint="eastAsia"/>
        </w:rPr>
      </w:pPr>
      <w:r>
        <w:rPr>
          <w:rFonts w:hint="eastAsia"/>
        </w:rPr>
        <w:t>若能正确展示登录页面，并能成功登录，菜单及页面展示正常，则表明环境搭建成功</w:t>
      </w:r>
    </w:p>
    <w:p>
      <w:pPr>
        <w:rPr>
          <w:color w:val="FF0000"/>
          <w:szCs w:val="21"/>
        </w:rPr>
      </w:pPr>
      <w:r>
        <w:rPr>
          <w:rFonts w:hint="eastAsia"/>
          <w:color w:val="FF0000"/>
        </w:rPr>
        <w:t>注意：执行npm命令需要配置node环境</w:t>
      </w:r>
    </w:p>
    <w:p>
      <w:pPr>
        <w:pStyle w:val="2"/>
        <w:jc w:val="left"/>
        <w:rPr>
          <w:sz w:val="30"/>
          <w:szCs w:val="30"/>
        </w:rPr>
      </w:pPr>
      <w:r>
        <w:rPr>
          <w:rFonts w:hint="eastAsia"/>
          <w:sz w:val="30"/>
          <w:szCs w:val="30"/>
        </w:rPr>
        <w:t>4</w:t>
      </w:r>
      <w:r>
        <w:rPr>
          <w:sz w:val="30"/>
          <w:szCs w:val="30"/>
        </w:rPr>
        <w:t xml:space="preserve">. </w:t>
      </w:r>
      <w:r>
        <w:rPr>
          <w:rFonts w:hint="eastAsia"/>
          <w:sz w:val="30"/>
          <w:szCs w:val="30"/>
        </w:rPr>
        <w:t>部署</w:t>
      </w:r>
      <w:r>
        <w:rPr>
          <w:rFonts w:hint="eastAsia"/>
          <w:sz w:val="30"/>
          <w:szCs w:val="30"/>
          <w:lang w:eastAsia="zh-CN"/>
        </w:rPr>
        <w:t>融信</w:t>
      </w:r>
      <w:r>
        <w:rPr>
          <w:rFonts w:hint="eastAsia"/>
          <w:sz w:val="30"/>
          <w:szCs w:val="30"/>
        </w:rPr>
        <w:t>系统</w:t>
      </w:r>
    </w:p>
    <w:p>
      <w:pPr>
        <w:pStyle w:val="10"/>
        <w:jc w:val="both"/>
        <w:rPr>
          <w:sz w:val="24"/>
          <w:szCs w:val="24"/>
        </w:rPr>
      </w:pPr>
      <w:r>
        <w:rPr>
          <w:rFonts w:hint="eastAsia"/>
          <w:sz w:val="24"/>
          <w:szCs w:val="24"/>
        </w:rPr>
        <w:t>4</w:t>
      </w:r>
      <w:r>
        <w:rPr>
          <w:sz w:val="24"/>
          <w:szCs w:val="24"/>
        </w:rPr>
        <w:t xml:space="preserve">.1 </w:t>
      </w:r>
      <w:r>
        <w:rPr>
          <w:rFonts w:hint="eastAsia"/>
          <w:sz w:val="24"/>
          <w:szCs w:val="24"/>
        </w:rPr>
        <w:t>war部署方式</w:t>
      </w:r>
    </w:p>
    <w:p>
      <w:pPr>
        <w:pStyle w:val="10"/>
        <w:jc w:val="left"/>
        <w:rPr>
          <w:sz w:val="21"/>
          <w:szCs w:val="21"/>
        </w:rPr>
      </w:pPr>
      <w:r>
        <w:rPr>
          <w:rFonts w:hint="eastAsia"/>
          <w:sz w:val="21"/>
          <w:szCs w:val="21"/>
        </w:rPr>
        <w:t>4</w:t>
      </w:r>
      <w:r>
        <w:rPr>
          <w:sz w:val="21"/>
          <w:szCs w:val="21"/>
        </w:rPr>
        <w:t xml:space="preserve">.1.1 </w:t>
      </w:r>
      <w:r>
        <w:rPr>
          <w:rFonts w:hint="eastAsia"/>
          <w:sz w:val="21"/>
          <w:szCs w:val="21"/>
        </w:rPr>
        <w:t>修改pom.xml文件。将jar修改为war</w:t>
      </w:r>
    </w:p>
    <w:p>
      <w:r>
        <w:pict>
          <v:shape id="_x0000_i1033" o:spt="75" type="#_x0000_t75" style="height:231pt;width:360pt;" filled="f" stroked="f" coordsize="21600,21600">
            <v:path/>
            <v:fill on="f" focussize="0,0"/>
            <v:stroke on="f"/>
            <v:imagedata r:id="rId23" o:title=""/>
            <o:lock v:ext="edit" aspectratio="t"/>
            <w10:wrap type="none"/>
            <w10:anchorlock/>
          </v:shape>
        </w:pict>
      </w:r>
    </w:p>
    <w:p>
      <w:pPr>
        <w:rPr>
          <w:color w:val="FF0000"/>
        </w:rPr>
      </w:pPr>
      <w:r>
        <w:rPr>
          <w:rFonts w:hint="eastAsia"/>
          <w:color w:val="FF0000"/>
        </w:rPr>
        <w:t>如果是分模块需要</w:t>
      </w:r>
      <w:r>
        <w:rPr>
          <w:color w:val="FF0000"/>
          <w:szCs w:val="21"/>
        </w:rPr>
        <w:t>修改</w:t>
      </w:r>
      <w:r>
        <w:rPr>
          <w:rFonts w:hint="eastAsia"/>
          <w:color w:val="FF0000"/>
          <w:szCs w:val="21"/>
          <w:lang w:eastAsia="zh-CN"/>
        </w:rPr>
        <w:t>其他模块如：</w:t>
      </w:r>
      <w:r>
        <w:rPr>
          <w:rFonts w:hint="eastAsia"/>
          <w:color w:val="FF0000"/>
          <w:szCs w:val="21"/>
          <w:lang w:val="en-US" w:eastAsia="zh-CN"/>
        </w:rPr>
        <w:t>rongxin</w:t>
      </w:r>
      <w:r>
        <w:rPr>
          <w:color w:val="FF0000"/>
          <w:szCs w:val="21"/>
        </w:rPr>
        <w:t>-</w:t>
      </w:r>
      <w:r>
        <w:rPr>
          <w:rFonts w:hint="eastAsia"/>
          <w:color w:val="FF0000"/>
          <w:szCs w:val="21"/>
          <w:lang w:val="en-US" w:eastAsia="zh-CN"/>
        </w:rPr>
        <w:t>system</w:t>
      </w:r>
      <w:r>
        <w:t xml:space="preserve"> </w:t>
      </w:r>
    </w:p>
    <w:p>
      <w:pPr>
        <w:rPr>
          <w:color w:val="FF0000"/>
          <w:szCs w:val="21"/>
        </w:rPr>
      </w:pPr>
      <w:r>
        <w:pict>
          <v:shape id="_x0000_i1034" o:spt="75" type="#_x0000_t75" style="height:236.65pt;width:415.05pt;" filled="f" stroked="f" coordsize="21600,21600">
            <v:path/>
            <v:fill on="f" focussize="0,0"/>
            <v:stroke on="f"/>
            <v:imagedata r:id="rId24" o:title=""/>
            <o:lock v:ext="edit" aspectratio="t"/>
            <w10:wrap type="none"/>
            <w10:anchorlock/>
          </v:shape>
        </w:pict>
      </w:r>
    </w:p>
    <w:p>
      <w:pPr>
        <w:rPr>
          <w:color w:val="FF0000"/>
          <w:szCs w:val="21"/>
        </w:rPr>
      </w:pPr>
    </w:p>
    <w:p>
      <w:pPr>
        <w:pStyle w:val="10"/>
        <w:jc w:val="left"/>
        <w:rPr>
          <w:sz w:val="21"/>
          <w:szCs w:val="21"/>
        </w:rPr>
      </w:pPr>
      <w:r>
        <w:rPr>
          <w:rFonts w:hint="eastAsia"/>
          <w:sz w:val="21"/>
          <w:szCs w:val="21"/>
        </w:rPr>
        <w:t>4</w:t>
      </w:r>
      <w:r>
        <w:rPr>
          <w:sz w:val="21"/>
          <w:szCs w:val="21"/>
        </w:rPr>
        <w:t xml:space="preserve">.1.2 </w:t>
      </w:r>
      <w:r>
        <w:rPr>
          <w:rFonts w:hint="eastAsia"/>
          <w:sz w:val="21"/>
          <w:szCs w:val="21"/>
        </w:rPr>
        <w:t>在</w:t>
      </w:r>
      <w:r>
        <w:rPr>
          <w:sz w:val="21"/>
          <w:szCs w:val="21"/>
        </w:rPr>
        <w:t>spring-boot-starter</w:t>
      </w:r>
      <w:r>
        <w:rPr>
          <w:rFonts w:hint="eastAsia"/>
          <w:sz w:val="21"/>
          <w:szCs w:val="21"/>
        </w:rPr>
        <w:t>依赖中移除tomcat模块</w:t>
      </w:r>
    </w:p>
    <w:p>
      <w:r>
        <w:pict>
          <v:shape id="_x0000_i1035" o:spt="75" type="#_x0000_t75" style="height:160.65pt;width:414.8pt;" filled="f" o:preferrelative="t" stroked="f" coordsize="21600,21600">
            <v:path/>
            <v:fill on="f" focussize="0,0"/>
            <v:stroke on="f" joinstyle="miter"/>
            <v:imagedata r:id="rId25" o:title=""/>
            <o:lock v:ext="edit" aspectratio="t"/>
            <w10:wrap type="none"/>
            <w10:anchorlock/>
          </v:shape>
        </w:pict>
      </w:r>
    </w:p>
    <w:p>
      <w:pPr>
        <w:rPr>
          <w:szCs w:val="21"/>
        </w:rPr>
      </w:pPr>
      <w:r>
        <w:rPr>
          <w:szCs w:val="21"/>
        </w:rPr>
        <w:t>&lt;exclusions&gt;</w:t>
      </w:r>
    </w:p>
    <w:p>
      <w:pPr>
        <w:rPr>
          <w:szCs w:val="21"/>
        </w:rPr>
      </w:pPr>
      <w:r>
        <w:rPr>
          <w:szCs w:val="21"/>
        </w:rPr>
        <w:tab/>
      </w:r>
      <w:r>
        <w:rPr>
          <w:szCs w:val="21"/>
        </w:rPr>
        <w:t>&lt;exclusion&gt;</w:t>
      </w:r>
    </w:p>
    <w:p>
      <w:pPr>
        <w:rPr>
          <w:szCs w:val="21"/>
        </w:rPr>
      </w:pPr>
      <w:r>
        <w:rPr>
          <w:szCs w:val="21"/>
        </w:rPr>
        <w:tab/>
      </w:r>
      <w:r>
        <w:rPr>
          <w:szCs w:val="21"/>
        </w:rPr>
        <w:tab/>
      </w:r>
      <w:r>
        <w:rPr>
          <w:szCs w:val="21"/>
        </w:rPr>
        <w:t>&lt;artifactId&gt;spring-boot-starter-tomcat&lt;/artifactId&gt;</w:t>
      </w:r>
    </w:p>
    <w:p>
      <w:pPr>
        <w:rPr>
          <w:szCs w:val="21"/>
        </w:rPr>
      </w:pPr>
      <w:r>
        <w:rPr>
          <w:szCs w:val="21"/>
        </w:rPr>
        <w:tab/>
      </w:r>
      <w:r>
        <w:rPr>
          <w:szCs w:val="21"/>
        </w:rPr>
        <w:tab/>
      </w:r>
      <w:r>
        <w:rPr>
          <w:szCs w:val="21"/>
        </w:rPr>
        <w:t>&lt;groupId&gt;org.springframework.boot&lt;/groupId&gt;</w:t>
      </w:r>
    </w:p>
    <w:p>
      <w:pPr>
        <w:rPr>
          <w:szCs w:val="21"/>
        </w:rPr>
      </w:pPr>
      <w:r>
        <w:rPr>
          <w:szCs w:val="21"/>
        </w:rPr>
        <w:tab/>
      </w:r>
      <w:r>
        <w:rPr>
          <w:szCs w:val="21"/>
        </w:rPr>
        <w:t>&lt;/exclusion&gt;</w:t>
      </w:r>
    </w:p>
    <w:p>
      <w:pPr>
        <w:rPr>
          <w:szCs w:val="21"/>
        </w:rPr>
      </w:pPr>
      <w:r>
        <w:rPr>
          <w:szCs w:val="21"/>
        </w:rPr>
        <w:t>&lt;/exclusions&gt;</w:t>
      </w:r>
    </w:p>
    <w:p>
      <w:pPr>
        <w:rPr>
          <w:szCs w:val="21"/>
        </w:rPr>
      </w:pPr>
    </w:p>
    <w:p>
      <w:pPr>
        <w:pStyle w:val="10"/>
        <w:jc w:val="left"/>
        <w:rPr>
          <w:sz w:val="21"/>
          <w:szCs w:val="21"/>
        </w:rPr>
      </w:pPr>
      <w:r>
        <w:rPr>
          <w:rFonts w:hint="eastAsia"/>
          <w:sz w:val="21"/>
          <w:szCs w:val="21"/>
        </w:rPr>
        <w:t>4</w:t>
      </w:r>
      <w:r>
        <w:rPr>
          <w:sz w:val="21"/>
          <w:szCs w:val="21"/>
        </w:rPr>
        <w:t xml:space="preserve">.1.3 </w:t>
      </w:r>
      <w:r>
        <w:rPr>
          <w:rFonts w:hint="eastAsia"/>
          <w:sz w:val="21"/>
          <w:szCs w:val="21"/>
        </w:rPr>
        <w:t>部署到tomcat的webapps目录下面</w:t>
      </w:r>
    </w:p>
    <w:p>
      <w:pPr>
        <w:rPr>
          <w:szCs w:val="21"/>
        </w:rPr>
      </w:pPr>
      <w:r>
        <w:rPr>
          <w:rFonts w:hint="eastAsia"/>
        </w:rPr>
        <w:t>默认为</w:t>
      </w:r>
      <w:r>
        <w:rPr>
          <w:rFonts w:hint="eastAsia"/>
          <w:lang w:val="en-US" w:eastAsia="zh-CN"/>
        </w:rPr>
        <w:t>rongxin</w:t>
      </w:r>
      <w:r>
        <w:rPr>
          <w:rFonts w:hint="eastAsia"/>
        </w:rPr>
        <w:t>.war</w:t>
      </w:r>
      <w:r>
        <w:rPr>
          <w:szCs w:val="21"/>
        </w:rPr>
        <w:t xml:space="preserve"> </w:t>
      </w:r>
    </w:p>
    <w:p/>
    <w:p>
      <w:pPr>
        <w:pStyle w:val="10"/>
        <w:jc w:val="left"/>
        <w:rPr>
          <w:sz w:val="21"/>
          <w:szCs w:val="21"/>
        </w:rPr>
      </w:pPr>
      <w:r>
        <w:rPr>
          <w:rFonts w:hint="eastAsia"/>
          <w:sz w:val="21"/>
          <w:szCs w:val="21"/>
        </w:rPr>
        <w:t>4</w:t>
      </w:r>
      <w:r>
        <w:rPr>
          <w:sz w:val="21"/>
          <w:szCs w:val="21"/>
        </w:rPr>
        <w:t>.1.</w:t>
      </w:r>
      <w:r>
        <w:rPr>
          <w:rFonts w:hint="eastAsia"/>
          <w:sz w:val="21"/>
          <w:szCs w:val="21"/>
        </w:rPr>
        <w:t>4</w:t>
      </w:r>
      <w:r>
        <w:rPr>
          <w:sz w:val="21"/>
          <w:szCs w:val="21"/>
        </w:rPr>
        <w:t xml:space="preserve"> </w:t>
      </w:r>
      <w:r>
        <w:rPr>
          <w:rFonts w:hint="eastAsia"/>
          <w:sz w:val="21"/>
          <w:szCs w:val="21"/>
        </w:rPr>
        <w:t>启动及验证</w:t>
      </w:r>
    </w:p>
    <w:p>
      <w:r>
        <w:rPr>
          <w:rFonts w:hint="eastAsia"/>
        </w:rPr>
        <w:t>运行</w:t>
      </w:r>
      <w:r>
        <w:t>startup.bat</w:t>
      </w:r>
      <w:r>
        <w:rPr>
          <w:rFonts w:hint="eastAsia"/>
        </w:rPr>
        <w:t xml:space="preserve"> 出现如下图即部署成功</w:t>
      </w:r>
    </w:p>
    <w:p>
      <w:pPr>
        <w:widowControl/>
        <w:jc w:val="left"/>
        <w:rPr>
          <w:rFonts w:ascii="宋体" w:hAnsi="宋体" w:cs="宋体"/>
          <w:kern w:val="0"/>
          <w:sz w:val="24"/>
        </w:rPr>
      </w:pPr>
      <w:r>
        <w:pict>
          <v:shape id="_x0000_i1036" o:spt="75" type="#_x0000_t75" style="height:98.85pt;width:432pt;" filled="f" o:preferrelative="t" stroked="f" coordsize="21600,21600">
            <v:path/>
            <v:fill on="f" focussize="0,0"/>
            <v:stroke on="f" joinstyle="miter"/>
            <v:imagedata r:id="rId26" o:title=""/>
            <o:lock v:ext="edit" aspectratio="t"/>
            <w10:wrap type="none"/>
            <w10:anchorlock/>
          </v:shape>
        </w:pict>
      </w:r>
    </w:p>
    <w:p>
      <w:pPr>
        <w:pStyle w:val="10"/>
        <w:jc w:val="both"/>
        <w:rPr>
          <w:sz w:val="24"/>
          <w:szCs w:val="24"/>
        </w:rPr>
      </w:pPr>
      <w:r>
        <w:rPr>
          <w:rFonts w:hint="eastAsia"/>
          <w:sz w:val="24"/>
          <w:szCs w:val="24"/>
        </w:rPr>
        <w:t>4</w:t>
      </w:r>
      <w:r>
        <w:rPr>
          <w:sz w:val="24"/>
          <w:szCs w:val="24"/>
        </w:rPr>
        <w:t xml:space="preserve">.2 </w:t>
      </w:r>
      <w:r>
        <w:rPr>
          <w:rFonts w:hint="eastAsia"/>
          <w:sz w:val="24"/>
          <w:szCs w:val="24"/>
        </w:rPr>
        <w:t>Jar方式部署</w:t>
      </w:r>
    </w:p>
    <w:p>
      <w:pPr>
        <w:rPr>
          <w:szCs w:val="21"/>
        </w:rPr>
      </w:pPr>
      <w:r>
        <w:rPr>
          <w:rFonts w:hint="eastAsia"/>
          <w:szCs w:val="21"/>
        </w:rPr>
        <w:t xml:space="preserve">执行命令：java –jar </w:t>
      </w:r>
      <w:r>
        <w:rPr>
          <w:rFonts w:hint="eastAsia"/>
          <w:szCs w:val="21"/>
          <w:lang w:val="en-US" w:eastAsia="zh-CN"/>
        </w:rPr>
        <w:t>rongxin</w:t>
      </w:r>
      <w:r>
        <w:rPr>
          <w:rFonts w:hint="eastAsia"/>
          <w:szCs w:val="21"/>
        </w:rPr>
        <w:t xml:space="preserve">.jar </w:t>
      </w:r>
    </w:p>
    <w:p>
      <w:pPr>
        <w:rPr>
          <w:szCs w:val="21"/>
        </w:rPr>
      </w:pPr>
      <w:r>
        <w:rPr>
          <w:rFonts w:hint="eastAsia"/>
          <w:szCs w:val="21"/>
        </w:rPr>
        <w:t>脚本执行：</w:t>
      </w:r>
      <w:r>
        <w:rPr>
          <w:rFonts w:hint="eastAsia"/>
          <w:szCs w:val="21"/>
          <w:lang w:val="en-US" w:eastAsia="zh-CN"/>
        </w:rPr>
        <w:t>rongxin</w:t>
      </w:r>
      <w:r>
        <w:rPr>
          <w:rFonts w:hint="eastAsia"/>
          <w:szCs w:val="21"/>
        </w:rPr>
        <w:t>.sh start 启动stop 停止</w:t>
      </w:r>
    </w:p>
    <w:p>
      <w:pPr>
        <w:rPr>
          <w:rFonts w:hint="eastAsia"/>
          <w:szCs w:val="21"/>
        </w:rPr>
      </w:pPr>
    </w:p>
    <w:p>
      <w:pPr>
        <w:pStyle w:val="10"/>
        <w:jc w:val="both"/>
        <w:rPr>
          <w:sz w:val="24"/>
          <w:szCs w:val="24"/>
        </w:rPr>
      </w:pPr>
      <w:r>
        <w:rPr>
          <w:rFonts w:hint="eastAsia"/>
          <w:sz w:val="24"/>
          <w:szCs w:val="24"/>
        </w:rPr>
        <w:t>4</w:t>
      </w:r>
      <w:r>
        <w:rPr>
          <w:sz w:val="24"/>
          <w:szCs w:val="24"/>
        </w:rPr>
        <w:t xml:space="preserve">.2 </w:t>
      </w:r>
      <w:r>
        <w:rPr>
          <w:rFonts w:hint="eastAsia"/>
          <w:sz w:val="24"/>
          <w:szCs w:val="24"/>
        </w:rPr>
        <w:t>前端部署</w:t>
      </w:r>
    </w:p>
    <w:p>
      <w:pPr>
        <w:rPr>
          <w:rFonts w:hint="eastAsia"/>
          <w:szCs w:val="21"/>
        </w:rPr>
      </w:pPr>
      <w:r>
        <w:rPr>
          <w:rFonts w:hint="eastAsia"/>
          <w:szCs w:val="21"/>
        </w:rPr>
        <w:t># 打包正式环境</w:t>
      </w:r>
    </w:p>
    <w:p>
      <w:pPr>
        <w:rPr>
          <w:szCs w:val="21"/>
        </w:rPr>
      </w:pPr>
      <w:r>
        <w:rPr>
          <w:szCs w:val="21"/>
        </w:rPr>
        <w:t>npm run build:prod</w:t>
      </w:r>
    </w:p>
    <w:p>
      <w:pPr>
        <w:rPr>
          <w:szCs w:val="21"/>
        </w:rPr>
      </w:pPr>
    </w:p>
    <w:p>
      <w:pPr>
        <w:rPr>
          <w:rFonts w:hint="eastAsia"/>
          <w:szCs w:val="21"/>
        </w:rPr>
      </w:pPr>
      <w:r>
        <w:rPr>
          <w:rFonts w:hint="eastAsia"/>
          <w:szCs w:val="21"/>
        </w:rPr>
        <w:t># 打包预发布环境</w:t>
      </w:r>
    </w:p>
    <w:p>
      <w:pPr>
        <w:rPr>
          <w:rFonts w:hint="eastAsia"/>
          <w:szCs w:val="21"/>
        </w:rPr>
      </w:pPr>
      <w:r>
        <w:rPr>
          <w:szCs w:val="21"/>
        </w:rPr>
        <w:t>npm run build:stage</w:t>
      </w:r>
    </w:p>
    <w:p>
      <w:pPr>
        <w:rPr>
          <w:rFonts w:hint="eastAsia"/>
          <w:szCs w:val="21"/>
        </w:rPr>
      </w:pPr>
    </w:p>
    <w:p>
      <w:pPr>
        <w:rPr>
          <w:rFonts w:hint="eastAsia"/>
          <w:szCs w:val="21"/>
        </w:rPr>
      </w:pPr>
      <w:r>
        <w:rPr>
          <w:rFonts w:hint="eastAsia"/>
          <w:szCs w:val="21"/>
        </w:rPr>
        <w:t>构建打包成功之后，会在根目录生成 dist 文件夹，里面就是构建打包好的文件，通常是 ***.js 、***.css、index.html 等静态文件。发布到你的 nginx 或者静态服务器即可，其中的 index.html 是后台服务的入口页面。</w:t>
      </w: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Style w:val="2"/>
        <w:bidi w:val="0"/>
        <w:rPr>
          <w:rFonts w:hint="eastAsia"/>
          <w:lang w:val="en-US" w:eastAsia="zh-CN"/>
        </w:rPr>
      </w:pPr>
      <w:r>
        <w:rPr>
          <w:rFonts w:hint="eastAsia"/>
          <w:lang w:val="en-US" w:eastAsia="zh-CN"/>
        </w:rPr>
        <w:t>5</w:t>
      </w:r>
      <w:r>
        <w:rPr>
          <w:sz w:val="30"/>
          <w:szCs w:val="30"/>
        </w:rPr>
        <w:t xml:space="preserve">. </w:t>
      </w:r>
      <w:r>
        <w:rPr>
          <w:rFonts w:hint="eastAsia"/>
          <w:lang w:val="en-US" w:eastAsia="zh-CN"/>
        </w:rPr>
        <w:t>模块创建</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右键项目，选择NEW---&gt;module</w:t>
      </w: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pict>
          <v:shape id="_x0000_i1044" o:spt="75" type="#_x0000_t75" style="height:72.95pt;width:414.9pt;" filled="f" o:preferrelative="t" stroked="f" coordsize="21600,21600">
            <v:path/>
            <v:fill on="f" focussize="0,0"/>
            <v:stroke on="f"/>
            <v:imagedata r:id="rId27"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选择Module后弹出如下窗口。</w:t>
      </w:r>
    </w:p>
    <w:p>
      <w:pPr>
        <w:pageBreakBefore w:val="0"/>
        <w:widowControl w:val="0"/>
        <w:numPr>
          <w:ilvl w:val="0"/>
          <w:numId w:val="0"/>
        </w:numPr>
        <w:kinsoku/>
        <w:wordWrap/>
        <w:overflowPunct/>
        <w:topLinePunct w:val="0"/>
        <w:autoSpaceDE/>
        <w:autoSpaceDN/>
        <w:bidi w:val="0"/>
        <w:adjustRightInd/>
        <w:snapToGrid/>
        <w:spacing w:line="360" w:lineRule="auto"/>
        <w:textAlignment w:val="auto"/>
      </w:pPr>
      <w:r>
        <w:pict>
          <v:shape id="_x0000_i1045" o:spt="75" type="#_x0000_t75" style="height:195.45pt;width:414.6pt;" filled="f" o:preferrelative="t" stroked="f" coordsize="21600,21600">
            <v:path/>
            <v:fill on="f" focussize="0,0"/>
            <v:stroke on="f"/>
            <v:imagedata r:id="rId28"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eastAsia="zh-CN"/>
        </w:rPr>
        <w:t>点击</w:t>
      </w:r>
      <w:r>
        <w:rPr>
          <w:rFonts w:hint="eastAsia"/>
          <w:lang w:val="en-US" w:eastAsia="zh-CN"/>
        </w:rPr>
        <w:t>NEXT。弹出如下窗口，并输入Artifactid。</w:t>
      </w:r>
    </w:p>
    <w:p>
      <w:pPr>
        <w:pageBreakBefore w:val="0"/>
        <w:widowControl w:val="0"/>
        <w:numPr>
          <w:ilvl w:val="0"/>
          <w:numId w:val="0"/>
        </w:numPr>
        <w:kinsoku/>
        <w:wordWrap/>
        <w:overflowPunct/>
        <w:topLinePunct w:val="0"/>
        <w:autoSpaceDE/>
        <w:autoSpaceDN/>
        <w:bidi w:val="0"/>
        <w:adjustRightInd/>
        <w:snapToGrid/>
        <w:spacing w:line="360" w:lineRule="auto"/>
        <w:textAlignment w:val="auto"/>
      </w:pPr>
      <w:r>
        <w:pict>
          <v:shape id="_x0000_i1046" o:spt="75" type="#_x0000_t75" style="height:191.6pt;width:414.85pt;" filled="f" o:preferrelative="t" stroked="f" coordsize="21600,21600">
            <v:path/>
            <v:fill on="f" focussize="0,0"/>
            <v:stroke on="f"/>
            <v:imagedata r:id="rId29"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eastAsia="zh-CN"/>
        </w:rPr>
        <w:t>点击</w:t>
      </w:r>
      <w:r>
        <w:rPr>
          <w:rFonts w:hint="eastAsia"/>
          <w:lang w:val="en-US" w:eastAsia="zh-CN"/>
        </w:rPr>
        <w:t>NEXT。弹出如下窗口。如果name不需要修改或者修改完成。点击Finish即可完成模块创建。</w:t>
      </w: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pict>
          <v:shape id="_x0000_i1047" o:spt="75" type="#_x0000_t75" style="height:198.25pt;width:414.7pt;" filled="f" o:preferrelative="t" stroked="f" coordsize="21600,21600">
            <v:path/>
            <v:fill on="f" focussize="0,0"/>
            <v:stroke on="f"/>
            <v:imagedata r:id="rId30"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创建完成后。对pom进行调整。调整内容大致如下：</w:t>
      </w: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pict>
          <v:shape id="_x0000_i1048" o:spt="75" type="#_x0000_t75" style="height:292.7pt;width:415pt;" filled="f" o:preferrelative="t" stroked="f" coordsize="21600,21600">
            <v:path/>
            <v:fill on="f" focussize="0,0"/>
            <v:stroke on="f"/>
            <v:imagedata r:id="rId31"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调整pom后，并将模块下的test目录删除，完成目录如下。</w:t>
      </w:r>
    </w:p>
    <w:p>
      <w:pPr>
        <w:pageBreakBefore w:val="0"/>
        <w:widowControl w:val="0"/>
        <w:kinsoku/>
        <w:wordWrap/>
        <w:overflowPunct/>
        <w:topLinePunct w:val="0"/>
        <w:autoSpaceDE/>
        <w:autoSpaceDN/>
        <w:bidi w:val="0"/>
        <w:adjustRightInd/>
        <w:snapToGrid/>
        <w:spacing w:line="360" w:lineRule="auto"/>
        <w:textAlignment w:val="auto"/>
      </w:pPr>
      <w:r>
        <w:pict>
          <v:shape id="_x0000_i1049" o:spt="75" type="#_x0000_t75" style="height:195pt;width:410.25pt;" filled="f" o:preferrelative="t" stroked="f" coordsize="21600,21600">
            <v:path/>
            <v:fill on="f" focussize="0,0"/>
            <v:stroke on="f"/>
            <v:imagedata r:id="rId32"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模块创建完成。</w:t>
      </w:r>
    </w:p>
    <w:p>
      <w:pPr>
        <w:pStyle w:val="2"/>
        <w:numPr>
          <w:numId w:val="0"/>
        </w:numPr>
        <w:bidi w:val="0"/>
        <w:rPr>
          <w:rFonts w:hint="eastAsia"/>
          <w:lang w:val="en-US" w:eastAsia="zh-CN"/>
        </w:rPr>
      </w:pPr>
      <w:r>
        <w:rPr>
          <w:rFonts w:hint="eastAsia"/>
          <w:lang w:val="en-US" w:eastAsia="zh-CN"/>
        </w:rPr>
        <w:t>6</w:t>
      </w:r>
      <w:r>
        <w:rPr>
          <w:sz w:val="30"/>
          <w:szCs w:val="30"/>
        </w:rPr>
        <w:t xml:space="preserve">. </w:t>
      </w:r>
      <w:r>
        <w:rPr>
          <w:rFonts w:hint="eastAsia"/>
          <w:lang w:val="en-US" w:eastAsia="zh-CN"/>
        </w:rPr>
        <w:t>代码生成</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模块创建完成后，即可进行业务代码开发。</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创建功能业务表。如下图：</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pict>
          <v:shape id="_x0000_i1050" o:spt="75" type="#_x0000_t75" style="height:320.45pt;width:414.85pt;" filled="f" o:preferrelative="t" stroked="f" coordsize="21600,21600">
            <v:path/>
            <v:fill on="f" focussize="0,0"/>
            <v:stroke on="f"/>
            <v:imagedata r:id="rId33"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pPr>
      <w:r>
        <w:pict>
          <v:shape id="_x0000_i1051" o:spt="75" type="#_x0000_t75" style="height:302.35pt;width:414.95pt;" filled="f" o:preferrelative="t" stroked="f" coordsize="21600,21600">
            <v:path/>
            <v:fill on="f" focussize="0,0"/>
            <v:stroke on="f"/>
            <v:imagedata r:id="rId34"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注：每个属性字段的注释一定需要填写，此处代码生成会将注释作为实体对象的文字说明以及界面展示的列或属性说明。如下图：</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pict>
          <v:shape id="_x0000_i1052" o:spt="75" type="#_x0000_t75" style="height:184.5pt;width:312.75pt;" filled="f" o:preferrelative="t" stroked="f" coordsize="21600,21600">
            <v:path/>
            <v:fill on="f" focussize="0,0"/>
            <v:stroke on="f"/>
            <v:imagedata r:id="rId35"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pPr>
      <w:r>
        <w:pict>
          <v:shape id="_x0000_i1053" o:spt="75" type="#_x0000_t75" style="height:113.55pt;width:414.4pt;" filled="f" o:preferrelative="t" stroked="f" coordsize="21600,21600">
            <v:path/>
            <v:fill on="f" focussize="0,0"/>
            <v:stroke on="f"/>
            <v:imagedata r:id="rId36"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表结构创建完成后。打开平台，进入代码生成功能。</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pict>
          <v:shape id="_x0000_i1054" o:spt="75" type="#_x0000_t75" style="height:155.5pt;width:415.1pt;" filled="f" o:preferrelative="t" stroked="f" coordsize="21600,21600">
            <v:path/>
            <v:fill on="f" focussize="0,0"/>
            <v:stroke on="f"/>
            <v:imagedata r:id="rId37"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点击“导入”按钮，将需要进行代码生成的表勾选并导入。如下图：</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pict>
          <v:shape id="_x0000_i1055" o:spt="75" type="#_x0000_t75" style="height:258.5pt;width:415.15pt;" filled="f" o:preferrelative="t" stroked="f" coordsize="21600,21600">
            <v:path/>
            <v:fill on="f" focussize="0,0"/>
            <v:stroke on="f"/>
            <v:imagedata r:id="rId38"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点击“确定”按钮。导入选择的表。如下图：</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pict>
          <v:shape id="_x0000_i1056" o:spt="75" type="#_x0000_t75" style="height:95.85pt;width:414.95pt;" filled="f" o:preferrelative="t" stroked="f" coordsize="21600,21600">
            <v:path/>
            <v:fill on="f" focussize="0,0"/>
            <v:stroke on="f"/>
            <v:imagedata r:id="rId39"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勾选对应数据并点击生成代码或直接数据行生成代码。即可生成代码压缩包。</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pict>
          <v:shape id="_x0000_i1057" o:spt="75" type="#_x0000_t75" style="height:98.25pt;width:351pt;" filled="f" o:preferrelative="t" stroked="f" coordsize="21600,21600">
            <v:path/>
            <v:fill on="f" focussize="0,0"/>
            <v:stroke on="f"/>
            <v:imagedata r:id="rId40"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pict>
          <v:shape id="_x0000_i1058" o:spt="75" type="#_x0000_t75" style="height:55.5pt;width:165pt;" filled="f" o:preferrelative="t" stroked="f" coordsize="21600,21600">
            <v:path/>
            <v:fill on="f" focussize="0,0"/>
            <v:stroke on="f"/>
            <v:imagedata r:id="rId41"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目录结构如下，main为后端代码。Vue为前端界面代码。demoMenu.sql为菜单sql语句。</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将src\resource代码复制入新建模块下，并修改其路径（代码生成的路径为com.rongxin.system）将system修改为对应业务名。</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前端界面代码同理，根据目录结构进行粘贴复制，并创建指定的业务路径。</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复制完成后，需要对前端文件，后端文件进行二次确认路径、属性等各项是否正确，例如对文件内的system进行替换动作。新模块路径将system修改为example。则对index.vue的界面内所有system替换为example。Java界面同理即可。</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以上确认完毕后，配置菜单。重新登录即可完成。主体功能基本完成，后续逻辑及属性需跟进自行开发。</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pict>
          <v:shape id="_x0000_i1059" o:spt="75" type="#_x0000_t75" style="height:127.65pt;width:414.7pt;" filled="f" o:preferrelative="t" stroked="f" coordsize="21600,21600">
            <v:path/>
            <v:fill on="f" focussize="0,0"/>
            <v:stroke on="f"/>
            <v:imagedata r:id="rId42" o:title=""/>
            <o:lock v:ext="edit" aspectratio="t"/>
            <w10:wrap type="none"/>
            <w10:anchorlock/>
          </v:shape>
        </w:pict>
      </w:r>
    </w:p>
    <w:p>
      <w:pPr>
        <w:pStyle w:val="2"/>
        <w:bidi w:val="0"/>
        <w:rPr>
          <w:rFonts w:hint="eastAsia"/>
          <w:lang w:val="en-US" w:eastAsia="zh-CN"/>
        </w:rPr>
      </w:pPr>
      <w:r>
        <w:rPr>
          <w:rFonts w:hint="eastAsia"/>
          <w:lang w:val="en-US" w:eastAsia="zh-CN"/>
        </w:rPr>
        <w:t>7</w:t>
      </w:r>
      <w:r>
        <w:rPr>
          <w:sz w:val="30"/>
          <w:szCs w:val="30"/>
        </w:rPr>
        <w:t xml:space="preserve">. </w:t>
      </w:r>
      <w:r>
        <w:rPr>
          <w:rFonts w:hint="eastAsia"/>
          <w:lang w:val="en-US" w:eastAsia="zh-CN"/>
        </w:rPr>
        <w:t>菜单权限配置</w: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lang w:val="en-US" w:eastAsia="zh-CN"/>
        </w:rPr>
      </w:pPr>
      <w:r>
        <w:rPr>
          <w:rFonts w:hint="eastAsia"/>
          <w:lang w:val="en-US" w:eastAsia="zh-CN"/>
        </w:rPr>
        <w:t>点击菜单管理。</w: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pPr>
      <w:r>
        <w:pict>
          <v:shape id="_x0000_i1060" o:spt="75" type="#_x0000_t75" style="height:135.85pt;width:414.95pt;" filled="f" o:preferrelative="t" stroked="f" coordsize="21600,21600">
            <v:path/>
            <v:fill on="f" focussize="0,0"/>
            <v:stroke on="f"/>
            <v:imagedata r:id="rId43"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eastAsiaTheme="minorEastAsia"/>
          <w:lang w:val="en-US" w:eastAsia="zh-CN"/>
        </w:rPr>
      </w:pPr>
      <w:r>
        <w:rPr>
          <w:rFonts w:hint="eastAsia"/>
          <w:lang w:eastAsia="zh-CN"/>
        </w:rPr>
        <w:t>创建根目录</w:t>
      </w:r>
      <w:r>
        <w:rPr>
          <w:rFonts w:hint="eastAsia"/>
          <w:lang w:val="en-US" w:eastAsia="zh-CN"/>
        </w:rPr>
        <w:t>----即主模块目录</w:t>
      </w:r>
      <w:r>
        <w:rPr>
          <w:rFonts w:hint="eastAsia"/>
          <w:lang w:eastAsia="zh-CN"/>
        </w:rPr>
        <w:t>。</w: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pPr>
      <w:r>
        <w:pict>
          <v:shape id="_x0000_i1061" o:spt="75" type="#_x0000_t75" style="height:278.1pt;width:415.05pt;" filled="f" o:preferrelative="t" stroked="f" coordsize="21600,21600">
            <v:path/>
            <v:fill on="f" focussize="0,0"/>
            <v:stroke on="f"/>
            <v:imagedata r:id="rId44"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lang w:val="en-US" w:eastAsia="zh-CN"/>
        </w:rPr>
      </w:pPr>
      <w:r>
        <w:rPr>
          <w:rFonts w:hint="eastAsia"/>
          <w:lang w:val="en-US" w:eastAsia="zh-CN"/>
        </w:rPr>
        <w:t>主模块目录下，创建菜单目录。</w: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pPr>
      <w:r>
        <w:pict>
          <v:shape id="_x0000_i1062" o:spt="75" type="#_x0000_t75" style="height:385.05pt;width:414.95pt;" filled="f" o:preferrelative="t" stroked="f" coordsize="21600,21600">
            <v:path/>
            <v:fill on="f" focussize="0,0"/>
            <v:stroke on="f"/>
            <v:imagedata r:id="rId45"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lang w:eastAsia="zh-CN"/>
        </w:rPr>
      </w:pPr>
      <w:r>
        <w:rPr>
          <w:rFonts w:hint="eastAsia"/>
          <w:lang w:eastAsia="zh-CN"/>
        </w:rPr>
        <w:t>创建菜单功能下的按钮接口。</w: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pPr>
      <w:r>
        <w:pict>
          <v:shape id="_x0000_i1063" o:spt="75" type="#_x0000_t75" style="height:201.9pt;width:415.05pt;" filled="f" o:preferrelative="t" stroked="f" coordsize="21600,21600">
            <v:path/>
            <v:fill on="f" focussize="0,0"/>
            <v:stroke on="f"/>
            <v:imagedata r:id="rId46"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lang w:eastAsia="zh-CN"/>
        </w:rPr>
      </w:pPr>
      <w:r>
        <w:rPr>
          <w:rFonts w:hint="eastAsia"/>
          <w:lang w:eastAsia="zh-CN"/>
        </w:rPr>
        <w:t>如果一个功能下存在多个按钮，均需要创建。</w: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lang w:eastAsia="zh-CN"/>
        </w:rPr>
      </w:pPr>
      <w:r>
        <w:pict>
          <v:shape id="_x0000_i1064" o:spt="75" type="#_x0000_t75" style="height:129.85pt;width:414.8pt;" filled="f" o:preferrelative="t" stroked="f" coordsize="21600,21600">
            <v:path/>
            <v:fill on="f" focussize="0,0"/>
            <v:stroke on="f"/>
            <v:imagedata r:id="rId47"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lang w:val="en-US" w:eastAsia="zh-CN"/>
        </w:rPr>
      </w:pPr>
      <w:r>
        <w:rPr>
          <w:rFonts w:hint="eastAsia"/>
          <w:lang w:val="en-US" w:eastAsia="zh-CN"/>
        </w:rPr>
        <w:t>如果一个功能下存在的接口较多，可与项目负责人沟通，协调缩减配置。如新增下存在5个按钮，单均属于新增，那仅需要一个新增即可。但是若其中一个需对外开放有特殊含义则需要创建。</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lang w:val="en-US" w:eastAsia="zh-CN"/>
        </w:rPr>
      </w:pPr>
      <w:r>
        <w:rPr>
          <w:rFonts w:hint="eastAsia"/>
          <w:lang w:val="en-US" w:eastAsia="zh-CN"/>
        </w:rPr>
        <w:t>菜单创建过程中的权限标识为controller对应服务接口的权限控制。代码如下图：</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pPr>
      <w:r>
        <w:pict>
          <v:shape id="_x0000_i1065" o:spt="75" type="#_x0000_t75" style="height:180.85pt;width:414.85pt;" filled="f" o:preferrelative="t" stroked="f" coordsize="21600,21600">
            <v:path/>
            <v:fill on="f" focussize="0,0"/>
            <v:stroke on="f"/>
            <v:imagedata r:id="rId48"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lang w:eastAsia="zh-CN"/>
        </w:rPr>
      </w:pPr>
      <w:r>
        <w:rPr>
          <w:rFonts w:hint="eastAsia"/>
          <w:lang w:eastAsia="zh-CN"/>
        </w:rPr>
        <w:t>菜单配置成功后，即可通过角色管理配置角色。</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pPr>
      <w:r>
        <w:pict>
          <v:shape id="_x0000_i1066" o:spt="75" type="#_x0000_t75" style="height:219pt;width:414.9pt;" filled="f" o:preferrelative="t" stroked="f" coordsize="21600,21600">
            <v:path/>
            <v:fill on="f" focussize="0,0"/>
            <v:stroke on="f"/>
            <v:imagedata r:id="rId49"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eastAsiaTheme="minorEastAsia"/>
          <w:lang w:eastAsia="zh-CN"/>
        </w:rPr>
      </w:pPr>
      <w:r>
        <w:rPr>
          <w:rFonts w:hint="eastAsia"/>
          <w:lang w:eastAsia="zh-CN"/>
        </w:rPr>
        <w:t>角色权限可进行部门或者人员细节划分，划分后根据当前人所属角色过滤对应数据。</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eastAsiaTheme="minorEastAsia"/>
          <w:lang w:val="en-US" w:eastAsia="zh-CN"/>
        </w:rPr>
      </w:pPr>
      <w:r>
        <w:pict>
          <v:shape id="_x0000_i1067" o:spt="75" type="#_x0000_t75" style="height:434.25pt;width:387pt;" filled="f" o:preferrelative="t" stroked="f" coordsize="21600,21600">
            <v:path/>
            <v:fill on="f" focussize="0,0"/>
            <v:stroke on="f"/>
            <v:imagedata r:id="rId50" o:title=""/>
            <o:lock v:ext="edit" aspectratio="t"/>
            <w10:wrap type="none"/>
            <w10:anchorlock/>
          </v:shape>
        </w:pict>
      </w:r>
    </w:p>
    <w:p>
      <w:pPr>
        <w:rPr>
          <w:rFonts w:hint="eastAsia"/>
          <w:szCs w:val="21"/>
        </w:rPr>
      </w:pPr>
    </w:p>
    <w:p>
      <w:pPr>
        <w:rPr>
          <w:szCs w:val="21"/>
        </w:rPr>
      </w:pPr>
    </w:p>
    <w:sectPr>
      <w:headerReference r:id="rId5"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华文仿宋">
    <w:altName w:val="仿宋"/>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page" w:x="9541" w:yAlign="top"/>
      <w:rPr>
        <w:rStyle w:val="16"/>
      </w:rPr>
    </w:pPr>
    <w:r>
      <w:rPr>
        <w:rStyle w:val="16"/>
        <w:rFonts w:hint="eastAsia"/>
      </w:rPr>
      <w:t>第</w:t>
    </w:r>
    <w:r>
      <w:rPr>
        <w:rStyle w:val="16"/>
      </w:rPr>
      <w:fldChar w:fldCharType="begin"/>
    </w:r>
    <w:r>
      <w:rPr>
        <w:rStyle w:val="16"/>
      </w:rPr>
      <w:instrText xml:space="preserve">PAGE  </w:instrText>
    </w:r>
    <w:r>
      <w:rPr>
        <w:rStyle w:val="16"/>
      </w:rPr>
      <w:fldChar w:fldCharType="separate"/>
    </w:r>
    <w:r>
      <w:rPr>
        <w:rStyle w:val="16"/>
      </w:rPr>
      <w:t>9</w:t>
    </w:r>
    <w:r>
      <w:rPr>
        <w:rStyle w:val="16"/>
      </w:rPr>
      <w:fldChar w:fldCharType="end"/>
    </w:r>
    <w:r>
      <w:rPr>
        <w:rStyle w:val="16"/>
        <w:rFonts w:hint="eastAsia"/>
      </w:rPr>
      <w:t>页</w:t>
    </w:r>
  </w:p>
  <w:p>
    <w:pPr>
      <w:pStyle w:val="8"/>
      <w:ind w:right="360"/>
      <w:jc w:val="both"/>
      <w:rPr>
        <w:rFonts w:ascii="宋体"/>
        <w:sz w:val="21"/>
        <w:szCs w:val="21"/>
      </w:rPr>
    </w:pPr>
    <w:r>
      <w:rPr>
        <w:sz w:val="21"/>
        <w:szCs w:val="21"/>
      </w:rPr>
      <w:t>&lt;</w:t>
    </w:r>
    <w:r>
      <w:rPr>
        <w:rFonts w:hint="eastAsia" w:hAnsi="宋体"/>
        <w:sz w:val="21"/>
        <w:szCs w:val="21"/>
      </w:rPr>
      <w:t>以上所有信息均为</w:t>
    </w:r>
    <w:r>
      <w:rPr>
        <w:rFonts w:hint="eastAsia" w:hAnsi="宋体"/>
        <w:sz w:val="21"/>
        <w:szCs w:val="21"/>
        <w:lang w:eastAsia="zh-CN"/>
      </w:rPr>
      <w:t>融信</w:t>
    </w:r>
    <w:r>
      <w:rPr>
        <w:rFonts w:hint="eastAsia" w:hAnsi="宋体"/>
        <w:sz w:val="21"/>
        <w:szCs w:val="21"/>
      </w:rPr>
      <w:t>所有</w:t>
    </w:r>
    <w:r>
      <w:rPr>
        <w:sz w:val="21"/>
        <w:szCs w:val="21"/>
      </w:rPr>
      <w:t>&gt;</w:t>
    </w:r>
    <w:r>
      <w:rPr>
        <w:rFonts w:ascii="宋体" w:hAnsi="宋体"/>
        <w:sz w:val="21"/>
        <w:szCs w:val="21"/>
      </w:rPr>
      <w:t xml:space="preserve"> </w:t>
    </w:r>
    <w:r>
      <w:rPr>
        <w:rFonts w:ascii="宋体" w:hAnsi="宋体"/>
        <w:sz w:val="21"/>
        <w:szCs w:val="21"/>
      </w:rPr>
      <w:tab/>
    </w:r>
  </w:p>
  <w:p>
    <w:pPr>
      <w:pStyle w:val="8"/>
      <w:ind w:right="360"/>
      <w:jc w:val="both"/>
      <w:rPr>
        <w:rFonts w:hint="default" w:ascii="宋体" w:eastAsia="宋体"/>
        <w:sz w:val="21"/>
        <w:szCs w:val="21"/>
        <w:lang w:val="en-US" w:eastAsia="zh-CN"/>
      </w:rPr>
    </w:pPr>
    <w:r>
      <w:rPr>
        <w:sz w:val="21"/>
        <w:szCs w:val="21"/>
      </w:rPr>
      <w:t xml:space="preserve">All Rights reserved, </w:t>
    </w:r>
    <w:r>
      <w:rPr>
        <w:rFonts w:hint="eastAsia"/>
        <w:sz w:val="21"/>
        <w:szCs w:val="21"/>
        <w:lang w:val="en-US" w:eastAsia="zh-CN"/>
      </w:rPr>
      <w:t>RongXin 2022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6"/>
      </w:rPr>
    </w:pPr>
    <w:r>
      <w:rPr>
        <w:rStyle w:val="16"/>
      </w:rPr>
      <w:fldChar w:fldCharType="begin"/>
    </w:r>
    <w:r>
      <w:rPr>
        <w:rStyle w:val="16"/>
      </w:rPr>
      <w:instrText xml:space="preserve">PAGE  </w:instrText>
    </w:r>
    <w:r>
      <w:rPr>
        <w:rStyle w:val="16"/>
      </w:rPr>
      <w:fldChar w:fldCharType="end"/>
    </w:r>
  </w:p>
  <w:p>
    <w:pPr>
      <w:pStyle w:val="8"/>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eastAsia="华文仿宋"/>
        <w:sz w:val="24"/>
      </w:rPr>
    </w:pPr>
    <w:r>
      <w:rPr>
        <w:sz w:val="18"/>
      </w:rPr>
      <w:pict>
        <v:shape id="PowerPlusWaterMarkObject41235" o:spid="_x0000_s4103" o:spt="136" type="#_x0000_t136" style="position:absolute;left:0pt;height:144.15pt;width:443.1pt;mso-position-horizontal:center;mso-position-horizontal-relative:margin;mso-position-vertical:center;mso-position-vertical-relative:margin;rotation:-2949120f;z-index:-251656192;mso-width-relative:page;mso-height-relative:page;" fillcolor="#C0C0C0" filled="t" stroked="f" coordsize="21600,21600" adj="10800">
          <v:path/>
          <v:fill on="t" opacity="32768f" focussize="0,0"/>
          <v:stroke on="f"/>
          <v:imagedata o:title=""/>
          <o:lock v:ext="edit" aspectratio="t"/>
          <v:textpath on="t" fitshape="t" fitpath="t" trim="t" xscale="f" string="Rongxin" style="font-family:宋体;font-size:36pt;v-same-letter-heights:f;v-text-align:center;"/>
        </v:shape>
      </w:pict>
    </w:r>
    <w:r>
      <w:rPr>
        <w:rFonts w:ascii="宋体" w:hAnsi="宋体"/>
      </w:rPr>
      <w:t xml:space="preserve">                                              </w:t>
    </w:r>
    <w:r>
      <w:rPr>
        <w:rFonts w:hint="eastAsia" w:ascii="华文仿宋" w:hAnsi="宋体" w:eastAsia="华文仿宋"/>
        <w:sz w:val="24"/>
        <w:lang w:eastAsia="zh-CN"/>
      </w:rPr>
      <w:t>融信</w:t>
    </w:r>
    <w:r>
      <w:rPr>
        <w:rFonts w:hint="eastAsia" w:ascii="华文仿宋" w:hAnsi="宋体" w:eastAsia="华文仿宋"/>
        <w:sz w:val="24"/>
      </w:rPr>
      <w:t>后台管理系统</w:t>
    </w:r>
    <w:r>
      <w:rPr>
        <w:rFonts w:hint="eastAsia" w:eastAsia="华文仿宋"/>
        <w:color w:val="000000"/>
        <w:kern w:val="0"/>
        <w:sz w:val="24"/>
        <w:lang w:val="en-US" w:eastAsia="zh-CN"/>
      </w:rPr>
      <w:t xml:space="preserve">RongXin </w:t>
    </w:r>
    <w:r>
      <w:rPr>
        <w:color w:val="000000"/>
        <w:kern w:val="0"/>
        <w:sz w:val="24"/>
      </w:rPr>
      <w:t>Use Only</w:t>
    </w:r>
    <w:r>
      <w:rPr>
        <w:rFonts w:hint="eastAsia" w:ascii="仿宋_GB2312" w:hAnsi="宋体" w:eastAsia="华文仿宋"/>
        <w:sz w:val="24"/>
        <w:szCs w:val="24"/>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10052159" o:spid="_x0000_s4099" o:spt="136" type="#_x0000_t136" style="position:absolute;left:0pt;height:167.25pt;width:418.2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RuoYi" style="font-family:宋体;font-size:1pt;v-text-align:center;"/>
        </v:shape>
      </w:pict>
    </w:r>
    <w:r>
      <w:pict>
        <v:shape id="$PowerPlusWaterMarkObject1" o:spid="_x0000_s4100" o:spt="136" type="#_x0000_t136" style="position:absolute;left:0pt;height:65.05pt;width:520.4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ZTE Confidential"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10052158" o:spid="_x0000_s4097" o:spt="136" type="#_x0000_t136" style="position:absolute;left:0pt;height:167.25pt;width:418.2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RuoYi"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F8D2E9"/>
    <w:multiLevelType w:val="singleLevel"/>
    <w:tmpl w:val="20F8D2E9"/>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hdrShapeDefaults>
    <o:shapelayout v:ext="edit">
      <o:idmap v:ext="edit" data="3,4"/>
    </o:shapelayout>
  </w:hdrShapeDefaults>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YmY4MDY1YjRkNGU2MzQ4OTI3YmVkNzQ3MmZkN2QwOGYifQ=="/>
  </w:docVars>
  <w:rsids>
    <w:rsidRoot w:val="00D578EE"/>
    <w:rsid w:val="0000012E"/>
    <w:rsid w:val="00014C50"/>
    <w:rsid w:val="00016463"/>
    <w:rsid w:val="00022689"/>
    <w:rsid w:val="000259D7"/>
    <w:rsid w:val="00033F5B"/>
    <w:rsid w:val="00040304"/>
    <w:rsid w:val="00040F58"/>
    <w:rsid w:val="00042062"/>
    <w:rsid w:val="0004206E"/>
    <w:rsid w:val="000473DF"/>
    <w:rsid w:val="00051324"/>
    <w:rsid w:val="0005263A"/>
    <w:rsid w:val="00052A0E"/>
    <w:rsid w:val="00065EFB"/>
    <w:rsid w:val="00077CFC"/>
    <w:rsid w:val="00095076"/>
    <w:rsid w:val="00096E0E"/>
    <w:rsid w:val="000A5C2D"/>
    <w:rsid w:val="000C32CC"/>
    <w:rsid w:val="000C61FD"/>
    <w:rsid w:val="000D328C"/>
    <w:rsid w:val="000D6FAA"/>
    <w:rsid w:val="000E384E"/>
    <w:rsid w:val="000E6E15"/>
    <w:rsid w:val="001053AC"/>
    <w:rsid w:val="001074ED"/>
    <w:rsid w:val="00107FA1"/>
    <w:rsid w:val="001268BF"/>
    <w:rsid w:val="00130748"/>
    <w:rsid w:val="00131BB1"/>
    <w:rsid w:val="00133654"/>
    <w:rsid w:val="00156994"/>
    <w:rsid w:val="0015708E"/>
    <w:rsid w:val="0018580B"/>
    <w:rsid w:val="001879DF"/>
    <w:rsid w:val="001A432D"/>
    <w:rsid w:val="001B26A1"/>
    <w:rsid w:val="001B70E3"/>
    <w:rsid w:val="001C389B"/>
    <w:rsid w:val="001C5CEC"/>
    <w:rsid w:val="001C7C5D"/>
    <w:rsid w:val="001E1CDA"/>
    <w:rsid w:val="001F191D"/>
    <w:rsid w:val="00212DFC"/>
    <w:rsid w:val="00220B6E"/>
    <w:rsid w:val="00230C89"/>
    <w:rsid w:val="00233F5D"/>
    <w:rsid w:val="0023471A"/>
    <w:rsid w:val="00246269"/>
    <w:rsid w:val="00255D03"/>
    <w:rsid w:val="002625FA"/>
    <w:rsid w:val="00265F06"/>
    <w:rsid w:val="002678A0"/>
    <w:rsid w:val="00283ACB"/>
    <w:rsid w:val="002908A3"/>
    <w:rsid w:val="002B2BC3"/>
    <w:rsid w:val="002C08E5"/>
    <w:rsid w:val="002D0DC5"/>
    <w:rsid w:val="002D315C"/>
    <w:rsid w:val="002D3C78"/>
    <w:rsid w:val="002E255B"/>
    <w:rsid w:val="002F3131"/>
    <w:rsid w:val="00312FA9"/>
    <w:rsid w:val="0031450F"/>
    <w:rsid w:val="00314F52"/>
    <w:rsid w:val="00317FD1"/>
    <w:rsid w:val="00320064"/>
    <w:rsid w:val="003276EF"/>
    <w:rsid w:val="003424F5"/>
    <w:rsid w:val="00355513"/>
    <w:rsid w:val="003563B6"/>
    <w:rsid w:val="0037357A"/>
    <w:rsid w:val="00373C4B"/>
    <w:rsid w:val="00380B04"/>
    <w:rsid w:val="00393D7A"/>
    <w:rsid w:val="003A2951"/>
    <w:rsid w:val="003A7FCF"/>
    <w:rsid w:val="003B2EE7"/>
    <w:rsid w:val="003B4DCE"/>
    <w:rsid w:val="003C25EB"/>
    <w:rsid w:val="003C2B1C"/>
    <w:rsid w:val="003C6C10"/>
    <w:rsid w:val="003D2D42"/>
    <w:rsid w:val="003D7B16"/>
    <w:rsid w:val="003E6914"/>
    <w:rsid w:val="003F67BF"/>
    <w:rsid w:val="003F7D6E"/>
    <w:rsid w:val="00401C58"/>
    <w:rsid w:val="00402CCB"/>
    <w:rsid w:val="00412B28"/>
    <w:rsid w:val="0042502D"/>
    <w:rsid w:val="00436FAB"/>
    <w:rsid w:val="0043732A"/>
    <w:rsid w:val="00440F2C"/>
    <w:rsid w:val="00441A92"/>
    <w:rsid w:val="0044475E"/>
    <w:rsid w:val="00446DF3"/>
    <w:rsid w:val="00447C7F"/>
    <w:rsid w:val="00454779"/>
    <w:rsid w:val="00456DF2"/>
    <w:rsid w:val="004662EC"/>
    <w:rsid w:val="00477D14"/>
    <w:rsid w:val="00480141"/>
    <w:rsid w:val="00483E16"/>
    <w:rsid w:val="004B7627"/>
    <w:rsid w:val="004C3E7A"/>
    <w:rsid w:val="004D7885"/>
    <w:rsid w:val="004F4A13"/>
    <w:rsid w:val="004F5F7A"/>
    <w:rsid w:val="0050644F"/>
    <w:rsid w:val="0050694E"/>
    <w:rsid w:val="0051310E"/>
    <w:rsid w:val="00516DA4"/>
    <w:rsid w:val="005243F0"/>
    <w:rsid w:val="005302D8"/>
    <w:rsid w:val="00544B2D"/>
    <w:rsid w:val="005543ED"/>
    <w:rsid w:val="00555F08"/>
    <w:rsid w:val="00561AC8"/>
    <w:rsid w:val="0056245B"/>
    <w:rsid w:val="005654E3"/>
    <w:rsid w:val="0057310B"/>
    <w:rsid w:val="00583AF8"/>
    <w:rsid w:val="005875CF"/>
    <w:rsid w:val="00596FA2"/>
    <w:rsid w:val="005A014A"/>
    <w:rsid w:val="005A2626"/>
    <w:rsid w:val="005C6AF0"/>
    <w:rsid w:val="005D2056"/>
    <w:rsid w:val="005D3E7C"/>
    <w:rsid w:val="005D4DC7"/>
    <w:rsid w:val="005E0CE6"/>
    <w:rsid w:val="005F0008"/>
    <w:rsid w:val="005F3332"/>
    <w:rsid w:val="005F5EBD"/>
    <w:rsid w:val="0060033F"/>
    <w:rsid w:val="0060515A"/>
    <w:rsid w:val="00620C0A"/>
    <w:rsid w:val="00630FD9"/>
    <w:rsid w:val="006616F1"/>
    <w:rsid w:val="00665FA9"/>
    <w:rsid w:val="006673CF"/>
    <w:rsid w:val="00667C91"/>
    <w:rsid w:val="00671B96"/>
    <w:rsid w:val="00672E55"/>
    <w:rsid w:val="00681C89"/>
    <w:rsid w:val="00682D22"/>
    <w:rsid w:val="00683F6B"/>
    <w:rsid w:val="00692953"/>
    <w:rsid w:val="0069693E"/>
    <w:rsid w:val="006A5C25"/>
    <w:rsid w:val="006A5DAF"/>
    <w:rsid w:val="006B48E1"/>
    <w:rsid w:val="006B6558"/>
    <w:rsid w:val="006C3EB7"/>
    <w:rsid w:val="006C6338"/>
    <w:rsid w:val="006C7628"/>
    <w:rsid w:val="006D56E7"/>
    <w:rsid w:val="006E0C03"/>
    <w:rsid w:val="006E5BCE"/>
    <w:rsid w:val="006E729A"/>
    <w:rsid w:val="006F7B7E"/>
    <w:rsid w:val="007002DC"/>
    <w:rsid w:val="00715500"/>
    <w:rsid w:val="007155AB"/>
    <w:rsid w:val="007163AE"/>
    <w:rsid w:val="00720A13"/>
    <w:rsid w:val="007275B5"/>
    <w:rsid w:val="00733E41"/>
    <w:rsid w:val="00740140"/>
    <w:rsid w:val="00746BED"/>
    <w:rsid w:val="00756BD0"/>
    <w:rsid w:val="00760B14"/>
    <w:rsid w:val="00762DF7"/>
    <w:rsid w:val="00765604"/>
    <w:rsid w:val="0076793C"/>
    <w:rsid w:val="00772F83"/>
    <w:rsid w:val="007800CB"/>
    <w:rsid w:val="0078710A"/>
    <w:rsid w:val="007A1C16"/>
    <w:rsid w:val="007A2F20"/>
    <w:rsid w:val="007A437D"/>
    <w:rsid w:val="007B1800"/>
    <w:rsid w:val="007B2681"/>
    <w:rsid w:val="007C0DFB"/>
    <w:rsid w:val="007D6805"/>
    <w:rsid w:val="007D6814"/>
    <w:rsid w:val="007E5825"/>
    <w:rsid w:val="007E599E"/>
    <w:rsid w:val="007F364D"/>
    <w:rsid w:val="00806CEA"/>
    <w:rsid w:val="00807234"/>
    <w:rsid w:val="0081591D"/>
    <w:rsid w:val="008159E1"/>
    <w:rsid w:val="008247DF"/>
    <w:rsid w:val="00831EEC"/>
    <w:rsid w:val="00843BAA"/>
    <w:rsid w:val="008445E7"/>
    <w:rsid w:val="00847725"/>
    <w:rsid w:val="00855E92"/>
    <w:rsid w:val="00856B61"/>
    <w:rsid w:val="0085709C"/>
    <w:rsid w:val="00872330"/>
    <w:rsid w:val="00877DC6"/>
    <w:rsid w:val="00880CE7"/>
    <w:rsid w:val="0088110A"/>
    <w:rsid w:val="00891B30"/>
    <w:rsid w:val="00892EE9"/>
    <w:rsid w:val="00893A06"/>
    <w:rsid w:val="008A7A86"/>
    <w:rsid w:val="008A7C76"/>
    <w:rsid w:val="008A7FE4"/>
    <w:rsid w:val="008B6124"/>
    <w:rsid w:val="008C07AB"/>
    <w:rsid w:val="008C7353"/>
    <w:rsid w:val="008D1F2F"/>
    <w:rsid w:val="008D58D7"/>
    <w:rsid w:val="00906E49"/>
    <w:rsid w:val="00911C27"/>
    <w:rsid w:val="009147F2"/>
    <w:rsid w:val="00914B91"/>
    <w:rsid w:val="00915623"/>
    <w:rsid w:val="0091726B"/>
    <w:rsid w:val="00926859"/>
    <w:rsid w:val="00930756"/>
    <w:rsid w:val="00935B49"/>
    <w:rsid w:val="00937C05"/>
    <w:rsid w:val="00943C73"/>
    <w:rsid w:val="00943D52"/>
    <w:rsid w:val="0094490B"/>
    <w:rsid w:val="00947A4F"/>
    <w:rsid w:val="00952344"/>
    <w:rsid w:val="009753D8"/>
    <w:rsid w:val="0097799D"/>
    <w:rsid w:val="0098262B"/>
    <w:rsid w:val="009B6840"/>
    <w:rsid w:val="009C2EFC"/>
    <w:rsid w:val="009C44C8"/>
    <w:rsid w:val="009D461D"/>
    <w:rsid w:val="009D67FF"/>
    <w:rsid w:val="009D6ACD"/>
    <w:rsid w:val="009E25AB"/>
    <w:rsid w:val="009E4942"/>
    <w:rsid w:val="009E79D9"/>
    <w:rsid w:val="009F2DEC"/>
    <w:rsid w:val="009F376A"/>
    <w:rsid w:val="00A03878"/>
    <w:rsid w:val="00A11A39"/>
    <w:rsid w:val="00A20F42"/>
    <w:rsid w:val="00A22160"/>
    <w:rsid w:val="00A3599B"/>
    <w:rsid w:val="00A51034"/>
    <w:rsid w:val="00A67EF3"/>
    <w:rsid w:val="00A77365"/>
    <w:rsid w:val="00A81D8D"/>
    <w:rsid w:val="00A96B7C"/>
    <w:rsid w:val="00AC2066"/>
    <w:rsid w:val="00AC7C20"/>
    <w:rsid w:val="00AD4A04"/>
    <w:rsid w:val="00AE1AC7"/>
    <w:rsid w:val="00AE7A9F"/>
    <w:rsid w:val="00B17088"/>
    <w:rsid w:val="00B20067"/>
    <w:rsid w:val="00B250D4"/>
    <w:rsid w:val="00B403C7"/>
    <w:rsid w:val="00B42924"/>
    <w:rsid w:val="00B51DBD"/>
    <w:rsid w:val="00B618B5"/>
    <w:rsid w:val="00B63D0C"/>
    <w:rsid w:val="00B65519"/>
    <w:rsid w:val="00B6794C"/>
    <w:rsid w:val="00B67F63"/>
    <w:rsid w:val="00B708B6"/>
    <w:rsid w:val="00B71BC2"/>
    <w:rsid w:val="00B77B0F"/>
    <w:rsid w:val="00B802B7"/>
    <w:rsid w:val="00B80A06"/>
    <w:rsid w:val="00B840CA"/>
    <w:rsid w:val="00B8432C"/>
    <w:rsid w:val="00B869A5"/>
    <w:rsid w:val="00B94788"/>
    <w:rsid w:val="00BA6700"/>
    <w:rsid w:val="00BA6993"/>
    <w:rsid w:val="00BB620B"/>
    <w:rsid w:val="00BC04EF"/>
    <w:rsid w:val="00BC6539"/>
    <w:rsid w:val="00BC7AA4"/>
    <w:rsid w:val="00BE0231"/>
    <w:rsid w:val="00BE6038"/>
    <w:rsid w:val="00BE7BC7"/>
    <w:rsid w:val="00C01F9A"/>
    <w:rsid w:val="00C1263A"/>
    <w:rsid w:val="00C26529"/>
    <w:rsid w:val="00C32080"/>
    <w:rsid w:val="00C334AE"/>
    <w:rsid w:val="00C428B5"/>
    <w:rsid w:val="00C42A14"/>
    <w:rsid w:val="00C5032D"/>
    <w:rsid w:val="00C543F4"/>
    <w:rsid w:val="00C70DC2"/>
    <w:rsid w:val="00C9448F"/>
    <w:rsid w:val="00C96E89"/>
    <w:rsid w:val="00CA3B5B"/>
    <w:rsid w:val="00CB31D1"/>
    <w:rsid w:val="00CB3ACA"/>
    <w:rsid w:val="00CE4E69"/>
    <w:rsid w:val="00CE6E44"/>
    <w:rsid w:val="00CF00D6"/>
    <w:rsid w:val="00D00886"/>
    <w:rsid w:val="00D012DA"/>
    <w:rsid w:val="00D11FEB"/>
    <w:rsid w:val="00D1482B"/>
    <w:rsid w:val="00D217F9"/>
    <w:rsid w:val="00D24AA8"/>
    <w:rsid w:val="00D25D9E"/>
    <w:rsid w:val="00D3161B"/>
    <w:rsid w:val="00D40034"/>
    <w:rsid w:val="00D54085"/>
    <w:rsid w:val="00D55F99"/>
    <w:rsid w:val="00D56E8A"/>
    <w:rsid w:val="00D578EE"/>
    <w:rsid w:val="00D744A1"/>
    <w:rsid w:val="00D8459F"/>
    <w:rsid w:val="00D859D1"/>
    <w:rsid w:val="00D93D8C"/>
    <w:rsid w:val="00DA5B2C"/>
    <w:rsid w:val="00DB7934"/>
    <w:rsid w:val="00DC2090"/>
    <w:rsid w:val="00DC5AA6"/>
    <w:rsid w:val="00DC5C2D"/>
    <w:rsid w:val="00DD7BFD"/>
    <w:rsid w:val="00DE4C43"/>
    <w:rsid w:val="00DE5B4A"/>
    <w:rsid w:val="00DE6841"/>
    <w:rsid w:val="00E10F60"/>
    <w:rsid w:val="00E21FEB"/>
    <w:rsid w:val="00E40379"/>
    <w:rsid w:val="00E5493F"/>
    <w:rsid w:val="00E60E24"/>
    <w:rsid w:val="00E70489"/>
    <w:rsid w:val="00E73566"/>
    <w:rsid w:val="00E84B71"/>
    <w:rsid w:val="00E8732C"/>
    <w:rsid w:val="00E9133F"/>
    <w:rsid w:val="00EA6892"/>
    <w:rsid w:val="00EC14CA"/>
    <w:rsid w:val="00EC569A"/>
    <w:rsid w:val="00EC5786"/>
    <w:rsid w:val="00ED11EF"/>
    <w:rsid w:val="00ED27F0"/>
    <w:rsid w:val="00ED3299"/>
    <w:rsid w:val="00ED769F"/>
    <w:rsid w:val="00EE4172"/>
    <w:rsid w:val="00EF1043"/>
    <w:rsid w:val="00EF2D15"/>
    <w:rsid w:val="00EF362E"/>
    <w:rsid w:val="00EF6BF5"/>
    <w:rsid w:val="00F044F6"/>
    <w:rsid w:val="00F14F5F"/>
    <w:rsid w:val="00F2419E"/>
    <w:rsid w:val="00F2744A"/>
    <w:rsid w:val="00F27A58"/>
    <w:rsid w:val="00F31CB4"/>
    <w:rsid w:val="00F40392"/>
    <w:rsid w:val="00F41DCC"/>
    <w:rsid w:val="00F43F8C"/>
    <w:rsid w:val="00F45ACD"/>
    <w:rsid w:val="00F7107E"/>
    <w:rsid w:val="00F91E91"/>
    <w:rsid w:val="00F94A2D"/>
    <w:rsid w:val="00FB1557"/>
    <w:rsid w:val="00FB5742"/>
    <w:rsid w:val="00FB6726"/>
    <w:rsid w:val="00FC3CC5"/>
    <w:rsid w:val="00FC3D06"/>
    <w:rsid w:val="00FC4E9B"/>
    <w:rsid w:val="00FD6CA0"/>
    <w:rsid w:val="00FE097C"/>
    <w:rsid w:val="00FE2F1C"/>
    <w:rsid w:val="00FE72A8"/>
    <w:rsid w:val="00FF57CB"/>
    <w:rsid w:val="00FF685C"/>
    <w:rsid w:val="08114C2F"/>
    <w:rsid w:val="0CCA15ED"/>
    <w:rsid w:val="101649E1"/>
    <w:rsid w:val="18027FB1"/>
    <w:rsid w:val="18412873"/>
    <w:rsid w:val="211F6458"/>
    <w:rsid w:val="2A454F29"/>
    <w:rsid w:val="3D932876"/>
    <w:rsid w:val="46881D07"/>
    <w:rsid w:val="4BFB0F85"/>
    <w:rsid w:val="65093EA2"/>
    <w:rsid w:val="71644FEE"/>
    <w:rsid w:val="731F4C30"/>
    <w:rsid w:val="78C24659"/>
    <w:rsid w:val="85D3CC8E"/>
    <w:rsid w:val="97B75FC5"/>
    <w:rsid w:val="C67F5CFC"/>
    <w:rsid w:val="EBEBC12E"/>
    <w:rsid w:val="F53E31C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0" w:semiHidden="0" w:name="heading 2" w:locked="1"/>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nhideWhenUsed="0" w:uiPriority="99" w:semiHidden="0"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qFormat="1" w:unhideWhenUsed="0"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99"/>
    <w:pPr>
      <w:keepNext/>
      <w:keepLines/>
      <w:spacing w:before="340" w:after="330" w:line="578" w:lineRule="auto"/>
      <w:outlineLvl w:val="0"/>
    </w:pPr>
    <w:rPr>
      <w:b/>
      <w:bCs/>
      <w:kern w:val="44"/>
      <w:sz w:val="44"/>
      <w:szCs w:val="44"/>
    </w:rPr>
  </w:style>
  <w:style w:type="paragraph" w:styleId="3">
    <w:name w:val="heading 2"/>
    <w:basedOn w:val="1"/>
    <w:next w:val="1"/>
    <w:unhideWhenUsed/>
    <w:qFormat/>
    <w:locked/>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0"/>
    <w:qFormat/>
    <w:uiPriority w:val="99"/>
    <w:pPr>
      <w:keepNext/>
      <w:keepLines/>
      <w:spacing w:before="260" w:after="260" w:line="416" w:lineRule="auto"/>
      <w:outlineLvl w:val="2"/>
    </w:pPr>
    <w:rPr>
      <w:b/>
      <w:bCs/>
      <w:sz w:val="32"/>
      <w:szCs w:val="32"/>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Document Map"/>
    <w:basedOn w:val="1"/>
    <w:link w:val="25"/>
    <w:qFormat/>
    <w:uiPriority w:val="99"/>
    <w:rPr>
      <w:rFonts w:ascii="宋体"/>
      <w:sz w:val="18"/>
      <w:szCs w:val="18"/>
    </w:rPr>
  </w:style>
  <w:style w:type="paragraph" w:styleId="6">
    <w:name w:val="annotation text"/>
    <w:basedOn w:val="1"/>
    <w:link w:val="26"/>
    <w:qFormat/>
    <w:uiPriority w:val="99"/>
    <w:pPr>
      <w:jc w:val="left"/>
    </w:pPr>
  </w:style>
  <w:style w:type="paragraph" w:styleId="7">
    <w:name w:val="Balloon Text"/>
    <w:basedOn w:val="1"/>
    <w:link w:val="23"/>
    <w:qFormat/>
    <w:uiPriority w:val="99"/>
    <w:rPr>
      <w:sz w:val="18"/>
      <w:szCs w:val="18"/>
    </w:rPr>
  </w:style>
  <w:style w:type="paragraph" w:styleId="8">
    <w:name w:val="footer"/>
    <w:basedOn w:val="1"/>
    <w:link w:val="22"/>
    <w:qFormat/>
    <w:uiPriority w:val="99"/>
    <w:pPr>
      <w:tabs>
        <w:tab w:val="center" w:pos="4153"/>
        <w:tab w:val="right" w:pos="8306"/>
      </w:tabs>
      <w:snapToGrid w:val="0"/>
      <w:jc w:val="left"/>
    </w:pPr>
    <w:rPr>
      <w:sz w:val="18"/>
      <w:szCs w:val="18"/>
    </w:rPr>
  </w:style>
  <w:style w:type="paragraph" w:styleId="9">
    <w:name w:val="header"/>
    <w:basedOn w:val="1"/>
    <w:link w:val="21"/>
    <w:qFormat/>
    <w:uiPriority w:val="99"/>
    <w:pPr>
      <w:pBdr>
        <w:bottom w:val="single" w:color="auto" w:sz="6" w:space="1"/>
      </w:pBdr>
      <w:tabs>
        <w:tab w:val="center" w:pos="4153"/>
        <w:tab w:val="right" w:pos="8306"/>
      </w:tabs>
      <w:snapToGrid w:val="0"/>
      <w:jc w:val="center"/>
    </w:pPr>
    <w:rPr>
      <w:sz w:val="18"/>
      <w:szCs w:val="18"/>
    </w:rPr>
  </w:style>
  <w:style w:type="paragraph" w:styleId="10">
    <w:name w:val="Subtitle"/>
    <w:basedOn w:val="1"/>
    <w:next w:val="1"/>
    <w:link w:val="30"/>
    <w:qFormat/>
    <w:uiPriority w:val="99"/>
    <w:pPr>
      <w:spacing w:before="240" w:after="60" w:line="312" w:lineRule="auto"/>
      <w:jc w:val="center"/>
      <w:outlineLvl w:val="1"/>
    </w:pPr>
    <w:rPr>
      <w:rFonts w:ascii="Cambria" w:hAnsi="Cambria"/>
      <w:b/>
      <w:bCs/>
      <w:kern w:val="28"/>
      <w:sz w:val="32"/>
      <w:szCs w:val="32"/>
    </w:rPr>
  </w:style>
  <w:style w:type="paragraph" w:styleId="1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2">
    <w:name w:val="Title"/>
    <w:basedOn w:val="1"/>
    <w:next w:val="1"/>
    <w:link w:val="29"/>
    <w:qFormat/>
    <w:uiPriority w:val="99"/>
    <w:pPr>
      <w:spacing w:before="240" w:after="60"/>
      <w:jc w:val="center"/>
      <w:outlineLvl w:val="0"/>
    </w:pPr>
    <w:rPr>
      <w:rFonts w:ascii="Cambria" w:hAnsi="Cambria"/>
      <w:b/>
      <w:bCs/>
      <w:sz w:val="32"/>
      <w:szCs w:val="32"/>
    </w:rPr>
  </w:style>
  <w:style w:type="paragraph" w:styleId="13">
    <w:name w:val="annotation subject"/>
    <w:basedOn w:val="6"/>
    <w:next w:val="6"/>
    <w:link w:val="27"/>
    <w:qFormat/>
    <w:uiPriority w:val="99"/>
    <w:rPr>
      <w:b/>
      <w:bCs/>
    </w:rPr>
  </w:style>
  <w:style w:type="character" w:styleId="16">
    <w:name w:val="page number"/>
    <w:qFormat/>
    <w:uiPriority w:val="99"/>
    <w:rPr>
      <w:rFonts w:cs="Times New Roman"/>
    </w:rPr>
  </w:style>
  <w:style w:type="character" w:styleId="17">
    <w:name w:val="Hyperlink"/>
    <w:qFormat/>
    <w:uiPriority w:val="99"/>
    <w:rPr>
      <w:rFonts w:cs="Times New Roman"/>
      <w:color w:val="0000FF"/>
      <w:u w:val="single"/>
    </w:rPr>
  </w:style>
  <w:style w:type="character" w:styleId="18">
    <w:name w:val="annotation reference"/>
    <w:qFormat/>
    <w:uiPriority w:val="99"/>
    <w:rPr>
      <w:rFonts w:cs="Times New Roman"/>
      <w:sz w:val="21"/>
      <w:szCs w:val="21"/>
    </w:rPr>
  </w:style>
  <w:style w:type="character" w:customStyle="1" w:styleId="19">
    <w:name w:val="标题 1 Char"/>
    <w:link w:val="2"/>
    <w:qFormat/>
    <w:locked/>
    <w:uiPriority w:val="99"/>
    <w:rPr>
      <w:rFonts w:cs="Times New Roman"/>
      <w:b/>
      <w:bCs/>
      <w:kern w:val="44"/>
      <w:sz w:val="44"/>
      <w:szCs w:val="44"/>
    </w:rPr>
  </w:style>
  <w:style w:type="character" w:customStyle="1" w:styleId="20">
    <w:name w:val="标题 3 Char"/>
    <w:link w:val="4"/>
    <w:semiHidden/>
    <w:qFormat/>
    <w:locked/>
    <w:uiPriority w:val="99"/>
    <w:rPr>
      <w:rFonts w:cs="Times New Roman"/>
      <w:b/>
      <w:bCs/>
      <w:kern w:val="2"/>
      <w:sz w:val="32"/>
      <w:szCs w:val="32"/>
    </w:rPr>
  </w:style>
  <w:style w:type="character" w:customStyle="1" w:styleId="21">
    <w:name w:val="页眉 Char"/>
    <w:link w:val="9"/>
    <w:semiHidden/>
    <w:qFormat/>
    <w:uiPriority w:val="99"/>
    <w:rPr>
      <w:sz w:val="18"/>
      <w:szCs w:val="18"/>
    </w:rPr>
  </w:style>
  <w:style w:type="character" w:customStyle="1" w:styleId="22">
    <w:name w:val="页脚 Char"/>
    <w:link w:val="8"/>
    <w:semiHidden/>
    <w:uiPriority w:val="99"/>
    <w:rPr>
      <w:sz w:val="18"/>
      <w:szCs w:val="18"/>
    </w:rPr>
  </w:style>
  <w:style w:type="character" w:customStyle="1" w:styleId="23">
    <w:name w:val="批注框文本 Char"/>
    <w:link w:val="7"/>
    <w:locked/>
    <w:uiPriority w:val="99"/>
    <w:rPr>
      <w:rFonts w:cs="Times New Roman"/>
      <w:kern w:val="2"/>
      <w:sz w:val="18"/>
      <w:szCs w:val="18"/>
    </w:rPr>
  </w:style>
  <w:style w:type="paragraph" w:customStyle="1" w:styleId="24">
    <w:name w:val="列出段落1"/>
    <w:basedOn w:val="1"/>
    <w:qFormat/>
    <w:uiPriority w:val="99"/>
    <w:pPr>
      <w:ind w:firstLine="420" w:firstLineChars="200"/>
    </w:pPr>
  </w:style>
  <w:style w:type="character" w:customStyle="1" w:styleId="25">
    <w:name w:val="文档结构图 Char"/>
    <w:link w:val="5"/>
    <w:qFormat/>
    <w:locked/>
    <w:uiPriority w:val="99"/>
    <w:rPr>
      <w:rFonts w:ascii="宋体" w:cs="Times New Roman"/>
      <w:kern w:val="2"/>
      <w:sz w:val="18"/>
      <w:szCs w:val="18"/>
    </w:rPr>
  </w:style>
  <w:style w:type="character" w:customStyle="1" w:styleId="26">
    <w:name w:val="批注文字 Char"/>
    <w:link w:val="6"/>
    <w:qFormat/>
    <w:locked/>
    <w:uiPriority w:val="99"/>
    <w:rPr>
      <w:rFonts w:cs="Times New Roman"/>
      <w:kern w:val="2"/>
      <w:sz w:val="24"/>
      <w:szCs w:val="24"/>
    </w:rPr>
  </w:style>
  <w:style w:type="character" w:customStyle="1" w:styleId="27">
    <w:name w:val="批注主题 Char"/>
    <w:link w:val="13"/>
    <w:qFormat/>
    <w:locked/>
    <w:uiPriority w:val="99"/>
    <w:rPr>
      <w:rFonts w:cs="Times New Roman"/>
      <w:b/>
      <w:bCs/>
      <w:kern w:val="2"/>
      <w:sz w:val="24"/>
      <w:szCs w:val="24"/>
    </w:rPr>
  </w:style>
  <w:style w:type="paragraph" w:customStyle="1" w:styleId="28">
    <w:name w:val="正文缩进2字符"/>
    <w:qFormat/>
    <w:uiPriority w:val="99"/>
    <w:pPr>
      <w:spacing w:line="300" w:lineRule="auto"/>
      <w:ind w:firstLine="200" w:firstLineChars="200"/>
      <w:jc w:val="both"/>
    </w:pPr>
    <w:rPr>
      <w:rFonts w:ascii="Times New Roman" w:hAnsi="Times New Roman" w:eastAsia="宋体" w:cs="Times New Roman"/>
      <w:kern w:val="2"/>
      <w:sz w:val="21"/>
      <w:szCs w:val="24"/>
      <w:lang w:val="en-US" w:eastAsia="zh-CN" w:bidi="ar-SA"/>
    </w:rPr>
  </w:style>
  <w:style w:type="character" w:customStyle="1" w:styleId="29">
    <w:name w:val="标题 Char"/>
    <w:link w:val="12"/>
    <w:locked/>
    <w:uiPriority w:val="99"/>
    <w:rPr>
      <w:rFonts w:ascii="Cambria" w:hAnsi="Cambria" w:cs="Times New Roman"/>
      <w:b/>
      <w:bCs/>
      <w:kern w:val="2"/>
      <w:sz w:val="32"/>
      <w:szCs w:val="32"/>
    </w:rPr>
  </w:style>
  <w:style w:type="character" w:customStyle="1" w:styleId="30">
    <w:name w:val="副标题 Char"/>
    <w:link w:val="10"/>
    <w:locked/>
    <w:uiPriority w:val="99"/>
    <w:rPr>
      <w:rFonts w:ascii="Cambria" w:hAnsi="Cambria" w:cs="Times New Roman"/>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2.png"/><Relationship Id="rId5" Type="http://schemas.openxmlformats.org/officeDocument/2006/relationships/header" Target="head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103"/>
    <customShpInfo spid="_x0000_s4099"/>
    <customShpInfo spid="_x0000_s4100"/>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RuoYi</Company>
  <Pages>19</Pages>
  <Words>1690</Words>
  <Characters>2696</Characters>
  <Lines>14</Lines>
  <Paragraphs>3</Paragraphs>
  <TotalTime>0</TotalTime>
  <ScaleCrop>false</ScaleCrop>
  <LinksUpToDate>false</LinksUpToDate>
  <CharactersWithSpaces>2785</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2012-11-08T19:40:00Z</dcterms:created>
  <dc:creator>RuoYi</dc:creator>
  <cp:lastModifiedBy>布丁</cp:lastModifiedBy>
  <dcterms:modified xsi:type="dcterms:W3CDTF">2022-07-28T08:26:39Z</dcterms:modified>
  <dc:title>若依环境使用手册v1.0.2</dc:title>
  <cp:revision>324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030A19054E1B4824A40AC64F9AB573A3</vt:lpwstr>
  </property>
</Properties>
</file>