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06E11" w14:textId="2D77B6EA" w:rsidR="00B46BA9" w:rsidRPr="00B46BA9" w:rsidRDefault="00B46BA9" w:rsidP="00B46BA9">
      <w:r>
        <w:rPr>
          <w:rFonts w:hint="eastAsia"/>
          <w:b/>
          <w:bCs/>
        </w:rPr>
        <w:t>i</w:t>
      </w:r>
      <w:r w:rsidRPr="00B46BA9">
        <w:rPr>
          <w:b/>
          <w:bCs/>
        </w:rPr>
        <w:t>ndividual:</w:t>
      </w:r>
      <w:r w:rsidRPr="00B46BA9">
        <w:t xml:space="preserve"> Unique ID of the squirrel.</w:t>
      </w:r>
    </w:p>
    <w:p w14:paraId="388B787D" w14:textId="77777777" w:rsidR="00B46BA9" w:rsidRPr="00B46BA9" w:rsidRDefault="00B46BA9" w:rsidP="00B46BA9">
      <w:proofErr w:type="spellStart"/>
      <w:r w:rsidRPr="00B46BA9">
        <w:rPr>
          <w:b/>
          <w:bCs/>
        </w:rPr>
        <w:t>litter_id</w:t>
      </w:r>
      <w:proofErr w:type="spellEnd"/>
      <w:r w:rsidRPr="00B46BA9">
        <w:rPr>
          <w:b/>
          <w:bCs/>
        </w:rPr>
        <w:t xml:space="preserve">: </w:t>
      </w:r>
      <w:r w:rsidRPr="00B46BA9">
        <w:t>ID of the litter the squirrel belongs to.</w:t>
      </w:r>
    </w:p>
    <w:p w14:paraId="599A260E" w14:textId="77777777" w:rsidR="00B46BA9" w:rsidRPr="00B46BA9" w:rsidRDefault="00B46BA9" w:rsidP="00B46BA9">
      <w:r w:rsidRPr="00B46BA9">
        <w:rPr>
          <w:b/>
          <w:bCs/>
        </w:rPr>
        <w:t xml:space="preserve">sex: </w:t>
      </w:r>
      <w:r w:rsidRPr="00B46BA9">
        <w:t>Sex of the individual ('M' for male, 'F' for female).</w:t>
      </w:r>
    </w:p>
    <w:p w14:paraId="09B2CE57" w14:textId="77777777" w:rsidR="00B46BA9" w:rsidRPr="00B46BA9" w:rsidRDefault="00B46BA9" w:rsidP="00B46BA9">
      <w:r w:rsidRPr="00B46BA9">
        <w:rPr>
          <w:b/>
          <w:bCs/>
        </w:rPr>
        <w:t xml:space="preserve">year: </w:t>
      </w:r>
      <w:r w:rsidRPr="00B46BA9">
        <w:t>Year of observation.</w:t>
      </w:r>
    </w:p>
    <w:p w14:paraId="2BA29E9F" w14:textId="77777777" w:rsidR="00B46BA9" w:rsidRPr="00B46BA9" w:rsidRDefault="00B46BA9" w:rsidP="00B46BA9">
      <w:proofErr w:type="spellStart"/>
      <w:r w:rsidRPr="00B46BA9">
        <w:rPr>
          <w:b/>
          <w:bCs/>
        </w:rPr>
        <w:t>field_bdate</w:t>
      </w:r>
      <w:proofErr w:type="spellEnd"/>
      <w:r w:rsidRPr="00B46BA9">
        <w:rPr>
          <w:b/>
          <w:bCs/>
        </w:rPr>
        <w:t>:</w:t>
      </w:r>
      <w:r w:rsidRPr="00B46BA9">
        <w:t xml:space="preserve"> Birth date of the squirrel in the field.</w:t>
      </w:r>
    </w:p>
    <w:p w14:paraId="18AC0A63" w14:textId="77777777" w:rsidR="00B46BA9" w:rsidRPr="00B46BA9" w:rsidRDefault="00B46BA9" w:rsidP="00B46BA9">
      <w:r w:rsidRPr="00B46BA9">
        <w:rPr>
          <w:b/>
          <w:bCs/>
        </w:rPr>
        <w:t>grid:</w:t>
      </w:r>
      <w:r w:rsidRPr="00B46BA9">
        <w:t xml:space="preserve"> Location grid where the squirrel was observed.</w:t>
      </w:r>
    </w:p>
    <w:p w14:paraId="1B173C87" w14:textId="77777777" w:rsidR="00B46BA9" w:rsidRPr="00B46BA9" w:rsidRDefault="00B46BA9" w:rsidP="00B46BA9">
      <w:r w:rsidRPr="00B46BA9">
        <w:rPr>
          <w:b/>
          <w:bCs/>
        </w:rPr>
        <w:t>growth:</w:t>
      </w:r>
      <w:r w:rsidRPr="00B46BA9">
        <w:t xml:space="preserve"> Growth rate of the individual (possibly in grams per day).</w:t>
      </w:r>
    </w:p>
    <w:p w14:paraId="6579C23C" w14:textId="77777777" w:rsidR="00B46BA9" w:rsidRPr="00B46BA9" w:rsidRDefault="00B46BA9" w:rsidP="00B46BA9">
      <w:r w:rsidRPr="00B46BA9">
        <w:rPr>
          <w:b/>
          <w:bCs/>
        </w:rPr>
        <w:t xml:space="preserve">survived_200d: </w:t>
      </w:r>
      <w:r w:rsidRPr="00B46BA9">
        <w:t>Whether the individual survived for 200 days (1 for yes, 0 for no).</w:t>
      </w:r>
    </w:p>
    <w:p w14:paraId="0B1D64AC" w14:textId="77777777" w:rsidR="00B46BA9" w:rsidRPr="00B46BA9" w:rsidRDefault="00B46BA9" w:rsidP="00B46BA9">
      <w:r w:rsidRPr="00B46BA9">
        <w:rPr>
          <w:b/>
          <w:bCs/>
        </w:rPr>
        <w:t>owner:</w:t>
      </w:r>
      <w:r w:rsidRPr="00B46BA9">
        <w:t xml:space="preserve"> Description of territory ownership status.</w:t>
      </w:r>
    </w:p>
    <w:p w14:paraId="01ABCB0B" w14:textId="77777777" w:rsidR="00B46BA9" w:rsidRPr="00B46BA9" w:rsidRDefault="00B46BA9" w:rsidP="00B46BA9">
      <w:r w:rsidRPr="00B46BA9">
        <w:rPr>
          <w:b/>
          <w:bCs/>
        </w:rPr>
        <w:t>Std.BD:</w:t>
      </w:r>
      <w:r w:rsidRPr="00B46BA9">
        <w:t xml:space="preserve"> Standardized birth date.</w:t>
      </w:r>
    </w:p>
    <w:p w14:paraId="36990D15" w14:textId="77777777" w:rsidR="00B46BA9" w:rsidRPr="00B46BA9" w:rsidRDefault="00B46BA9" w:rsidP="00B46BA9">
      <w:proofErr w:type="spellStart"/>
      <w:r w:rsidRPr="00B46BA9">
        <w:rPr>
          <w:b/>
          <w:bCs/>
        </w:rPr>
        <w:t>Std.growth</w:t>
      </w:r>
      <w:proofErr w:type="spellEnd"/>
      <w:r w:rsidRPr="00B46BA9">
        <w:rPr>
          <w:b/>
          <w:bCs/>
        </w:rPr>
        <w:t>:</w:t>
      </w:r>
      <w:r w:rsidRPr="00B46BA9">
        <w:t xml:space="preserve"> Standardized growth rate.</w:t>
      </w:r>
    </w:p>
    <w:p w14:paraId="2897BF4A" w14:textId="77777777" w:rsidR="00B46BA9" w:rsidRPr="00B46BA9" w:rsidRDefault="00B46BA9" w:rsidP="00B46BA9">
      <w:proofErr w:type="spellStart"/>
      <w:r w:rsidRPr="00B46BA9">
        <w:rPr>
          <w:b/>
          <w:bCs/>
        </w:rPr>
        <w:t>Std.lynx</w:t>
      </w:r>
      <w:proofErr w:type="spellEnd"/>
      <w:r w:rsidRPr="00B46BA9">
        <w:rPr>
          <w:b/>
          <w:bCs/>
        </w:rPr>
        <w:t>:</w:t>
      </w:r>
      <w:r w:rsidRPr="00B46BA9">
        <w:t xml:space="preserve"> Standardized abundance of lynx predators.</w:t>
      </w:r>
    </w:p>
    <w:p w14:paraId="60925080" w14:textId="77777777" w:rsidR="00B46BA9" w:rsidRPr="00B46BA9" w:rsidRDefault="00B46BA9" w:rsidP="00B46BA9">
      <w:proofErr w:type="spellStart"/>
      <w:proofErr w:type="gramStart"/>
      <w:r w:rsidRPr="00B46BA9">
        <w:rPr>
          <w:b/>
          <w:bCs/>
        </w:rPr>
        <w:t>Std.hare.fall</w:t>
      </w:r>
      <w:proofErr w:type="spellEnd"/>
      <w:proofErr w:type="gramEnd"/>
      <w:r w:rsidRPr="00B46BA9">
        <w:rPr>
          <w:b/>
          <w:bCs/>
        </w:rPr>
        <w:t xml:space="preserve">: </w:t>
      </w:r>
      <w:r w:rsidRPr="00B46BA9">
        <w:t>Standardized abundance of hares in the fall.</w:t>
      </w:r>
    </w:p>
    <w:p w14:paraId="68271770" w14:textId="77777777" w:rsidR="00B46BA9" w:rsidRPr="00B46BA9" w:rsidRDefault="00B46BA9" w:rsidP="00B46BA9">
      <w:proofErr w:type="spellStart"/>
      <w:r w:rsidRPr="00B46BA9">
        <w:rPr>
          <w:b/>
          <w:bCs/>
        </w:rPr>
        <w:t>Std.mustelid</w:t>
      </w:r>
      <w:proofErr w:type="spellEnd"/>
      <w:r w:rsidRPr="00B46BA9">
        <w:rPr>
          <w:b/>
          <w:bCs/>
        </w:rPr>
        <w:t>:</w:t>
      </w:r>
      <w:r w:rsidRPr="00B46BA9">
        <w:t xml:space="preserve"> Standardized abundance of mustelid predators.</w:t>
      </w:r>
    </w:p>
    <w:p w14:paraId="3EBB14D4" w14:textId="77777777" w:rsidR="00B46BA9" w:rsidRPr="00B46BA9" w:rsidRDefault="00B46BA9" w:rsidP="00B46BA9">
      <w:proofErr w:type="spellStart"/>
      <w:r w:rsidRPr="00B46BA9">
        <w:rPr>
          <w:b/>
          <w:bCs/>
        </w:rPr>
        <w:t>Std.Cleth</w:t>
      </w:r>
      <w:proofErr w:type="spellEnd"/>
      <w:r w:rsidRPr="00B46BA9">
        <w:rPr>
          <w:b/>
          <w:bCs/>
        </w:rPr>
        <w:t xml:space="preserve">: </w:t>
      </w:r>
      <w:r w:rsidRPr="00B46BA9">
        <w:t>Standardized abundance of red-backed voles (</w:t>
      </w:r>
      <w:proofErr w:type="spellStart"/>
      <w:r w:rsidRPr="00B46BA9">
        <w:t>Clethrionomys</w:t>
      </w:r>
      <w:proofErr w:type="spellEnd"/>
      <w:r w:rsidRPr="00B46BA9">
        <w:t>).</w:t>
      </w:r>
    </w:p>
    <w:p w14:paraId="2A1AED7F" w14:textId="77777777" w:rsidR="00B46BA9" w:rsidRPr="00B46BA9" w:rsidRDefault="00B46BA9" w:rsidP="00B46BA9">
      <w:proofErr w:type="spellStart"/>
      <w:proofErr w:type="gramStart"/>
      <w:r w:rsidRPr="00B46BA9">
        <w:rPr>
          <w:b/>
          <w:bCs/>
        </w:rPr>
        <w:t>z.density</w:t>
      </w:r>
      <w:proofErr w:type="spellEnd"/>
      <w:proofErr w:type="gramEnd"/>
      <w:r w:rsidRPr="00B46BA9">
        <w:rPr>
          <w:b/>
          <w:bCs/>
        </w:rPr>
        <w:t xml:space="preserve">: </w:t>
      </w:r>
      <w:r w:rsidRPr="00B46BA9">
        <w:t>Standardized population density (unitless, z-score).</w:t>
      </w:r>
    </w:p>
    <w:p w14:paraId="6615EADD" w14:textId="77777777" w:rsidR="00B46BA9" w:rsidRPr="00B46BA9" w:rsidRDefault="00B46BA9" w:rsidP="00B46BA9">
      <w:proofErr w:type="spellStart"/>
      <w:proofErr w:type="gramStart"/>
      <w:r w:rsidRPr="00B46BA9">
        <w:rPr>
          <w:b/>
          <w:bCs/>
        </w:rPr>
        <w:t>z.cones</w:t>
      </w:r>
      <w:proofErr w:type="spellEnd"/>
      <w:proofErr w:type="gramEnd"/>
      <w:r w:rsidRPr="00B46BA9">
        <w:rPr>
          <w:b/>
          <w:bCs/>
        </w:rPr>
        <w:t>:</w:t>
      </w:r>
      <w:r w:rsidRPr="00B46BA9">
        <w:t xml:space="preserve"> Standardized cone abundance (proxy for food availability).</w:t>
      </w:r>
    </w:p>
    <w:p w14:paraId="71E0164B" w14:textId="77777777" w:rsidR="00B46BA9" w:rsidRPr="00B46BA9" w:rsidRDefault="00B46BA9" w:rsidP="00B46BA9">
      <w:proofErr w:type="spellStart"/>
      <w:proofErr w:type="gramStart"/>
      <w:r w:rsidRPr="00B46BA9">
        <w:rPr>
          <w:b/>
          <w:bCs/>
        </w:rPr>
        <w:t>z.temp</w:t>
      </w:r>
      <w:proofErr w:type="spellEnd"/>
      <w:proofErr w:type="gramEnd"/>
      <w:r w:rsidRPr="00B46BA9">
        <w:rPr>
          <w:b/>
          <w:bCs/>
        </w:rPr>
        <w:t xml:space="preserve">: </w:t>
      </w:r>
      <w:r w:rsidRPr="00B46BA9">
        <w:t>Standardized mean temperature (unitless, z-score).</w:t>
      </w:r>
    </w:p>
    <w:p w14:paraId="2F3C9048" w14:textId="77777777" w:rsidR="00014F19" w:rsidRPr="00014F19" w:rsidRDefault="00014F19" w:rsidP="00B46BA9">
      <w:pPr>
        <w:rPr>
          <w:rFonts w:hint="eastAsia"/>
          <w:vanish/>
        </w:rPr>
      </w:pPr>
      <w:r w:rsidRPr="00014F19">
        <w:rPr>
          <w:rFonts w:hint="eastAsia"/>
          <w:vanish/>
        </w:rPr>
        <w:t>窗体顶端</w:t>
      </w:r>
    </w:p>
    <w:p w14:paraId="4DEA9E31" w14:textId="77777777" w:rsidR="00096417" w:rsidRDefault="00096417" w:rsidP="00B46BA9">
      <w:pPr>
        <w:rPr>
          <w:rFonts w:hint="eastAsia"/>
        </w:rPr>
      </w:pPr>
    </w:p>
    <w:sectPr w:rsidR="00096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FCEF9" w14:textId="77777777" w:rsidR="00AC7983" w:rsidRDefault="00AC7983" w:rsidP="00014F19">
      <w:pPr>
        <w:rPr>
          <w:rFonts w:hint="eastAsia"/>
        </w:rPr>
      </w:pPr>
      <w:r>
        <w:separator/>
      </w:r>
    </w:p>
  </w:endnote>
  <w:endnote w:type="continuationSeparator" w:id="0">
    <w:p w14:paraId="739E8224" w14:textId="77777777" w:rsidR="00AC7983" w:rsidRDefault="00AC7983" w:rsidP="00014F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1F707" w14:textId="77777777" w:rsidR="00AC7983" w:rsidRDefault="00AC7983" w:rsidP="00014F19">
      <w:pPr>
        <w:rPr>
          <w:rFonts w:hint="eastAsia"/>
        </w:rPr>
      </w:pPr>
      <w:r>
        <w:separator/>
      </w:r>
    </w:p>
  </w:footnote>
  <w:footnote w:type="continuationSeparator" w:id="0">
    <w:p w14:paraId="47E0C34D" w14:textId="77777777" w:rsidR="00AC7983" w:rsidRDefault="00AC7983" w:rsidP="00014F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4F4A"/>
    <w:multiLevelType w:val="multilevel"/>
    <w:tmpl w:val="214C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1126D"/>
    <w:multiLevelType w:val="multilevel"/>
    <w:tmpl w:val="46E6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538761">
    <w:abstractNumId w:val="0"/>
  </w:num>
  <w:num w:numId="2" w16cid:durableId="96157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FB"/>
    <w:rsid w:val="000013DA"/>
    <w:rsid w:val="00014F19"/>
    <w:rsid w:val="00096417"/>
    <w:rsid w:val="002C40A2"/>
    <w:rsid w:val="004E5AB3"/>
    <w:rsid w:val="00692086"/>
    <w:rsid w:val="007E70FD"/>
    <w:rsid w:val="008622B5"/>
    <w:rsid w:val="00AC7983"/>
    <w:rsid w:val="00B46BA9"/>
    <w:rsid w:val="00BF4836"/>
    <w:rsid w:val="00C339FB"/>
    <w:rsid w:val="00F5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41714"/>
  <w15:chartTrackingRefBased/>
  <w15:docId w15:val="{5E4648FC-E569-4BB0-9E5A-FDBC5F43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F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016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9695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15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06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6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79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86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97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075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6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61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614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728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413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52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5566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0040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5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9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84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742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58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45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40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19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596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0351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837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702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Z</dc:creator>
  <cp:keywords/>
  <dc:description/>
  <cp:lastModifiedBy>Nemo Z</cp:lastModifiedBy>
  <cp:revision>5</cp:revision>
  <dcterms:created xsi:type="dcterms:W3CDTF">2024-11-28T18:53:00Z</dcterms:created>
  <dcterms:modified xsi:type="dcterms:W3CDTF">2024-11-30T22:09:00Z</dcterms:modified>
</cp:coreProperties>
</file>