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050" w:rsidRDefault="001567B9">
      <w:proofErr w:type="spellStart"/>
      <w:r>
        <w:t>Deesign</w:t>
      </w:r>
      <w:proofErr w:type="spellEnd"/>
      <w:r>
        <w:t xml:space="preserve"> Electronics Website Layout:</w:t>
      </w:r>
    </w:p>
    <w:p w:rsidR="001567B9" w:rsidRDefault="001567B9">
      <w:r>
        <w:t>Pages:</w:t>
      </w:r>
    </w:p>
    <w:p w:rsidR="001567B9" w:rsidRDefault="001567B9">
      <w:r>
        <w:t>Home</w:t>
      </w:r>
    </w:p>
    <w:p w:rsidR="001567B9" w:rsidRDefault="001567B9" w:rsidP="001567B9">
      <w:pPr>
        <w:pStyle w:val="ListParagraph"/>
        <w:numPr>
          <w:ilvl w:val="0"/>
          <w:numId w:val="3"/>
        </w:numPr>
      </w:pPr>
      <w:r>
        <w:t>Hero with title and subtitle (picture to be decided upon later)</w:t>
      </w:r>
    </w:p>
    <w:p w:rsidR="001567B9" w:rsidRDefault="001567B9" w:rsidP="001567B9">
      <w:pPr>
        <w:pStyle w:val="ListParagraph"/>
        <w:numPr>
          <w:ilvl w:val="1"/>
          <w:numId w:val="3"/>
        </w:numPr>
      </w:pPr>
      <w:r>
        <w:t>CTA</w:t>
      </w:r>
    </w:p>
    <w:p w:rsidR="0053128A" w:rsidRDefault="0053128A" w:rsidP="001567B9">
      <w:pPr>
        <w:pStyle w:val="ListParagraph"/>
        <w:numPr>
          <w:ilvl w:val="0"/>
          <w:numId w:val="3"/>
        </w:numPr>
      </w:pPr>
      <w:r>
        <w:t>Features of site</w:t>
      </w:r>
    </w:p>
    <w:p w:rsidR="0053128A" w:rsidRDefault="00594831" w:rsidP="0053128A">
      <w:pPr>
        <w:pStyle w:val="ListParagraph"/>
        <w:numPr>
          <w:ilvl w:val="1"/>
          <w:numId w:val="3"/>
        </w:numPr>
      </w:pPr>
      <w:r>
        <w:t>Design guidelines (helpful to get to simulation and construction faster and smarter)</w:t>
      </w:r>
    </w:p>
    <w:p w:rsidR="00594831" w:rsidRDefault="00DF13B2" w:rsidP="0053128A">
      <w:pPr>
        <w:pStyle w:val="ListParagraph"/>
        <w:numPr>
          <w:ilvl w:val="1"/>
          <w:numId w:val="3"/>
        </w:numPr>
      </w:pPr>
      <w:r>
        <w:t>Multiple disciplines (analog electronics, power electronics)</w:t>
      </w:r>
    </w:p>
    <w:p w:rsidR="00DF13B2" w:rsidRDefault="00DF13B2" w:rsidP="0053128A">
      <w:pPr>
        <w:pStyle w:val="ListParagraph"/>
        <w:numPr>
          <w:ilvl w:val="1"/>
          <w:numId w:val="3"/>
        </w:numPr>
      </w:pPr>
      <w:r>
        <w:t>Intuition aiding (equations of design can be directly used to build circuitry)</w:t>
      </w:r>
    </w:p>
    <w:p w:rsidR="001567B9" w:rsidRDefault="001567B9" w:rsidP="001567B9">
      <w:pPr>
        <w:pStyle w:val="ListParagraph"/>
        <w:numPr>
          <w:ilvl w:val="0"/>
          <w:numId w:val="3"/>
        </w:numPr>
      </w:pPr>
      <w:r>
        <w:t>Example design</w:t>
      </w:r>
    </w:p>
    <w:p w:rsidR="001567B9" w:rsidRDefault="001567B9" w:rsidP="001567B9">
      <w:pPr>
        <w:pStyle w:val="ListParagraph"/>
        <w:numPr>
          <w:ilvl w:val="0"/>
          <w:numId w:val="3"/>
        </w:numPr>
      </w:pPr>
      <w:r>
        <w:t>Testimonials (when I have them)</w:t>
      </w:r>
    </w:p>
    <w:p w:rsidR="001567B9" w:rsidRDefault="006D72DB" w:rsidP="001567B9">
      <w:pPr>
        <w:pStyle w:val="ListParagraph"/>
        <w:numPr>
          <w:ilvl w:val="0"/>
          <w:numId w:val="3"/>
        </w:numPr>
      </w:pPr>
      <w:r>
        <w:t>Footer</w:t>
      </w:r>
    </w:p>
    <w:p w:rsidR="00C80127" w:rsidRDefault="001567B9" w:rsidP="00C80127">
      <w:r>
        <w:t>Design Center</w:t>
      </w:r>
      <w:r w:rsidR="0053128A">
        <w:t xml:space="preserve"> (MDX pages) – Using Auth0 for authentication, protected with </w:t>
      </w:r>
      <w:r w:rsidR="00C80127">
        <w:t>Stripe for payment</w:t>
      </w:r>
    </w:p>
    <w:p w:rsidR="007B5337" w:rsidRDefault="007B5337" w:rsidP="007B5337">
      <w:pPr>
        <w:pStyle w:val="ListParagraph"/>
        <w:numPr>
          <w:ilvl w:val="0"/>
          <w:numId w:val="7"/>
        </w:numPr>
      </w:pPr>
      <w:r>
        <w:t xml:space="preserve">Sidebar, containing </w:t>
      </w:r>
      <w:r w:rsidR="00E16EE5">
        <w:t>all designs</w:t>
      </w:r>
    </w:p>
    <w:p w:rsidR="00E16EE5" w:rsidRDefault="00E16EE5" w:rsidP="007B5337">
      <w:pPr>
        <w:pStyle w:val="ListParagraph"/>
        <w:numPr>
          <w:ilvl w:val="0"/>
          <w:numId w:val="7"/>
        </w:numPr>
      </w:pPr>
      <w:r>
        <w:t>Landing Page, expanded side bar but identical information</w:t>
      </w:r>
    </w:p>
    <w:p w:rsidR="00C80127" w:rsidRDefault="00C80127" w:rsidP="00C80127">
      <w:pPr>
        <w:pStyle w:val="ListParagraph"/>
        <w:numPr>
          <w:ilvl w:val="0"/>
          <w:numId w:val="6"/>
        </w:numPr>
      </w:pPr>
      <w:r>
        <w:t>SMPS</w:t>
      </w:r>
    </w:p>
    <w:p w:rsidR="00C80127" w:rsidRDefault="00C80127" w:rsidP="00C80127">
      <w:pPr>
        <w:pStyle w:val="ListParagraph"/>
        <w:numPr>
          <w:ilvl w:val="1"/>
          <w:numId w:val="6"/>
        </w:numPr>
      </w:pPr>
      <w:r>
        <w:t>CCM</w:t>
      </w:r>
    </w:p>
    <w:p w:rsidR="00C80127" w:rsidRDefault="00C80127" w:rsidP="00C80127">
      <w:pPr>
        <w:pStyle w:val="ListParagraph"/>
        <w:numPr>
          <w:ilvl w:val="2"/>
          <w:numId w:val="6"/>
        </w:numPr>
      </w:pPr>
      <w:r>
        <w:t>Inductor sizing equation (idealized)</w:t>
      </w:r>
    </w:p>
    <w:p w:rsidR="00C80127" w:rsidRDefault="00C80127" w:rsidP="00C80127">
      <w:pPr>
        <w:pStyle w:val="ListParagraph"/>
        <w:numPr>
          <w:ilvl w:val="2"/>
          <w:numId w:val="6"/>
        </w:numPr>
      </w:pPr>
      <w:r>
        <w:t>Capacitor sizing equation (idealized)</w:t>
      </w:r>
    </w:p>
    <w:p w:rsidR="00C80127" w:rsidRDefault="00CD3033" w:rsidP="00C80127">
      <w:pPr>
        <w:pStyle w:val="ListParagraph"/>
        <w:numPr>
          <w:ilvl w:val="2"/>
          <w:numId w:val="6"/>
        </w:numPr>
      </w:pPr>
      <w:r>
        <w:t>Efficiency equation (non-ideal, taking dc losses into account)</w:t>
      </w:r>
    </w:p>
    <w:p w:rsidR="00CD3033" w:rsidRDefault="00CD3033" w:rsidP="00C80127">
      <w:pPr>
        <w:pStyle w:val="ListParagraph"/>
        <w:numPr>
          <w:ilvl w:val="2"/>
          <w:numId w:val="6"/>
        </w:numPr>
      </w:pPr>
      <w:r>
        <w:t>Control Equations</w:t>
      </w:r>
      <w:r w:rsidR="00B601B0">
        <w:t xml:space="preserve"> (non-ideal, taking DC losses into account)</w:t>
      </w:r>
    </w:p>
    <w:p w:rsidR="00CD3033" w:rsidRDefault="00CD3033" w:rsidP="00134793">
      <w:pPr>
        <w:pStyle w:val="ListParagraph"/>
        <w:numPr>
          <w:ilvl w:val="3"/>
          <w:numId w:val="6"/>
        </w:numPr>
      </w:pPr>
      <w:r>
        <w:t>Output Impedance</w:t>
      </w:r>
    </w:p>
    <w:p w:rsidR="00CD3033" w:rsidRDefault="00CD3033" w:rsidP="00134793">
      <w:pPr>
        <w:pStyle w:val="ListParagraph"/>
        <w:numPr>
          <w:ilvl w:val="3"/>
          <w:numId w:val="6"/>
        </w:numPr>
      </w:pPr>
      <w:r>
        <w:t>Control to Output Voltage</w:t>
      </w:r>
    </w:p>
    <w:p w:rsidR="00134793" w:rsidRDefault="00134793" w:rsidP="00134793">
      <w:pPr>
        <w:pStyle w:val="ListParagraph"/>
        <w:numPr>
          <w:ilvl w:val="3"/>
          <w:numId w:val="6"/>
        </w:numPr>
      </w:pPr>
      <w:r>
        <w:t xml:space="preserve">Vin to </w:t>
      </w:r>
      <w:proofErr w:type="spellStart"/>
      <w:r>
        <w:t>Vout</w:t>
      </w:r>
      <w:proofErr w:type="spellEnd"/>
      <w:r>
        <w:t xml:space="preserve"> transfer</w:t>
      </w:r>
    </w:p>
    <w:p w:rsidR="00B601B0" w:rsidRDefault="00B601B0" w:rsidP="00B601B0">
      <w:pPr>
        <w:pStyle w:val="ListParagraph"/>
        <w:numPr>
          <w:ilvl w:val="1"/>
          <w:numId w:val="6"/>
        </w:numPr>
      </w:pPr>
      <w:r>
        <w:t>DCM</w:t>
      </w:r>
    </w:p>
    <w:p w:rsidR="00B601B0" w:rsidRDefault="00B601B0" w:rsidP="00B601B0">
      <w:pPr>
        <w:pStyle w:val="ListParagraph"/>
        <w:numPr>
          <w:ilvl w:val="2"/>
          <w:numId w:val="6"/>
        </w:numPr>
      </w:pPr>
      <w:r>
        <w:t>CCM/DCM Mode Boundary Equation</w:t>
      </w:r>
    </w:p>
    <w:p w:rsidR="00B601B0" w:rsidRDefault="00B601B0" w:rsidP="00B601B0">
      <w:pPr>
        <w:pStyle w:val="ListParagraph"/>
        <w:numPr>
          <w:ilvl w:val="2"/>
          <w:numId w:val="6"/>
        </w:numPr>
      </w:pPr>
      <w:r>
        <w:t>Efficiency Equation (non-ideal, taking dc losses into account)</w:t>
      </w:r>
    </w:p>
    <w:p w:rsidR="00B601B0" w:rsidRDefault="00B601B0" w:rsidP="00B601B0">
      <w:pPr>
        <w:pStyle w:val="ListParagraph"/>
        <w:numPr>
          <w:ilvl w:val="2"/>
          <w:numId w:val="6"/>
        </w:numPr>
      </w:pPr>
      <w:r>
        <w:t>Control equations (non-ideal, taking DC losses into account)</w:t>
      </w:r>
    </w:p>
    <w:p w:rsidR="00B601B0" w:rsidRDefault="00B601B0" w:rsidP="00B601B0">
      <w:pPr>
        <w:pStyle w:val="ListParagraph"/>
        <w:numPr>
          <w:ilvl w:val="3"/>
          <w:numId w:val="6"/>
        </w:numPr>
      </w:pPr>
      <w:r>
        <w:t>Output Impedance</w:t>
      </w:r>
    </w:p>
    <w:p w:rsidR="00B601B0" w:rsidRDefault="00B601B0" w:rsidP="00B601B0">
      <w:pPr>
        <w:pStyle w:val="ListParagraph"/>
        <w:numPr>
          <w:ilvl w:val="3"/>
          <w:numId w:val="6"/>
        </w:numPr>
      </w:pPr>
      <w:r>
        <w:t>Control to Output Voltage</w:t>
      </w:r>
    </w:p>
    <w:p w:rsidR="00B601B0" w:rsidRDefault="00B601B0" w:rsidP="00B601B0">
      <w:pPr>
        <w:pStyle w:val="ListParagraph"/>
        <w:numPr>
          <w:ilvl w:val="3"/>
          <w:numId w:val="6"/>
        </w:numPr>
      </w:pPr>
      <w:r>
        <w:t xml:space="preserve">Vin to </w:t>
      </w:r>
      <w:proofErr w:type="spellStart"/>
      <w:r>
        <w:t>Vout</w:t>
      </w:r>
      <w:proofErr w:type="spellEnd"/>
      <w:r>
        <w:t xml:space="preserve"> transfer</w:t>
      </w:r>
    </w:p>
    <w:p w:rsidR="001567B9" w:rsidRDefault="001567B9">
      <w:r>
        <w:t>Contact</w:t>
      </w:r>
    </w:p>
    <w:p w:rsidR="0053128A" w:rsidRDefault="0053128A" w:rsidP="001567B9">
      <w:pPr>
        <w:pStyle w:val="ListParagraph"/>
        <w:numPr>
          <w:ilvl w:val="0"/>
          <w:numId w:val="4"/>
        </w:numPr>
      </w:pPr>
      <w:r>
        <w:t>Standard Contact form</w:t>
      </w:r>
    </w:p>
    <w:p w:rsidR="001567B9" w:rsidRDefault="001567B9" w:rsidP="001567B9">
      <w:pPr>
        <w:pStyle w:val="ListParagraph"/>
        <w:numPr>
          <w:ilvl w:val="0"/>
          <w:numId w:val="4"/>
        </w:numPr>
      </w:pPr>
      <w:r>
        <w:t>Potentially offer free usage of site for 1 month in exchange for a testimonial (or feedback on site)</w:t>
      </w:r>
    </w:p>
    <w:p w:rsidR="00D36F29" w:rsidRDefault="00D36F29" w:rsidP="00D36F29">
      <w:r>
        <w:t xml:space="preserve">Account (to </w:t>
      </w:r>
      <w:proofErr w:type="gramStart"/>
      <w:r>
        <w:t>be set up</w:t>
      </w:r>
      <w:proofErr w:type="gramEnd"/>
      <w:r>
        <w:t xml:space="preserve"> later)</w:t>
      </w:r>
    </w:p>
    <w:p w:rsidR="007B5337" w:rsidRDefault="007B5337" w:rsidP="007B5337"/>
    <w:p w:rsidR="002945B0" w:rsidRDefault="002945B0" w:rsidP="007B5337"/>
    <w:p w:rsidR="002945B0" w:rsidRDefault="002945B0" w:rsidP="007B5337"/>
    <w:p w:rsidR="007B5337" w:rsidRDefault="007B5337" w:rsidP="007B5337">
      <w:r>
        <w:t>Expected components:</w:t>
      </w:r>
    </w:p>
    <w:p w:rsidR="000142EF" w:rsidRDefault="000142EF" w:rsidP="007B5337">
      <w:r>
        <w:t>Top Level:</w:t>
      </w:r>
    </w:p>
    <w:p w:rsidR="000142EF" w:rsidRDefault="000142EF" w:rsidP="007B5337">
      <w:r>
        <w:t xml:space="preserve">Layout (to contain </w:t>
      </w:r>
      <w:proofErr w:type="spellStart"/>
      <w:r>
        <w:t>navbar</w:t>
      </w:r>
      <w:proofErr w:type="spellEnd"/>
      <w:r>
        <w:t>, footer)</w:t>
      </w:r>
    </w:p>
    <w:p w:rsidR="0058529B" w:rsidRDefault="0058529B" w:rsidP="007B5337">
      <w:proofErr w:type="spellStart"/>
      <w:r>
        <w:t>Navbar</w:t>
      </w:r>
      <w:proofErr w:type="spellEnd"/>
    </w:p>
    <w:p w:rsidR="0058529B" w:rsidRDefault="00B662F7" w:rsidP="007B5337">
      <w:r>
        <w:t>F</w:t>
      </w:r>
      <w:r w:rsidR="0058529B">
        <w:t>ooter</w:t>
      </w:r>
    </w:p>
    <w:p w:rsidR="00B662F7" w:rsidRDefault="00B662F7" w:rsidP="007B5337">
      <w:proofErr w:type="spellStart"/>
      <w:r>
        <w:t>Auth</w:t>
      </w:r>
      <w:proofErr w:type="spellEnd"/>
    </w:p>
    <w:p w:rsidR="00B662F7" w:rsidRDefault="009F500A" w:rsidP="007B5337">
      <w:proofErr w:type="spellStart"/>
      <w:r>
        <w:t>PrivateAuthRoute</w:t>
      </w:r>
      <w:proofErr w:type="spellEnd"/>
    </w:p>
    <w:p w:rsidR="00B662F7" w:rsidRDefault="00B662F7" w:rsidP="007B5337">
      <w:proofErr w:type="spellStart"/>
      <w:r>
        <w:t>PrivateStripeRoute</w:t>
      </w:r>
      <w:proofErr w:type="spellEnd"/>
      <w:r>
        <w:t xml:space="preserve"> (?)</w:t>
      </w:r>
    </w:p>
    <w:p w:rsidR="000142EF" w:rsidRDefault="007B5337" w:rsidP="000142EF">
      <w:r>
        <w:t>Home page:</w:t>
      </w:r>
    </w:p>
    <w:p w:rsidR="007B5337" w:rsidRDefault="007B5337" w:rsidP="000142EF">
      <w:pPr>
        <w:pStyle w:val="ListParagraph"/>
        <w:numPr>
          <w:ilvl w:val="0"/>
          <w:numId w:val="9"/>
        </w:numPr>
      </w:pPr>
      <w:proofErr w:type="spellStart"/>
      <w:r>
        <w:t>HomeHero</w:t>
      </w:r>
      <w:proofErr w:type="spellEnd"/>
    </w:p>
    <w:p w:rsidR="007B5337" w:rsidRDefault="007B5337" w:rsidP="007B5337">
      <w:pPr>
        <w:pStyle w:val="ListParagraph"/>
        <w:numPr>
          <w:ilvl w:val="0"/>
          <w:numId w:val="8"/>
        </w:numPr>
      </w:pPr>
      <w:r>
        <w:t>Features</w:t>
      </w:r>
    </w:p>
    <w:p w:rsidR="007B5337" w:rsidRDefault="007B5337" w:rsidP="000142EF">
      <w:pPr>
        <w:pStyle w:val="ListParagraph"/>
        <w:numPr>
          <w:ilvl w:val="0"/>
          <w:numId w:val="8"/>
        </w:numPr>
      </w:pPr>
      <w:r>
        <w:t>Testimonials (when I have them)</w:t>
      </w:r>
    </w:p>
    <w:p w:rsidR="00006FB6" w:rsidRDefault="00006FB6" w:rsidP="000142EF">
      <w:pPr>
        <w:pStyle w:val="ListParagraph"/>
        <w:numPr>
          <w:ilvl w:val="0"/>
          <w:numId w:val="8"/>
        </w:numPr>
      </w:pPr>
      <w:proofErr w:type="spellStart"/>
      <w:r>
        <w:t>ExampleDesign</w:t>
      </w:r>
      <w:proofErr w:type="spellEnd"/>
      <w:r>
        <w:t xml:space="preserve"> (could be just imported from actual MDX pages, need to verify if this is possible)</w:t>
      </w:r>
    </w:p>
    <w:p w:rsidR="00A661F5" w:rsidRDefault="00A661F5" w:rsidP="00A661F5">
      <w:r>
        <w:t>Design Center:</w:t>
      </w:r>
    </w:p>
    <w:p w:rsidR="00A661F5" w:rsidRDefault="004774A6" w:rsidP="00A661F5">
      <w:pPr>
        <w:pStyle w:val="ListParagraph"/>
        <w:numPr>
          <w:ilvl w:val="0"/>
          <w:numId w:val="10"/>
        </w:numPr>
      </w:pPr>
      <w:r>
        <w:t>Equation</w:t>
      </w:r>
    </w:p>
    <w:p w:rsidR="004774A6" w:rsidRDefault="004774A6" w:rsidP="00A661F5">
      <w:pPr>
        <w:pStyle w:val="ListParagraph"/>
        <w:numPr>
          <w:ilvl w:val="0"/>
          <w:numId w:val="10"/>
        </w:numPr>
      </w:pPr>
      <w:r>
        <w:t>Picture</w:t>
      </w:r>
    </w:p>
    <w:p w:rsidR="004774A6" w:rsidRDefault="004774A6" w:rsidP="00A661F5">
      <w:pPr>
        <w:pStyle w:val="ListParagraph"/>
        <w:numPr>
          <w:ilvl w:val="0"/>
          <w:numId w:val="10"/>
        </w:numPr>
      </w:pPr>
      <w:proofErr w:type="spellStart"/>
      <w:r>
        <w:t>BodePlot</w:t>
      </w:r>
      <w:proofErr w:type="spellEnd"/>
    </w:p>
    <w:p w:rsidR="00654AEA" w:rsidRDefault="00654AEA" w:rsidP="00654AEA">
      <w:pPr>
        <w:pStyle w:val="ListParagraph"/>
        <w:numPr>
          <w:ilvl w:val="1"/>
          <w:numId w:val="10"/>
        </w:numPr>
      </w:pPr>
      <w:r>
        <w:t>Can hold multiple bode subplots</w:t>
      </w:r>
      <w:r w:rsidR="00FD115D">
        <w:t xml:space="preserve">, pull </w:t>
      </w:r>
      <w:r w:rsidR="005B5309">
        <w:t>components from multiple equations and graph bode plots given component values.</w:t>
      </w:r>
    </w:p>
    <w:p w:rsidR="00FC7652" w:rsidRDefault="00FC7652" w:rsidP="00FC7652">
      <w:pPr>
        <w:pStyle w:val="ListParagraph"/>
        <w:numPr>
          <w:ilvl w:val="0"/>
          <w:numId w:val="10"/>
        </w:numPr>
      </w:pPr>
      <w:proofErr w:type="spellStart"/>
      <w:r>
        <w:t>EquationSolver</w:t>
      </w:r>
      <w:proofErr w:type="spellEnd"/>
    </w:p>
    <w:p w:rsidR="00FC7652" w:rsidRDefault="00FC7652" w:rsidP="00FC7652">
      <w:pPr>
        <w:pStyle w:val="ListParagraph"/>
        <w:numPr>
          <w:ilvl w:val="1"/>
          <w:numId w:val="10"/>
        </w:numPr>
      </w:pPr>
      <w:r>
        <w:t>Similar to the bode plot, it can take in an equation and provide a solution to the equation given the correct input parameters.</w:t>
      </w:r>
    </w:p>
    <w:p w:rsidR="00B634E3" w:rsidRDefault="00B634E3" w:rsidP="00B634E3"/>
    <w:p w:rsidR="00B634E3" w:rsidRDefault="00B634E3" w:rsidP="00B634E3">
      <w:r>
        <w:t>Plan of Action:</w:t>
      </w:r>
    </w:p>
    <w:p w:rsidR="00B634E3" w:rsidRDefault="00B634E3" w:rsidP="00B634E3">
      <w:r>
        <w:t xml:space="preserve">SOLVE ONE PROBLEM AT A TIME, COME BACK HERE AFTER EACH PROBLEM </w:t>
      </w:r>
      <w:proofErr w:type="gramStart"/>
      <w:r>
        <w:t>IS SOLVED</w:t>
      </w:r>
      <w:proofErr w:type="gramEnd"/>
      <w:r>
        <w:t xml:space="preserve"> AND START PLANNING TO SOLVE THE NEXT ONE.</w:t>
      </w:r>
    </w:p>
    <w:p w:rsidR="00B634E3" w:rsidRDefault="00B634E3" w:rsidP="00B634E3">
      <w:r>
        <w:t>Tech Stack:</w:t>
      </w:r>
    </w:p>
    <w:p w:rsidR="00B634E3" w:rsidRDefault="00912B78" w:rsidP="00B634E3">
      <w:proofErr w:type="spellStart"/>
      <w:r>
        <w:t>GatsbyJS</w:t>
      </w:r>
      <w:proofErr w:type="spellEnd"/>
      <w:r>
        <w:t xml:space="preserve"> (base)</w:t>
      </w:r>
    </w:p>
    <w:p w:rsidR="00912B78" w:rsidRDefault="00912B78" w:rsidP="00B634E3">
      <w:r>
        <w:t>MDX for pages in the design center</w:t>
      </w:r>
    </w:p>
    <w:p w:rsidR="00912B78" w:rsidRDefault="00912B78" w:rsidP="00B634E3">
      <w:r>
        <w:t>Auth0 for authentication</w:t>
      </w:r>
    </w:p>
    <w:p w:rsidR="00912B78" w:rsidRDefault="00912B78" w:rsidP="00B634E3">
      <w:r>
        <w:t>Stripe for payment acceptance</w:t>
      </w:r>
    </w:p>
    <w:p w:rsidR="00912B78" w:rsidRDefault="00912B78" w:rsidP="00B634E3">
      <w:proofErr w:type="spellStart"/>
      <w:r>
        <w:lastRenderedPageBreak/>
        <w:t>ChartJS</w:t>
      </w:r>
      <w:proofErr w:type="spellEnd"/>
      <w:r>
        <w:t xml:space="preserve"> for bode plots</w:t>
      </w:r>
    </w:p>
    <w:p w:rsidR="00D52025" w:rsidRDefault="00D52025" w:rsidP="00B634E3">
      <w:proofErr w:type="spellStart"/>
      <w:r>
        <w:t>ChartJS</w:t>
      </w:r>
      <w:proofErr w:type="spellEnd"/>
      <w:r>
        <w:t xml:space="preserve"> for waveforms (? – maybe)</w:t>
      </w:r>
    </w:p>
    <w:p w:rsidR="00913960" w:rsidRDefault="00913960" w:rsidP="00B634E3">
      <w:r>
        <w:t>Things to do:</w:t>
      </w:r>
    </w:p>
    <w:p w:rsidR="00913960" w:rsidRDefault="00913960" w:rsidP="00913960">
      <w:pPr>
        <w:pStyle w:val="ListParagraph"/>
        <w:numPr>
          <w:ilvl w:val="0"/>
          <w:numId w:val="11"/>
        </w:numPr>
      </w:pPr>
      <w:r>
        <w:t>Create new Gatsby project</w:t>
      </w:r>
    </w:p>
    <w:p w:rsidR="00913960" w:rsidRDefault="00913960" w:rsidP="00913960">
      <w:pPr>
        <w:pStyle w:val="ListParagraph"/>
        <w:numPr>
          <w:ilvl w:val="0"/>
          <w:numId w:val="11"/>
        </w:numPr>
      </w:pPr>
      <w:r>
        <w:t xml:space="preserve">Get navigation working between the 3 main pages, </w:t>
      </w:r>
    </w:p>
    <w:p w:rsidR="00860F9D" w:rsidRDefault="00913960" w:rsidP="00913960">
      <w:pPr>
        <w:pStyle w:val="ListParagraph"/>
        <w:numPr>
          <w:ilvl w:val="0"/>
          <w:numId w:val="11"/>
        </w:numPr>
      </w:pPr>
      <w:r>
        <w:t>Install MDX</w:t>
      </w:r>
      <w:r w:rsidR="00860F9D">
        <w:t>.</w:t>
      </w:r>
    </w:p>
    <w:p w:rsidR="00860F9D" w:rsidRDefault="00860F9D" w:rsidP="00913960">
      <w:pPr>
        <w:pStyle w:val="ListParagraph"/>
        <w:numPr>
          <w:ilvl w:val="0"/>
          <w:numId w:val="11"/>
        </w:numPr>
      </w:pPr>
      <w:r>
        <w:t>Get backend working for design center pages using MDX</w:t>
      </w:r>
    </w:p>
    <w:p w:rsidR="00913960" w:rsidRDefault="00860F9D" w:rsidP="00860F9D">
      <w:pPr>
        <w:pStyle w:val="ListParagraph"/>
        <w:numPr>
          <w:ilvl w:val="1"/>
          <w:numId w:val="11"/>
        </w:numPr>
      </w:pPr>
      <w:r>
        <w:t xml:space="preserve">Get </w:t>
      </w:r>
      <w:r w:rsidR="0028115A">
        <w:t>barebones lorem ipsum to be generated</w:t>
      </w:r>
    </w:p>
    <w:p w:rsidR="0028115A" w:rsidRDefault="0028115A" w:rsidP="00860F9D">
      <w:pPr>
        <w:pStyle w:val="ListParagraph"/>
        <w:numPr>
          <w:ilvl w:val="1"/>
          <w:numId w:val="11"/>
        </w:numPr>
      </w:pPr>
      <w:r>
        <w:t xml:space="preserve">Work equation component so that real equations </w:t>
      </w:r>
      <w:proofErr w:type="gramStart"/>
      <w:r>
        <w:t>can be added</w:t>
      </w:r>
      <w:proofErr w:type="gramEnd"/>
      <w:r>
        <w:t xml:space="preserve"> to the website.</w:t>
      </w:r>
    </w:p>
    <w:p w:rsidR="0028115A" w:rsidRDefault="0028115A" w:rsidP="00860F9D">
      <w:pPr>
        <w:pStyle w:val="ListParagraph"/>
        <w:numPr>
          <w:ilvl w:val="1"/>
          <w:numId w:val="11"/>
        </w:numPr>
      </w:pPr>
      <w:r>
        <w:t xml:space="preserve">Save Bode plot component for later, that will be difficult and </w:t>
      </w:r>
      <w:proofErr w:type="gramStart"/>
      <w:r>
        <w:t>should be worked</w:t>
      </w:r>
      <w:proofErr w:type="gramEnd"/>
      <w:r>
        <w:t xml:space="preserve"> when progress has already been made to the blog pages themselves.</w:t>
      </w:r>
    </w:p>
    <w:p w:rsidR="0028115A" w:rsidRDefault="0028115A" w:rsidP="0028115A">
      <w:pPr>
        <w:pStyle w:val="ListParagraph"/>
        <w:numPr>
          <w:ilvl w:val="0"/>
          <w:numId w:val="11"/>
        </w:numPr>
      </w:pPr>
      <w:bookmarkStart w:id="0" w:name="_GoBack"/>
      <w:bookmarkEnd w:id="0"/>
    </w:p>
    <w:p w:rsidR="00B634E3" w:rsidRDefault="00B634E3" w:rsidP="00B634E3"/>
    <w:sectPr w:rsidR="00B63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79AE"/>
    <w:multiLevelType w:val="hybridMultilevel"/>
    <w:tmpl w:val="CEC62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B84172"/>
    <w:multiLevelType w:val="hybridMultilevel"/>
    <w:tmpl w:val="047E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76125"/>
    <w:multiLevelType w:val="hybridMultilevel"/>
    <w:tmpl w:val="31CA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F4A94"/>
    <w:multiLevelType w:val="hybridMultilevel"/>
    <w:tmpl w:val="CE18F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C5AB1"/>
    <w:multiLevelType w:val="hybridMultilevel"/>
    <w:tmpl w:val="E392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54470"/>
    <w:multiLevelType w:val="hybridMultilevel"/>
    <w:tmpl w:val="92E8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33EEE"/>
    <w:multiLevelType w:val="hybridMultilevel"/>
    <w:tmpl w:val="D55E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E3269"/>
    <w:multiLevelType w:val="hybridMultilevel"/>
    <w:tmpl w:val="6024B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279F1"/>
    <w:multiLevelType w:val="hybridMultilevel"/>
    <w:tmpl w:val="CCB2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40A0E"/>
    <w:multiLevelType w:val="hybridMultilevel"/>
    <w:tmpl w:val="CEB8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B4F9E"/>
    <w:multiLevelType w:val="hybridMultilevel"/>
    <w:tmpl w:val="557A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B9"/>
    <w:rsid w:val="00006FB6"/>
    <w:rsid w:val="000142EF"/>
    <w:rsid w:val="00134793"/>
    <w:rsid w:val="001567B9"/>
    <w:rsid w:val="00202550"/>
    <w:rsid w:val="002408D3"/>
    <w:rsid w:val="0028115A"/>
    <w:rsid w:val="002945B0"/>
    <w:rsid w:val="00453461"/>
    <w:rsid w:val="004774A6"/>
    <w:rsid w:val="0053128A"/>
    <w:rsid w:val="0058529B"/>
    <w:rsid w:val="00594831"/>
    <w:rsid w:val="005B5309"/>
    <w:rsid w:val="00654AEA"/>
    <w:rsid w:val="006D72DB"/>
    <w:rsid w:val="007B5337"/>
    <w:rsid w:val="00860F9D"/>
    <w:rsid w:val="00912B78"/>
    <w:rsid w:val="00913960"/>
    <w:rsid w:val="009F500A"/>
    <w:rsid w:val="00A270EA"/>
    <w:rsid w:val="00A661F5"/>
    <w:rsid w:val="00B601B0"/>
    <w:rsid w:val="00B634E3"/>
    <w:rsid w:val="00B662F7"/>
    <w:rsid w:val="00C80127"/>
    <w:rsid w:val="00CD3033"/>
    <w:rsid w:val="00D36F29"/>
    <w:rsid w:val="00D52025"/>
    <w:rsid w:val="00DF13B2"/>
    <w:rsid w:val="00E16EE5"/>
    <w:rsid w:val="00F11732"/>
    <w:rsid w:val="00FC7652"/>
    <w:rsid w:val="00FD115D"/>
    <w:rsid w:val="00F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15B7"/>
  <w15:chartTrackingRefBased/>
  <w15:docId w15:val="{3BD20A97-2B11-4CC5-B1ED-F12F2AAB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383</Words>
  <Characters>2187</Characters>
  <Application>Microsoft Office Word</Application>
  <DocSecurity>0</DocSecurity>
  <Lines>18</Lines>
  <Paragraphs>5</Paragraphs>
  <ScaleCrop>false</ScaleCrop>
  <Company>Crane Aerospace &amp; Electronics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Shannon, Jacob</dc:creator>
  <cp:keywords/>
  <dc:description/>
  <cp:lastModifiedBy>Shannon, Jacob</cp:lastModifiedBy>
  <cp:revision>57</cp:revision>
  <dcterms:created xsi:type="dcterms:W3CDTF">2019-08-22T20:28:00Z</dcterms:created>
  <dcterms:modified xsi:type="dcterms:W3CDTF">2019-08-22T21:29:00Z</dcterms:modified>
</cp:coreProperties>
</file>