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E8B" w:rsidRDefault="00226E8B" w:rsidP="00C4524D">
      <w:pPr>
        <w:pStyle w:val="Title"/>
        <w:jc w:val="center"/>
        <w:rPr>
          <w:lang w:val="en-GB"/>
        </w:rPr>
      </w:pPr>
      <w:r>
        <w:rPr>
          <w:lang w:val="en-GB"/>
        </w:rPr>
        <w:t>Growth Hormone</w:t>
      </w:r>
      <w:r w:rsidR="00B55DFE">
        <w:rPr>
          <w:lang w:val="en-GB"/>
        </w:rPr>
        <w:t xml:space="preserve"> </w:t>
      </w:r>
      <w:r>
        <w:rPr>
          <w:lang w:val="en-GB"/>
        </w:rPr>
        <w:t>(GH)</w:t>
      </w:r>
    </w:p>
    <w:p w:rsidR="00226E8B" w:rsidRDefault="00226E8B" w:rsidP="00226E8B">
      <w:pPr>
        <w:rPr>
          <w:lang w:val="en-GB"/>
        </w:rPr>
      </w:pPr>
    </w:p>
    <w:p w:rsidR="00226E8B" w:rsidRDefault="00226E8B" w:rsidP="00226E8B">
      <w:pPr>
        <w:rPr>
          <w:rStyle w:val="Strong"/>
        </w:rPr>
      </w:pPr>
      <w:r>
        <w:rPr>
          <w:rStyle w:val="Strong"/>
        </w:rPr>
        <w:t>How is it produced?</w:t>
      </w:r>
    </w:p>
    <w:p w:rsidR="00226E8B" w:rsidRDefault="00226E8B" w:rsidP="00226E8B">
      <w:pPr>
        <w:rPr>
          <w:lang w:val="en-GB"/>
        </w:rPr>
      </w:pPr>
      <w:r>
        <w:rPr>
          <w:lang w:val="en-GB"/>
        </w:rPr>
        <w:t xml:space="preserve">GH is produced by anterior pituitary glands called </w:t>
      </w:r>
      <w:proofErr w:type="spellStart"/>
      <w:r>
        <w:rPr>
          <w:lang w:val="en-GB"/>
        </w:rPr>
        <w:t>somatrophs</w:t>
      </w:r>
      <w:proofErr w:type="spellEnd"/>
      <w:r>
        <w:rPr>
          <w:lang w:val="en-GB"/>
        </w:rPr>
        <w:t>, which release 1 to 2 milligrams of the hormone per day.</w:t>
      </w:r>
      <w:bookmarkStart w:id="0" w:name="_GoBack"/>
      <w:bookmarkEnd w:id="0"/>
    </w:p>
    <w:p w:rsidR="00226E8B" w:rsidRDefault="00226E8B" w:rsidP="00226E8B">
      <w:pPr>
        <w:tabs>
          <w:tab w:val="left" w:pos="2340"/>
        </w:tabs>
        <w:rPr>
          <w:lang w:val="en-GB"/>
        </w:rPr>
      </w:pPr>
    </w:p>
    <w:p w:rsidR="00226E8B" w:rsidRDefault="00226E8B" w:rsidP="00226E8B">
      <w:pPr>
        <w:tabs>
          <w:tab w:val="left" w:pos="2340"/>
        </w:tabs>
        <w:rPr>
          <w:rStyle w:val="Strong"/>
        </w:rPr>
      </w:pPr>
      <w:r w:rsidRPr="00226E8B">
        <w:rPr>
          <w:rStyle w:val="Strong"/>
        </w:rPr>
        <w:t xml:space="preserve">What is its function? </w:t>
      </w:r>
    </w:p>
    <w:p w:rsidR="003C3B1E" w:rsidRDefault="003C3B1E" w:rsidP="003C3B1E">
      <w:pPr>
        <w:rPr>
          <w:rStyle w:val="Strong"/>
          <w:b w:val="0"/>
        </w:rPr>
      </w:pPr>
      <w:r w:rsidRPr="003C3B1E">
        <w:rPr>
          <w:rStyle w:val="Strong"/>
          <w:b w:val="0"/>
        </w:rPr>
        <w:t>GH stimulates protein synthesis and increases fat breakdown to provide the energy necessary for tissue growth. It stimulates the growth of essentially all tissues of the body.</w:t>
      </w:r>
    </w:p>
    <w:p w:rsidR="003C3B1E" w:rsidRDefault="003C3B1E" w:rsidP="003C3B1E">
      <w:pPr>
        <w:rPr>
          <w:rStyle w:val="Strong"/>
          <w:b w:val="0"/>
        </w:rPr>
      </w:pPr>
    </w:p>
    <w:p w:rsidR="003C3B1E" w:rsidRDefault="003C3B1E" w:rsidP="003C3B1E">
      <w:pPr>
        <w:rPr>
          <w:rStyle w:val="Strong"/>
        </w:rPr>
      </w:pPr>
      <w:r>
        <w:rPr>
          <w:rStyle w:val="Strong"/>
        </w:rPr>
        <w:t>What are the c</w:t>
      </w:r>
      <w:r w:rsidRPr="003C3B1E">
        <w:rPr>
          <w:rStyle w:val="Strong"/>
        </w:rPr>
        <w:t>onsequences of too much or too little GH</w:t>
      </w:r>
      <w:r>
        <w:rPr>
          <w:rStyle w:val="Strong"/>
        </w:rPr>
        <w:t>?</w:t>
      </w:r>
    </w:p>
    <w:p w:rsidR="001357B5" w:rsidRDefault="001357B5" w:rsidP="003C3B1E">
      <w:pPr>
        <w:rPr>
          <w:rStyle w:val="Strong"/>
          <w:b w:val="0"/>
        </w:rPr>
      </w:pPr>
      <w:r>
        <w:rPr>
          <w:noProof/>
          <w:lang w:val="en-GB"/>
        </w:rPr>
        <w:drawing>
          <wp:inline distT="0" distB="0" distL="0" distR="0" wp14:anchorId="48C42A83" wp14:editId="289FB557">
            <wp:extent cx="5000625" cy="36350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wth-hormone-pituitary-gland-anterior-lobe-growth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015" cy="378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FE" w:rsidRPr="00E82205" w:rsidRDefault="003C3B1E" w:rsidP="003C3B1E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B55DFE">
        <w:rPr>
          <w:rStyle w:val="Strong"/>
          <w:b w:val="0"/>
        </w:rPr>
        <w:t>If you produce too little GH, you will have something called</w:t>
      </w:r>
      <w:r w:rsidRPr="00B55DFE">
        <w:rPr>
          <w:rStyle w:val="Strong"/>
        </w:rPr>
        <w:t xml:space="preserve"> </w:t>
      </w:r>
      <w:r w:rsidR="00B55DFE" w:rsidRPr="00E82205">
        <w:rPr>
          <w:rFonts w:cstheme="minorHAnsi"/>
          <w:color w:val="000000"/>
          <w:shd w:val="clear" w:color="auto" w:fill="FFFFFF"/>
        </w:rPr>
        <w:t>g</w:t>
      </w:r>
      <w:r w:rsidRPr="00E82205">
        <w:rPr>
          <w:rFonts w:cstheme="minorHAnsi"/>
          <w:color w:val="000000"/>
          <w:shd w:val="clear" w:color="auto" w:fill="FFFFFF"/>
        </w:rPr>
        <w:t>rowth hormone deficiency (GHD), also known as dwarfism or pituitary dwarfism</w:t>
      </w:r>
      <w:r w:rsidR="00B55DFE" w:rsidRPr="00E82205">
        <w:rPr>
          <w:rFonts w:cstheme="minorHAnsi"/>
          <w:color w:val="000000"/>
          <w:shd w:val="clear" w:color="auto" w:fill="FFFFFF"/>
        </w:rPr>
        <w:t xml:space="preserve">. </w:t>
      </w:r>
      <w:r w:rsidRPr="00E82205">
        <w:rPr>
          <w:rFonts w:cstheme="minorHAnsi"/>
          <w:color w:val="000000"/>
          <w:shd w:val="clear" w:color="auto" w:fill="FFFFFF"/>
        </w:rPr>
        <w:t>Children with GHD have abnormally </w:t>
      </w:r>
      <w:r w:rsidR="00B55DFE" w:rsidRPr="00E82205">
        <w:rPr>
          <w:rFonts w:cstheme="minorHAnsi"/>
        </w:rPr>
        <w:t>short stature</w:t>
      </w:r>
      <w:r w:rsidRPr="00E82205">
        <w:rPr>
          <w:rFonts w:cstheme="minorHAnsi"/>
          <w:color w:val="000000"/>
          <w:shd w:val="clear" w:color="auto" w:fill="FFFFFF"/>
        </w:rPr>
        <w:t> with normal body proportions. GHD can be present at birth (congenital) or develop later (acquired).</w:t>
      </w:r>
    </w:p>
    <w:p w:rsidR="00E82205" w:rsidRPr="00E82205" w:rsidRDefault="00E82205" w:rsidP="003C3B1E">
      <w:pP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</w:pPr>
    </w:p>
    <w:p w:rsidR="00B55DFE" w:rsidRPr="00E82205" w:rsidRDefault="00B55DFE" w:rsidP="003C3B1E">
      <w:pPr>
        <w:rPr>
          <w:rFonts w:cstheme="minorHAnsi"/>
          <w:color w:val="202124"/>
          <w:shd w:val="clear" w:color="auto" w:fill="FFFFFF"/>
        </w:rPr>
      </w:pPr>
      <w:r w:rsidRPr="00B55DFE">
        <w:rPr>
          <w:rStyle w:val="Strong"/>
          <w:b w:val="0"/>
        </w:rPr>
        <w:t xml:space="preserve">If you, on the other hand, produce too much GH, you will </w:t>
      </w:r>
      <w:r w:rsidRPr="00E82205">
        <w:rPr>
          <w:rStyle w:val="Strong"/>
          <w:rFonts w:cstheme="minorHAnsi"/>
          <w:b w:val="0"/>
        </w:rPr>
        <w:t>have</w:t>
      </w:r>
      <w:r w:rsidRPr="00E82205">
        <w:rPr>
          <w:rStyle w:val="Strong"/>
          <w:rFonts w:cstheme="minorHAnsi"/>
        </w:rPr>
        <w:t xml:space="preserve"> </w:t>
      </w:r>
      <w:r w:rsidRPr="00E82205">
        <w:rPr>
          <w:rFonts w:cstheme="minorHAnsi"/>
          <w:bCs/>
          <w:color w:val="202124"/>
          <w:shd w:val="clear" w:color="auto" w:fill="FFFFFF"/>
        </w:rPr>
        <w:t>acromegaly, also known as gigantism.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 w:rsidRPr="00E82205">
        <w:rPr>
          <w:rFonts w:cstheme="minorHAnsi"/>
          <w:color w:val="202124"/>
          <w:shd w:val="clear" w:color="auto" w:fill="FFFFFF"/>
        </w:rPr>
        <w:t>Too much of this hormone causes bones, cartilage, body organs, and other tissues to increase in size.</w:t>
      </w:r>
    </w:p>
    <w:p w:rsidR="00B55DFE" w:rsidRDefault="00B55DFE" w:rsidP="003C3B1E">
      <w:pPr>
        <w:rPr>
          <w:rStyle w:val="Strong"/>
        </w:rPr>
      </w:pPr>
    </w:p>
    <w:p w:rsidR="00B55DFE" w:rsidRPr="00B55DFE" w:rsidRDefault="00B55DFE" w:rsidP="003C3B1E">
      <w:pPr>
        <w:rPr>
          <w:rStyle w:val="Strong"/>
        </w:rPr>
      </w:pPr>
    </w:p>
    <w:sectPr w:rsidR="00B55DFE" w:rsidRPr="00B55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8B"/>
    <w:rsid w:val="001357B5"/>
    <w:rsid w:val="00226E8B"/>
    <w:rsid w:val="003C3B1E"/>
    <w:rsid w:val="00656890"/>
    <w:rsid w:val="007E4F99"/>
    <w:rsid w:val="00B55DFE"/>
    <w:rsid w:val="00C4524D"/>
    <w:rsid w:val="00DB0C6D"/>
    <w:rsid w:val="00E8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849A"/>
  <w15:chartTrackingRefBased/>
  <w15:docId w15:val="{FEB55992-042F-4C50-9DA7-39150AE8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E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26E8B"/>
    <w:rPr>
      <w:b/>
      <w:bCs/>
    </w:rPr>
  </w:style>
  <w:style w:type="paragraph" w:styleId="NoSpacing">
    <w:name w:val="No Spacing"/>
    <w:uiPriority w:val="1"/>
    <w:qFormat/>
    <w:rsid w:val="003C3B1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C3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NIKONOROV</dc:creator>
  <cp:keywords/>
  <dc:description/>
  <cp:lastModifiedBy>Matvey NIKONOROV</cp:lastModifiedBy>
  <cp:revision>4</cp:revision>
  <dcterms:created xsi:type="dcterms:W3CDTF">2022-01-12T08:03:00Z</dcterms:created>
  <dcterms:modified xsi:type="dcterms:W3CDTF">2022-01-18T08:53:00Z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1955959552</vt:i4>
  </property>
</Properties>
</file>