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90" w:rsidRDefault="00CE1636" w:rsidP="00CE1636">
      <w:pPr>
        <w:pStyle w:val="Title"/>
        <w:jc w:val="center"/>
      </w:pPr>
      <w:r>
        <w:t>Chapter 3 Results</w:t>
      </w:r>
    </w:p>
    <w:p w:rsidR="00966EAD" w:rsidRDefault="00966EAD" w:rsidP="00CE1636">
      <w:pPr>
        <w:pStyle w:val="Heading1"/>
        <w:rPr>
          <w:b/>
        </w:rPr>
        <w:sectPr w:rsidR="00966EAD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tbl>
      <w:tblPr>
        <w:tblW w:w="2160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966EAD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</w:t>
            </w:r>
            <w:proofErr w:type="spellEnd"/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model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p(~1)Psi(~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0.000000 5.529271e-01 227.66033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8 244.5436  2.028280 2.005545e-01 227.43588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8 244.7587  2.243410 1.801016e-01 227.65101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9 246.7538  4.238557 6.641665e-02 227.35850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                                       p(~1)Psi(~1)    2 274.3253 31.809993 6.842512e-08  14.31515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3 275.1556 32.640346 4.517590e-08 268.97786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5  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3 276.3634 33.848156 2.469643e-08 270.18567</w:t>
            </w:r>
          </w:p>
          <w:p w:rsid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7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4 277.2700 34.754726 1.569550e-08 268.97151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BB0F7B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lnd.results.psi</w:t>
            </w:r>
            <w:proofErr w:type="spellEnd"/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model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 0.00000 9.997523e-01 227.66033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    5 259.1619  16.64666 2.427264e-04 248.71082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4 266.9726  24.45732 4.887129e-06 258.67410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p(~1)Psi(~1)    2 274.3253  31.80999 1.237200e-07  14.31515</w:t>
            </w:r>
          </w:p>
          <w:p w:rsidR="00BB0F7B" w:rsidRPr="00966EAD" w:rsidRDefault="00BB0F7B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summary(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) #top model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Output summary for Occupancy model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Name : p(~1)Psi(~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7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-2lnL:  227.6603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242.5153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Beta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estimate        se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p:(Intercept)    0.6905410 0.2290958  0.2415133  1.1395688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Psi:(Intercept) -5.1474816 1.0452673 -7.1962055 -3.0987576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1.1292159 0.2528426  0.6336443  1.6247875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0.0140155 0.0116844 -0.0088859  0.0369168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-0.0210111 0.0309589 -0.0816905  0.0396683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0.0016317 0.0022946 -0.0028657  0.0061291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Psi:BRT_100m    -0.1375387 0.0399399 -0.2158210 -0.0592564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1         2         3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0.6660873 0.6660873 0.6660873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Psi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0.1696478</w:t>
            </w:r>
          </w:p>
          <w:p w:rsid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&gt; </w:t>
            </w:r>
          </w:p>
          <w:p w:rsidR="006D0380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6D0380" w:rsidRPr="00B24FDC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lnd.results.p$p.Dot.Psi.global$results$real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estimate        se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fixed    note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 g1 a0 t1   0.6660873 0.0509543 0.5600865 0.7576005             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Psi g1 a0 t1 0.1696478 0.0417710 0.1025398 0.2675806  </w:t>
            </w:r>
          </w:p>
          <w:p w:rsidR="00966EAD" w:rsidRPr="00966EAD" w:rsidRDefault="00966EAD" w:rsidP="0096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66EAD" w:rsidRPr="00966E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66EAD" w:rsidRPr="00966EAD" w:rsidRDefault="00966EAD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66EAD" w:rsidRPr="00966EAD" w:rsidRDefault="00966EAD" w:rsidP="00966EA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966EAD" w:rsidRDefault="00966EAD" w:rsidP="00CE1636">
      <w:pPr>
        <w:sectPr w:rsidR="00966EAD" w:rsidSect="00966EA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8B4D5D" w:rsidRDefault="00C5798B" w:rsidP="008B4D5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sectPr w:rsidR="00C5798B" w:rsidRPr="008B4D5D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C62CF" w:rsidRPr="006C62CF" w:rsidTr="008B4D5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C62CF" w:rsidRPr="006C6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4D5D" w:rsidRPr="008B4D5D" w:rsidRDefault="008B4D5D" w:rsidP="008B4D5D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CC7833"/>
                    </w:rPr>
                  </w:pPr>
                  <w:r w:rsidRPr="006C62CF">
                    <w:rPr>
                      <w:rFonts w:ascii="Lucida Console" w:hAnsi="Lucida Console" w:cs="Times New Roman"/>
                      <w:color w:val="CC78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4D5D">
                    <w:rPr>
                      <w:rFonts w:ascii="Lucida Console" w:hAnsi="Lucida Console"/>
                      <w:color w:val="CC7833"/>
                    </w:rPr>
                    <w:t>srd.results.p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    model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   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0.0000000 6.135489e-01 238.27893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8 254.0584  0.9245105 3.864509e-01 236.95071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    p(~1)Psi(~1)    2 284.5240 31.3900635 9.366634e-08  16.67921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                     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)Psi(~1)    3 285.3329 32.1990159 6.250601e-08 279.15513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#Two models &lt;2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#top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238.2789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253.1339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1.624430e-01 0.2400490  -0.3080530  0.6329390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-9.842362e+00 2.8293307 -15.3878500 -4.2968737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4.886556e-01 0.1622782   0.1705904  0.8067208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6.524987e+00 2.9944520   0.6558614 12.3941140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-7.635700e-03 0.0114258  -0.0300303  0.0147589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-8.677439e-05 0.0025719  -0.0051277  0.0049541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-2.214255e-01 0.1346690  -0.4853767  0.0425256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0.5405217 0.5405217 0.5405217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0.0918079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0.5405217 0.0596181 0.4235900 0.6531556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Psi g1 a0 t1 0.0918079 0.0638426 0.0220421 0.3119528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236.9507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254.0584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-0.415953700 0.5560697  -1.5058503  0.6739428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p:mFlow          2.302377800 2.0069447  -1.6312339  6.2359895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-9.923993400 2.8838260 -15.5762930 -4.2716943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0.495378200 0.1663385   0.1693546  0.8214018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6.469377900 3.0698073   0.4525556 12.4862000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-0.007259100 0.0115693  -0.0299349  0.0154167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-0.000239252 0.0025410  -0.0052195  0.0047410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-0.218558600 0.1325039  -0.4782662  0.0411490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0.5355637 0.5355637 0.5355637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0.0937626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0.5355637 0.0600660 0.4180419 0.6492645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0.0937626 0.0643118 0.0229326 0.3132267</w:t>
                  </w:r>
                </w:p>
                <w:p w:rsidR="006C62CF" w:rsidRPr="006C62CF" w:rsidRDefault="006C62CF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6C62CF" w:rsidRPr="006C62CF" w:rsidRDefault="006C62CF" w:rsidP="006C62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6C62CF" w:rsidRPr="0054536E" w:rsidRDefault="006C62CF" w:rsidP="0054536E">
      <w:pPr>
        <w:sectPr w:rsidR="006C62CF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F31AB9" w:rsidRDefault="00F31AB9" w:rsidP="00C5798B"/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25F18" w:rsidRPr="00925F18" w:rsidTr="001C68C3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925F18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cott.results.p</w:t>
            </w:r>
            <w:proofErr w:type="spellEnd"/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model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 Deviance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8 150.7615  0.000000 6.909436e-01 133.653830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9 153.0275  2.265977 2.225318e-01 133.632150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p(~1)Psi(~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7 155.8212  5.059630 5.505009e-02 140.966190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avgT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BrBank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HAiFLS_for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8 156.9431  6.181530 3.141524e-02 139.835360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5                                              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3 170.2823 19.520815 3.986129e-05 164.104560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7                                    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4 172.2666 21.505125 1.477965e-05 163.968140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                                       p(~1)Psi(~1)    2 175.5223 24.760733 2.902136e-06   1.972209</w:t>
            </w:r>
          </w:p>
          <w:p w:rsidR="00925F18" w:rsidRPr="00925F18" w:rsidRDefault="00925F18" w:rsidP="00925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        p(~</w:t>
            </w:r>
            <w:proofErr w:type="spellStart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25F1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3 176.5365 25.775025 1.747700e-06 170.358770</w:t>
            </w:r>
          </w:p>
          <w:p w:rsidR="00925F18" w:rsidRPr="00925F18" w:rsidRDefault="00925F18" w:rsidP="00925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F18" w:rsidRPr="00925F18" w:rsidTr="001C68C3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25F18" w:rsidRPr="00925F18" w:rsidRDefault="00925F18" w:rsidP="00925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F18" w:rsidRPr="00925F18" w:rsidTr="001C68C3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25F18" w:rsidRPr="00925F1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</w:pPr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>summary(</w:t>
                  </w:r>
                  <w:proofErr w:type="spellStart"/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>cott.results.p$p.flow.Psi.global</w:t>
                  </w:r>
                  <w:proofErr w:type="spellEnd"/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 xml:space="preserve">) #top model 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Output summary for Occupancy model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Name :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BRT_100m) 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Npar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:  8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-2lnL:  133.6538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AICc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:  150.7615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Beta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         estimate        se          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lcl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p:(Intercept)    3.2449032 0.8350649  1.608176e+00  4.8816305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p:mFlow         -8.1350875 3.2800203 -1.456393e+01 -1.7062475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Psi:(Intercept) -1.5184998 2.5753797 -6.566244e+00  3.5292446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-0.1634808 0.1546166 -4.665293e-01  0.1395677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-0.5011336 0.6271327 -1.730314e+00  0.7280465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0.0345473 0.0112233  1.254970e-02  0.0565449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0.0066727 0.0032448  3.127645e-04  0.0130326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Psi:BRT_100m     0.0347556 0.0193838 -3.236800e-03  0.0727479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Real Parameter p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0.7810357 0.7810357 0.7810357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Real Parameter Psi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1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FFFFFF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0.0669671</w:t>
                  </w:r>
                </w:p>
                <w:p w:rsidR="00925F18" w:rsidRDefault="00925F18" w:rsidP="00925F1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</w:pPr>
                  <w:proofErr w:type="spellStart"/>
                  <w:r>
                    <w:rPr>
                      <w:rStyle w:val="gd15mcfcktb"/>
                      <w:rFonts w:ascii="Lucida Console" w:eastAsiaTheme="majorEastAsia" w:hAnsi="Lucida Console"/>
                      <w:color w:val="CC7833"/>
                    </w:rPr>
                    <w:t>cott.results.psi</w:t>
                  </w:r>
                  <w:proofErr w:type="spellEnd"/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                                                    model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npar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AICc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DeltaAICc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      weight Deviance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2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BRT_100m)    8 150.7615  0.000000 9.591327e-01 133.6538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3                     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avgT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BrBank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HAiFLS_for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    6 157.4448  6.683321 3.393235e-02 144.8085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4                             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med_len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 xml:space="preserve"> + BRT_100m)    5 160.6364  9.874926 6.879642e-03 150.1853</w:t>
                  </w:r>
                </w:p>
                <w:p w:rsidR="001C68C3" w:rsidRDefault="001C68C3" w:rsidP="001C68C3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FFFFFF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1                                               p(~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mFlow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FFFFFF"/>
                      <w:bdr w:val="none" w:sz="0" w:space="0" w:color="auto" w:frame="1"/>
                    </w:rPr>
                    <w:t>)Psi(~1)    3 170.2823 19.520815 5.533341e-05 164.1046</w:t>
                  </w:r>
                </w:p>
                <w:p w:rsidR="001C68C3" w:rsidRPr="00925F18" w:rsidRDefault="001C68C3" w:rsidP="00925F1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25F18" w:rsidRPr="00925F18" w:rsidRDefault="00925F18" w:rsidP="00925F18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lastRenderedPageBreak/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cott.results.psi$p.flow.Psi.global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#top model 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BrBank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8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133.6538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150.7615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3.2449030 0.8350650  1.608176e+00  4.8816304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         -8.1350873 3.2800206 -1.456393e+01 -1.7062468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-1.5185026 2.5753833 -6.566254e+00  3.5292487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:avgT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-0.1634807 0.1546167 -4.665295e-01  0.1395681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:BrBank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-0.5011333 0.6271336 -1.730315e+00  0.7280485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:HAiFLS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0.0345473 0.0112233  1.254960e-02  0.0565449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:med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0.0066727 0.0032448  3.127663e-04  0.0130326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:BRT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_100m     0.0347556 0.0193838 -3.236800e-03  0.0727479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1         2         3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0.7810356 0.7810356 0.7810356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1C68C3" w:rsidRDefault="001C68C3" w:rsidP="001C68C3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0.0669671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bookmarkStart w:id="0" w:name="_GoBack"/>
      <w:bookmarkEnd w:id="0"/>
    </w:p>
    <w:p w:rsidR="00AD1D03" w:rsidRDefault="00AD1D03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using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subsetted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data -- only when SGCNs of interest are present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135, p-value = 0.9564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1.777859  2.191316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0.04975342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157.5, p-value = 0.2456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0.3134583  4.5286369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0.4347949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#no difference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68.49425  49.15872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0.5416241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0.072907, p-value = 0.9497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0.25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1.1797, p-value = 0.2457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-0.07401, p-value = 0.9424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0.16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1.3951, p-value = 0.1637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0.19465, p-value = 0.9166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61B62" w:rsidRPr="00161B62" w:rsidRDefault="00161B62" w:rsidP="00161B62"/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Pr="00161B62" w:rsidRDefault="00161B62" w:rsidP="00161B62">
      <w:pPr>
        <w:sectPr w:rsidR="00161B62" w:rsidRP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C5798B" w:rsidRDefault="00C5798B" w:rsidP="00C5798B"/>
    <w:sectPr w:rsidR="00C5798B" w:rsidRPr="00C5798B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qQUA2nvWGSwAAAA="/>
  </w:docVars>
  <w:rsids>
    <w:rsidRoot w:val="00CE1636"/>
    <w:rsid w:val="00030601"/>
    <w:rsid w:val="000555AB"/>
    <w:rsid w:val="000C6CE9"/>
    <w:rsid w:val="00111E04"/>
    <w:rsid w:val="00161B62"/>
    <w:rsid w:val="001C68C3"/>
    <w:rsid w:val="001E5AD0"/>
    <w:rsid w:val="00355FCE"/>
    <w:rsid w:val="004627F6"/>
    <w:rsid w:val="004845E2"/>
    <w:rsid w:val="0054536E"/>
    <w:rsid w:val="00655728"/>
    <w:rsid w:val="006C62CF"/>
    <w:rsid w:val="006D0380"/>
    <w:rsid w:val="00806AD8"/>
    <w:rsid w:val="008B4D5D"/>
    <w:rsid w:val="00925F18"/>
    <w:rsid w:val="00966EAD"/>
    <w:rsid w:val="00AD1D03"/>
    <w:rsid w:val="00B24FDC"/>
    <w:rsid w:val="00BB0F7B"/>
    <w:rsid w:val="00C5798B"/>
    <w:rsid w:val="00CE1636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1F19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13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28</cp:revision>
  <dcterms:created xsi:type="dcterms:W3CDTF">2020-04-24T17:54:00Z</dcterms:created>
  <dcterms:modified xsi:type="dcterms:W3CDTF">2020-04-30T21:36:00Z</dcterms:modified>
</cp:coreProperties>
</file>