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F868" w14:textId="77777777" w:rsidR="00C91271" w:rsidRDefault="00C91271" w:rsidP="00C91271">
      <w:pPr>
        <w:jc w:val="center"/>
        <w:rPr>
          <w:rFonts w:ascii="华文隶书" w:eastAsia="华文隶书"/>
          <w:sz w:val="52"/>
          <w:szCs w:val="52"/>
        </w:rPr>
      </w:pPr>
      <w:bookmarkStart w:id="0" w:name="_Hlk168001566"/>
      <w:bookmarkEnd w:id="0"/>
    </w:p>
    <w:p w14:paraId="6E2E8AD7" w14:textId="77777777" w:rsidR="00C91271" w:rsidRDefault="00C91271" w:rsidP="00C91271">
      <w:pPr>
        <w:jc w:val="center"/>
        <w:rPr>
          <w:rFonts w:ascii="华文隶书" w:eastAsia="华文隶书"/>
          <w:sz w:val="52"/>
          <w:szCs w:val="52"/>
        </w:rPr>
      </w:pPr>
    </w:p>
    <w:p w14:paraId="0A914AE0" w14:textId="77777777" w:rsidR="00C91271" w:rsidRPr="00C91271" w:rsidRDefault="00C91271" w:rsidP="00C91271">
      <w:pPr>
        <w:jc w:val="center"/>
        <w:rPr>
          <w:rFonts w:ascii="华文隶书" w:eastAsia="华文隶书"/>
          <w:sz w:val="84"/>
          <w:szCs w:val="84"/>
        </w:rPr>
      </w:pPr>
      <w:r w:rsidRPr="00C91271">
        <w:rPr>
          <w:rFonts w:ascii="华文隶书" w:eastAsia="华文隶书" w:hint="eastAsia"/>
          <w:sz w:val="84"/>
          <w:szCs w:val="84"/>
        </w:rPr>
        <w:t>哈尔滨理工大学</w:t>
      </w:r>
    </w:p>
    <w:p w14:paraId="02F23517" w14:textId="77777777" w:rsidR="00696FDD" w:rsidRPr="00A30DED" w:rsidRDefault="00A30DED" w:rsidP="00C91271">
      <w:pPr>
        <w:jc w:val="center"/>
        <w:rPr>
          <w:sz w:val="44"/>
          <w:szCs w:val="44"/>
        </w:rPr>
      </w:pPr>
      <w:r w:rsidRPr="00A30DED">
        <w:rPr>
          <w:rFonts w:hint="eastAsia"/>
          <w:sz w:val="44"/>
          <w:szCs w:val="44"/>
        </w:rPr>
        <w:t>《单片微型计算机原理与嵌入式系统》</w:t>
      </w:r>
    </w:p>
    <w:p w14:paraId="20EB724C" w14:textId="77777777" w:rsidR="00A30DED" w:rsidRDefault="00A30DED" w:rsidP="00C9127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项目报告</w:t>
      </w:r>
    </w:p>
    <w:p w14:paraId="243CE18A" w14:textId="77777777" w:rsidR="0075324E" w:rsidRDefault="0075324E" w:rsidP="00C91271">
      <w:pPr>
        <w:jc w:val="center"/>
        <w:rPr>
          <w:sz w:val="52"/>
          <w:szCs w:val="52"/>
        </w:rPr>
      </w:pPr>
    </w:p>
    <w:p w14:paraId="7192BF9B" w14:textId="136F0C1C" w:rsidR="00462DB8" w:rsidRDefault="009956B8" w:rsidP="00462DB8">
      <w:pPr>
        <w:jc w:val="center"/>
        <w:rPr>
          <w:sz w:val="52"/>
          <w:szCs w:val="52"/>
          <w:u w:val="single"/>
        </w:rPr>
      </w:pPr>
      <w:r>
        <w:rPr>
          <w:rFonts w:hint="eastAsia"/>
          <w:sz w:val="52"/>
          <w:szCs w:val="52"/>
        </w:rPr>
        <w:t>项目</w:t>
      </w:r>
      <w:r w:rsidR="00E92C69">
        <w:rPr>
          <w:sz w:val="52"/>
          <w:szCs w:val="52"/>
        </w:rPr>
        <w:t>1</w:t>
      </w:r>
      <w:r w:rsidR="00651453" w:rsidRPr="00651453">
        <w:rPr>
          <w:sz w:val="52"/>
          <w:szCs w:val="52"/>
          <w:u w:val="single"/>
        </w:rPr>
        <w:t xml:space="preserve"> </w:t>
      </w:r>
      <w:r w:rsidR="00651453">
        <w:rPr>
          <w:sz w:val="52"/>
          <w:szCs w:val="52"/>
          <w:u w:val="single"/>
        </w:rPr>
        <w:t xml:space="preserve"> </w:t>
      </w:r>
      <w:r w:rsidR="00E92C69">
        <w:rPr>
          <w:rFonts w:hint="eastAsia"/>
          <w:sz w:val="52"/>
          <w:szCs w:val="52"/>
          <w:u w:val="single"/>
        </w:rPr>
        <w:t>LED</w:t>
      </w:r>
      <w:r w:rsidR="00E92C69">
        <w:rPr>
          <w:rFonts w:hint="eastAsia"/>
          <w:sz w:val="52"/>
          <w:szCs w:val="52"/>
          <w:u w:val="single"/>
        </w:rPr>
        <w:t>流水灯实验</w:t>
      </w:r>
      <w:r w:rsidR="00651453">
        <w:rPr>
          <w:sz w:val="52"/>
          <w:szCs w:val="52"/>
          <w:u w:val="single"/>
        </w:rPr>
        <w:t xml:space="preserve">  </w:t>
      </w:r>
    </w:p>
    <w:p w14:paraId="087214DD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0CFCD918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228D1B1F" w14:textId="77777777" w:rsidR="00462DB8" w:rsidRDefault="00462DB8" w:rsidP="00462DB8">
      <w:pPr>
        <w:jc w:val="center"/>
        <w:rPr>
          <w:sz w:val="52"/>
          <w:szCs w:val="52"/>
          <w:u w:val="single"/>
        </w:rPr>
      </w:pPr>
    </w:p>
    <w:p w14:paraId="508CD198" w14:textId="68FC75C9" w:rsidR="00462DB8" w:rsidRPr="00462DB8" w:rsidRDefault="00462DB8" w:rsidP="00462DB8">
      <w:pPr>
        <w:jc w:val="left"/>
        <w:rPr>
          <w:sz w:val="52"/>
          <w:szCs w:val="52"/>
          <w:u w:val="single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462DB8">
        <w:rPr>
          <w:rFonts w:hint="eastAsia"/>
          <w:sz w:val="52"/>
          <w:szCs w:val="52"/>
        </w:rPr>
        <w:t>班</w:t>
      </w:r>
      <w:r w:rsidR="00C91271" w:rsidRPr="00C91271">
        <w:rPr>
          <w:rFonts w:hint="eastAsia"/>
          <w:sz w:val="52"/>
          <w:szCs w:val="52"/>
        </w:rPr>
        <w:t>级</w:t>
      </w:r>
      <w:r>
        <w:rPr>
          <w:rFonts w:hint="eastAsia"/>
          <w:sz w:val="52"/>
          <w:szCs w:val="52"/>
        </w:rPr>
        <w:t>：</w:t>
      </w:r>
      <w:r w:rsidRPr="00462DB8">
        <w:rPr>
          <w:rFonts w:hint="eastAsia"/>
          <w:sz w:val="52"/>
          <w:szCs w:val="52"/>
          <w:u w:val="single"/>
        </w:rPr>
        <w:t xml:space="preserve"> </w:t>
      </w:r>
      <w:r>
        <w:rPr>
          <w:sz w:val="52"/>
          <w:szCs w:val="52"/>
          <w:u w:val="single"/>
        </w:rPr>
        <w:t xml:space="preserve">  </w:t>
      </w:r>
      <w:r w:rsidRPr="00462DB8">
        <w:rPr>
          <w:sz w:val="52"/>
          <w:szCs w:val="52"/>
          <w:u w:val="single"/>
        </w:rPr>
        <w:t xml:space="preserve"> </w:t>
      </w:r>
      <w:r w:rsidRPr="00462DB8">
        <w:rPr>
          <w:rFonts w:hint="eastAsia"/>
          <w:sz w:val="52"/>
          <w:szCs w:val="52"/>
          <w:u w:val="single"/>
        </w:rPr>
        <w:t>测控</w:t>
      </w:r>
      <w:r w:rsidRPr="00462DB8">
        <w:rPr>
          <w:rFonts w:hint="eastAsia"/>
          <w:sz w:val="52"/>
          <w:szCs w:val="52"/>
          <w:u w:val="single"/>
        </w:rPr>
        <w:t>2</w:t>
      </w:r>
      <w:r w:rsidRPr="00462DB8">
        <w:rPr>
          <w:sz w:val="52"/>
          <w:szCs w:val="52"/>
          <w:u w:val="single"/>
        </w:rPr>
        <w:t>3-5</w:t>
      </w:r>
      <w:r>
        <w:rPr>
          <w:sz w:val="52"/>
          <w:szCs w:val="52"/>
          <w:u w:val="single"/>
        </w:rPr>
        <w:t xml:space="preserve">       </w:t>
      </w:r>
    </w:p>
    <w:p w14:paraId="5D65C04A" w14:textId="05BBBB86" w:rsidR="0075324E" w:rsidRDefault="00C91271" w:rsidP="00462DB8">
      <w:pPr>
        <w:ind w:leftChars="600" w:left="1260"/>
        <w:jc w:val="left"/>
        <w:rPr>
          <w:sz w:val="52"/>
          <w:szCs w:val="52"/>
        </w:rPr>
      </w:pPr>
      <w:r w:rsidRPr="00C91271">
        <w:rPr>
          <w:rFonts w:hint="eastAsia"/>
          <w:sz w:val="52"/>
          <w:szCs w:val="52"/>
        </w:rPr>
        <w:t>姓名</w:t>
      </w:r>
      <w:r>
        <w:rPr>
          <w:rFonts w:hint="eastAsia"/>
          <w:sz w:val="52"/>
          <w:szCs w:val="52"/>
        </w:rPr>
        <w:t>：</w:t>
      </w:r>
      <w:r w:rsidR="0075324E">
        <w:rPr>
          <w:sz w:val="52"/>
          <w:szCs w:val="52"/>
          <w:u w:val="single"/>
        </w:rPr>
        <w:t xml:space="preserve">  </w:t>
      </w:r>
      <w:r w:rsidR="00462DB8">
        <w:rPr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</w:t>
      </w:r>
      <w:r w:rsidR="00462DB8">
        <w:rPr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 </w:t>
      </w:r>
      <w:r w:rsidR="00AE646A" w:rsidRPr="00AE646A">
        <w:rPr>
          <w:rFonts w:hint="eastAsia"/>
          <w:sz w:val="52"/>
          <w:szCs w:val="52"/>
          <w:u w:val="single"/>
        </w:rPr>
        <w:t>郭晟芃</w:t>
      </w:r>
      <w:r w:rsidR="00462DB8">
        <w:rPr>
          <w:rFonts w:hint="eastAsia"/>
          <w:sz w:val="52"/>
          <w:szCs w:val="52"/>
          <w:u w:val="single"/>
        </w:rPr>
        <w:t xml:space="preserve"> </w:t>
      </w:r>
      <w:r w:rsidR="00462DB8">
        <w:rPr>
          <w:sz w:val="52"/>
          <w:szCs w:val="52"/>
          <w:u w:val="single"/>
        </w:rPr>
        <w:t xml:space="preserve">     </w:t>
      </w:r>
      <w:r w:rsidR="0075324E">
        <w:rPr>
          <w:rFonts w:hint="eastAsia"/>
          <w:sz w:val="52"/>
          <w:szCs w:val="52"/>
          <w:u w:val="single"/>
        </w:rPr>
        <w:t xml:space="preserve"> </w:t>
      </w:r>
      <w:r w:rsidR="0075324E">
        <w:rPr>
          <w:sz w:val="52"/>
          <w:szCs w:val="52"/>
          <w:u w:val="single"/>
        </w:rPr>
        <w:t xml:space="preserve">   </w:t>
      </w:r>
    </w:p>
    <w:p w14:paraId="754EEEDD" w14:textId="328BD0A8" w:rsidR="00C91271" w:rsidRDefault="00C91271" w:rsidP="00462DB8">
      <w:pPr>
        <w:ind w:leftChars="600" w:left="1260"/>
        <w:jc w:val="left"/>
        <w:rPr>
          <w:sz w:val="52"/>
          <w:szCs w:val="52"/>
          <w:u w:val="single"/>
        </w:rPr>
      </w:pPr>
      <w:r w:rsidRPr="00C91271">
        <w:rPr>
          <w:rFonts w:hint="eastAsia"/>
          <w:sz w:val="52"/>
          <w:szCs w:val="52"/>
        </w:rPr>
        <w:t>学号</w:t>
      </w:r>
      <w:r w:rsidR="0075324E">
        <w:rPr>
          <w:rFonts w:hint="eastAsia"/>
          <w:sz w:val="52"/>
          <w:szCs w:val="52"/>
        </w:rPr>
        <w:t>：</w:t>
      </w:r>
      <w:r w:rsidR="0075324E">
        <w:rPr>
          <w:sz w:val="52"/>
          <w:szCs w:val="52"/>
          <w:u w:val="single"/>
        </w:rPr>
        <w:t xml:space="preserve">   </w:t>
      </w:r>
      <w:r w:rsidR="00462DB8">
        <w:rPr>
          <w:sz w:val="52"/>
          <w:szCs w:val="52"/>
          <w:u w:val="single"/>
        </w:rPr>
        <w:t xml:space="preserve"> </w:t>
      </w:r>
      <w:r w:rsidR="00AE646A" w:rsidRPr="0075324E">
        <w:rPr>
          <w:rFonts w:ascii="Times New Roman" w:hAnsi="Times New Roman" w:cs="Times New Roman"/>
          <w:sz w:val="52"/>
          <w:szCs w:val="52"/>
          <w:u w:val="single"/>
        </w:rPr>
        <w:t>2305010504</w:t>
      </w:r>
      <w:r w:rsidR="0075324E">
        <w:rPr>
          <w:sz w:val="52"/>
          <w:szCs w:val="52"/>
          <w:u w:val="single"/>
        </w:rPr>
        <w:t xml:space="preserve">   </w:t>
      </w:r>
      <w:r w:rsidR="00462DB8">
        <w:rPr>
          <w:sz w:val="52"/>
          <w:szCs w:val="52"/>
          <w:u w:val="single"/>
        </w:rPr>
        <w:t xml:space="preserve"> </w:t>
      </w:r>
    </w:p>
    <w:p w14:paraId="569CF94A" w14:textId="77777777" w:rsidR="00F65907" w:rsidRDefault="00F65907" w:rsidP="00462DB8">
      <w:pPr>
        <w:ind w:leftChars="600" w:left="1260"/>
        <w:jc w:val="left"/>
        <w:rPr>
          <w:sz w:val="52"/>
          <w:szCs w:val="52"/>
        </w:rPr>
      </w:pPr>
    </w:p>
    <w:p w14:paraId="1C4454BF" w14:textId="32B6CBC8" w:rsidR="0023034C" w:rsidRDefault="007657E4" w:rsidP="00F65907">
      <w:pPr>
        <w:pStyle w:val="1"/>
      </w:pPr>
      <w:r w:rsidRPr="00507F5B">
        <w:rPr>
          <w:rFonts w:hint="eastAsia"/>
        </w:rPr>
        <w:lastRenderedPageBreak/>
        <w:t>项目</w:t>
      </w:r>
      <w:r w:rsidR="00971B7E" w:rsidRPr="00507F5B">
        <w:rPr>
          <w:rFonts w:hint="eastAsia"/>
        </w:rPr>
        <w:t>目的</w:t>
      </w:r>
    </w:p>
    <w:p w14:paraId="29BE5B6A" w14:textId="0DFF5AE8" w:rsidR="00F65907" w:rsidRDefault="00F65907" w:rsidP="00F65907">
      <w:pPr>
        <w:pStyle w:val="11"/>
        <w:ind w:left="420" w:firstLine="480"/>
      </w:pPr>
      <w:r>
        <w:rPr>
          <w:rFonts w:hint="eastAsia"/>
        </w:rPr>
        <w:t>1.掌握keil软件的使用方法</w:t>
      </w:r>
    </w:p>
    <w:p w14:paraId="3EE07C3E" w14:textId="3439911F" w:rsidR="0075732F" w:rsidRDefault="00F65907" w:rsidP="00F65907">
      <w:pPr>
        <w:pStyle w:val="11"/>
        <w:ind w:left="420" w:firstLine="480"/>
      </w:pPr>
      <w:r>
        <w:rPr>
          <w:rFonts w:hint="eastAsia"/>
        </w:rPr>
        <w:t>2.掌握5</w:t>
      </w:r>
      <w:r>
        <w:t>1</w:t>
      </w:r>
      <w:r>
        <w:rPr>
          <w:rFonts w:hint="eastAsia"/>
        </w:rPr>
        <w:t>单片机</w:t>
      </w:r>
      <w:r w:rsidR="0075732F">
        <w:rPr>
          <w:rFonts w:hint="eastAsia"/>
        </w:rPr>
        <w:t>IO口的使用方法</w:t>
      </w:r>
    </w:p>
    <w:p w14:paraId="5FFB9A4C" w14:textId="5FECF3FD" w:rsidR="00B93EC7" w:rsidRPr="00B93EC7" w:rsidRDefault="00B93EC7" w:rsidP="00F65907">
      <w:pPr>
        <w:pStyle w:val="11"/>
        <w:ind w:left="420" w:firstLine="480"/>
        <w:rPr>
          <w:rFonts w:hint="eastAsia"/>
        </w:rPr>
      </w:pPr>
      <w:r>
        <w:t>3.</w:t>
      </w:r>
      <w:r>
        <w:rPr>
          <w:rFonts w:hint="eastAsia"/>
        </w:rPr>
        <w:t>掌握STCISP</w:t>
      </w:r>
      <w:r w:rsidR="00685BEA">
        <w:rPr>
          <w:rFonts w:hint="eastAsia"/>
        </w:rPr>
        <w:t>软件的使用方法</w:t>
      </w:r>
    </w:p>
    <w:p w14:paraId="55F433A4" w14:textId="691522AF" w:rsidR="000B0434" w:rsidRDefault="007657E4" w:rsidP="00507F5B">
      <w:pPr>
        <w:pStyle w:val="1"/>
      </w:pPr>
      <w:r w:rsidRPr="00507F5B">
        <w:t>项目</w:t>
      </w:r>
      <w:r w:rsidR="00971B7E" w:rsidRPr="00507F5B">
        <w:t>要求</w:t>
      </w:r>
    </w:p>
    <w:p w14:paraId="329EDDEC" w14:textId="7BF7BF27" w:rsidR="0075732F" w:rsidRDefault="0075732F" w:rsidP="0075732F">
      <w:pPr>
        <w:pStyle w:val="11"/>
        <w:ind w:left="420" w:firstLine="480"/>
      </w:pPr>
      <w:r>
        <w:rPr>
          <w:rFonts w:hint="eastAsia"/>
        </w:rPr>
        <w:t>1</w:t>
      </w:r>
      <w:r>
        <w:t>.</w:t>
      </w:r>
      <w:r w:rsidR="00685BEA">
        <w:rPr>
          <w:rFonts w:hint="eastAsia"/>
        </w:rPr>
        <w:t>说明</w:t>
      </w:r>
      <w:r w:rsidR="00B93EC7">
        <w:rPr>
          <w:rFonts w:hint="eastAsia"/>
        </w:rPr>
        <w:t>5</w:t>
      </w:r>
      <w:r w:rsidR="00B93EC7">
        <w:t>1</w:t>
      </w:r>
      <w:r w:rsidR="00B93EC7">
        <w:rPr>
          <w:rFonts w:hint="eastAsia"/>
        </w:rPr>
        <w:t>单片机IO口的</w:t>
      </w:r>
      <w:r w:rsidR="00685BEA">
        <w:rPr>
          <w:rFonts w:hint="eastAsia"/>
        </w:rPr>
        <w:t>功能</w:t>
      </w:r>
    </w:p>
    <w:p w14:paraId="75EACF64" w14:textId="5BC1BDE5" w:rsidR="0075732F" w:rsidRPr="0075732F" w:rsidRDefault="0075732F" w:rsidP="0075732F">
      <w:pPr>
        <w:pStyle w:val="11"/>
        <w:ind w:left="420"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基于5</w:t>
      </w:r>
      <w:r>
        <w:t>1</w:t>
      </w:r>
      <w:r>
        <w:rPr>
          <w:rFonts w:hint="eastAsia"/>
        </w:rPr>
        <w:t>单片机的IO口功能编写一个LED流水灯.</w:t>
      </w:r>
    </w:p>
    <w:p w14:paraId="71AB17D4" w14:textId="6705C8BB" w:rsidR="00C963FA" w:rsidRDefault="008965B1" w:rsidP="00C963FA">
      <w:pPr>
        <w:pStyle w:val="1"/>
      </w:pPr>
      <w:r w:rsidRPr="00507F5B">
        <w:t>所用模块的</w:t>
      </w:r>
      <w:r w:rsidR="007657E4" w:rsidRPr="00507F5B">
        <w:t>原理图</w:t>
      </w:r>
    </w:p>
    <w:p w14:paraId="79E7D023" w14:textId="322B205D" w:rsidR="00685BEA" w:rsidRDefault="00685BEA" w:rsidP="00685BEA">
      <w:pPr>
        <w:pStyle w:val="2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单片机</w:t>
      </w:r>
      <w:r>
        <w:rPr>
          <w:rFonts w:hint="eastAsia"/>
        </w:rPr>
        <w:t>IO</w:t>
      </w:r>
      <w:r>
        <w:rPr>
          <w:rFonts w:hint="eastAsia"/>
        </w:rPr>
        <w:t>口</w:t>
      </w:r>
    </w:p>
    <w:p w14:paraId="36374198" w14:textId="65399154" w:rsidR="000F7109" w:rsidRDefault="000F7109" w:rsidP="000F7109">
      <w:pPr>
        <w:pStyle w:val="11"/>
        <w:ind w:left="420" w:firstLine="480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>单片机的IO口</w:t>
      </w:r>
      <w:r>
        <w:rPr>
          <w:rFonts w:hint="eastAsia"/>
        </w:rPr>
        <w:t>用来连接单片机和外部设备，实现数据的输入和输出</w:t>
      </w:r>
      <w:r>
        <w:rPr>
          <w:rFonts w:hint="eastAsia"/>
        </w:rPr>
        <w:t>，可分为：</w:t>
      </w:r>
    </w:p>
    <w:p w14:paraId="00DC4465" w14:textId="5D91A582" w:rsidR="000F7109" w:rsidRDefault="000F7109" w:rsidP="000F7109">
      <w:pPr>
        <w:pStyle w:val="11"/>
        <w:ind w:left="420" w:firstLine="480"/>
      </w:pPr>
      <w:r>
        <w:tab/>
      </w:r>
      <w:r>
        <w:t>(1) P0口：</w:t>
      </w:r>
      <w:r>
        <w:rPr>
          <w:rFonts w:hint="eastAsia"/>
        </w:rPr>
        <w:t>P</w:t>
      </w:r>
      <w:r>
        <w:t>0.0~P0.7(</w:t>
      </w:r>
      <w:r>
        <w:rPr>
          <w:rFonts w:hint="eastAsia"/>
        </w:rPr>
        <w:t>39脚~32脚)，</w:t>
      </w:r>
      <w:r>
        <w:t>双向8位三态I/O口</w:t>
      </w:r>
      <w:r>
        <w:rPr>
          <w:rFonts w:hint="eastAsia"/>
        </w:rPr>
        <w:t>。</w:t>
      </w:r>
      <w:r>
        <w:t xml:space="preserve"> </w:t>
      </w:r>
    </w:p>
    <w:p w14:paraId="1D387C28" w14:textId="69118A8D" w:rsidR="000F7109" w:rsidRDefault="000F7109" w:rsidP="000F7109">
      <w:pPr>
        <w:pStyle w:val="11"/>
        <w:ind w:left="420" w:firstLine="480"/>
      </w:pPr>
      <w:r>
        <w:tab/>
      </w:r>
      <w:r>
        <w:t>(2) P1口：</w:t>
      </w:r>
      <w:r>
        <w:rPr>
          <w:rFonts w:hint="eastAsia"/>
        </w:rPr>
        <w:t>P1</w:t>
      </w:r>
      <w:r>
        <w:t>.0~P</w:t>
      </w:r>
      <w:r>
        <w:rPr>
          <w:rFonts w:hint="eastAsia"/>
        </w:rPr>
        <w:t>1</w:t>
      </w:r>
      <w:r>
        <w:t>.7(</w:t>
      </w:r>
      <w:r>
        <w:rPr>
          <w:rFonts w:hint="eastAsia"/>
        </w:rPr>
        <w:t>1脚~8脚)，</w:t>
      </w:r>
      <w:r>
        <w:t>8位准双向I/O口</w:t>
      </w:r>
      <w:r>
        <w:rPr>
          <w:rFonts w:hint="eastAsia"/>
        </w:rPr>
        <w:t>。</w:t>
      </w:r>
      <w:r>
        <w:t xml:space="preserve"> </w:t>
      </w:r>
    </w:p>
    <w:p w14:paraId="1AFFDD7B" w14:textId="370F4E0B" w:rsidR="000F7109" w:rsidRDefault="000F7109" w:rsidP="000F7109">
      <w:pPr>
        <w:pStyle w:val="11"/>
        <w:ind w:left="420" w:firstLine="480"/>
      </w:pPr>
      <w:r>
        <w:tab/>
      </w:r>
      <w:r>
        <w:t>(3) P2口：</w:t>
      </w:r>
      <w:r>
        <w:rPr>
          <w:rFonts w:hint="eastAsia"/>
        </w:rPr>
        <w:t>P2</w:t>
      </w:r>
      <w:r>
        <w:t>.0~P</w:t>
      </w:r>
      <w:r>
        <w:rPr>
          <w:rFonts w:hint="eastAsia"/>
        </w:rPr>
        <w:t>2</w:t>
      </w:r>
      <w:r>
        <w:t>.7(</w:t>
      </w:r>
      <w:r>
        <w:rPr>
          <w:rFonts w:hint="eastAsia"/>
        </w:rPr>
        <w:t>21脚~28脚)，</w:t>
      </w:r>
      <w:r>
        <w:t>8位准双向I/O口</w:t>
      </w:r>
      <w:r>
        <w:rPr>
          <w:rFonts w:hint="eastAsia"/>
        </w:rPr>
        <w:t>。</w:t>
      </w:r>
      <w:r>
        <w:t xml:space="preserve"> </w:t>
      </w:r>
    </w:p>
    <w:p w14:paraId="188F82C3" w14:textId="1AB69727" w:rsidR="000F7109" w:rsidRDefault="000F7109" w:rsidP="000F7109">
      <w:pPr>
        <w:pStyle w:val="11"/>
        <w:ind w:left="420" w:firstLine="480"/>
      </w:pPr>
      <w:r>
        <w:tab/>
      </w:r>
      <w:r>
        <w:t>(4) P3口：</w:t>
      </w:r>
      <w:r>
        <w:rPr>
          <w:rFonts w:hint="eastAsia"/>
        </w:rPr>
        <w:t>P2</w:t>
      </w:r>
      <w:r>
        <w:t>.0~P</w:t>
      </w:r>
      <w:r>
        <w:rPr>
          <w:rFonts w:hint="eastAsia"/>
        </w:rPr>
        <w:t>2</w:t>
      </w:r>
      <w:r>
        <w:t>.7(</w:t>
      </w:r>
      <w:r>
        <w:rPr>
          <w:rFonts w:hint="eastAsia"/>
        </w:rPr>
        <w:t>21脚~28脚)，</w:t>
      </w:r>
      <w:r>
        <w:t>8位准双向I/O口，双功能复</w:t>
      </w:r>
      <w:r>
        <w:tab/>
      </w:r>
      <w:r>
        <w:t>用口。</w:t>
      </w:r>
    </w:p>
    <w:p w14:paraId="5235EF8B" w14:textId="6A6B348F" w:rsidR="000F7109" w:rsidRDefault="000F7109" w:rsidP="000F7109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DCC31C9" wp14:editId="0A25A223">
                <wp:simplePos x="0" y="0"/>
                <wp:positionH relativeFrom="column">
                  <wp:posOffset>3312160</wp:posOffset>
                </wp:positionH>
                <wp:positionV relativeFrom="paragraph">
                  <wp:posOffset>1450975</wp:posOffset>
                </wp:positionV>
                <wp:extent cx="19526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6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F37141" w14:textId="28D0B3A1" w:rsidR="000F7109" w:rsidRPr="00B33277" w:rsidRDefault="000F7109" w:rsidP="000F7109">
                            <w:pPr>
                              <w:pStyle w:val="a5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bookmarkStart w:id="1" w:name="_Ref169805327"/>
                            <w:r>
                              <w:rPr>
                                <w:rFonts w:hint="eastAsia"/>
                              </w:rPr>
                              <w:t>原理图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原理图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15510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CC31C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60.8pt;margin-top:114.25pt;width:153.7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" stroked="f">
                <v:textbox style="mso-fit-shape-to-text:t" inset="0,0,0,0">
                  <w:txbxContent>
                    <w:p w14:paraId="11F37141" w14:textId="28D0B3A1" w:rsidR="000F7109" w:rsidRPr="00B33277" w:rsidRDefault="000F7109" w:rsidP="000F7109">
                      <w:pPr>
                        <w:pStyle w:val="a5"/>
                        <w:jc w:val="center"/>
                        <w:rPr>
                          <w:noProof/>
                          <w:sz w:val="28"/>
                        </w:rPr>
                      </w:pPr>
                      <w:bookmarkStart w:id="2" w:name="_Ref169805327"/>
                      <w:r>
                        <w:rPr>
                          <w:rFonts w:hint="eastAsia"/>
                        </w:rPr>
                        <w:t>原理图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原理图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15510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2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2B07AC" wp14:editId="7BB98FA5">
            <wp:simplePos x="0" y="0"/>
            <wp:positionH relativeFrom="margin">
              <wp:align>right</wp:align>
            </wp:positionH>
            <wp:positionV relativeFrom="paragraph">
              <wp:posOffset>231775</wp:posOffset>
            </wp:positionV>
            <wp:extent cx="1952625" cy="1162050"/>
            <wp:effectExtent l="0" t="0" r="9525" b="0"/>
            <wp:wrapTight wrapText="bothSides">
              <wp:wrapPolygon edited="0">
                <wp:start x="0" y="0"/>
                <wp:lineTo x="0" y="21246"/>
                <wp:lineTo x="21495" y="21246"/>
                <wp:lineTo x="21495" y="0"/>
                <wp:lineTo x="0" y="0"/>
              </wp:wrapPolygon>
            </wp:wrapTight>
            <wp:docPr id="2" name="图片 2" descr="普中-2&amp;普中-3&amp;普中-4开发板原理图.pdf - Zot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普中-2&amp;普中-3&amp;普中-4开发板原理图.pdf - Zotero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08" t="41287" r="48170" b="17591"/>
                    <a:stretch/>
                  </pic:blipFill>
                  <pic:spPr bwMode="auto">
                    <a:xfrm>
                      <a:off x="0" y="0"/>
                      <a:ext cx="195262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LED</w:t>
      </w:r>
      <w:r>
        <w:rPr>
          <w:rFonts w:hint="eastAsia"/>
        </w:rPr>
        <w:t>电路</w:t>
      </w:r>
    </w:p>
    <w:p w14:paraId="16751B04" w14:textId="344CD52C" w:rsidR="000F7109" w:rsidRPr="000F7109" w:rsidRDefault="000F7109" w:rsidP="000F7109">
      <w:pPr>
        <w:pStyle w:val="11"/>
        <w:ind w:left="420" w:firstLine="480"/>
        <w:rPr>
          <w:rFonts w:hint="eastAsia"/>
        </w:rPr>
      </w:pPr>
      <w:r>
        <w:rPr>
          <w:rFonts w:hint="eastAsia"/>
        </w:rPr>
        <w:t>由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_Ref169805327 \h</w:instrText>
      </w:r>
      <w:r>
        <w:instrText xml:space="preserve"> </w:instrText>
      </w:r>
      <w:r>
        <w:fldChar w:fldCharType="separate"/>
      </w:r>
      <w:r w:rsidR="0015510C">
        <w:rPr>
          <w:rFonts w:hint="eastAsia"/>
        </w:rPr>
        <w:t xml:space="preserve">原理图 </w:t>
      </w:r>
      <w:r w:rsidR="0015510C">
        <w:rPr>
          <w:noProof/>
        </w:rPr>
        <w:t>1</w:t>
      </w:r>
      <w:r>
        <w:fldChar w:fldCharType="end"/>
      </w:r>
      <w:r>
        <w:rPr>
          <w:rFonts w:hint="eastAsia"/>
        </w:rPr>
        <w:t>可知，8个LED以共阳极的形式串接了一个4</w:t>
      </w:r>
      <w:r>
        <w:t>70</w:t>
      </w:r>
      <w:r>
        <w:rPr>
          <w:rFonts w:hint="eastAsia"/>
        </w:rPr>
        <w:t>Ω的电阻后连接在单片机的P2口上，这是因为单片机无法输出过大的电流，而串联的电阻则是为了保护LED不被烧毁。</w:t>
      </w:r>
    </w:p>
    <w:p w14:paraId="4C13B7C0" w14:textId="1AA4679F" w:rsidR="000B283F" w:rsidRDefault="008965B1" w:rsidP="000B283F">
      <w:pPr>
        <w:pStyle w:val="1"/>
      </w:pPr>
      <w:r w:rsidRPr="00507F5B">
        <w:t>项目所用</w:t>
      </w:r>
      <w:r w:rsidRPr="00507F5B">
        <w:rPr>
          <w:rFonts w:hint="eastAsia"/>
        </w:rPr>
        <w:t>到的代码</w:t>
      </w:r>
    </w:p>
    <w:p w14:paraId="7C4DE992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"reg52.h"</w:t>
      </w: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06868A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LED P2</w:t>
      </w: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6449C1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6E40FD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685BE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u8;  </w:t>
      </w:r>
    </w:p>
    <w:p w14:paraId="1BBFF584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3A86FF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delay(u8 i){  </w:t>
      </w:r>
    </w:p>
    <w:p w14:paraId="1659A767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(i--);  </w:t>
      </w:r>
    </w:p>
    <w:p w14:paraId="0877C7D4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639C656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217AC588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u8 i = 0;     </w:t>
      </w:r>
    </w:p>
    <w:p w14:paraId="7DF8C8A5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3664C4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main(){  </w:t>
      </w:r>
    </w:p>
    <w:p w14:paraId="5DC492BC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85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(1){  </w:t>
      </w:r>
    </w:p>
    <w:p w14:paraId="593E26D7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85BE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(i=0;i&lt;8;i++){  </w:t>
      </w:r>
    </w:p>
    <w:p w14:paraId="4064D934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LED = ~(0x01&lt;&lt;i);  </w:t>
      </w:r>
    </w:p>
    <w:p w14:paraId="77ED6439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delay(5000);  </w:t>
      </w:r>
    </w:p>
    <w:p w14:paraId="692AD1B8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ABC7927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B80A9EF" w14:textId="77777777" w:rsidR="00685BEA" w:rsidRPr="00685BEA" w:rsidRDefault="00685BEA" w:rsidP="00685BEA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85BE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6B64CD" w14:textId="7A977449" w:rsidR="00C963FA" w:rsidRDefault="000E6895" w:rsidP="000E6895">
      <w:pPr>
        <w:pStyle w:val="1"/>
      </w:pPr>
      <w:r>
        <w:rPr>
          <w:rFonts w:hint="eastAsia"/>
        </w:rPr>
        <w:t>软件的使用</w:t>
      </w:r>
    </w:p>
    <w:p w14:paraId="6430E664" w14:textId="6C627B1E" w:rsidR="000E6895" w:rsidRDefault="000E6895" w:rsidP="000E6895">
      <w:pPr>
        <w:pStyle w:val="2"/>
      </w:pPr>
      <w:r>
        <w:t>K</w:t>
      </w:r>
      <w:r>
        <w:rPr>
          <w:rFonts w:hint="eastAsia"/>
        </w:rPr>
        <w:t>eil</w:t>
      </w:r>
      <w:r>
        <w:rPr>
          <w:rFonts w:hint="eastAsia"/>
        </w:rPr>
        <w:t>软件的使用</w:t>
      </w:r>
    </w:p>
    <w:p w14:paraId="680F2A56" w14:textId="7E776D45" w:rsidR="00083E86" w:rsidRDefault="00083E86" w:rsidP="00083E86">
      <w:pPr>
        <w:pStyle w:val="11"/>
        <w:ind w:left="420" w:firstLine="480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创建新的工程</w:t>
      </w:r>
    </w:p>
    <w:p w14:paraId="3C52ED59" w14:textId="1C27FF46" w:rsidR="00083E86" w:rsidRDefault="00083E86" w:rsidP="00083E86">
      <w:pPr>
        <w:pStyle w:val="11"/>
        <w:ind w:left="420" w:firstLine="48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选择单片机型号</w:t>
      </w:r>
    </w:p>
    <w:p w14:paraId="29D426D2" w14:textId="77777777" w:rsidR="00083E86" w:rsidRDefault="00083E86" w:rsidP="00083E86">
      <w:pPr>
        <w:pStyle w:val="11"/>
        <w:ind w:left="420" w:firstLine="480"/>
      </w:pPr>
      <w:r>
        <w:t>3.</w:t>
      </w:r>
      <w:r>
        <w:rPr>
          <w:rFonts w:hint="eastAsia"/>
        </w:rPr>
        <w:t>创建main.c文件</w:t>
      </w:r>
    </w:p>
    <w:p w14:paraId="6FA7C2FD" w14:textId="5406F43A" w:rsidR="00083E86" w:rsidRPr="00083E86" w:rsidRDefault="00083E86" w:rsidP="00083E86">
      <w:pPr>
        <w:pStyle w:val="11"/>
        <w:ind w:left="420" w:firstLine="48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编译生成.</w:t>
      </w:r>
      <w:r>
        <w:t>hex</w:t>
      </w:r>
      <w:r>
        <w:rPr>
          <w:rFonts w:hint="eastAsia"/>
        </w:rPr>
        <w:t>文件</w:t>
      </w:r>
    </w:p>
    <w:p w14:paraId="1BA11631" w14:textId="47E19071" w:rsidR="000E6895" w:rsidRDefault="000E6895" w:rsidP="000E6895">
      <w:pPr>
        <w:pStyle w:val="2"/>
      </w:pPr>
      <w:r>
        <w:rPr>
          <w:rFonts w:hint="eastAsia"/>
        </w:rPr>
        <w:t>STCISP</w:t>
      </w:r>
      <w:r>
        <w:rPr>
          <w:rFonts w:hint="eastAsia"/>
        </w:rPr>
        <w:t>软件的使用</w:t>
      </w:r>
    </w:p>
    <w:p w14:paraId="5B31BA9F" w14:textId="37CEDF23" w:rsidR="00083E86" w:rsidRDefault="00083E86" w:rsidP="00083E86">
      <w:pPr>
        <w:pStyle w:val="11"/>
        <w:ind w:left="420" w:firstLine="480"/>
      </w:pPr>
      <w:r>
        <w:rPr>
          <w:rFonts w:hint="eastAsia"/>
        </w:rPr>
        <w:t>1.选择单片机型号</w:t>
      </w:r>
    </w:p>
    <w:p w14:paraId="0C077743" w14:textId="251071DE" w:rsidR="00083E86" w:rsidRDefault="00083E86" w:rsidP="00083E86">
      <w:pPr>
        <w:pStyle w:val="11"/>
        <w:ind w:left="420"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装载目标文件</w:t>
      </w:r>
    </w:p>
    <w:p w14:paraId="0AB66E52" w14:textId="717460C8" w:rsidR="00083E86" w:rsidRPr="00083E86" w:rsidRDefault="00083E86" w:rsidP="00083E86">
      <w:pPr>
        <w:pStyle w:val="11"/>
        <w:ind w:left="420" w:firstLine="48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重新上电单片机下载文件</w:t>
      </w:r>
    </w:p>
    <w:p w14:paraId="276089C7" w14:textId="733E7BC7" w:rsidR="003C61D8" w:rsidRDefault="008965B1" w:rsidP="007B3EED">
      <w:pPr>
        <w:pStyle w:val="1"/>
      </w:pPr>
      <w:r w:rsidRPr="00507F5B">
        <w:t>实验现象</w:t>
      </w:r>
    </w:p>
    <w:p w14:paraId="73CFCA0F" w14:textId="37F43C9E" w:rsidR="002A78E7" w:rsidRPr="000E6895" w:rsidRDefault="00083E86" w:rsidP="000E6895">
      <w:pPr>
        <w:pStyle w:val="11"/>
        <w:ind w:left="420" w:firstLine="480"/>
        <w:rPr>
          <w:rFonts w:hint="eastAsia"/>
        </w:rPr>
      </w:pPr>
      <w:r>
        <w:rPr>
          <w:rFonts w:hint="eastAsia"/>
        </w:rPr>
        <w:t>打开电源后，模块中的LED自左向右依次点亮</w:t>
      </w:r>
    </w:p>
    <w:sectPr w:rsidR="002A78E7" w:rsidRPr="000E6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D90B3" w14:textId="77777777" w:rsidR="00065272" w:rsidRDefault="00065272" w:rsidP="008208BB">
      <w:r>
        <w:separator/>
      </w:r>
    </w:p>
  </w:endnote>
  <w:endnote w:type="continuationSeparator" w:id="0">
    <w:p w14:paraId="6443DC50" w14:textId="77777777" w:rsidR="00065272" w:rsidRDefault="00065272" w:rsidP="00820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F8777" w14:textId="77777777" w:rsidR="00065272" w:rsidRDefault="00065272" w:rsidP="008208BB">
      <w:r>
        <w:separator/>
      </w:r>
    </w:p>
  </w:footnote>
  <w:footnote w:type="continuationSeparator" w:id="0">
    <w:p w14:paraId="5C73E77C" w14:textId="77777777" w:rsidR="00065272" w:rsidRDefault="00065272" w:rsidP="008208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5975"/>
    <w:multiLevelType w:val="multilevel"/>
    <w:tmpl w:val="38E0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23B54"/>
    <w:multiLevelType w:val="multilevel"/>
    <w:tmpl w:val="84BC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4F0F8C"/>
    <w:multiLevelType w:val="hybridMultilevel"/>
    <w:tmpl w:val="53DA476A"/>
    <w:lvl w:ilvl="0" w:tplc="0068EA7A">
      <w:start w:val="1"/>
      <w:numFmt w:val="decimal"/>
      <w:lvlText w:val="%1."/>
      <w:lvlJc w:val="left"/>
      <w:pPr>
        <w:ind w:left="1370" w:hanging="44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810" w:hanging="440"/>
      </w:pPr>
    </w:lvl>
    <w:lvl w:ilvl="2" w:tplc="0409001B" w:tentative="1">
      <w:start w:val="1"/>
      <w:numFmt w:val="lowerRoman"/>
      <w:lvlText w:val="%3."/>
      <w:lvlJc w:val="right"/>
      <w:pPr>
        <w:ind w:left="2250" w:hanging="440"/>
      </w:pPr>
    </w:lvl>
    <w:lvl w:ilvl="3" w:tplc="0409000F" w:tentative="1">
      <w:start w:val="1"/>
      <w:numFmt w:val="decimal"/>
      <w:lvlText w:val="%4."/>
      <w:lvlJc w:val="left"/>
      <w:pPr>
        <w:ind w:left="2690" w:hanging="440"/>
      </w:pPr>
    </w:lvl>
    <w:lvl w:ilvl="4" w:tplc="04090019" w:tentative="1">
      <w:start w:val="1"/>
      <w:numFmt w:val="lowerLetter"/>
      <w:lvlText w:val="%5)"/>
      <w:lvlJc w:val="left"/>
      <w:pPr>
        <w:ind w:left="3130" w:hanging="440"/>
      </w:pPr>
    </w:lvl>
    <w:lvl w:ilvl="5" w:tplc="0409001B" w:tentative="1">
      <w:start w:val="1"/>
      <w:numFmt w:val="lowerRoman"/>
      <w:lvlText w:val="%6."/>
      <w:lvlJc w:val="right"/>
      <w:pPr>
        <w:ind w:left="3570" w:hanging="440"/>
      </w:pPr>
    </w:lvl>
    <w:lvl w:ilvl="6" w:tplc="0409000F" w:tentative="1">
      <w:start w:val="1"/>
      <w:numFmt w:val="decimal"/>
      <w:lvlText w:val="%7."/>
      <w:lvlJc w:val="left"/>
      <w:pPr>
        <w:ind w:left="4010" w:hanging="440"/>
      </w:pPr>
    </w:lvl>
    <w:lvl w:ilvl="7" w:tplc="04090019" w:tentative="1">
      <w:start w:val="1"/>
      <w:numFmt w:val="lowerLetter"/>
      <w:lvlText w:val="%8)"/>
      <w:lvlJc w:val="left"/>
      <w:pPr>
        <w:ind w:left="4450" w:hanging="440"/>
      </w:pPr>
    </w:lvl>
    <w:lvl w:ilvl="8" w:tplc="0409001B" w:tentative="1">
      <w:start w:val="1"/>
      <w:numFmt w:val="lowerRoman"/>
      <w:lvlText w:val="%9."/>
      <w:lvlJc w:val="right"/>
      <w:pPr>
        <w:ind w:left="4890" w:hanging="440"/>
      </w:pPr>
    </w:lvl>
  </w:abstractNum>
  <w:abstractNum w:abstractNumId="3" w15:restartNumberingAfterBreak="0">
    <w:nsid w:val="139F69FF"/>
    <w:multiLevelType w:val="hybridMultilevel"/>
    <w:tmpl w:val="A5B495C6"/>
    <w:lvl w:ilvl="0" w:tplc="08562898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6C6771"/>
    <w:multiLevelType w:val="hybridMultilevel"/>
    <w:tmpl w:val="0CF0B850"/>
    <w:lvl w:ilvl="0" w:tplc="912AA32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1835C5A"/>
    <w:multiLevelType w:val="hybridMultilevel"/>
    <w:tmpl w:val="5BF2CD9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3F1066F"/>
    <w:multiLevelType w:val="multilevel"/>
    <w:tmpl w:val="F836E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E033DF"/>
    <w:multiLevelType w:val="multilevel"/>
    <w:tmpl w:val="7DE4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440A08"/>
    <w:multiLevelType w:val="hybridMultilevel"/>
    <w:tmpl w:val="16446F3E"/>
    <w:lvl w:ilvl="0" w:tplc="0409000F">
      <w:start w:val="1"/>
      <w:numFmt w:val="decimal"/>
      <w:lvlText w:val="%1."/>
      <w:lvlJc w:val="left"/>
      <w:pPr>
        <w:ind w:left="1280" w:hanging="440"/>
      </w:p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9" w15:restartNumberingAfterBreak="0">
    <w:nsid w:val="4D94691F"/>
    <w:multiLevelType w:val="multilevel"/>
    <w:tmpl w:val="05BA2414"/>
    <w:lvl w:ilvl="0">
      <w:start w:val="1"/>
      <w:numFmt w:val="chineseCountingThousand"/>
      <w:lvlText w:val="%1、"/>
      <w:lvlJc w:val="left"/>
      <w:pPr>
        <w:ind w:left="0" w:firstLine="0"/>
      </w:pPr>
      <w:rPr>
        <w:rFonts w:eastAsia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E30556E"/>
    <w:multiLevelType w:val="multilevel"/>
    <w:tmpl w:val="4BEAB8A0"/>
    <w:lvl w:ilvl="0">
      <w:start w:val="1"/>
      <w:numFmt w:val="chineseCountingThousand"/>
      <w:lvlText w:val="%1、"/>
      <w:lvlJc w:val="left"/>
      <w:pPr>
        <w:ind w:left="0" w:firstLine="0"/>
      </w:pPr>
      <w:rPr>
        <w:rFonts w:eastAsia="宋体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4E8110C"/>
    <w:multiLevelType w:val="multilevel"/>
    <w:tmpl w:val="5D2E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C461C4"/>
    <w:multiLevelType w:val="hybridMultilevel"/>
    <w:tmpl w:val="C5DAC846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5C091EB9"/>
    <w:multiLevelType w:val="multilevel"/>
    <w:tmpl w:val="A1388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6F59EF"/>
    <w:multiLevelType w:val="hybridMultilevel"/>
    <w:tmpl w:val="FBCEA4BA"/>
    <w:lvl w:ilvl="0" w:tplc="0409000F">
      <w:start w:val="1"/>
      <w:numFmt w:val="decimal"/>
      <w:lvlText w:val="%1."/>
      <w:lvlJc w:val="left"/>
      <w:pPr>
        <w:ind w:left="1340" w:hanging="440"/>
      </w:pPr>
    </w:lvl>
    <w:lvl w:ilvl="1" w:tplc="04090019" w:tentative="1">
      <w:start w:val="1"/>
      <w:numFmt w:val="lowerLetter"/>
      <w:lvlText w:val="%2)"/>
      <w:lvlJc w:val="left"/>
      <w:pPr>
        <w:ind w:left="1780" w:hanging="440"/>
      </w:pPr>
    </w:lvl>
    <w:lvl w:ilvl="2" w:tplc="0409001B" w:tentative="1">
      <w:start w:val="1"/>
      <w:numFmt w:val="lowerRoman"/>
      <w:lvlText w:val="%3."/>
      <w:lvlJc w:val="right"/>
      <w:pPr>
        <w:ind w:left="2220" w:hanging="440"/>
      </w:pPr>
    </w:lvl>
    <w:lvl w:ilvl="3" w:tplc="0409000F" w:tentative="1">
      <w:start w:val="1"/>
      <w:numFmt w:val="decimal"/>
      <w:lvlText w:val="%4."/>
      <w:lvlJc w:val="left"/>
      <w:pPr>
        <w:ind w:left="2660" w:hanging="440"/>
      </w:pPr>
    </w:lvl>
    <w:lvl w:ilvl="4" w:tplc="04090019" w:tentative="1">
      <w:start w:val="1"/>
      <w:numFmt w:val="lowerLetter"/>
      <w:lvlText w:val="%5)"/>
      <w:lvlJc w:val="left"/>
      <w:pPr>
        <w:ind w:left="3100" w:hanging="440"/>
      </w:pPr>
    </w:lvl>
    <w:lvl w:ilvl="5" w:tplc="0409001B" w:tentative="1">
      <w:start w:val="1"/>
      <w:numFmt w:val="lowerRoman"/>
      <w:lvlText w:val="%6."/>
      <w:lvlJc w:val="right"/>
      <w:pPr>
        <w:ind w:left="3540" w:hanging="440"/>
      </w:pPr>
    </w:lvl>
    <w:lvl w:ilvl="6" w:tplc="0409000F" w:tentative="1">
      <w:start w:val="1"/>
      <w:numFmt w:val="decimal"/>
      <w:lvlText w:val="%7."/>
      <w:lvlJc w:val="left"/>
      <w:pPr>
        <w:ind w:left="3980" w:hanging="440"/>
      </w:pPr>
    </w:lvl>
    <w:lvl w:ilvl="7" w:tplc="04090019" w:tentative="1">
      <w:start w:val="1"/>
      <w:numFmt w:val="lowerLetter"/>
      <w:lvlText w:val="%8)"/>
      <w:lvlJc w:val="left"/>
      <w:pPr>
        <w:ind w:left="4420" w:hanging="440"/>
      </w:pPr>
    </w:lvl>
    <w:lvl w:ilvl="8" w:tplc="0409001B" w:tentative="1">
      <w:start w:val="1"/>
      <w:numFmt w:val="lowerRoman"/>
      <w:lvlText w:val="%9."/>
      <w:lvlJc w:val="right"/>
      <w:pPr>
        <w:ind w:left="4860" w:hanging="440"/>
      </w:pPr>
    </w:lvl>
  </w:abstractNum>
  <w:abstractNum w:abstractNumId="15" w15:restartNumberingAfterBreak="0">
    <w:nsid w:val="68E97838"/>
    <w:multiLevelType w:val="multilevel"/>
    <w:tmpl w:val="B656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53D0F"/>
    <w:multiLevelType w:val="multilevel"/>
    <w:tmpl w:val="D13C67A0"/>
    <w:lvl w:ilvl="0">
      <w:start w:val="1"/>
      <w:numFmt w:val="chineseCountingThousand"/>
      <w:pStyle w:val="1"/>
      <w:lvlText w:val="%1、"/>
      <w:lvlJc w:val="left"/>
      <w:pPr>
        <w:ind w:left="1560" w:firstLine="0"/>
      </w:pPr>
      <w:rPr>
        <w:rFonts w:eastAsia="宋体" w:hint="eastAsia"/>
      </w:rPr>
    </w:lvl>
    <w:lvl w:ilvl="1">
      <w:start w:val="1"/>
      <w:numFmt w:val="decimal"/>
      <w:pStyle w:val="2"/>
      <w:suff w:val="space"/>
      <w:lvlText w:val="%2、"/>
      <w:lvlJc w:val="left"/>
      <w:pPr>
        <w:ind w:left="684" w:firstLine="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70011BE1"/>
    <w:multiLevelType w:val="hybridMultilevel"/>
    <w:tmpl w:val="72DA7B9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B1C40B6"/>
    <w:multiLevelType w:val="multilevel"/>
    <w:tmpl w:val="944A7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C60897"/>
    <w:multiLevelType w:val="hybridMultilevel"/>
    <w:tmpl w:val="1A767362"/>
    <w:lvl w:ilvl="0" w:tplc="88EC267E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41243501">
    <w:abstractNumId w:val="19"/>
  </w:num>
  <w:num w:numId="2" w16cid:durableId="1277106520">
    <w:abstractNumId w:val="3"/>
  </w:num>
  <w:num w:numId="3" w16cid:durableId="175660727">
    <w:abstractNumId w:val="12"/>
  </w:num>
  <w:num w:numId="4" w16cid:durableId="556205364">
    <w:abstractNumId w:val="4"/>
  </w:num>
  <w:num w:numId="5" w16cid:durableId="1007442777">
    <w:abstractNumId w:val="8"/>
  </w:num>
  <w:num w:numId="6" w16cid:durableId="1243102174">
    <w:abstractNumId w:val="17"/>
  </w:num>
  <w:num w:numId="7" w16cid:durableId="143816538">
    <w:abstractNumId w:val="2"/>
  </w:num>
  <w:num w:numId="8" w16cid:durableId="695078332">
    <w:abstractNumId w:val="5"/>
  </w:num>
  <w:num w:numId="9" w16cid:durableId="780952971">
    <w:abstractNumId w:val="10"/>
  </w:num>
  <w:num w:numId="10" w16cid:durableId="1503274545">
    <w:abstractNumId w:val="14"/>
  </w:num>
  <w:num w:numId="11" w16cid:durableId="619075488">
    <w:abstractNumId w:val="9"/>
  </w:num>
  <w:num w:numId="12" w16cid:durableId="908342501">
    <w:abstractNumId w:val="16"/>
  </w:num>
  <w:num w:numId="13" w16cid:durableId="51851247">
    <w:abstractNumId w:val="16"/>
    <w:lvlOverride w:ilvl="0">
      <w:lvl w:ilvl="0">
        <w:start w:val="1"/>
        <w:numFmt w:val="chineseCountingThousand"/>
        <w:pStyle w:val="1"/>
        <w:lvlText w:val="%1、"/>
        <w:lvlJc w:val="left"/>
        <w:pPr>
          <w:ind w:left="0" w:firstLine="0"/>
        </w:pPr>
        <w:rPr>
          <w:rFonts w:eastAsia="宋体" w:hint="eastAsia"/>
        </w:rPr>
      </w:lvl>
    </w:lvlOverride>
    <w:lvlOverride w:ilvl="1">
      <w:lvl w:ilvl="1">
        <w:start w:val="1"/>
        <w:numFmt w:val="decimal"/>
        <w:pStyle w:val="2"/>
        <w:suff w:val="space"/>
        <w:lvlText w:val="%2"/>
        <w:lvlJc w:val="left"/>
        <w:pPr>
          <w:ind w:left="40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4" w16cid:durableId="673533137">
    <w:abstractNumId w:val="11"/>
  </w:num>
  <w:num w:numId="15" w16cid:durableId="1795829071">
    <w:abstractNumId w:val="18"/>
  </w:num>
  <w:num w:numId="16" w16cid:durableId="1432167945">
    <w:abstractNumId w:val="13"/>
  </w:num>
  <w:num w:numId="17" w16cid:durableId="1837308689">
    <w:abstractNumId w:val="1"/>
  </w:num>
  <w:num w:numId="18" w16cid:durableId="530001279">
    <w:abstractNumId w:val="6"/>
  </w:num>
  <w:num w:numId="19" w16cid:durableId="1098865199">
    <w:abstractNumId w:val="15"/>
  </w:num>
  <w:num w:numId="20" w16cid:durableId="649604241">
    <w:abstractNumId w:val="0"/>
  </w:num>
  <w:num w:numId="21" w16cid:durableId="14087244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096"/>
    <w:rsid w:val="00065272"/>
    <w:rsid w:val="00083E86"/>
    <w:rsid w:val="000B0434"/>
    <w:rsid w:val="000B283F"/>
    <w:rsid w:val="000B2FE7"/>
    <w:rsid w:val="000C0830"/>
    <w:rsid w:val="000E6895"/>
    <w:rsid w:val="000F7109"/>
    <w:rsid w:val="0015510C"/>
    <w:rsid w:val="001A50FC"/>
    <w:rsid w:val="001E355D"/>
    <w:rsid w:val="0023034C"/>
    <w:rsid w:val="00260A71"/>
    <w:rsid w:val="00281EB3"/>
    <w:rsid w:val="002A78E7"/>
    <w:rsid w:val="002E72F3"/>
    <w:rsid w:val="00304465"/>
    <w:rsid w:val="00324938"/>
    <w:rsid w:val="003C61D8"/>
    <w:rsid w:val="00462DB8"/>
    <w:rsid w:val="004E3CF5"/>
    <w:rsid w:val="00502B5A"/>
    <w:rsid w:val="00507F5B"/>
    <w:rsid w:val="005104C4"/>
    <w:rsid w:val="005226C6"/>
    <w:rsid w:val="0052501C"/>
    <w:rsid w:val="0059514D"/>
    <w:rsid w:val="005F150B"/>
    <w:rsid w:val="005F2411"/>
    <w:rsid w:val="00640D9D"/>
    <w:rsid w:val="00651453"/>
    <w:rsid w:val="00685BEA"/>
    <w:rsid w:val="00691800"/>
    <w:rsid w:val="00696FDD"/>
    <w:rsid w:val="00697685"/>
    <w:rsid w:val="006A7389"/>
    <w:rsid w:val="006C5478"/>
    <w:rsid w:val="00724955"/>
    <w:rsid w:val="0075324E"/>
    <w:rsid w:val="0075732F"/>
    <w:rsid w:val="007657E4"/>
    <w:rsid w:val="007B3EED"/>
    <w:rsid w:val="007F5357"/>
    <w:rsid w:val="00810D83"/>
    <w:rsid w:val="008208BB"/>
    <w:rsid w:val="00837E78"/>
    <w:rsid w:val="00855A6A"/>
    <w:rsid w:val="00887058"/>
    <w:rsid w:val="008965B1"/>
    <w:rsid w:val="008A42EA"/>
    <w:rsid w:val="00971B7E"/>
    <w:rsid w:val="00980012"/>
    <w:rsid w:val="009956B8"/>
    <w:rsid w:val="00A30DED"/>
    <w:rsid w:val="00A822DC"/>
    <w:rsid w:val="00AA2217"/>
    <w:rsid w:val="00AC57C2"/>
    <w:rsid w:val="00AE646A"/>
    <w:rsid w:val="00B07BD8"/>
    <w:rsid w:val="00B44BDE"/>
    <w:rsid w:val="00B93EC7"/>
    <w:rsid w:val="00BB7B1F"/>
    <w:rsid w:val="00C1557D"/>
    <w:rsid w:val="00C43466"/>
    <w:rsid w:val="00C91271"/>
    <w:rsid w:val="00C963FA"/>
    <w:rsid w:val="00CD1D05"/>
    <w:rsid w:val="00CF5645"/>
    <w:rsid w:val="00D01096"/>
    <w:rsid w:val="00E446A8"/>
    <w:rsid w:val="00E92C69"/>
    <w:rsid w:val="00F42B6F"/>
    <w:rsid w:val="00F65907"/>
    <w:rsid w:val="00FF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4FADA"/>
  <w15:docId w15:val="{7A6BE271-F355-4188-AF0E-C1942C9C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7F5B"/>
    <w:pPr>
      <w:keepNext/>
      <w:keepLines/>
      <w:numPr>
        <w:numId w:val="12"/>
      </w:numPr>
      <w:spacing w:before="240" w:after="240" w:line="400" w:lineRule="exact"/>
      <w:ind w:left="0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5357"/>
    <w:pPr>
      <w:keepNext/>
      <w:keepLines/>
      <w:numPr>
        <w:ilvl w:val="1"/>
        <w:numId w:val="12"/>
      </w:numPr>
      <w:spacing w:before="360" w:after="120" w:line="240" w:lineRule="exact"/>
      <w:ind w:left="403" w:firstLine="23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71B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7F5B"/>
    <w:rPr>
      <w:rFonts w:eastAsiaTheme="majorEastAsia"/>
      <w:b/>
      <w:bCs/>
      <w:kern w:val="44"/>
      <w:sz w:val="28"/>
      <w:szCs w:val="44"/>
    </w:rPr>
  </w:style>
  <w:style w:type="paragraph" w:customStyle="1" w:styleId="11">
    <w:name w:val="正文1"/>
    <w:basedOn w:val="a"/>
    <w:link w:val="12"/>
    <w:qFormat/>
    <w:rsid w:val="004E3CF5"/>
    <w:pPr>
      <w:spacing w:line="400" w:lineRule="exact"/>
      <w:ind w:leftChars="200" w:left="200" w:firstLineChars="200" w:firstLine="200"/>
    </w:pPr>
    <w:rPr>
      <w:rFonts w:asciiTheme="minorEastAsia" w:hAnsiTheme="minorEastAsia"/>
      <w:sz w:val="24"/>
      <w:szCs w:val="24"/>
    </w:rPr>
  </w:style>
  <w:style w:type="character" w:customStyle="1" w:styleId="a4">
    <w:name w:val="列表段落 字符"/>
    <w:basedOn w:val="a0"/>
    <w:link w:val="a3"/>
    <w:uiPriority w:val="34"/>
    <w:rsid w:val="000B0434"/>
  </w:style>
  <w:style w:type="character" w:customStyle="1" w:styleId="12">
    <w:name w:val="正文1 字符"/>
    <w:basedOn w:val="a4"/>
    <w:link w:val="11"/>
    <w:rsid w:val="004E3CF5"/>
    <w:rPr>
      <w:rFonts w:asciiTheme="minorEastAsia" w:hAnsiTheme="minorEastAsia"/>
      <w:sz w:val="24"/>
      <w:szCs w:val="24"/>
    </w:rPr>
  </w:style>
  <w:style w:type="paragraph" w:styleId="a5">
    <w:name w:val="caption"/>
    <w:basedOn w:val="a"/>
    <w:next w:val="a"/>
    <w:uiPriority w:val="35"/>
    <w:unhideWhenUsed/>
    <w:qFormat/>
    <w:rsid w:val="00640D9D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7F5357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6">
    <w:name w:val="endnote text"/>
    <w:basedOn w:val="a"/>
    <w:link w:val="a7"/>
    <w:uiPriority w:val="99"/>
    <w:semiHidden/>
    <w:unhideWhenUsed/>
    <w:rsid w:val="008208BB"/>
    <w:pPr>
      <w:snapToGrid w:val="0"/>
      <w:jc w:val="left"/>
    </w:pPr>
  </w:style>
  <w:style w:type="character" w:customStyle="1" w:styleId="a7">
    <w:name w:val="尾注文本 字符"/>
    <w:basedOn w:val="a0"/>
    <w:link w:val="a6"/>
    <w:uiPriority w:val="99"/>
    <w:semiHidden/>
    <w:rsid w:val="008208BB"/>
  </w:style>
  <w:style w:type="character" w:styleId="a8">
    <w:name w:val="endnote reference"/>
    <w:basedOn w:val="a0"/>
    <w:uiPriority w:val="99"/>
    <w:semiHidden/>
    <w:unhideWhenUsed/>
    <w:rsid w:val="008208BB"/>
    <w:rPr>
      <w:vertAlign w:val="superscript"/>
    </w:rPr>
  </w:style>
  <w:style w:type="paragraph" w:styleId="a9">
    <w:name w:val="footnote text"/>
    <w:basedOn w:val="a"/>
    <w:link w:val="aa"/>
    <w:uiPriority w:val="99"/>
    <w:semiHidden/>
    <w:unhideWhenUsed/>
    <w:rsid w:val="00AC57C2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AC57C2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AC57C2"/>
    <w:rPr>
      <w:vertAlign w:val="superscript"/>
    </w:rPr>
  </w:style>
  <w:style w:type="table" w:styleId="ac">
    <w:name w:val="Table Grid"/>
    <w:basedOn w:val="a1"/>
    <w:uiPriority w:val="59"/>
    <w:rsid w:val="00507F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07F5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lt">
    <w:name w:val="alt"/>
    <w:basedOn w:val="a"/>
    <w:rsid w:val="007B3E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7B3EED"/>
  </w:style>
  <w:style w:type="character" w:customStyle="1" w:styleId="comment">
    <w:name w:val="comment"/>
    <w:basedOn w:val="a0"/>
    <w:rsid w:val="007B3EED"/>
  </w:style>
  <w:style w:type="character" w:customStyle="1" w:styleId="keyword">
    <w:name w:val="keyword"/>
    <w:basedOn w:val="a0"/>
    <w:rsid w:val="007B3EED"/>
  </w:style>
  <w:style w:type="character" w:customStyle="1" w:styleId="datatypes">
    <w:name w:val="datatypes"/>
    <w:basedOn w:val="a0"/>
    <w:rsid w:val="00C963FA"/>
  </w:style>
  <w:style w:type="paragraph" w:styleId="ad">
    <w:name w:val="header"/>
    <w:basedOn w:val="a"/>
    <w:link w:val="ae"/>
    <w:uiPriority w:val="99"/>
    <w:unhideWhenUsed/>
    <w:rsid w:val="00B93EC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93EC7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93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93EC7"/>
    <w:rPr>
      <w:sz w:val="18"/>
      <w:szCs w:val="18"/>
    </w:rPr>
  </w:style>
  <w:style w:type="paragraph" w:styleId="af1">
    <w:name w:val="No Spacing"/>
    <w:uiPriority w:val="1"/>
    <w:qFormat/>
    <w:rsid w:val="000E68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DD3B9-EF8C-42D4-B819-0D1DF2BC3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2299</TotalTime>
  <Pages>1</Pages>
  <Words>147</Words>
  <Characters>841</Characters>
  <Application>Microsoft Office Word</Application>
  <DocSecurity>0</DocSecurity>
  <Lines>7</Lines>
  <Paragraphs>1</Paragraphs>
  <ScaleCrop>false</ScaleCrop>
  <Company>微软中国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晟芃 郭</cp:lastModifiedBy>
  <cp:revision>13</cp:revision>
  <cp:lastPrinted>2024-06-20T12:23:00Z</cp:lastPrinted>
  <dcterms:created xsi:type="dcterms:W3CDTF">2023-03-26T07:50:00Z</dcterms:created>
  <dcterms:modified xsi:type="dcterms:W3CDTF">2024-06-20T12:23:00Z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id="kP6gxZv0"/&gt;&lt;style id="http://www.zotero.org/styles/chicago-note-bibliography" locale="zh-CN" hasBibliography="1" bibliographyStyleHasBeenSet="0"/&gt;&lt;prefs&gt;&lt;pref name="fieldType" value="Field"/&gt;&lt;pre</vt:lpwstr>
  </property>
  <property fmtid="{D5CDD505-2E9C-101B-9397-08002B2CF9AE}" pid="3" name="ZOTERO_PREF_2">
    <vt:lpwstr>f name="automaticJournalAbbreviations" value="true"/&gt;&lt;pref name="noteType" value="2"/&gt;&lt;/prefs&gt;&lt;/data&gt;</vt:lpwstr>
  </property>
</Properties>
</file>