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创意来源+剧情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游戏灵感来自电影《1917》（由梦工厂等联合出品，萨姆·门德斯执导），剧情进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行了极大改编。 游戏讲述了卫国战争胜利前夕，玩家作为一名接到临时指令的坦克手，为了防止无线电报被敌人截获，奉命从前线回到后方传达重要指令。期间，主角会穿过德占区的工厂、边境军营、夜幕下的波兰平原与苏军驻守的山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二、操作说明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拉远/拉近视角：鼠标滚轮向后/向前滚动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转动视角：移动鼠标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开火：单机鼠标左键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车体移动: W前进，D右转，A左转，S后退;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炮塔转动：Z向左旋转，X向右旋转;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炮管转动：Q向上旋转，E向下旋转;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瞄准与缩放：单击鼠标右键;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开灯/关灯：单击L键;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修复瘫痪坦克：长按p键5秒;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自毁坦克：长按 delete键5秒;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三、游戏系统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玩家坦克：不同性能的盟军坦克。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友方坦克：提示玩家、展开情节。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敌军坦克：不同性能的轴心国坦克。特别的，虎式坦克几乎不可摧毁。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瞄准模式：进一步放大玩家坦克前方画面，准星位于正中央。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地雷：呈小型圆盘状，常见于草丛中。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闪光弹与航弹：闪光弹于黑夜照亮夜空，标志着航弹即将于轰炸区落下，此时玩家不得在轰炸区停留。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玩家坦克照明灯：于黑夜中使用。但打开照明灯时若处于敌军坦克附近，则会被发现。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河流与桥梁：河流须通过桥梁通过，否则水没过炮塔会溺亡。过桥时，若河水没过发动机，则须停车修理，方能继续前进。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路障：阻碍前进。可用炮弹将其击碎。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友军阵营（地图切换点）：在通过每个关卡后，须找到友军阵营获取补给物资方可进行下一关卡。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崎岖路面：导致坦克倾斜，此时须通过炮塔旋转与炮管俯仰操作瞄准目标。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四、游戏场景设置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共有四个场景。场景一为刚出发不久经过的德国村落；场景二为积雪的德国边境；场景三为黑夜中的波兰荒地（苏占区）；场景四为苏军大本营所在地。不同的场景有不同的特点，需要玩家通过不同的操作过关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五、主要技术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详见PPT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六、组员分工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路遥：大部分UI的设计，部分场景参数的调整和搭建，资源搜集和整理 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刘思畅：游戏背景与故事情节的构建，部分玩家操控，游戏字幕，资源搜集与整理，最终效果呈现 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吕佳昊：场景的搭建（美工），敌人与部分玩家的操控，炮弹地雷的效果与少 部分UI，搜集与整理资源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C60BAD"/>
    <w:multiLevelType w:val="singleLevel"/>
    <w:tmpl w:val="55C60BA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16A41CE"/>
    <w:multiLevelType w:val="singleLevel"/>
    <w:tmpl w:val="716A41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0ZWNlNmJiYTQ1NjRjM2EwOGQ0NzIzMjE3NWM3ZWIifQ=="/>
  </w:docVars>
  <w:rsids>
    <w:rsidRoot w:val="00000000"/>
    <w:rsid w:val="00AF1ECA"/>
    <w:rsid w:val="03EF43CF"/>
    <w:rsid w:val="04342E44"/>
    <w:rsid w:val="0C823E51"/>
    <w:rsid w:val="19D801BA"/>
    <w:rsid w:val="43FD771B"/>
    <w:rsid w:val="4BE00815"/>
    <w:rsid w:val="4F6C1CA4"/>
    <w:rsid w:val="5AEE3514"/>
    <w:rsid w:val="63DA03B6"/>
    <w:rsid w:val="6EF57190"/>
    <w:rsid w:val="6F0A5E3F"/>
    <w:rsid w:val="7278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718</Words>
  <Characters>727</Characters>
  <Lines>0</Lines>
  <Paragraphs>0</Paragraphs>
  <TotalTime>44</TotalTime>
  <ScaleCrop>false</ScaleCrop>
  <LinksUpToDate>false</LinksUpToDate>
  <CharactersWithSpaces>733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2023-04-10T23:55:00Z</dcterms:created>
  <dc:creator>刘思畅</dc:creator>
  <cp:lastModifiedBy></cp:lastModifiedBy>
  <dcterms:modified xsi:type="dcterms:W3CDTF">2023-04-14T14:15:20Z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6A4CB1EAA23C453DAA663031068ABCB0_13</vt:lpwstr>
  </property>
</Properties>
</file>