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before="60" w:after="120"/>
        <w:rPr>
          <w:lang w:val="de-DE" w:eastAsia="zh-CN" w:bidi="hi-IN"/>
        </w:rPr>
      </w:pPr>
      <w:r>
        <w:rPr>
          <w:lang w:val="de-DE" w:eastAsia="zh-CN" w:bidi="hi-IN"/>
        </w:rPr>
        <w:t>Jarvis Thinking Aloud Evaluierung</w:t>
      </w:r>
    </w:p>
    <w:p>
      <w:pPr>
        <w:pStyle w:val="TextBody"/>
        <w:rPr>
          <w:lang w:val="de-DE" w:eastAsia="zh-CN" w:bidi="hi-IN"/>
        </w:rPr>
      </w:pPr>
      <w:r>
        <w:rPr>
          <w:lang w:val="de-DE" w:eastAsia="zh-CN" w:bidi="hi-IN"/>
        </w:rPr>
      </w:r>
    </w:p>
    <w:p>
      <w:pPr>
        <w:pStyle w:val="TextBody"/>
        <w:rPr>
          <w:lang w:val="de-DE" w:eastAsia="zh-CN" w:bidi="hi-IN"/>
        </w:rPr>
      </w:pPr>
      <w:r>
        <w:rPr>
          <w:lang w:val="de-DE" w:eastAsia="zh-CN" w:bidi="hi-IN"/>
        </w:rPr>
        <w:t>Was sollst du machen:</w:t>
      </w:r>
    </w:p>
    <w:p>
      <w:pPr>
        <w:pStyle w:val="TextBody"/>
        <w:numPr>
          <w:ilvl w:val="0"/>
          <w:numId w:val="2"/>
        </w:numPr>
        <w:rPr>
          <w:lang w:val="de-DE" w:eastAsia="zh-CN" w:bidi="hi-IN"/>
        </w:rPr>
      </w:pPr>
      <w:r>
        <w:rPr>
          <w:lang w:val="de-DE" w:eastAsia="zh-CN" w:bidi="hi-IN"/>
        </w:rPr>
        <w:t>Löse die gestellten Aufgaben</w:t>
      </w:r>
      <w:r>
        <w:rPr>
          <w:lang w:val="de-DE" w:eastAsia="zh-CN" w:bidi="hi-IN"/>
        </w:rPr>
        <w:t xml:space="preserve"> mit Hilfe von Jarvis</w:t>
      </w:r>
    </w:p>
    <w:p>
      <w:pPr>
        <w:pStyle w:val="TextBody"/>
        <w:numPr>
          <w:ilvl w:val="0"/>
          <w:numId w:val="2"/>
        </w:numPr>
        <w:rPr>
          <w:lang w:val="de-DE" w:eastAsia="zh-CN" w:bidi="hi-IN"/>
        </w:rPr>
      </w:pPr>
      <w:r>
        <w:rPr>
          <w:lang w:val="de-DE" w:eastAsia="zh-CN" w:bidi="hi-IN"/>
        </w:rPr>
        <w:t>Rede während dessen</w:t>
      </w:r>
    </w:p>
    <w:p>
      <w:pPr>
        <w:pStyle w:val="TextBody"/>
        <w:rPr>
          <w:lang w:val="de-DE" w:eastAsia="zh-CN" w:bidi="hi-IN"/>
        </w:rPr>
      </w:pPr>
      <w:r>
        <w:rPr>
          <w:lang w:val="de-DE" w:eastAsia="zh-CN" w:bidi="hi-IN"/>
        </w:rPr>
        <w:t>Worüber:</w:t>
      </w:r>
    </w:p>
    <w:p>
      <w:pPr>
        <w:pStyle w:val="TextBody"/>
        <w:numPr>
          <w:ilvl w:val="0"/>
          <w:numId w:val="1"/>
        </w:numPr>
        <w:rPr>
          <w:lang w:val="de-DE" w:eastAsia="zh-CN" w:bidi="hi-IN"/>
        </w:rPr>
      </w:pPr>
      <w:r>
        <w:rPr>
          <w:lang w:val="de-DE" w:eastAsia="zh-CN" w:bidi="hi-IN"/>
        </w:rPr>
        <w:t>Was versuchst du zu erreichen?</w:t>
      </w:r>
    </w:p>
    <w:p>
      <w:pPr>
        <w:pStyle w:val="TextBody"/>
        <w:numPr>
          <w:ilvl w:val="0"/>
          <w:numId w:val="1"/>
        </w:numPr>
        <w:rPr>
          <w:lang w:val="de-DE" w:eastAsia="zh-CN" w:bidi="hi-IN"/>
        </w:rPr>
      </w:pPr>
      <w:r>
        <w:rPr>
          <w:lang w:val="de-DE" w:eastAsia="zh-CN" w:bidi="hi-IN"/>
        </w:rPr>
        <w:t>Was liest du gerade?</w:t>
      </w:r>
    </w:p>
    <w:p>
      <w:pPr>
        <w:pStyle w:val="TextBody"/>
        <w:numPr>
          <w:ilvl w:val="0"/>
          <w:numId w:val="1"/>
        </w:numPr>
        <w:rPr>
          <w:lang w:val="de-DE" w:eastAsia="zh-CN" w:bidi="hi-IN"/>
        </w:rPr>
      </w:pPr>
      <w:r>
        <w:rPr>
          <w:lang w:val="de-DE" w:eastAsia="zh-CN" w:bidi="hi-IN"/>
        </w:rPr>
        <w:t>Was für Fragen stellen sich dir bei der Nutzung?</w:t>
      </w:r>
    </w:p>
    <w:p>
      <w:pPr>
        <w:pStyle w:val="TextBody"/>
        <w:numPr>
          <w:ilvl w:val="0"/>
          <w:numId w:val="1"/>
        </w:numPr>
        <w:rPr>
          <w:lang w:val="de-DE" w:eastAsia="zh-CN" w:bidi="hi-IN"/>
        </w:rPr>
      </w:pPr>
      <w:r>
        <w:rPr>
          <w:lang w:val="de-DE" w:eastAsia="zh-CN" w:bidi="hi-IN"/>
        </w:rPr>
        <w:t>Was findest du verwirrend oder störend?</w:t>
      </w:r>
    </w:p>
    <w:p>
      <w:pPr>
        <w:pStyle w:val="TextBody"/>
        <w:numPr>
          <w:ilvl w:val="0"/>
          <w:numId w:val="1"/>
        </w:numPr>
        <w:rPr>
          <w:lang w:val="de-DE" w:eastAsia="zh-CN" w:bidi="hi-IN"/>
        </w:rPr>
      </w:pPr>
      <w:r>
        <w:rPr>
          <w:lang w:val="de-DE" w:eastAsia="zh-CN" w:bidi="hi-IN"/>
        </w:rPr>
        <w:t>Welche Entscheidungen triffst du?</w:t>
      </w:r>
    </w:p>
    <w:p>
      <w:pPr>
        <w:pStyle w:val="TextBody"/>
        <w:rPr/>
      </w:pPr>
      <w:r>
        <w:rPr/>
        <w:t>Aufgaben:</w:t>
      </w:r>
    </w:p>
    <w:p>
      <w:pPr>
        <w:pStyle w:val="TextBody"/>
        <w:numPr>
          <w:ilvl w:val="0"/>
          <w:numId w:val="3"/>
        </w:numPr>
        <w:rPr/>
      </w:pPr>
      <w:r>
        <w:rPr/>
        <w:t>Gehe auf en.wikipedia.org</w:t>
      </w:r>
    </w:p>
    <w:p>
      <w:pPr>
        <w:pStyle w:val="TextBody"/>
        <w:numPr>
          <w:ilvl w:val="0"/>
          <w:numId w:val="3"/>
        </w:numPr>
        <w:rPr/>
      </w:pPr>
      <w:r>
        <w:rPr/>
        <w:t>Aktiviere Jarvis für diesen Tab</w:t>
      </w:r>
    </w:p>
    <w:p>
      <w:pPr>
        <w:pStyle w:val="TextBody"/>
        <w:numPr>
          <w:ilvl w:val="0"/>
          <w:numId w:val="3"/>
        </w:numPr>
        <w:rPr/>
      </w:pPr>
      <w:r>
        <w:rPr/>
        <w:t>Versuche Quellen zu Schillers Jugend zu finden</w:t>
      </w:r>
    </w:p>
    <w:p>
      <w:pPr>
        <w:pStyle w:val="TextBody"/>
        <w:numPr>
          <w:ilvl w:val="0"/>
          <w:numId w:val="3"/>
        </w:numPr>
        <w:rPr/>
      </w:pPr>
      <w:r>
        <w:rPr/>
        <w:t>Finde zwei Wege neue Suchwörter hinzuzufügen</w:t>
      </w:r>
    </w:p>
    <w:p>
      <w:pPr>
        <w:pStyle w:val="TextBody"/>
        <w:numPr>
          <w:ilvl w:val="0"/>
          <w:numId w:val="3"/>
        </w:numPr>
        <w:rPr/>
      </w:pPr>
      <w:r>
        <w:rPr/>
        <w:t>Finde zwei Wege Suchwörter zu entfernen</w:t>
      </w:r>
    </w:p>
    <w:p>
      <w:pPr>
        <w:pStyle w:val="TextBody"/>
        <w:numPr>
          <w:ilvl w:val="0"/>
          <w:numId w:val="3"/>
        </w:numPr>
        <w:rPr/>
      </w:pPr>
      <w:r>
        <w:rPr/>
        <w:t>Versuche die Sprache einer Quelle heraus zu finden, ohne sie zu öffnen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Suche im zweiten Absatz von “Early life and career” nach Quellen zu seiner Flucht  nach Weimar </w:t>
      </w:r>
      <w:r>
        <w:rPr/>
        <w:t>1782</w:t>
      </w:r>
      <w:r>
        <w:rPr/>
        <w:t xml:space="preserve">. </w:t>
      </w:r>
      <w:r>
        <w:rPr/>
        <w:t>P</w:t>
      </w:r>
      <w:r>
        <w:rPr/>
        <w:t xml:space="preserve">asse </w:t>
      </w:r>
      <w:r>
        <w:rPr/>
        <w:t xml:space="preserve">dazu </w:t>
      </w:r>
      <w:r>
        <w:rPr/>
        <w:t xml:space="preserve">ggf. </w:t>
      </w:r>
      <w:r>
        <w:rPr/>
        <w:t>d</w:t>
      </w:r>
      <w:r>
        <w:rPr/>
        <w:t>ie Suchanfrage so an, das</w:t>
      </w:r>
      <w:r>
        <w:rPr/>
        <w:t>s</w:t>
      </w:r>
      <w:r>
        <w:rPr/>
        <w:t xml:space="preserve"> das gewollte Ergebnis angezeigt wird</w:t>
      </w:r>
    </w:p>
    <w:p>
      <w:pPr>
        <w:pStyle w:val="TextBody"/>
        <w:numPr>
          <w:ilvl w:val="0"/>
          <w:numId w:val="3"/>
        </w:numPr>
        <w:rPr/>
      </w:pPr>
      <w:r>
        <w:rPr/>
        <w:t>Versuche die Anzahl der zurück kommenden Ergebnisse auf 100 zu stellen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Versuche die Sprache der zurück kommenden Ergebnisse auf Englisch zu stellen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2015-06-06T09:21:02Z</dcterms:created>
  <dc:creator>Mathias Möller</dc:creator>
  <dc:language>en-US</dc:language>
  <cp:revision>0</cp:revision>
</cp:coreProperties>
</file>