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DBA3" w14:textId="1889CDD2" w:rsidR="000548D9" w:rsidRPr="000548D9" w:rsidRDefault="000548D9" w:rsidP="000548D9">
      <w:pPr>
        <w:rPr>
          <w:b/>
          <w:bCs/>
          <w:color w:val="FF0000"/>
          <w:sz w:val="28"/>
          <w:szCs w:val="28"/>
          <w:u w:val="single"/>
        </w:rPr>
      </w:pPr>
      <w:r w:rsidRPr="000548D9">
        <w:rPr>
          <w:b/>
          <w:bCs/>
          <w:color w:val="FF0000"/>
          <w:sz w:val="28"/>
          <w:szCs w:val="28"/>
          <w:u w:val="single"/>
        </w:rPr>
        <w:t>Resiliency Dashboard Tableau Consumption</w:t>
      </w:r>
    </w:p>
    <w:p w14:paraId="79A9A523" w14:textId="77777777" w:rsidR="000548D9" w:rsidRDefault="000548D9" w:rsidP="000548D9">
      <w:pPr>
        <w:rPr>
          <w:b/>
          <w:bCs/>
        </w:rPr>
      </w:pPr>
    </w:p>
    <w:p w14:paraId="6CCDEEA1" w14:textId="77777777" w:rsidR="000548D9" w:rsidRDefault="000548D9" w:rsidP="000548D9">
      <w:pPr>
        <w:rPr>
          <w:b/>
          <w:bCs/>
        </w:rPr>
      </w:pPr>
      <w:r>
        <w:rPr>
          <w:b/>
          <w:bCs/>
        </w:rPr>
        <w:t>Steps:</w:t>
      </w:r>
    </w:p>
    <w:p w14:paraId="33487E57" w14:textId="77777777" w:rsidR="000548D9" w:rsidRDefault="000548D9" w:rsidP="000548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Login to Tableau Server</w:t>
      </w:r>
    </w:p>
    <w:p w14:paraId="7F23A026" w14:textId="77777777" w:rsidR="000548D9" w:rsidRDefault="000548D9" w:rsidP="000548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Select “Server Status” option </w:t>
      </w:r>
      <w:proofErr w:type="gramStart"/>
      <w:r>
        <w:rPr>
          <w:rFonts w:eastAsia="Times New Roman"/>
        </w:rPr>
        <w:t>from  menu</w:t>
      </w:r>
      <w:proofErr w:type="gramEnd"/>
      <w:r>
        <w:rPr>
          <w:rFonts w:eastAsia="Times New Roman"/>
        </w:rPr>
        <w:t xml:space="preserve"> on left hand side</w:t>
      </w:r>
    </w:p>
    <w:p w14:paraId="14C3DC20" w14:textId="00A9098B" w:rsidR="000548D9" w:rsidRDefault="000548D9" w:rsidP="000548D9">
      <w:pPr>
        <w:pStyle w:val="ListParagraph"/>
        <w:ind w:left="360"/>
      </w:pPr>
      <w:r>
        <w:rPr>
          <w:noProof/>
        </w:rPr>
        <w:drawing>
          <wp:inline distT="0" distB="0" distL="0" distR="0" wp14:anchorId="716FD8C7" wp14:editId="1C804A24">
            <wp:extent cx="1287780" cy="3505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7717" w14:textId="77777777" w:rsidR="000548D9" w:rsidRDefault="000548D9" w:rsidP="000548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Under “Analysis”, select “Action by Specific User” dashboard:</w:t>
      </w:r>
    </w:p>
    <w:p w14:paraId="1645816E" w14:textId="3E8C8EFD" w:rsidR="000548D9" w:rsidRDefault="000548D9" w:rsidP="000548D9">
      <w:pPr>
        <w:pStyle w:val="ListParagraph"/>
        <w:ind w:left="360"/>
      </w:pPr>
      <w:r>
        <w:rPr>
          <w:noProof/>
        </w:rPr>
        <w:drawing>
          <wp:inline distT="0" distB="0" distL="0" distR="0" wp14:anchorId="6ADC3763" wp14:editId="10FFC09A">
            <wp:extent cx="4091940" cy="3451860"/>
            <wp:effectExtent l="0" t="0" r="381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04CC" w14:textId="77777777" w:rsidR="000548D9" w:rsidRDefault="000548D9" w:rsidP="000548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 get the report of “# of logins to tableau server”, select “Login” in the “Action” filter</w:t>
      </w:r>
    </w:p>
    <w:p w14:paraId="545BC38D" w14:textId="431D6D60" w:rsidR="000548D9" w:rsidRDefault="000548D9" w:rsidP="000548D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D45BCCA" wp14:editId="56C4487B">
            <wp:extent cx="5943600" cy="2647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CFF6" w14:textId="77777777" w:rsidR="000548D9" w:rsidRDefault="000548D9" w:rsidP="000548D9">
      <w:pPr>
        <w:pStyle w:val="ListParagraph"/>
        <w:ind w:left="360"/>
      </w:pPr>
    </w:p>
    <w:p w14:paraId="795C051A" w14:textId="77777777" w:rsidR="000548D9" w:rsidRDefault="000548D9" w:rsidP="000548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Similarly, to track “</w:t>
      </w:r>
      <w:proofErr w:type="gramStart"/>
      <w:r>
        <w:rPr>
          <w:rFonts w:eastAsia="Times New Roman"/>
        </w:rPr>
        <w:t>users</w:t>
      </w:r>
      <w:proofErr w:type="gramEnd"/>
      <w:r>
        <w:rPr>
          <w:rFonts w:eastAsia="Times New Roman"/>
        </w:rPr>
        <w:t xml:space="preserve"> specific action”, filter the report for “Access View”:</w:t>
      </w:r>
    </w:p>
    <w:p w14:paraId="5A3CB67F" w14:textId="77C320EE" w:rsidR="000548D9" w:rsidRDefault="000548D9" w:rsidP="000548D9">
      <w:pPr>
        <w:pStyle w:val="ListParagraph"/>
        <w:ind w:left="360"/>
      </w:pPr>
      <w:r>
        <w:rPr>
          <w:noProof/>
        </w:rPr>
        <w:drawing>
          <wp:inline distT="0" distB="0" distL="0" distR="0" wp14:anchorId="1768538C" wp14:editId="071CD279">
            <wp:extent cx="5943600" cy="269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104F" w14:textId="77777777" w:rsidR="000548D9" w:rsidRDefault="000548D9" w:rsidP="000548D9">
      <w:pPr>
        <w:pStyle w:val="ListParagraph"/>
        <w:ind w:left="360"/>
      </w:pPr>
    </w:p>
    <w:p w14:paraId="29A88F4D" w14:textId="77777777" w:rsidR="000548D9" w:rsidRDefault="000548D9" w:rsidP="000548D9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 download the underlying data from the filtered report, click on “Download” and select the “Data” option:</w:t>
      </w:r>
    </w:p>
    <w:p w14:paraId="428E4654" w14:textId="514961B7" w:rsidR="000548D9" w:rsidRDefault="000548D9" w:rsidP="000548D9">
      <w:pPr>
        <w:pStyle w:val="ListParagraph"/>
        <w:ind w:left="360"/>
      </w:pPr>
      <w:r>
        <w:rPr>
          <w:noProof/>
        </w:rPr>
        <w:drawing>
          <wp:inline distT="0" distB="0" distL="0" distR="0" wp14:anchorId="1859E440" wp14:editId="72EEE162">
            <wp:extent cx="5943600" cy="185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D7AF" w14:textId="77777777" w:rsidR="000548D9" w:rsidRDefault="000548D9" w:rsidP="000548D9"/>
    <w:p w14:paraId="3E5B463E" w14:textId="77777777" w:rsidR="000548D9" w:rsidRDefault="000548D9" w:rsidP="000548D9">
      <w:pPr>
        <w:rPr>
          <w:b/>
          <w:bCs/>
        </w:rPr>
      </w:pPr>
      <w:r>
        <w:rPr>
          <w:b/>
          <w:bCs/>
        </w:rPr>
        <w:lastRenderedPageBreak/>
        <w:t>Note:</w:t>
      </w:r>
    </w:p>
    <w:p w14:paraId="4EA2810E" w14:textId="77777777" w:rsidR="000548D9" w:rsidRDefault="000548D9" w:rsidP="000548D9">
      <w:r>
        <w:t>Please note these are tableau server built-in reports and are accessible only to those users who have site role as “Admin”.</w:t>
      </w:r>
    </w:p>
    <w:p w14:paraId="40C33E40" w14:textId="77777777" w:rsidR="003A033F" w:rsidRDefault="003A033F"/>
    <w:sectPr w:rsidR="003A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E5BCC"/>
    <w:multiLevelType w:val="hybridMultilevel"/>
    <w:tmpl w:val="E02C8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D9"/>
    <w:rsid w:val="000548D9"/>
    <w:rsid w:val="003A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F9CD"/>
  <w15:chartTrackingRefBased/>
  <w15:docId w15:val="{8273F15E-6992-4A28-9C73-B7D56F9C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D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67F77.14AD0F10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16.jpg@01D67F77.14AD0F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3.jpg@01D67F77.14AD0F1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cid:image007.jpg@01D67F77.14AD0F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cid:image017.jpg@01D67F77.14AD0F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Golestaneh, Mehran</dc:creator>
  <cp:keywords/>
  <dc:description/>
  <cp:lastModifiedBy>Golestaneh, Mehran</cp:lastModifiedBy>
  <cp:revision>1</cp:revision>
  <dcterms:created xsi:type="dcterms:W3CDTF">2020-09-21T17:17:00Z</dcterms:created>
  <dcterms:modified xsi:type="dcterms:W3CDTF">2020-09-21T17:19:00Z</dcterms:modified>
</cp:coreProperties>
</file>