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endnotes.xml" ContentType="application/vnd.openxmlformats-officedocument.wordprocessingml.endnotes+xml"/>
  <Override PartName="/word/header1.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702D" w:rsidRPr="00B07428" w:rsidRDefault="005A702D">
      <w:pPr>
        <w:rPr>
          <w:rFonts w:ascii="Arial" w:hAnsi="Arial" w:cs="Arial"/>
        </w:rPr>
      </w:pPr>
      <w:bookmarkStart w:id="0" w:name="_GoBack"/>
      <w:bookmarkEnd w:id="0"/>
    </w:p>
    <w:p w:rsidR="005C3A1B" w:rsidRPr="00B07428" w:rsidRDefault="005C3A1B">
      <w:pPr>
        <w:rPr>
          <w:rFonts w:ascii="Arial" w:hAnsi="Arial" w:cs="Arial"/>
        </w:rPr>
      </w:pPr>
    </w:p>
    <w:p w:rsidR="0074483E" w:rsidRPr="001B486C" w:rsidRDefault="00276122" w:rsidP="00A8502E">
      <w:pPr>
        <w:ind w:left="-709"/>
        <w:jc w:val="center"/>
        <w:rPr>
          <w:rFonts w:ascii="Arial" w:hAnsi="Arial" w:cs="Arial"/>
          <w:b/>
          <w:color w:val="0070C0"/>
          <w:sz w:val="48"/>
          <w:szCs w:val="48"/>
        </w:rPr>
      </w:pPr>
      <w:r w:rsidRPr="001B486C">
        <w:rPr>
          <w:rFonts w:ascii="Arial" w:hAnsi="Arial" w:cs="Arial"/>
          <w:b/>
          <w:color w:val="0070C0"/>
          <w:sz w:val="48"/>
          <w:szCs w:val="48"/>
        </w:rPr>
        <w:t>“</w:t>
      </w:r>
      <w:r w:rsidR="004D47E4" w:rsidRPr="001B486C">
        <w:rPr>
          <w:rFonts w:ascii="Arial" w:hAnsi="Arial" w:cs="Arial"/>
          <w:b/>
          <w:color w:val="0070C0"/>
          <w:sz w:val="48"/>
          <w:szCs w:val="48"/>
        </w:rPr>
        <w:t>L4 Bursom Burner</w:t>
      </w:r>
      <w:r w:rsidR="001B486C" w:rsidRPr="001B486C">
        <w:rPr>
          <w:rFonts w:ascii="Arial" w:hAnsi="Arial" w:cs="Arial"/>
          <w:b/>
          <w:color w:val="0070C0"/>
          <w:sz w:val="48"/>
          <w:szCs w:val="48"/>
        </w:rPr>
        <w:t>/Heat Exchanger</w:t>
      </w:r>
      <w:r w:rsidRPr="001B486C">
        <w:rPr>
          <w:rFonts w:ascii="Arial" w:hAnsi="Arial" w:cs="Arial"/>
          <w:b/>
          <w:color w:val="0070C0"/>
          <w:sz w:val="48"/>
          <w:szCs w:val="48"/>
        </w:rPr>
        <w:t>”</w:t>
      </w:r>
      <w:r w:rsidR="005C3A1B" w:rsidRPr="001B486C">
        <w:rPr>
          <w:rFonts w:ascii="Arial" w:hAnsi="Arial" w:cs="Arial"/>
          <w:b/>
          <w:color w:val="0070C0"/>
          <w:sz w:val="48"/>
          <w:szCs w:val="48"/>
        </w:rPr>
        <w:t xml:space="preserve"> </w:t>
      </w:r>
      <w:r w:rsidR="0091463B" w:rsidRPr="001B486C">
        <w:rPr>
          <w:rFonts w:ascii="Arial" w:hAnsi="Arial" w:cs="Arial"/>
          <w:b/>
          <w:color w:val="0070C0"/>
          <w:sz w:val="48"/>
          <w:szCs w:val="48"/>
        </w:rPr>
        <w:t>U</w:t>
      </w:r>
      <w:r w:rsidR="006B3026" w:rsidRPr="001B486C">
        <w:rPr>
          <w:rFonts w:ascii="Arial" w:hAnsi="Arial" w:cs="Arial"/>
          <w:b/>
          <w:color w:val="0070C0"/>
          <w:sz w:val="48"/>
          <w:szCs w:val="48"/>
        </w:rPr>
        <w:t>.</w:t>
      </w:r>
      <w:r w:rsidR="0091463B" w:rsidRPr="001B486C">
        <w:rPr>
          <w:rFonts w:ascii="Arial" w:hAnsi="Arial" w:cs="Arial"/>
          <w:b/>
          <w:color w:val="0070C0"/>
          <w:sz w:val="48"/>
          <w:szCs w:val="48"/>
        </w:rPr>
        <w:t>R</w:t>
      </w:r>
      <w:r w:rsidR="006B3026" w:rsidRPr="001B486C">
        <w:rPr>
          <w:rFonts w:ascii="Arial" w:hAnsi="Arial" w:cs="Arial"/>
          <w:b/>
          <w:color w:val="0070C0"/>
          <w:sz w:val="48"/>
          <w:szCs w:val="48"/>
        </w:rPr>
        <w:t>.</w:t>
      </w:r>
      <w:r w:rsidR="0091463B" w:rsidRPr="001B486C">
        <w:rPr>
          <w:rFonts w:ascii="Arial" w:hAnsi="Arial" w:cs="Arial"/>
          <w:b/>
          <w:color w:val="0070C0"/>
          <w:sz w:val="48"/>
          <w:szCs w:val="48"/>
        </w:rPr>
        <w:t>S.</w:t>
      </w:r>
    </w:p>
    <w:p w:rsidR="0091463B" w:rsidRPr="00B07428" w:rsidRDefault="0091463B" w:rsidP="00A8502E">
      <w:pPr>
        <w:ind w:left="-709"/>
        <w:jc w:val="center"/>
        <w:rPr>
          <w:rFonts w:ascii="Arial" w:hAnsi="Arial" w:cs="Arial"/>
          <w:b/>
        </w:rPr>
      </w:pPr>
    </w:p>
    <w:p w:rsidR="005C3A1B" w:rsidRPr="00B07428" w:rsidRDefault="005C3A1B" w:rsidP="00A8502E">
      <w:pPr>
        <w:ind w:left="-709"/>
        <w:jc w:val="center"/>
        <w:rPr>
          <w:rFonts w:ascii="Arial" w:hAnsi="Arial" w:cs="Arial"/>
          <w:b/>
          <w:sz w:val="28"/>
        </w:rPr>
      </w:pPr>
    </w:p>
    <w:p w:rsidR="005A702D" w:rsidRPr="00752D73" w:rsidRDefault="00E46841" w:rsidP="00A8502E">
      <w:pPr>
        <w:ind w:left="-709"/>
        <w:jc w:val="center"/>
        <w:rPr>
          <w:rFonts w:ascii="Arial" w:hAnsi="Arial" w:cs="Arial"/>
          <w:b/>
          <w:color w:val="002060"/>
        </w:rPr>
      </w:pPr>
      <w:r w:rsidRPr="00752D73">
        <w:rPr>
          <w:rFonts w:ascii="Arial" w:hAnsi="Arial" w:cs="Arial"/>
          <w:b/>
          <w:color w:val="002060"/>
        </w:rPr>
        <w:t xml:space="preserve">Project: </w:t>
      </w:r>
      <w:r w:rsidR="00BE16D9" w:rsidRPr="00752D73">
        <w:rPr>
          <w:rFonts w:ascii="Arial" w:hAnsi="Arial" w:cs="Arial"/>
          <w:b/>
          <w:color w:val="002060"/>
        </w:rPr>
        <w:t>“</w:t>
      </w:r>
      <w:r w:rsidR="004D47E4" w:rsidRPr="00752D73">
        <w:rPr>
          <w:rFonts w:ascii="Arial" w:hAnsi="Arial" w:cs="Arial"/>
          <w:b/>
          <w:color w:val="002060"/>
        </w:rPr>
        <w:t>Replacement of L4 Burner</w:t>
      </w:r>
      <w:r w:rsidR="00752D73" w:rsidRPr="00752D73">
        <w:rPr>
          <w:rFonts w:ascii="Arial" w:hAnsi="Arial" w:cs="Arial"/>
          <w:b/>
          <w:color w:val="002060"/>
        </w:rPr>
        <w:t>/Heat Exchanger</w:t>
      </w:r>
      <w:r w:rsidR="004D47E4" w:rsidRPr="00752D73">
        <w:rPr>
          <w:rFonts w:ascii="Arial" w:hAnsi="Arial" w:cs="Arial"/>
          <w:b/>
          <w:color w:val="002060"/>
        </w:rPr>
        <w:t xml:space="preserve"> to feed </w:t>
      </w:r>
      <w:r w:rsidR="00752D73" w:rsidRPr="00752D73">
        <w:rPr>
          <w:rFonts w:ascii="Arial" w:hAnsi="Arial" w:cs="Arial"/>
          <w:b/>
          <w:color w:val="002060"/>
        </w:rPr>
        <w:t xml:space="preserve">a </w:t>
      </w:r>
      <w:r w:rsidR="004D47E4" w:rsidRPr="00752D73">
        <w:rPr>
          <w:rFonts w:ascii="Arial" w:hAnsi="Arial" w:cs="Arial"/>
          <w:b/>
          <w:color w:val="002060"/>
        </w:rPr>
        <w:t>PC36</w:t>
      </w:r>
      <w:r w:rsidR="00752D73" w:rsidRPr="00752D73">
        <w:rPr>
          <w:rFonts w:ascii="Arial" w:hAnsi="Arial" w:cs="Arial"/>
          <w:b/>
          <w:color w:val="002060"/>
        </w:rPr>
        <w:t xml:space="preserve"> with APC+ </w:t>
      </w:r>
      <w:r w:rsidR="00BE16D9" w:rsidRPr="00752D73">
        <w:rPr>
          <w:rFonts w:ascii="Arial" w:hAnsi="Arial" w:cs="Arial"/>
          <w:b/>
          <w:color w:val="002060"/>
        </w:rPr>
        <w:t>”</w:t>
      </w:r>
    </w:p>
    <w:p w:rsidR="005A702D" w:rsidRPr="00B07428" w:rsidRDefault="005A702D" w:rsidP="00A8502E">
      <w:pPr>
        <w:ind w:left="-709"/>
        <w:jc w:val="center"/>
        <w:rPr>
          <w:rFonts w:ascii="Arial" w:hAnsi="Arial" w:cs="Arial"/>
        </w:rPr>
      </w:pPr>
    </w:p>
    <w:p w:rsidR="005A702D" w:rsidRPr="00B07428" w:rsidRDefault="005A702D" w:rsidP="00A8502E">
      <w:pPr>
        <w:ind w:left="-709"/>
        <w:jc w:val="center"/>
        <w:rPr>
          <w:rFonts w:ascii="Arial" w:hAnsi="Arial" w:cs="Arial"/>
          <w:b/>
          <w:bCs/>
          <w:i/>
          <w:iCs/>
          <w:sz w:val="28"/>
        </w:rPr>
      </w:pPr>
      <w:r w:rsidRPr="00B07428">
        <w:rPr>
          <w:rFonts w:ascii="Arial" w:hAnsi="Arial" w:cs="Arial"/>
          <w:b/>
          <w:bCs/>
          <w:i/>
          <w:iCs/>
          <w:sz w:val="28"/>
        </w:rPr>
        <w:t xml:space="preserve">USER REQUIREMENT </w:t>
      </w:r>
      <w:r w:rsidR="007704E7" w:rsidRPr="00B07428">
        <w:rPr>
          <w:rFonts w:ascii="Arial" w:hAnsi="Arial" w:cs="Arial"/>
          <w:b/>
          <w:bCs/>
          <w:i/>
          <w:iCs/>
          <w:sz w:val="28"/>
        </w:rPr>
        <w:t>SPECIFICATION</w:t>
      </w:r>
    </w:p>
    <w:p w:rsidR="00045951" w:rsidRPr="00B07428" w:rsidRDefault="00045951" w:rsidP="00A8502E">
      <w:pPr>
        <w:ind w:left="-709"/>
        <w:jc w:val="center"/>
        <w:rPr>
          <w:rFonts w:ascii="Arial" w:hAnsi="Arial" w:cs="Arial"/>
          <w:b/>
          <w:bCs/>
          <w:i/>
          <w:iCs/>
          <w:sz w:val="16"/>
        </w:rPr>
      </w:pPr>
    </w:p>
    <w:p w:rsidR="005A702D" w:rsidRDefault="00511DA1" w:rsidP="00A8502E">
      <w:pPr>
        <w:ind w:left="-709"/>
        <w:jc w:val="center"/>
        <w:rPr>
          <w:rFonts w:ascii="Arial" w:hAnsi="Arial" w:cs="Arial"/>
          <w:b/>
          <w:bCs/>
          <w:i/>
          <w:iCs/>
          <w:sz w:val="28"/>
        </w:rPr>
      </w:pPr>
      <w:r w:rsidRPr="00B07428">
        <w:rPr>
          <w:rFonts w:ascii="Arial" w:hAnsi="Arial" w:cs="Arial"/>
          <w:b/>
          <w:bCs/>
          <w:i/>
          <w:iCs/>
          <w:sz w:val="28"/>
        </w:rPr>
        <w:t>Dated:</w:t>
      </w:r>
      <w:r w:rsidR="005C3A1B" w:rsidRPr="00B07428">
        <w:rPr>
          <w:rFonts w:ascii="Arial" w:hAnsi="Arial" w:cs="Arial"/>
          <w:b/>
          <w:bCs/>
          <w:i/>
          <w:iCs/>
          <w:sz w:val="28"/>
        </w:rPr>
        <w:t xml:space="preserve"> </w:t>
      </w:r>
      <w:r w:rsidR="00FE14CD">
        <w:rPr>
          <w:rFonts w:ascii="Arial" w:hAnsi="Arial" w:cs="Arial"/>
          <w:b/>
          <w:bCs/>
          <w:i/>
          <w:iCs/>
          <w:sz w:val="28"/>
        </w:rPr>
        <w:t>28</w:t>
      </w:r>
      <w:r w:rsidR="004D47E4">
        <w:rPr>
          <w:rFonts w:ascii="Arial" w:hAnsi="Arial" w:cs="Arial"/>
          <w:b/>
          <w:bCs/>
          <w:i/>
          <w:iCs/>
          <w:sz w:val="28"/>
        </w:rPr>
        <w:t>/</w:t>
      </w:r>
      <w:r w:rsidR="00FE14CD">
        <w:rPr>
          <w:rFonts w:ascii="Arial" w:hAnsi="Arial" w:cs="Arial"/>
          <w:b/>
          <w:bCs/>
          <w:i/>
          <w:iCs/>
          <w:sz w:val="28"/>
        </w:rPr>
        <w:t>02</w:t>
      </w:r>
      <w:r w:rsidR="004D47E4">
        <w:rPr>
          <w:rFonts w:ascii="Arial" w:hAnsi="Arial" w:cs="Arial"/>
          <w:b/>
          <w:bCs/>
          <w:i/>
          <w:iCs/>
          <w:sz w:val="28"/>
        </w:rPr>
        <w:t>/1</w:t>
      </w:r>
      <w:r w:rsidR="00C4398A">
        <w:rPr>
          <w:rFonts w:ascii="Arial" w:hAnsi="Arial" w:cs="Arial"/>
          <w:b/>
          <w:bCs/>
          <w:i/>
          <w:iCs/>
          <w:sz w:val="28"/>
        </w:rPr>
        <w:t>4</w:t>
      </w:r>
    </w:p>
    <w:p w:rsidR="00703901" w:rsidRPr="00B07428" w:rsidRDefault="00BE16D9" w:rsidP="00A8502E">
      <w:pPr>
        <w:ind w:left="-709"/>
        <w:jc w:val="center"/>
        <w:rPr>
          <w:rFonts w:ascii="Arial" w:hAnsi="Arial" w:cs="Arial"/>
          <w:b/>
          <w:bCs/>
          <w:i/>
          <w:iCs/>
          <w:sz w:val="28"/>
        </w:rPr>
      </w:pPr>
      <w:r>
        <w:rPr>
          <w:rFonts w:ascii="Arial" w:hAnsi="Arial" w:cs="Arial"/>
          <w:b/>
          <w:bCs/>
          <w:i/>
          <w:iCs/>
          <w:sz w:val="28"/>
        </w:rPr>
        <w:t xml:space="preserve">Version: </w:t>
      </w:r>
      <w:r w:rsidR="00FE14CD">
        <w:rPr>
          <w:rFonts w:ascii="Arial" w:hAnsi="Arial" w:cs="Arial"/>
          <w:b/>
          <w:bCs/>
          <w:i/>
          <w:iCs/>
          <w:sz w:val="28"/>
        </w:rPr>
        <w:t>3.0</w:t>
      </w:r>
    </w:p>
    <w:p w:rsidR="005A702D" w:rsidRPr="00B07428" w:rsidRDefault="005A702D">
      <w:pPr>
        <w:rPr>
          <w:rFonts w:ascii="Arial" w:hAnsi="Arial" w:cs="Arial"/>
        </w:rPr>
      </w:pPr>
    </w:p>
    <w:tbl>
      <w:tblPr>
        <w:tblpPr w:leftFromText="180" w:rightFromText="180" w:vertAnchor="text" w:tblpY="1"/>
        <w:tblOverlap w:val="never"/>
        <w:tblW w:w="0" w:type="auto"/>
        <w:tblInd w:w="3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hemeFill="background1" w:themeFillShade="F2"/>
        <w:tblLayout w:type="fixed"/>
        <w:tblLook w:val="0000" w:firstRow="0" w:lastRow="0" w:firstColumn="0" w:lastColumn="0" w:noHBand="0" w:noVBand="0"/>
      </w:tblPr>
      <w:tblGrid>
        <w:gridCol w:w="3969"/>
        <w:gridCol w:w="2551"/>
        <w:gridCol w:w="2268"/>
      </w:tblGrid>
      <w:tr w:rsidR="005A702D" w:rsidRPr="00B07428" w:rsidTr="00856FBF">
        <w:trPr>
          <w:trHeight w:val="454"/>
        </w:trPr>
        <w:tc>
          <w:tcPr>
            <w:tcW w:w="3969" w:type="dxa"/>
            <w:shd w:val="clear" w:color="auto" w:fill="EAF1DD" w:themeFill="accent3" w:themeFillTint="33"/>
            <w:vAlign w:val="center"/>
          </w:tcPr>
          <w:p w:rsidR="005A702D" w:rsidRPr="00B07428" w:rsidRDefault="005A702D" w:rsidP="00856FBF">
            <w:pPr>
              <w:jc w:val="center"/>
              <w:rPr>
                <w:rFonts w:ascii="Arial" w:hAnsi="Arial" w:cs="Arial"/>
                <w:b/>
                <w:sz w:val="20"/>
                <w:szCs w:val="20"/>
              </w:rPr>
            </w:pPr>
            <w:bookmarkStart w:id="1" w:name="_Toc327290370"/>
            <w:bookmarkStart w:id="2" w:name="_Toc327291859"/>
            <w:r w:rsidRPr="00B07428">
              <w:rPr>
                <w:rFonts w:ascii="Arial" w:hAnsi="Arial" w:cs="Arial"/>
                <w:b/>
                <w:sz w:val="20"/>
                <w:szCs w:val="20"/>
              </w:rPr>
              <w:t>Approved by</w:t>
            </w:r>
            <w:bookmarkEnd w:id="1"/>
            <w:bookmarkEnd w:id="2"/>
          </w:p>
        </w:tc>
        <w:tc>
          <w:tcPr>
            <w:tcW w:w="2551" w:type="dxa"/>
            <w:shd w:val="clear" w:color="auto" w:fill="EAF1DD" w:themeFill="accent3" w:themeFillTint="33"/>
            <w:vAlign w:val="center"/>
          </w:tcPr>
          <w:p w:rsidR="005A702D" w:rsidRPr="00B07428" w:rsidRDefault="005A702D" w:rsidP="00856FBF">
            <w:pPr>
              <w:jc w:val="center"/>
              <w:rPr>
                <w:rFonts w:ascii="Arial" w:hAnsi="Arial" w:cs="Arial"/>
                <w:b/>
                <w:sz w:val="20"/>
                <w:szCs w:val="20"/>
              </w:rPr>
            </w:pPr>
            <w:bookmarkStart w:id="3" w:name="_Toc327290371"/>
            <w:bookmarkStart w:id="4" w:name="_Toc327291860"/>
            <w:r w:rsidRPr="00B07428">
              <w:rPr>
                <w:rFonts w:ascii="Arial" w:hAnsi="Arial" w:cs="Arial"/>
                <w:b/>
                <w:sz w:val="20"/>
                <w:szCs w:val="20"/>
              </w:rPr>
              <w:t>Signature</w:t>
            </w:r>
            <w:bookmarkEnd w:id="3"/>
            <w:bookmarkEnd w:id="4"/>
          </w:p>
        </w:tc>
        <w:tc>
          <w:tcPr>
            <w:tcW w:w="2268" w:type="dxa"/>
            <w:shd w:val="clear" w:color="auto" w:fill="EAF1DD" w:themeFill="accent3" w:themeFillTint="33"/>
            <w:vAlign w:val="center"/>
          </w:tcPr>
          <w:p w:rsidR="005A702D" w:rsidRPr="00B07428" w:rsidRDefault="005A702D" w:rsidP="00856FBF">
            <w:pPr>
              <w:jc w:val="center"/>
              <w:rPr>
                <w:rFonts w:ascii="Arial" w:hAnsi="Arial" w:cs="Arial"/>
                <w:b/>
                <w:sz w:val="20"/>
                <w:szCs w:val="20"/>
              </w:rPr>
            </w:pPr>
            <w:bookmarkStart w:id="5" w:name="_Toc327290372"/>
            <w:bookmarkStart w:id="6" w:name="_Toc327291861"/>
            <w:r w:rsidRPr="00B07428">
              <w:rPr>
                <w:rFonts w:ascii="Arial" w:hAnsi="Arial" w:cs="Arial"/>
                <w:b/>
                <w:sz w:val="20"/>
                <w:szCs w:val="20"/>
              </w:rPr>
              <w:t>Date</w:t>
            </w:r>
            <w:bookmarkEnd w:id="5"/>
            <w:bookmarkEnd w:id="6"/>
          </w:p>
        </w:tc>
      </w:tr>
      <w:tr w:rsidR="00A51848" w:rsidRPr="00B07428" w:rsidTr="00856FBF">
        <w:trPr>
          <w:trHeight w:val="454"/>
        </w:trPr>
        <w:tc>
          <w:tcPr>
            <w:tcW w:w="3969" w:type="dxa"/>
            <w:shd w:val="clear" w:color="auto" w:fill="F2F2F2" w:themeFill="background1" w:themeFillShade="F2"/>
            <w:vAlign w:val="center"/>
          </w:tcPr>
          <w:p w:rsidR="00A51848" w:rsidRPr="00B07428" w:rsidRDefault="004D47E4" w:rsidP="00856FBF">
            <w:pPr>
              <w:jc w:val="center"/>
              <w:rPr>
                <w:rFonts w:ascii="Arial" w:hAnsi="Arial" w:cs="Arial"/>
                <w:b/>
                <w:sz w:val="20"/>
                <w:szCs w:val="20"/>
              </w:rPr>
            </w:pPr>
            <w:r>
              <w:rPr>
                <w:rFonts w:ascii="Arial" w:hAnsi="Arial" w:cs="Arial"/>
                <w:b/>
                <w:sz w:val="20"/>
                <w:szCs w:val="20"/>
              </w:rPr>
              <w:t>Technical Services</w:t>
            </w:r>
          </w:p>
        </w:tc>
        <w:tc>
          <w:tcPr>
            <w:tcW w:w="2551" w:type="dxa"/>
            <w:shd w:val="clear" w:color="auto" w:fill="F2F2F2" w:themeFill="background1" w:themeFillShade="F2"/>
            <w:vAlign w:val="center"/>
          </w:tcPr>
          <w:p w:rsidR="00A51848" w:rsidRPr="00B07428" w:rsidRDefault="004D47E4" w:rsidP="00856FBF">
            <w:pPr>
              <w:jc w:val="center"/>
              <w:rPr>
                <w:rFonts w:ascii="Arial" w:hAnsi="Arial" w:cs="Arial"/>
                <w:b/>
                <w:sz w:val="20"/>
                <w:szCs w:val="20"/>
              </w:rPr>
            </w:pPr>
            <w:r>
              <w:rPr>
                <w:rFonts w:ascii="Arial" w:hAnsi="Arial" w:cs="Arial"/>
                <w:b/>
                <w:sz w:val="20"/>
                <w:szCs w:val="20"/>
              </w:rPr>
              <w:t>Keith Butler</w:t>
            </w:r>
          </w:p>
        </w:tc>
        <w:tc>
          <w:tcPr>
            <w:tcW w:w="2268" w:type="dxa"/>
            <w:shd w:val="clear" w:color="auto" w:fill="F2F2F2" w:themeFill="background1" w:themeFillShade="F2"/>
            <w:vAlign w:val="center"/>
          </w:tcPr>
          <w:p w:rsidR="005C3A1B" w:rsidRPr="00B07428" w:rsidRDefault="00F0379A" w:rsidP="00856FBF">
            <w:pPr>
              <w:jc w:val="center"/>
              <w:rPr>
                <w:rFonts w:ascii="Arial" w:hAnsi="Arial" w:cs="Arial"/>
                <w:b/>
                <w:sz w:val="20"/>
                <w:szCs w:val="20"/>
              </w:rPr>
            </w:pPr>
            <w:r>
              <w:rPr>
                <w:rFonts w:ascii="Arial" w:hAnsi="Arial" w:cs="Arial"/>
                <w:b/>
                <w:sz w:val="20"/>
                <w:szCs w:val="20"/>
              </w:rPr>
              <w:t>2</w:t>
            </w:r>
            <w:r w:rsidR="00B10CBB">
              <w:rPr>
                <w:rFonts w:ascii="Arial" w:hAnsi="Arial" w:cs="Arial"/>
                <w:b/>
                <w:sz w:val="20"/>
                <w:szCs w:val="20"/>
              </w:rPr>
              <w:t>5/10/13</w:t>
            </w:r>
          </w:p>
        </w:tc>
      </w:tr>
      <w:tr w:rsidR="005C3A1B" w:rsidRPr="00B07428" w:rsidTr="00856FBF">
        <w:trPr>
          <w:trHeight w:val="454"/>
        </w:trPr>
        <w:tc>
          <w:tcPr>
            <w:tcW w:w="3969" w:type="dxa"/>
            <w:shd w:val="clear" w:color="auto" w:fill="F2F2F2" w:themeFill="background1" w:themeFillShade="F2"/>
            <w:vAlign w:val="center"/>
          </w:tcPr>
          <w:p w:rsidR="005C3A1B" w:rsidRPr="00B07428" w:rsidRDefault="004D47E4" w:rsidP="00BE16D9">
            <w:pPr>
              <w:jc w:val="center"/>
              <w:rPr>
                <w:rFonts w:ascii="Arial" w:hAnsi="Arial" w:cs="Arial"/>
                <w:b/>
                <w:sz w:val="20"/>
                <w:szCs w:val="20"/>
              </w:rPr>
            </w:pPr>
            <w:r>
              <w:rPr>
                <w:rFonts w:ascii="Arial" w:hAnsi="Arial" w:cs="Arial"/>
                <w:b/>
                <w:sz w:val="20"/>
                <w:szCs w:val="20"/>
              </w:rPr>
              <w:t>Site Leader</w:t>
            </w:r>
          </w:p>
        </w:tc>
        <w:tc>
          <w:tcPr>
            <w:tcW w:w="2551" w:type="dxa"/>
            <w:shd w:val="clear" w:color="auto" w:fill="F2F2F2" w:themeFill="background1" w:themeFillShade="F2"/>
            <w:vAlign w:val="center"/>
          </w:tcPr>
          <w:p w:rsidR="005C3A1B" w:rsidRPr="00B07428" w:rsidRDefault="00651CEF" w:rsidP="00856FBF">
            <w:pPr>
              <w:jc w:val="center"/>
              <w:rPr>
                <w:rFonts w:ascii="Arial" w:hAnsi="Arial" w:cs="Arial"/>
                <w:b/>
                <w:sz w:val="20"/>
                <w:szCs w:val="20"/>
              </w:rPr>
            </w:pPr>
            <w:r>
              <w:rPr>
                <w:rFonts w:ascii="Arial" w:hAnsi="Arial" w:cs="Arial"/>
                <w:b/>
                <w:sz w:val="20"/>
                <w:szCs w:val="20"/>
              </w:rPr>
              <w:t>Simon Devaney</w:t>
            </w:r>
          </w:p>
        </w:tc>
        <w:tc>
          <w:tcPr>
            <w:tcW w:w="2268" w:type="dxa"/>
            <w:shd w:val="clear" w:color="auto" w:fill="F2F2F2" w:themeFill="background1" w:themeFillShade="F2"/>
            <w:vAlign w:val="center"/>
          </w:tcPr>
          <w:p w:rsidR="005C3A1B" w:rsidRPr="00B07428" w:rsidRDefault="005C3A1B" w:rsidP="00856FBF">
            <w:pPr>
              <w:jc w:val="center"/>
              <w:rPr>
                <w:rFonts w:ascii="Arial" w:hAnsi="Arial" w:cs="Arial"/>
                <w:b/>
                <w:sz w:val="20"/>
                <w:szCs w:val="20"/>
              </w:rPr>
            </w:pPr>
          </w:p>
        </w:tc>
      </w:tr>
      <w:tr w:rsidR="00222181" w:rsidRPr="00B07428" w:rsidTr="00856FBF">
        <w:trPr>
          <w:trHeight w:val="454"/>
        </w:trPr>
        <w:tc>
          <w:tcPr>
            <w:tcW w:w="3969" w:type="dxa"/>
            <w:shd w:val="clear" w:color="auto" w:fill="F2F2F2" w:themeFill="background1" w:themeFillShade="F2"/>
            <w:vAlign w:val="center"/>
          </w:tcPr>
          <w:p w:rsidR="00222181" w:rsidRPr="00B07428" w:rsidRDefault="004D47E4" w:rsidP="00856FBF">
            <w:pPr>
              <w:jc w:val="center"/>
              <w:rPr>
                <w:rFonts w:ascii="Arial" w:hAnsi="Arial" w:cs="Arial"/>
                <w:b/>
                <w:sz w:val="20"/>
                <w:szCs w:val="20"/>
              </w:rPr>
            </w:pPr>
            <w:r>
              <w:rPr>
                <w:rFonts w:ascii="Arial" w:hAnsi="Arial" w:cs="Arial"/>
                <w:b/>
                <w:sz w:val="20"/>
                <w:szCs w:val="20"/>
              </w:rPr>
              <w:t>Site</w:t>
            </w:r>
            <w:r w:rsidR="00293F2B">
              <w:rPr>
                <w:rFonts w:ascii="Arial" w:hAnsi="Arial" w:cs="Arial"/>
                <w:b/>
                <w:sz w:val="20"/>
                <w:szCs w:val="20"/>
              </w:rPr>
              <w:t xml:space="preserve"> Engineering Manager</w:t>
            </w:r>
          </w:p>
        </w:tc>
        <w:tc>
          <w:tcPr>
            <w:tcW w:w="2551" w:type="dxa"/>
            <w:shd w:val="clear" w:color="auto" w:fill="F2F2F2" w:themeFill="background1" w:themeFillShade="F2"/>
            <w:vAlign w:val="center"/>
          </w:tcPr>
          <w:p w:rsidR="00222181" w:rsidRPr="00B07428" w:rsidRDefault="00651CEF" w:rsidP="00856FBF">
            <w:pPr>
              <w:jc w:val="center"/>
              <w:rPr>
                <w:rFonts w:ascii="Arial" w:hAnsi="Arial" w:cs="Arial"/>
                <w:b/>
                <w:sz w:val="20"/>
                <w:szCs w:val="20"/>
              </w:rPr>
            </w:pPr>
            <w:r>
              <w:rPr>
                <w:rFonts w:ascii="Arial" w:hAnsi="Arial" w:cs="Arial"/>
                <w:b/>
                <w:sz w:val="20"/>
                <w:szCs w:val="20"/>
              </w:rPr>
              <w:t>Liz Butler</w:t>
            </w:r>
          </w:p>
        </w:tc>
        <w:tc>
          <w:tcPr>
            <w:tcW w:w="2268" w:type="dxa"/>
            <w:shd w:val="clear" w:color="auto" w:fill="F2F2F2" w:themeFill="background1" w:themeFillShade="F2"/>
            <w:vAlign w:val="center"/>
          </w:tcPr>
          <w:p w:rsidR="00222181" w:rsidRPr="00B07428" w:rsidRDefault="00F0379A" w:rsidP="00856FBF">
            <w:pPr>
              <w:jc w:val="center"/>
              <w:rPr>
                <w:rFonts w:ascii="Arial" w:hAnsi="Arial" w:cs="Arial"/>
                <w:b/>
                <w:sz w:val="20"/>
                <w:szCs w:val="20"/>
              </w:rPr>
            </w:pPr>
            <w:r>
              <w:rPr>
                <w:rFonts w:ascii="Arial" w:hAnsi="Arial" w:cs="Arial"/>
                <w:b/>
                <w:sz w:val="20"/>
                <w:szCs w:val="20"/>
              </w:rPr>
              <w:t>25/10/13</w:t>
            </w:r>
          </w:p>
        </w:tc>
      </w:tr>
      <w:tr w:rsidR="00045951" w:rsidRPr="00B07428" w:rsidTr="00856FBF">
        <w:trPr>
          <w:trHeight w:val="454"/>
        </w:trPr>
        <w:tc>
          <w:tcPr>
            <w:tcW w:w="3969"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Site</w:t>
            </w:r>
            <w:r w:rsidR="00293F2B">
              <w:rPr>
                <w:rFonts w:ascii="Arial" w:hAnsi="Arial" w:cs="Arial"/>
                <w:b/>
                <w:sz w:val="20"/>
                <w:szCs w:val="20"/>
              </w:rPr>
              <w:t xml:space="preserve"> Project manager</w:t>
            </w:r>
          </w:p>
        </w:tc>
        <w:tc>
          <w:tcPr>
            <w:tcW w:w="2551"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Dave Pickup</w:t>
            </w:r>
          </w:p>
        </w:tc>
        <w:tc>
          <w:tcPr>
            <w:tcW w:w="2268" w:type="dxa"/>
            <w:shd w:val="clear" w:color="auto" w:fill="F2F2F2" w:themeFill="background1" w:themeFillShade="F2"/>
            <w:vAlign w:val="center"/>
          </w:tcPr>
          <w:p w:rsidR="00045951" w:rsidRPr="00B07428" w:rsidRDefault="00BC4F6C" w:rsidP="00856FBF">
            <w:pPr>
              <w:jc w:val="center"/>
              <w:rPr>
                <w:rFonts w:ascii="Arial" w:hAnsi="Arial" w:cs="Arial"/>
                <w:b/>
                <w:sz w:val="20"/>
                <w:szCs w:val="20"/>
              </w:rPr>
            </w:pPr>
            <w:r>
              <w:rPr>
                <w:rFonts w:ascii="Arial" w:hAnsi="Arial" w:cs="Arial"/>
                <w:b/>
                <w:sz w:val="20"/>
                <w:szCs w:val="20"/>
              </w:rPr>
              <w:t>25/10/13</w:t>
            </w:r>
          </w:p>
        </w:tc>
      </w:tr>
      <w:tr w:rsidR="00045951" w:rsidRPr="00B07428" w:rsidTr="00856FBF">
        <w:trPr>
          <w:trHeight w:val="454"/>
        </w:trPr>
        <w:tc>
          <w:tcPr>
            <w:tcW w:w="3969"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Site Sustainability Manager</w:t>
            </w:r>
          </w:p>
        </w:tc>
        <w:tc>
          <w:tcPr>
            <w:tcW w:w="2551" w:type="dxa"/>
            <w:shd w:val="clear" w:color="auto" w:fill="F2F2F2" w:themeFill="background1" w:themeFillShade="F2"/>
            <w:vAlign w:val="center"/>
          </w:tcPr>
          <w:p w:rsidR="00045951" w:rsidRPr="00893A17" w:rsidRDefault="00651CEF" w:rsidP="00893A17">
            <w:pPr>
              <w:jc w:val="center"/>
              <w:rPr>
                <w:rFonts w:ascii="Arial" w:hAnsi="Arial" w:cs="Arial"/>
                <w:b/>
                <w:sz w:val="20"/>
                <w:szCs w:val="20"/>
              </w:rPr>
            </w:pPr>
            <w:r>
              <w:rPr>
                <w:rFonts w:ascii="Arial" w:hAnsi="Arial" w:cs="Arial"/>
                <w:b/>
                <w:sz w:val="20"/>
                <w:szCs w:val="20"/>
              </w:rPr>
              <w:t>Liz Penfold</w:t>
            </w:r>
          </w:p>
        </w:tc>
        <w:tc>
          <w:tcPr>
            <w:tcW w:w="2268" w:type="dxa"/>
            <w:shd w:val="clear" w:color="auto" w:fill="F2F2F2" w:themeFill="background1" w:themeFillShade="F2"/>
            <w:vAlign w:val="center"/>
          </w:tcPr>
          <w:p w:rsidR="00045951" w:rsidRPr="00B07428" w:rsidRDefault="00045951" w:rsidP="00856FBF">
            <w:pPr>
              <w:jc w:val="center"/>
              <w:rPr>
                <w:rFonts w:ascii="Arial" w:hAnsi="Arial" w:cs="Arial"/>
                <w:b/>
                <w:sz w:val="20"/>
                <w:szCs w:val="20"/>
              </w:rPr>
            </w:pPr>
          </w:p>
        </w:tc>
      </w:tr>
      <w:tr w:rsidR="00045951" w:rsidRPr="00B07428" w:rsidTr="00856FBF">
        <w:trPr>
          <w:trHeight w:val="454"/>
        </w:trPr>
        <w:tc>
          <w:tcPr>
            <w:tcW w:w="3969"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Site Safety Manager</w:t>
            </w:r>
          </w:p>
        </w:tc>
        <w:tc>
          <w:tcPr>
            <w:tcW w:w="2551"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James Whieldon</w:t>
            </w:r>
          </w:p>
        </w:tc>
        <w:tc>
          <w:tcPr>
            <w:tcW w:w="2268" w:type="dxa"/>
            <w:shd w:val="clear" w:color="auto" w:fill="F2F2F2" w:themeFill="background1" w:themeFillShade="F2"/>
            <w:vAlign w:val="center"/>
          </w:tcPr>
          <w:p w:rsidR="00045951" w:rsidRPr="00B07428" w:rsidRDefault="00045951" w:rsidP="00856FBF">
            <w:pPr>
              <w:jc w:val="center"/>
              <w:rPr>
                <w:rFonts w:ascii="Arial" w:hAnsi="Arial" w:cs="Arial"/>
                <w:b/>
                <w:sz w:val="20"/>
                <w:szCs w:val="20"/>
              </w:rPr>
            </w:pPr>
          </w:p>
        </w:tc>
      </w:tr>
      <w:tr w:rsidR="00045951" w:rsidRPr="00B07428" w:rsidTr="00856FBF">
        <w:trPr>
          <w:trHeight w:val="454"/>
        </w:trPr>
        <w:tc>
          <w:tcPr>
            <w:tcW w:w="3969" w:type="dxa"/>
            <w:shd w:val="clear" w:color="auto" w:fill="F2F2F2" w:themeFill="background1" w:themeFillShade="F2"/>
            <w:vAlign w:val="center"/>
          </w:tcPr>
          <w:p w:rsidR="00045951" w:rsidRPr="00B07428" w:rsidRDefault="00651CEF" w:rsidP="00856FBF">
            <w:pPr>
              <w:jc w:val="center"/>
              <w:rPr>
                <w:rFonts w:ascii="Arial" w:hAnsi="Arial" w:cs="Arial"/>
                <w:b/>
                <w:sz w:val="20"/>
                <w:szCs w:val="20"/>
              </w:rPr>
            </w:pPr>
            <w:r>
              <w:rPr>
                <w:rFonts w:ascii="Arial" w:hAnsi="Arial" w:cs="Arial"/>
                <w:b/>
                <w:sz w:val="20"/>
                <w:szCs w:val="20"/>
              </w:rPr>
              <w:t>Site C.S.S.</w:t>
            </w:r>
          </w:p>
        </w:tc>
        <w:tc>
          <w:tcPr>
            <w:tcW w:w="2551" w:type="dxa"/>
            <w:shd w:val="clear" w:color="auto" w:fill="F2F2F2" w:themeFill="background1" w:themeFillShade="F2"/>
            <w:vAlign w:val="center"/>
          </w:tcPr>
          <w:p w:rsidR="00045951" w:rsidRPr="00B07428" w:rsidRDefault="0027038F" w:rsidP="00856FBF">
            <w:pPr>
              <w:jc w:val="center"/>
              <w:rPr>
                <w:rFonts w:ascii="Arial" w:hAnsi="Arial" w:cs="Arial"/>
                <w:b/>
                <w:sz w:val="20"/>
                <w:szCs w:val="20"/>
              </w:rPr>
            </w:pPr>
            <w:r>
              <w:rPr>
                <w:rFonts w:ascii="Arial" w:hAnsi="Arial" w:cs="Arial"/>
                <w:b/>
                <w:sz w:val="20"/>
                <w:szCs w:val="20"/>
              </w:rPr>
              <w:t>Simon Ingle</w:t>
            </w:r>
          </w:p>
        </w:tc>
        <w:tc>
          <w:tcPr>
            <w:tcW w:w="2268" w:type="dxa"/>
            <w:shd w:val="clear" w:color="auto" w:fill="F2F2F2" w:themeFill="background1" w:themeFillShade="F2"/>
            <w:vAlign w:val="center"/>
          </w:tcPr>
          <w:p w:rsidR="00045951" w:rsidRPr="00B07428" w:rsidRDefault="00045951" w:rsidP="00856FBF">
            <w:pPr>
              <w:jc w:val="center"/>
              <w:rPr>
                <w:rFonts w:ascii="Arial" w:hAnsi="Arial" w:cs="Arial"/>
                <w:b/>
                <w:sz w:val="20"/>
                <w:szCs w:val="20"/>
              </w:rPr>
            </w:pPr>
          </w:p>
        </w:tc>
      </w:tr>
      <w:tr w:rsidR="00045951" w:rsidRPr="00B07428" w:rsidTr="00856FBF">
        <w:trPr>
          <w:trHeight w:val="454"/>
        </w:trPr>
        <w:tc>
          <w:tcPr>
            <w:tcW w:w="3969" w:type="dxa"/>
            <w:shd w:val="clear" w:color="auto" w:fill="F2F2F2" w:themeFill="background1" w:themeFillShade="F2"/>
            <w:vAlign w:val="center"/>
          </w:tcPr>
          <w:p w:rsidR="00045951" w:rsidRPr="00B07428" w:rsidRDefault="00587AE0" w:rsidP="00856FBF">
            <w:pPr>
              <w:jc w:val="center"/>
              <w:rPr>
                <w:rFonts w:ascii="Arial" w:hAnsi="Arial" w:cs="Arial"/>
                <w:b/>
                <w:sz w:val="20"/>
                <w:szCs w:val="20"/>
              </w:rPr>
            </w:pPr>
            <w:r>
              <w:rPr>
                <w:rFonts w:ascii="Arial" w:hAnsi="Arial" w:cs="Arial"/>
                <w:b/>
                <w:sz w:val="20"/>
                <w:szCs w:val="20"/>
              </w:rPr>
              <w:t>Site Operations Manager</w:t>
            </w:r>
          </w:p>
        </w:tc>
        <w:tc>
          <w:tcPr>
            <w:tcW w:w="2551" w:type="dxa"/>
            <w:shd w:val="clear" w:color="auto" w:fill="F2F2F2" w:themeFill="background1" w:themeFillShade="F2"/>
            <w:vAlign w:val="center"/>
          </w:tcPr>
          <w:p w:rsidR="00045951" w:rsidRPr="00B07428" w:rsidRDefault="00587AE0" w:rsidP="00856FBF">
            <w:pPr>
              <w:jc w:val="center"/>
              <w:rPr>
                <w:rFonts w:ascii="Arial" w:hAnsi="Arial" w:cs="Arial"/>
                <w:b/>
                <w:sz w:val="20"/>
                <w:szCs w:val="20"/>
              </w:rPr>
            </w:pPr>
            <w:r>
              <w:rPr>
                <w:rFonts w:ascii="Arial" w:hAnsi="Arial" w:cs="Arial"/>
                <w:b/>
                <w:sz w:val="20"/>
                <w:szCs w:val="20"/>
              </w:rPr>
              <w:t>Phil Tetley</w:t>
            </w:r>
          </w:p>
        </w:tc>
        <w:tc>
          <w:tcPr>
            <w:tcW w:w="2268" w:type="dxa"/>
            <w:shd w:val="clear" w:color="auto" w:fill="F2F2F2" w:themeFill="background1" w:themeFillShade="F2"/>
            <w:vAlign w:val="center"/>
          </w:tcPr>
          <w:p w:rsidR="00045951" w:rsidRPr="00B07428" w:rsidRDefault="00F0379A" w:rsidP="00856FBF">
            <w:pPr>
              <w:jc w:val="center"/>
              <w:rPr>
                <w:rFonts w:ascii="Arial" w:hAnsi="Arial" w:cs="Arial"/>
                <w:b/>
                <w:sz w:val="20"/>
                <w:szCs w:val="20"/>
              </w:rPr>
            </w:pPr>
            <w:r>
              <w:rPr>
                <w:rFonts w:ascii="Arial" w:hAnsi="Arial" w:cs="Arial"/>
                <w:b/>
                <w:sz w:val="20"/>
                <w:szCs w:val="20"/>
              </w:rPr>
              <w:t>25/10/13</w:t>
            </w:r>
          </w:p>
        </w:tc>
      </w:tr>
    </w:tbl>
    <w:p w:rsidR="005A702D" w:rsidRPr="00B07428" w:rsidRDefault="00856FBF">
      <w:pPr>
        <w:rPr>
          <w:rFonts w:ascii="Arial" w:hAnsi="Arial" w:cs="Arial"/>
        </w:rPr>
      </w:pPr>
      <w:r>
        <w:rPr>
          <w:rFonts w:ascii="Arial" w:hAnsi="Arial" w:cs="Arial"/>
        </w:rPr>
        <w:br w:type="textWrapping" w:clear="all"/>
      </w:r>
    </w:p>
    <w:p w:rsidR="005A702D" w:rsidRPr="00B07428" w:rsidRDefault="005A702D">
      <w:pPr>
        <w:rPr>
          <w:rFonts w:ascii="Arial" w:hAnsi="Arial" w:cs="Arial"/>
        </w:rPr>
      </w:pPr>
    </w:p>
    <w:p w:rsidR="00344986" w:rsidRPr="00B07428" w:rsidRDefault="00344986" w:rsidP="00344986">
      <w:pPr>
        <w:tabs>
          <w:tab w:val="left" w:pos="9270"/>
        </w:tabs>
        <w:jc w:val="both"/>
        <w:rPr>
          <w:rFonts w:ascii="Arial" w:hAnsi="Arial" w:cs="Arial"/>
          <w:b/>
          <w:sz w:val="32"/>
          <w:szCs w:val="32"/>
          <w:u w:val="single"/>
        </w:rPr>
      </w:pPr>
      <w:r w:rsidRPr="00B07428">
        <w:rPr>
          <w:rFonts w:ascii="Arial" w:hAnsi="Arial" w:cs="Arial"/>
          <w:b/>
          <w:sz w:val="32"/>
          <w:szCs w:val="32"/>
          <w:u w:val="single"/>
        </w:rPr>
        <w:t>REVISION HISTORY</w:t>
      </w:r>
    </w:p>
    <w:p w:rsidR="00344986" w:rsidRPr="00B07428" w:rsidRDefault="00344986" w:rsidP="00344986">
      <w:pPr>
        <w:tabs>
          <w:tab w:val="left" w:pos="9270"/>
        </w:tabs>
        <w:jc w:val="both"/>
        <w:rPr>
          <w:rFonts w:ascii="Arial" w:hAnsi="Arial" w:cs="Arial"/>
          <w:b/>
          <w:sz w:val="12"/>
          <w:szCs w:val="12"/>
        </w:rPr>
      </w:pPr>
    </w:p>
    <w:tbl>
      <w:tblPr>
        <w:tblW w:w="8427" w:type="dxa"/>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56"/>
        <w:gridCol w:w="1701"/>
        <w:gridCol w:w="1985"/>
        <w:gridCol w:w="3085"/>
      </w:tblGrid>
      <w:tr w:rsidR="00344986" w:rsidRPr="00B07428" w:rsidTr="00496D63">
        <w:trPr>
          <w:trHeight w:val="454"/>
        </w:trPr>
        <w:tc>
          <w:tcPr>
            <w:tcW w:w="1656" w:type="dxa"/>
            <w:shd w:val="clear" w:color="auto" w:fill="EAF1DD" w:themeFill="accent3" w:themeFillTint="33"/>
          </w:tcPr>
          <w:p w:rsidR="00344986" w:rsidRPr="00B07428" w:rsidRDefault="00344986" w:rsidP="00651CEF">
            <w:pPr>
              <w:tabs>
                <w:tab w:val="left" w:pos="9270"/>
              </w:tabs>
              <w:ind w:left="284"/>
              <w:jc w:val="center"/>
              <w:rPr>
                <w:rFonts w:ascii="Arial" w:hAnsi="Arial" w:cs="Arial"/>
                <w:b/>
              </w:rPr>
            </w:pPr>
            <w:r w:rsidRPr="00B07428">
              <w:rPr>
                <w:rFonts w:ascii="Arial" w:hAnsi="Arial" w:cs="Arial"/>
                <w:b/>
              </w:rPr>
              <w:t>Date</w:t>
            </w:r>
          </w:p>
        </w:tc>
        <w:tc>
          <w:tcPr>
            <w:tcW w:w="1701" w:type="dxa"/>
            <w:shd w:val="clear" w:color="auto" w:fill="EAF1DD" w:themeFill="accent3" w:themeFillTint="33"/>
          </w:tcPr>
          <w:p w:rsidR="00344986" w:rsidRPr="00B07428" w:rsidRDefault="006E430A" w:rsidP="00651CEF">
            <w:pPr>
              <w:tabs>
                <w:tab w:val="left" w:pos="9270"/>
              </w:tabs>
              <w:jc w:val="center"/>
              <w:rPr>
                <w:rFonts w:ascii="Arial" w:hAnsi="Arial" w:cs="Arial"/>
                <w:b/>
              </w:rPr>
            </w:pPr>
            <w:r>
              <w:rPr>
                <w:rFonts w:ascii="Arial" w:hAnsi="Arial" w:cs="Arial"/>
                <w:b/>
              </w:rPr>
              <w:t>Version</w:t>
            </w:r>
          </w:p>
        </w:tc>
        <w:tc>
          <w:tcPr>
            <w:tcW w:w="1985" w:type="dxa"/>
            <w:shd w:val="clear" w:color="auto" w:fill="EAF1DD" w:themeFill="accent3" w:themeFillTint="33"/>
          </w:tcPr>
          <w:p w:rsidR="00344986" w:rsidRPr="00B07428" w:rsidRDefault="00344986" w:rsidP="00651CEF">
            <w:pPr>
              <w:tabs>
                <w:tab w:val="left" w:pos="9270"/>
              </w:tabs>
              <w:jc w:val="center"/>
              <w:rPr>
                <w:rFonts w:ascii="Arial" w:hAnsi="Arial" w:cs="Arial"/>
                <w:b/>
              </w:rPr>
            </w:pPr>
            <w:r w:rsidRPr="00B07428">
              <w:rPr>
                <w:rFonts w:ascii="Arial" w:hAnsi="Arial" w:cs="Arial"/>
                <w:b/>
              </w:rPr>
              <w:t>Originator</w:t>
            </w:r>
          </w:p>
        </w:tc>
        <w:tc>
          <w:tcPr>
            <w:tcW w:w="3085" w:type="dxa"/>
            <w:shd w:val="clear" w:color="auto" w:fill="EAF1DD" w:themeFill="accent3" w:themeFillTint="33"/>
          </w:tcPr>
          <w:p w:rsidR="00344986" w:rsidRPr="00B07428" w:rsidRDefault="00344986" w:rsidP="00651CEF">
            <w:pPr>
              <w:tabs>
                <w:tab w:val="left" w:pos="9270"/>
              </w:tabs>
              <w:jc w:val="center"/>
              <w:rPr>
                <w:rFonts w:ascii="Arial" w:hAnsi="Arial" w:cs="Arial"/>
                <w:b/>
              </w:rPr>
            </w:pPr>
            <w:r w:rsidRPr="00B07428">
              <w:rPr>
                <w:rFonts w:ascii="Arial" w:hAnsi="Arial" w:cs="Arial"/>
                <w:b/>
              </w:rPr>
              <w:t>Sections Changed</w:t>
            </w:r>
          </w:p>
        </w:tc>
      </w:tr>
      <w:tr w:rsidR="00344986" w:rsidRPr="00B07428" w:rsidTr="00496D63">
        <w:trPr>
          <w:trHeight w:val="320"/>
        </w:trPr>
        <w:tc>
          <w:tcPr>
            <w:tcW w:w="1656" w:type="dxa"/>
          </w:tcPr>
          <w:p w:rsidR="00344986" w:rsidRPr="00B07428" w:rsidRDefault="00651CEF" w:rsidP="00651CEF">
            <w:pPr>
              <w:tabs>
                <w:tab w:val="left" w:pos="9270"/>
              </w:tabs>
              <w:jc w:val="center"/>
              <w:rPr>
                <w:rFonts w:ascii="Arial" w:hAnsi="Arial" w:cs="Arial"/>
                <w:bCs/>
                <w:sz w:val="20"/>
                <w:szCs w:val="20"/>
              </w:rPr>
            </w:pPr>
            <w:r>
              <w:rPr>
                <w:rFonts w:ascii="Arial" w:hAnsi="Arial" w:cs="Arial"/>
                <w:bCs/>
                <w:sz w:val="20"/>
                <w:szCs w:val="20"/>
              </w:rPr>
              <w:t>14/10/2013</w:t>
            </w:r>
          </w:p>
        </w:tc>
        <w:tc>
          <w:tcPr>
            <w:tcW w:w="1701" w:type="dxa"/>
          </w:tcPr>
          <w:p w:rsidR="00344986" w:rsidRPr="00B07428" w:rsidRDefault="00651CEF" w:rsidP="00651CEF">
            <w:pPr>
              <w:tabs>
                <w:tab w:val="left" w:pos="9270"/>
              </w:tabs>
              <w:jc w:val="center"/>
              <w:rPr>
                <w:rFonts w:ascii="Arial" w:hAnsi="Arial" w:cs="Arial"/>
                <w:bCs/>
                <w:sz w:val="20"/>
                <w:szCs w:val="20"/>
              </w:rPr>
            </w:pPr>
            <w:r>
              <w:rPr>
                <w:rFonts w:ascii="Arial" w:hAnsi="Arial" w:cs="Arial"/>
                <w:bCs/>
                <w:sz w:val="20"/>
                <w:szCs w:val="20"/>
              </w:rPr>
              <w:t>1.0</w:t>
            </w:r>
          </w:p>
        </w:tc>
        <w:tc>
          <w:tcPr>
            <w:tcW w:w="1985" w:type="dxa"/>
          </w:tcPr>
          <w:p w:rsidR="00344986" w:rsidRPr="00B07428" w:rsidRDefault="00651CEF"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344986" w:rsidRPr="008900DB" w:rsidRDefault="00651CEF" w:rsidP="00651CEF">
            <w:pPr>
              <w:tabs>
                <w:tab w:val="left" w:pos="9270"/>
              </w:tabs>
              <w:jc w:val="center"/>
              <w:rPr>
                <w:rFonts w:ascii="Arial" w:hAnsi="Arial" w:cs="Arial"/>
                <w:bCs/>
                <w:sz w:val="18"/>
                <w:szCs w:val="18"/>
              </w:rPr>
            </w:pPr>
            <w:r>
              <w:rPr>
                <w:rFonts w:ascii="Arial" w:hAnsi="Arial" w:cs="Arial"/>
                <w:bCs/>
                <w:sz w:val="18"/>
                <w:szCs w:val="18"/>
              </w:rPr>
              <w:t>*First Draft*</w:t>
            </w:r>
          </w:p>
        </w:tc>
      </w:tr>
      <w:tr w:rsidR="00344986" w:rsidRPr="00B07428" w:rsidTr="00496D63">
        <w:trPr>
          <w:trHeight w:val="320"/>
        </w:trPr>
        <w:tc>
          <w:tcPr>
            <w:tcW w:w="1656" w:type="dxa"/>
          </w:tcPr>
          <w:p w:rsidR="00344986" w:rsidRPr="00B07428" w:rsidRDefault="00812BD7" w:rsidP="00651CEF">
            <w:pPr>
              <w:tabs>
                <w:tab w:val="left" w:pos="9270"/>
              </w:tabs>
              <w:jc w:val="center"/>
              <w:rPr>
                <w:rFonts w:ascii="Arial" w:hAnsi="Arial" w:cs="Arial"/>
                <w:bCs/>
                <w:sz w:val="20"/>
                <w:szCs w:val="20"/>
              </w:rPr>
            </w:pPr>
            <w:r>
              <w:rPr>
                <w:rFonts w:ascii="Arial" w:hAnsi="Arial" w:cs="Arial"/>
                <w:bCs/>
                <w:sz w:val="20"/>
                <w:szCs w:val="20"/>
              </w:rPr>
              <w:t>21/10/2013</w:t>
            </w:r>
          </w:p>
        </w:tc>
        <w:tc>
          <w:tcPr>
            <w:tcW w:w="1701" w:type="dxa"/>
          </w:tcPr>
          <w:p w:rsidR="00344986" w:rsidRPr="00B07428" w:rsidRDefault="00812BD7" w:rsidP="00651CEF">
            <w:pPr>
              <w:tabs>
                <w:tab w:val="left" w:pos="9270"/>
              </w:tabs>
              <w:jc w:val="center"/>
              <w:rPr>
                <w:rFonts w:ascii="Arial" w:hAnsi="Arial" w:cs="Arial"/>
                <w:bCs/>
                <w:sz w:val="20"/>
                <w:szCs w:val="20"/>
              </w:rPr>
            </w:pPr>
            <w:r>
              <w:rPr>
                <w:rFonts w:ascii="Arial" w:hAnsi="Arial" w:cs="Arial"/>
                <w:bCs/>
                <w:sz w:val="20"/>
                <w:szCs w:val="20"/>
              </w:rPr>
              <w:t>1.1</w:t>
            </w:r>
          </w:p>
        </w:tc>
        <w:tc>
          <w:tcPr>
            <w:tcW w:w="1985" w:type="dxa"/>
          </w:tcPr>
          <w:p w:rsidR="00344986" w:rsidRPr="00B07428" w:rsidRDefault="00812BD7"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344986" w:rsidRPr="008900DB" w:rsidRDefault="00812BD7" w:rsidP="00651CEF">
            <w:pPr>
              <w:tabs>
                <w:tab w:val="left" w:pos="9270"/>
              </w:tabs>
              <w:jc w:val="center"/>
              <w:rPr>
                <w:rFonts w:ascii="Arial" w:hAnsi="Arial" w:cs="Arial"/>
                <w:bCs/>
                <w:sz w:val="18"/>
                <w:szCs w:val="18"/>
              </w:rPr>
            </w:pPr>
            <w:r>
              <w:rPr>
                <w:rFonts w:ascii="Arial" w:hAnsi="Arial" w:cs="Arial"/>
                <w:bCs/>
                <w:sz w:val="18"/>
                <w:szCs w:val="18"/>
              </w:rPr>
              <w:t>Update with scope and KPI’s</w:t>
            </w:r>
          </w:p>
        </w:tc>
      </w:tr>
      <w:tr w:rsidR="00344986" w:rsidRPr="00B07428" w:rsidTr="00496D63">
        <w:trPr>
          <w:trHeight w:val="320"/>
        </w:trPr>
        <w:tc>
          <w:tcPr>
            <w:tcW w:w="1656" w:type="dxa"/>
          </w:tcPr>
          <w:p w:rsidR="00344986" w:rsidRPr="00B07428" w:rsidRDefault="006E430A" w:rsidP="00651CEF">
            <w:pPr>
              <w:tabs>
                <w:tab w:val="left" w:pos="9270"/>
              </w:tabs>
              <w:jc w:val="center"/>
              <w:rPr>
                <w:rFonts w:ascii="Arial" w:hAnsi="Arial" w:cs="Arial"/>
                <w:bCs/>
                <w:sz w:val="20"/>
                <w:szCs w:val="20"/>
              </w:rPr>
            </w:pPr>
            <w:r>
              <w:rPr>
                <w:rFonts w:ascii="Arial" w:hAnsi="Arial" w:cs="Arial"/>
                <w:bCs/>
                <w:sz w:val="20"/>
                <w:szCs w:val="20"/>
              </w:rPr>
              <w:t>25/10/2013</w:t>
            </w:r>
          </w:p>
        </w:tc>
        <w:tc>
          <w:tcPr>
            <w:tcW w:w="1701" w:type="dxa"/>
          </w:tcPr>
          <w:p w:rsidR="00344986" w:rsidRPr="00B07428" w:rsidRDefault="006E430A" w:rsidP="00651CEF">
            <w:pPr>
              <w:tabs>
                <w:tab w:val="left" w:pos="9270"/>
              </w:tabs>
              <w:jc w:val="center"/>
              <w:rPr>
                <w:rFonts w:ascii="Arial" w:hAnsi="Arial" w:cs="Arial"/>
                <w:bCs/>
                <w:sz w:val="20"/>
                <w:szCs w:val="20"/>
              </w:rPr>
            </w:pPr>
            <w:r>
              <w:rPr>
                <w:rFonts w:ascii="Arial" w:hAnsi="Arial" w:cs="Arial"/>
                <w:bCs/>
                <w:sz w:val="20"/>
                <w:szCs w:val="20"/>
              </w:rPr>
              <w:t>2.0</w:t>
            </w:r>
          </w:p>
        </w:tc>
        <w:tc>
          <w:tcPr>
            <w:tcW w:w="1985" w:type="dxa"/>
          </w:tcPr>
          <w:p w:rsidR="00344986" w:rsidRPr="00B07428" w:rsidRDefault="006E430A"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344986" w:rsidRPr="008900DB" w:rsidRDefault="006E430A" w:rsidP="00651CEF">
            <w:pPr>
              <w:tabs>
                <w:tab w:val="left" w:pos="9270"/>
              </w:tabs>
              <w:jc w:val="center"/>
              <w:rPr>
                <w:rFonts w:ascii="Arial" w:hAnsi="Arial" w:cs="Arial"/>
                <w:bCs/>
                <w:sz w:val="18"/>
                <w:szCs w:val="18"/>
              </w:rPr>
            </w:pPr>
            <w:r>
              <w:rPr>
                <w:rFonts w:ascii="Arial" w:hAnsi="Arial" w:cs="Arial"/>
                <w:bCs/>
                <w:sz w:val="18"/>
                <w:szCs w:val="18"/>
              </w:rPr>
              <w:t>Scope and KPI Amendments from site and ETS</w:t>
            </w:r>
          </w:p>
        </w:tc>
      </w:tr>
      <w:tr w:rsidR="00E41E0C" w:rsidRPr="00B07428" w:rsidTr="00496D63">
        <w:trPr>
          <w:trHeight w:val="348"/>
        </w:trPr>
        <w:tc>
          <w:tcPr>
            <w:tcW w:w="1656" w:type="dxa"/>
          </w:tcPr>
          <w:p w:rsidR="00E41E0C" w:rsidRPr="00B07428" w:rsidRDefault="006E4849" w:rsidP="00651CEF">
            <w:pPr>
              <w:tabs>
                <w:tab w:val="left" w:pos="9270"/>
              </w:tabs>
              <w:jc w:val="center"/>
              <w:rPr>
                <w:rFonts w:ascii="Arial" w:hAnsi="Arial" w:cs="Arial"/>
                <w:bCs/>
                <w:sz w:val="20"/>
                <w:szCs w:val="20"/>
              </w:rPr>
            </w:pPr>
            <w:r>
              <w:rPr>
                <w:rFonts w:ascii="Arial" w:hAnsi="Arial" w:cs="Arial"/>
                <w:bCs/>
                <w:sz w:val="20"/>
                <w:szCs w:val="20"/>
              </w:rPr>
              <w:t>28/10/2013</w:t>
            </w:r>
          </w:p>
        </w:tc>
        <w:tc>
          <w:tcPr>
            <w:tcW w:w="1701" w:type="dxa"/>
          </w:tcPr>
          <w:p w:rsidR="00E41E0C" w:rsidRPr="00B07428" w:rsidRDefault="006E4849" w:rsidP="00651CEF">
            <w:pPr>
              <w:tabs>
                <w:tab w:val="left" w:pos="9270"/>
              </w:tabs>
              <w:jc w:val="center"/>
              <w:rPr>
                <w:rFonts w:ascii="Arial" w:hAnsi="Arial" w:cs="Arial"/>
                <w:bCs/>
                <w:sz w:val="20"/>
                <w:szCs w:val="20"/>
              </w:rPr>
            </w:pPr>
            <w:r>
              <w:rPr>
                <w:rFonts w:ascii="Arial" w:hAnsi="Arial" w:cs="Arial"/>
                <w:bCs/>
                <w:sz w:val="20"/>
                <w:szCs w:val="20"/>
              </w:rPr>
              <w:t>2.1</w:t>
            </w:r>
          </w:p>
        </w:tc>
        <w:tc>
          <w:tcPr>
            <w:tcW w:w="1985" w:type="dxa"/>
          </w:tcPr>
          <w:p w:rsidR="00E41E0C" w:rsidRPr="00B07428" w:rsidRDefault="006E4849"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E41E0C" w:rsidRPr="006E4849" w:rsidRDefault="006E4849" w:rsidP="006E4849">
            <w:pPr>
              <w:tabs>
                <w:tab w:val="left" w:pos="9270"/>
              </w:tabs>
              <w:jc w:val="center"/>
              <w:rPr>
                <w:rFonts w:ascii="Arial" w:hAnsi="Arial" w:cs="Arial"/>
                <w:bCs/>
                <w:sz w:val="18"/>
                <w:szCs w:val="18"/>
              </w:rPr>
            </w:pPr>
            <w:r w:rsidRPr="006E4849">
              <w:rPr>
                <w:rFonts w:ascii="Arial" w:hAnsi="Arial" w:cs="Arial"/>
                <w:bCs/>
                <w:sz w:val="18"/>
                <w:szCs w:val="18"/>
              </w:rPr>
              <w:t>C.S.S. wording amendments to 6.4.2, 6.8 and 6.11</w:t>
            </w:r>
            <w:r w:rsidR="00AD1A8C">
              <w:rPr>
                <w:rFonts w:ascii="Arial" w:hAnsi="Arial" w:cs="Arial"/>
                <w:bCs/>
                <w:sz w:val="18"/>
                <w:szCs w:val="18"/>
              </w:rPr>
              <w:t>. Inclusion of P&amp;ID and HAZOP in 2.3 and 4.2</w:t>
            </w:r>
          </w:p>
        </w:tc>
      </w:tr>
      <w:tr w:rsidR="0002630C" w:rsidRPr="00B07428" w:rsidTr="00496D63">
        <w:trPr>
          <w:trHeight w:val="348"/>
        </w:trPr>
        <w:tc>
          <w:tcPr>
            <w:tcW w:w="1656" w:type="dxa"/>
          </w:tcPr>
          <w:p w:rsidR="0002630C" w:rsidRPr="00B07428" w:rsidRDefault="00B30CCE" w:rsidP="00651CEF">
            <w:pPr>
              <w:tabs>
                <w:tab w:val="left" w:pos="9270"/>
              </w:tabs>
              <w:jc w:val="center"/>
              <w:rPr>
                <w:rFonts w:ascii="Arial" w:hAnsi="Arial" w:cs="Arial"/>
                <w:bCs/>
                <w:sz w:val="20"/>
                <w:szCs w:val="20"/>
              </w:rPr>
            </w:pPr>
            <w:r>
              <w:rPr>
                <w:rFonts w:ascii="Arial" w:hAnsi="Arial" w:cs="Arial"/>
                <w:bCs/>
                <w:sz w:val="20"/>
                <w:szCs w:val="20"/>
              </w:rPr>
              <w:t>07/11/2013</w:t>
            </w:r>
          </w:p>
        </w:tc>
        <w:tc>
          <w:tcPr>
            <w:tcW w:w="1701" w:type="dxa"/>
          </w:tcPr>
          <w:p w:rsidR="0002630C" w:rsidRPr="00B07428" w:rsidRDefault="00B30CCE" w:rsidP="00651CEF">
            <w:pPr>
              <w:tabs>
                <w:tab w:val="left" w:pos="9270"/>
              </w:tabs>
              <w:jc w:val="center"/>
              <w:rPr>
                <w:rFonts w:ascii="Arial" w:hAnsi="Arial" w:cs="Arial"/>
                <w:bCs/>
                <w:sz w:val="20"/>
                <w:szCs w:val="20"/>
              </w:rPr>
            </w:pPr>
            <w:r>
              <w:rPr>
                <w:rFonts w:ascii="Arial" w:hAnsi="Arial" w:cs="Arial"/>
                <w:bCs/>
                <w:sz w:val="20"/>
                <w:szCs w:val="20"/>
              </w:rPr>
              <w:t>2.2</w:t>
            </w:r>
          </w:p>
        </w:tc>
        <w:tc>
          <w:tcPr>
            <w:tcW w:w="1985" w:type="dxa"/>
          </w:tcPr>
          <w:p w:rsidR="0002630C" w:rsidRPr="00B07428" w:rsidRDefault="00B30CCE"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02630C" w:rsidRPr="00B07428" w:rsidRDefault="00B30CCE" w:rsidP="00D31662">
            <w:pPr>
              <w:tabs>
                <w:tab w:val="left" w:pos="9270"/>
              </w:tabs>
              <w:jc w:val="center"/>
              <w:rPr>
                <w:rFonts w:ascii="Arial" w:hAnsi="Arial" w:cs="Arial"/>
                <w:bCs/>
                <w:sz w:val="16"/>
                <w:szCs w:val="16"/>
              </w:rPr>
            </w:pPr>
            <w:r>
              <w:rPr>
                <w:rFonts w:ascii="Arial" w:hAnsi="Arial" w:cs="Arial"/>
                <w:bCs/>
                <w:sz w:val="16"/>
                <w:szCs w:val="16"/>
              </w:rPr>
              <w:t>Update to Section 7</w:t>
            </w:r>
            <w:r w:rsidR="00D31662">
              <w:rPr>
                <w:rFonts w:ascii="Arial" w:hAnsi="Arial" w:cs="Arial"/>
                <w:bCs/>
                <w:sz w:val="16"/>
                <w:szCs w:val="16"/>
              </w:rPr>
              <w:t>.1.8 waste</w:t>
            </w:r>
            <w:r>
              <w:rPr>
                <w:rFonts w:ascii="Arial" w:hAnsi="Arial" w:cs="Arial"/>
                <w:bCs/>
                <w:sz w:val="16"/>
                <w:szCs w:val="16"/>
              </w:rPr>
              <w:t xml:space="preserve"> KPI</w:t>
            </w:r>
          </w:p>
        </w:tc>
      </w:tr>
      <w:tr w:rsidR="00322355" w:rsidRPr="00B07428" w:rsidTr="00496D63">
        <w:trPr>
          <w:trHeight w:val="348"/>
        </w:trPr>
        <w:tc>
          <w:tcPr>
            <w:tcW w:w="1656" w:type="dxa"/>
          </w:tcPr>
          <w:p w:rsidR="00322355" w:rsidRDefault="00322355" w:rsidP="00651CEF">
            <w:pPr>
              <w:tabs>
                <w:tab w:val="left" w:pos="9270"/>
              </w:tabs>
              <w:jc w:val="center"/>
              <w:rPr>
                <w:rFonts w:ascii="Arial" w:hAnsi="Arial" w:cs="Arial"/>
                <w:bCs/>
                <w:sz w:val="20"/>
                <w:szCs w:val="20"/>
              </w:rPr>
            </w:pPr>
            <w:r>
              <w:rPr>
                <w:rFonts w:ascii="Arial" w:hAnsi="Arial" w:cs="Arial"/>
                <w:bCs/>
                <w:sz w:val="20"/>
                <w:szCs w:val="20"/>
              </w:rPr>
              <w:t>11/12/2013</w:t>
            </w:r>
          </w:p>
        </w:tc>
        <w:tc>
          <w:tcPr>
            <w:tcW w:w="1701" w:type="dxa"/>
          </w:tcPr>
          <w:p w:rsidR="00322355" w:rsidRDefault="00322355" w:rsidP="00651CEF">
            <w:pPr>
              <w:tabs>
                <w:tab w:val="left" w:pos="9270"/>
              </w:tabs>
              <w:jc w:val="center"/>
              <w:rPr>
                <w:rFonts w:ascii="Arial" w:hAnsi="Arial" w:cs="Arial"/>
                <w:bCs/>
                <w:sz w:val="20"/>
                <w:szCs w:val="20"/>
              </w:rPr>
            </w:pPr>
            <w:r>
              <w:rPr>
                <w:rFonts w:ascii="Arial" w:hAnsi="Arial" w:cs="Arial"/>
                <w:bCs/>
                <w:sz w:val="20"/>
                <w:szCs w:val="20"/>
              </w:rPr>
              <w:t>2.3</w:t>
            </w:r>
          </w:p>
        </w:tc>
        <w:tc>
          <w:tcPr>
            <w:tcW w:w="1985" w:type="dxa"/>
          </w:tcPr>
          <w:p w:rsidR="00322355" w:rsidRDefault="00322355"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322355" w:rsidRDefault="00322355" w:rsidP="00D31662">
            <w:pPr>
              <w:tabs>
                <w:tab w:val="left" w:pos="9270"/>
              </w:tabs>
              <w:jc w:val="center"/>
              <w:rPr>
                <w:rFonts w:ascii="Arial" w:hAnsi="Arial" w:cs="Arial"/>
                <w:bCs/>
                <w:sz w:val="16"/>
                <w:szCs w:val="16"/>
              </w:rPr>
            </w:pPr>
            <w:r>
              <w:rPr>
                <w:rFonts w:ascii="Arial" w:hAnsi="Arial" w:cs="Arial"/>
                <w:bCs/>
                <w:sz w:val="16"/>
                <w:szCs w:val="16"/>
              </w:rPr>
              <w:t xml:space="preserve">Timeline and KPI amendments to reflect installation/ commissioning </w:t>
            </w:r>
          </w:p>
        </w:tc>
      </w:tr>
      <w:tr w:rsidR="00C4398A" w:rsidRPr="00B07428" w:rsidTr="00496D63">
        <w:trPr>
          <w:trHeight w:val="348"/>
        </w:trPr>
        <w:tc>
          <w:tcPr>
            <w:tcW w:w="1656" w:type="dxa"/>
          </w:tcPr>
          <w:p w:rsidR="00C4398A" w:rsidRDefault="00710005" w:rsidP="00651CEF">
            <w:pPr>
              <w:tabs>
                <w:tab w:val="left" w:pos="9270"/>
              </w:tabs>
              <w:jc w:val="center"/>
              <w:rPr>
                <w:rFonts w:ascii="Arial" w:hAnsi="Arial" w:cs="Arial"/>
                <w:bCs/>
                <w:sz w:val="20"/>
                <w:szCs w:val="20"/>
              </w:rPr>
            </w:pPr>
            <w:r>
              <w:rPr>
                <w:rFonts w:ascii="Arial" w:hAnsi="Arial" w:cs="Arial"/>
                <w:bCs/>
                <w:sz w:val="20"/>
                <w:szCs w:val="20"/>
              </w:rPr>
              <w:t>30/01/2014</w:t>
            </w:r>
          </w:p>
        </w:tc>
        <w:tc>
          <w:tcPr>
            <w:tcW w:w="1701" w:type="dxa"/>
          </w:tcPr>
          <w:p w:rsidR="00C4398A" w:rsidRDefault="00710005" w:rsidP="00651CEF">
            <w:pPr>
              <w:tabs>
                <w:tab w:val="left" w:pos="9270"/>
              </w:tabs>
              <w:jc w:val="center"/>
              <w:rPr>
                <w:rFonts w:ascii="Arial" w:hAnsi="Arial" w:cs="Arial"/>
                <w:bCs/>
                <w:sz w:val="20"/>
                <w:szCs w:val="20"/>
              </w:rPr>
            </w:pPr>
            <w:r>
              <w:rPr>
                <w:rFonts w:ascii="Arial" w:hAnsi="Arial" w:cs="Arial"/>
                <w:bCs/>
                <w:sz w:val="20"/>
                <w:szCs w:val="20"/>
              </w:rPr>
              <w:t>2.4</w:t>
            </w:r>
          </w:p>
        </w:tc>
        <w:tc>
          <w:tcPr>
            <w:tcW w:w="1985" w:type="dxa"/>
          </w:tcPr>
          <w:p w:rsidR="00C4398A" w:rsidRDefault="00710005"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C4398A" w:rsidRDefault="00710005" w:rsidP="00D31662">
            <w:pPr>
              <w:tabs>
                <w:tab w:val="left" w:pos="9270"/>
              </w:tabs>
              <w:jc w:val="center"/>
              <w:rPr>
                <w:rFonts w:ascii="Arial" w:hAnsi="Arial" w:cs="Arial"/>
                <w:bCs/>
                <w:sz w:val="16"/>
                <w:szCs w:val="16"/>
              </w:rPr>
            </w:pPr>
            <w:r>
              <w:rPr>
                <w:rFonts w:ascii="Arial" w:hAnsi="Arial" w:cs="Arial"/>
                <w:bCs/>
                <w:sz w:val="16"/>
                <w:szCs w:val="16"/>
              </w:rPr>
              <w:t>Correction to font size in KPI table 7.2.1 and time plan updated.</w:t>
            </w:r>
          </w:p>
        </w:tc>
      </w:tr>
      <w:tr w:rsidR="00C4398A" w:rsidRPr="00B07428" w:rsidTr="00496D63">
        <w:trPr>
          <w:trHeight w:val="348"/>
        </w:trPr>
        <w:tc>
          <w:tcPr>
            <w:tcW w:w="1656" w:type="dxa"/>
          </w:tcPr>
          <w:p w:rsidR="00C4398A" w:rsidRDefault="007F72FF" w:rsidP="00651CEF">
            <w:pPr>
              <w:tabs>
                <w:tab w:val="left" w:pos="9270"/>
              </w:tabs>
              <w:jc w:val="center"/>
              <w:rPr>
                <w:rFonts w:ascii="Arial" w:hAnsi="Arial" w:cs="Arial"/>
                <w:bCs/>
                <w:sz w:val="20"/>
                <w:szCs w:val="20"/>
              </w:rPr>
            </w:pPr>
            <w:r>
              <w:rPr>
                <w:rFonts w:ascii="Arial" w:hAnsi="Arial" w:cs="Arial"/>
                <w:bCs/>
                <w:sz w:val="20"/>
                <w:szCs w:val="20"/>
              </w:rPr>
              <w:t>28/02/2014</w:t>
            </w:r>
          </w:p>
        </w:tc>
        <w:tc>
          <w:tcPr>
            <w:tcW w:w="1701" w:type="dxa"/>
          </w:tcPr>
          <w:p w:rsidR="00C4398A" w:rsidRDefault="007F72FF" w:rsidP="00651CEF">
            <w:pPr>
              <w:tabs>
                <w:tab w:val="left" w:pos="9270"/>
              </w:tabs>
              <w:jc w:val="center"/>
              <w:rPr>
                <w:rFonts w:ascii="Arial" w:hAnsi="Arial" w:cs="Arial"/>
                <w:bCs/>
                <w:sz w:val="20"/>
                <w:szCs w:val="20"/>
              </w:rPr>
            </w:pPr>
            <w:r>
              <w:rPr>
                <w:rFonts w:ascii="Arial" w:hAnsi="Arial" w:cs="Arial"/>
                <w:bCs/>
                <w:sz w:val="20"/>
                <w:szCs w:val="20"/>
              </w:rPr>
              <w:t>3.0</w:t>
            </w:r>
          </w:p>
        </w:tc>
        <w:tc>
          <w:tcPr>
            <w:tcW w:w="1985" w:type="dxa"/>
          </w:tcPr>
          <w:p w:rsidR="00C4398A" w:rsidRDefault="007F72FF" w:rsidP="00651CEF">
            <w:pPr>
              <w:tabs>
                <w:tab w:val="left" w:pos="9270"/>
              </w:tabs>
              <w:jc w:val="center"/>
              <w:rPr>
                <w:rFonts w:ascii="Arial" w:hAnsi="Arial" w:cs="Arial"/>
                <w:bCs/>
                <w:sz w:val="20"/>
                <w:szCs w:val="20"/>
              </w:rPr>
            </w:pPr>
            <w:r>
              <w:rPr>
                <w:rFonts w:ascii="Arial" w:hAnsi="Arial" w:cs="Arial"/>
                <w:bCs/>
                <w:sz w:val="20"/>
                <w:szCs w:val="20"/>
              </w:rPr>
              <w:t>Dave Pickup</w:t>
            </w:r>
          </w:p>
        </w:tc>
        <w:tc>
          <w:tcPr>
            <w:tcW w:w="3085" w:type="dxa"/>
          </w:tcPr>
          <w:p w:rsidR="00C4398A" w:rsidRDefault="007F72FF" w:rsidP="00D31662">
            <w:pPr>
              <w:tabs>
                <w:tab w:val="left" w:pos="9270"/>
              </w:tabs>
              <w:jc w:val="center"/>
              <w:rPr>
                <w:rFonts w:ascii="Arial" w:hAnsi="Arial" w:cs="Arial"/>
                <w:bCs/>
                <w:sz w:val="16"/>
                <w:szCs w:val="16"/>
              </w:rPr>
            </w:pPr>
            <w:r>
              <w:rPr>
                <w:rFonts w:ascii="Arial" w:hAnsi="Arial" w:cs="Arial"/>
                <w:bCs/>
                <w:sz w:val="16"/>
                <w:szCs w:val="16"/>
              </w:rPr>
              <w:t>2.3.1 Safety Requirements. PLC requirements.</w:t>
            </w:r>
          </w:p>
        </w:tc>
      </w:tr>
    </w:tbl>
    <w:p w:rsidR="00947CFC" w:rsidRDefault="00947CFC" w:rsidP="00651CEF">
      <w:pPr>
        <w:jc w:val="center"/>
        <w:rPr>
          <w:rFonts w:ascii="Arial" w:hAnsi="Arial" w:cs="Arial"/>
        </w:rPr>
      </w:pPr>
    </w:p>
    <w:p w:rsidR="00947CFC" w:rsidRPr="00B07428" w:rsidRDefault="00947CFC" w:rsidP="00947CFC">
      <w:pPr>
        <w:jc w:val="center"/>
        <w:rPr>
          <w:rFonts w:ascii="Arial" w:hAnsi="Arial" w:cs="Arial"/>
          <w:sz w:val="22"/>
          <w:szCs w:val="22"/>
        </w:rPr>
      </w:pPr>
      <w:r w:rsidRPr="00B07428">
        <w:rPr>
          <w:rFonts w:ascii="Arial" w:hAnsi="Arial" w:cs="Arial"/>
          <w:i/>
          <w:sz w:val="22"/>
          <w:szCs w:val="22"/>
        </w:rPr>
        <w:t>This document is confidential and proprietary. No information shall be disclosed, copied, or used for any purpose other than for which it is specifically furnished without the prior written consent of PepsiCo</w:t>
      </w:r>
    </w:p>
    <w:p w:rsidR="000369C0" w:rsidRPr="00C43F86" w:rsidRDefault="00E641A5" w:rsidP="007A5E7C">
      <w:pPr>
        <w:rPr>
          <w:rFonts w:ascii="Arial" w:hAnsi="Arial" w:cs="Arial"/>
          <w:caps/>
          <w:color w:val="0070C0"/>
          <w:sz w:val="36"/>
        </w:rPr>
      </w:pPr>
      <w:r w:rsidRPr="00B07428">
        <w:rPr>
          <w:rFonts w:ascii="Arial" w:hAnsi="Arial" w:cs="Arial"/>
        </w:rPr>
        <w:br w:type="page"/>
      </w:r>
      <w:r w:rsidR="000369C0" w:rsidRPr="00C43F86">
        <w:rPr>
          <w:rFonts w:ascii="Arial" w:hAnsi="Arial" w:cs="Arial"/>
          <w:b/>
          <w:caps/>
          <w:color w:val="0070C0"/>
          <w:sz w:val="32"/>
        </w:rPr>
        <w:lastRenderedPageBreak/>
        <w:t>Table of Contents</w:t>
      </w:r>
    </w:p>
    <w:p w:rsidR="00771DD0" w:rsidRDefault="003F6C15">
      <w:pPr>
        <w:pStyle w:val="TOC1"/>
        <w:tabs>
          <w:tab w:val="left" w:pos="720"/>
          <w:tab w:val="right" w:leader="underscore" w:pos="9736"/>
        </w:tabs>
        <w:rPr>
          <w:rFonts w:asciiTheme="minorHAnsi" w:hAnsiTheme="minorHAnsi" w:cstheme="minorBidi"/>
          <w:b w:val="0"/>
          <w:bCs w:val="0"/>
          <w:i w:val="0"/>
          <w:iCs w:val="0"/>
          <w:noProof/>
          <w:sz w:val="22"/>
          <w:szCs w:val="22"/>
        </w:rPr>
      </w:pPr>
      <w:r w:rsidRPr="00741828">
        <w:rPr>
          <w:rFonts w:cs="Arial"/>
          <w:b w:val="0"/>
        </w:rPr>
        <w:fldChar w:fldCharType="begin"/>
      </w:r>
      <w:r w:rsidR="000369C0" w:rsidRPr="00741828">
        <w:rPr>
          <w:rFonts w:cs="Arial"/>
          <w:b w:val="0"/>
        </w:rPr>
        <w:instrText xml:space="preserve"> TOC \o "1-5" \h \z </w:instrText>
      </w:r>
      <w:r w:rsidRPr="00741828">
        <w:rPr>
          <w:rFonts w:cs="Arial"/>
          <w:b w:val="0"/>
        </w:rPr>
        <w:fldChar w:fldCharType="separate"/>
      </w:r>
      <w:hyperlink w:anchor="_Toc381361886" w:history="1">
        <w:r w:rsidR="00771DD0" w:rsidRPr="00C00667">
          <w:rPr>
            <w:rStyle w:val="Hyperlink"/>
            <w:noProof/>
          </w:rPr>
          <w:t>1.0</w:t>
        </w:r>
        <w:r w:rsidR="00771DD0">
          <w:rPr>
            <w:rFonts w:asciiTheme="minorHAnsi" w:hAnsiTheme="minorHAnsi" w:cstheme="minorBidi"/>
            <w:b w:val="0"/>
            <w:bCs w:val="0"/>
            <w:i w:val="0"/>
            <w:iCs w:val="0"/>
            <w:noProof/>
            <w:sz w:val="22"/>
            <w:szCs w:val="22"/>
          </w:rPr>
          <w:tab/>
        </w:r>
        <w:r w:rsidR="00771DD0" w:rsidRPr="00C00667">
          <w:rPr>
            <w:rStyle w:val="Hyperlink"/>
            <w:noProof/>
          </w:rPr>
          <w:t>Project Information</w:t>
        </w:r>
        <w:r w:rsidR="00771DD0">
          <w:rPr>
            <w:noProof/>
            <w:webHidden/>
          </w:rPr>
          <w:tab/>
        </w:r>
        <w:r w:rsidR="00771DD0">
          <w:rPr>
            <w:noProof/>
            <w:webHidden/>
          </w:rPr>
          <w:fldChar w:fldCharType="begin"/>
        </w:r>
        <w:r w:rsidR="00771DD0">
          <w:rPr>
            <w:noProof/>
            <w:webHidden/>
          </w:rPr>
          <w:instrText xml:space="preserve"> PAGEREF _Toc381361886 \h </w:instrText>
        </w:r>
        <w:r w:rsidR="00771DD0">
          <w:rPr>
            <w:noProof/>
            <w:webHidden/>
          </w:rPr>
        </w:r>
        <w:r w:rsidR="00771DD0">
          <w:rPr>
            <w:noProof/>
            <w:webHidden/>
          </w:rPr>
          <w:fldChar w:fldCharType="separate"/>
        </w:r>
        <w:r w:rsidR="00771DD0">
          <w:rPr>
            <w:noProof/>
            <w:webHidden/>
          </w:rPr>
          <w:t>5</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87" w:history="1">
        <w:r w:rsidR="00771DD0" w:rsidRPr="00C00667">
          <w:rPr>
            <w:rStyle w:val="Hyperlink"/>
            <w:noProof/>
          </w:rPr>
          <w:t>1.1</w:t>
        </w:r>
        <w:r w:rsidR="00771DD0">
          <w:rPr>
            <w:rFonts w:cstheme="minorBidi"/>
            <w:b w:val="0"/>
            <w:bCs w:val="0"/>
            <w:noProof/>
            <w:sz w:val="22"/>
            <w:szCs w:val="22"/>
          </w:rPr>
          <w:tab/>
        </w:r>
        <w:r w:rsidR="00771DD0" w:rsidRPr="00C00667">
          <w:rPr>
            <w:rStyle w:val="Hyperlink"/>
            <w:noProof/>
          </w:rPr>
          <w:t>Key project and Delivery Information</w:t>
        </w:r>
        <w:r w:rsidR="00771DD0">
          <w:rPr>
            <w:noProof/>
            <w:webHidden/>
          </w:rPr>
          <w:tab/>
        </w:r>
        <w:r w:rsidR="00771DD0">
          <w:rPr>
            <w:noProof/>
            <w:webHidden/>
          </w:rPr>
          <w:fldChar w:fldCharType="begin"/>
        </w:r>
        <w:r w:rsidR="00771DD0">
          <w:rPr>
            <w:noProof/>
            <w:webHidden/>
          </w:rPr>
          <w:instrText xml:space="preserve"> PAGEREF _Toc381361887 \h </w:instrText>
        </w:r>
        <w:r w:rsidR="00771DD0">
          <w:rPr>
            <w:noProof/>
            <w:webHidden/>
          </w:rPr>
        </w:r>
        <w:r w:rsidR="00771DD0">
          <w:rPr>
            <w:noProof/>
            <w:webHidden/>
          </w:rPr>
          <w:fldChar w:fldCharType="separate"/>
        </w:r>
        <w:r w:rsidR="00771DD0">
          <w:rPr>
            <w:noProof/>
            <w:webHidden/>
          </w:rPr>
          <w:t>5</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88" w:history="1">
        <w:r w:rsidR="00771DD0" w:rsidRPr="00C00667">
          <w:rPr>
            <w:rStyle w:val="Hyperlink"/>
            <w:noProof/>
          </w:rPr>
          <w:t>1.2</w:t>
        </w:r>
        <w:r w:rsidR="00771DD0">
          <w:rPr>
            <w:rFonts w:cstheme="minorBidi"/>
            <w:b w:val="0"/>
            <w:bCs w:val="0"/>
            <w:noProof/>
            <w:sz w:val="22"/>
            <w:szCs w:val="22"/>
          </w:rPr>
          <w:tab/>
        </w:r>
        <w:r w:rsidR="00771DD0" w:rsidRPr="00C00667">
          <w:rPr>
            <w:rStyle w:val="Hyperlink"/>
            <w:noProof/>
          </w:rPr>
          <w:t>Confidentiality</w:t>
        </w:r>
        <w:r w:rsidR="00771DD0">
          <w:rPr>
            <w:noProof/>
            <w:webHidden/>
          </w:rPr>
          <w:tab/>
        </w:r>
        <w:r w:rsidR="00771DD0">
          <w:rPr>
            <w:noProof/>
            <w:webHidden/>
          </w:rPr>
          <w:fldChar w:fldCharType="begin"/>
        </w:r>
        <w:r w:rsidR="00771DD0">
          <w:rPr>
            <w:noProof/>
            <w:webHidden/>
          </w:rPr>
          <w:instrText xml:space="preserve"> PAGEREF _Toc381361888 \h </w:instrText>
        </w:r>
        <w:r w:rsidR="00771DD0">
          <w:rPr>
            <w:noProof/>
            <w:webHidden/>
          </w:rPr>
        </w:r>
        <w:r w:rsidR="00771DD0">
          <w:rPr>
            <w:noProof/>
            <w:webHidden/>
          </w:rPr>
          <w:fldChar w:fldCharType="separate"/>
        </w:r>
        <w:r w:rsidR="00771DD0">
          <w:rPr>
            <w:noProof/>
            <w:webHidden/>
          </w:rPr>
          <w:t>5</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89" w:history="1">
        <w:r w:rsidR="00771DD0" w:rsidRPr="00C00667">
          <w:rPr>
            <w:rStyle w:val="Hyperlink"/>
            <w:noProof/>
          </w:rPr>
          <w:t>1.3</w:t>
        </w:r>
        <w:r w:rsidR="00771DD0">
          <w:rPr>
            <w:rFonts w:cstheme="minorBidi"/>
            <w:b w:val="0"/>
            <w:bCs w:val="0"/>
            <w:noProof/>
            <w:sz w:val="22"/>
            <w:szCs w:val="22"/>
          </w:rPr>
          <w:tab/>
        </w:r>
        <w:r w:rsidR="00771DD0" w:rsidRPr="00C00667">
          <w:rPr>
            <w:rStyle w:val="Hyperlink"/>
            <w:noProof/>
          </w:rPr>
          <w:t>Language</w:t>
        </w:r>
        <w:r w:rsidR="00771DD0">
          <w:rPr>
            <w:noProof/>
            <w:webHidden/>
          </w:rPr>
          <w:tab/>
        </w:r>
        <w:r w:rsidR="00771DD0">
          <w:rPr>
            <w:noProof/>
            <w:webHidden/>
          </w:rPr>
          <w:fldChar w:fldCharType="begin"/>
        </w:r>
        <w:r w:rsidR="00771DD0">
          <w:rPr>
            <w:noProof/>
            <w:webHidden/>
          </w:rPr>
          <w:instrText xml:space="preserve"> PAGEREF _Toc381361889 \h </w:instrText>
        </w:r>
        <w:r w:rsidR="00771DD0">
          <w:rPr>
            <w:noProof/>
            <w:webHidden/>
          </w:rPr>
        </w:r>
        <w:r w:rsidR="00771DD0">
          <w:rPr>
            <w:noProof/>
            <w:webHidden/>
          </w:rPr>
          <w:fldChar w:fldCharType="separate"/>
        </w:r>
        <w:r w:rsidR="00771DD0">
          <w:rPr>
            <w:noProof/>
            <w:webHidden/>
          </w:rPr>
          <w:t>6</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90" w:history="1">
        <w:r w:rsidR="00771DD0" w:rsidRPr="00C00667">
          <w:rPr>
            <w:rStyle w:val="Hyperlink"/>
            <w:noProof/>
          </w:rPr>
          <w:t>1.4</w:t>
        </w:r>
        <w:r w:rsidR="00771DD0">
          <w:rPr>
            <w:rFonts w:cstheme="minorBidi"/>
            <w:b w:val="0"/>
            <w:bCs w:val="0"/>
            <w:noProof/>
            <w:sz w:val="22"/>
            <w:szCs w:val="22"/>
          </w:rPr>
          <w:tab/>
        </w:r>
        <w:r w:rsidR="00771DD0" w:rsidRPr="00C00667">
          <w:rPr>
            <w:rStyle w:val="Hyperlink"/>
            <w:noProof/>
          </w:rPr>
          <w:t>Definitions</w:t>
        </w:r>
        <w:r w:rsidR="00771DD0">
          <w:rPr>
            <w:noProof/>
            <w:webHidden/>
          </w:rPr>
          <w:tab/>
        </w:r>
        <w:r w:rsidR="00771DD0">
          <w:rPr>
            <w:noProof/>
            <w:webHidden/>
          </w:rPr>
          <w:fldChar w:fldCharType="begin"/>
        </w:r>
        <w:r w:rsidR="00771DD0">
          <w:rPr>
            <w:noProof/>
            <w:webHidden/>
          </w:rPr>
          <w:instrText xml:space="preserve"> PAGEREF _Toc381361890 \h </w:instrText>
        </w:r>
        <w:r w:rsidR="00771DD0">
          <w:rPr>
            <w:noProof/>
            <w:webHidden/>
          </w:rPr>
        </w:r>
        <w:r w:rsidR="00771DD0">
          <w:rPr>
            <w:noProof/>
            <w:webHidden/>
          </w:rPr>
          <w:fldChar w:fldCharType="separate"/>
        </w:r>
        <w:r w:rsidR="00771DD0">
          <w:rPr>
            <w:noProof/>
            <w:webHidden/>
          </w:rPr>
          <w:t>6</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91" w:history="1">
        <w:r w:rsidR="00771DD0" w:rsidRPr="00C00667">
          <w:rPr>
            <w:rStyle w:val="Hyperlink"/>
            <w:noProof/>
          </w:rPr>
          <w:t>1.5</w:t>
        </w:r>
        <w:r w:rsidR="00771DD0">
          <w:rPr>
            <w:rFonts w:cstheme="minorBidi"/>
            <w:b w:val="0"/>
            <w:bCs w:val="0"/>
            <w:noProof/>
            <w:sz w:val="22"/>
            <w:szCs w:val="22"/>
          </w:rPr>
          <w:tab/>
        </w:r>
        <w:r w:rsidR="00771DD0" w:rsidRPr="00C00667">
          <w:rPr>
            <w:rStyle w:val="Hyperlink"/>
            <w:noProof/>
          </w:rPr>
          <w:t>Reference Documents</w:t>
        </w:r>
        <w:r w:rsidR="00771DD0">
          <w:rPr>
            <w:noProof/>
            <w:webHidden/>
          </w:rPr>
          <w:tab/>
        </w:r>
        <w:r w:rsidR="00771DD0">
          <w:rPr>
            <w:noProof/>
            <w:webHidden/>
          </w:rPr>
          <w:fldChar w:fldCharType="begin"/>
        </w:r>
        <w:r w:rsidR="00771DD0">
          <w:rPr>
            <w:noProof/>
            <w:webHidden/>
          </w:rPr>
          <w:instrText xml:space="preserve"> PAGEREF _Toc381361891 \h </w:instrText>
        </w:r>
        <w:r w:rsidR="00771DD0">
          <w:rPr>
            <w:noProof/>
            <w:webHidden/>
          </w:rPr>
        </w:r>
        <w:r w:rsidR="00771DD0">
          <w:rPr>
            <w:noProof/>
            <w:webHidden/>
          </w:rPr>
          <w:fldChar w:fldCharType="separate"/>
        </w:r>
        <w:r w:rsidR="00771DD0">
          <w:rPr>
            <w:noProof/>
            <w:webHidden/>
          </w:rPr>
          <w:t>6</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892" w:history="1">
        <w:r w:rsidR="00771DD0" w:rsidRPr="00C00667">
          <w:rPr>
            <w:rStyle w:val="Hyperlink"/>
            <w:noProof/>
          </w:rPr>
          <w:t xml:space="preserve">2. </w:t>
        </w:r>
        <w:r w:rsidR="00771DD0">
          <w:rPr>
            <w:rFonts w:asciiTheme="minorHAnsi" w:hAnsiTheme="minorHAnsi" w:cstheme="minorBidi"/>
            <w:b w:val="0"/>
            <w:bCs w:val="0"/>
            <w:i w:val="0"/>
            <w:iCs w:val="0"/>
            <w:noProof/>
            <w:sz w:val="22"/>
            <w:szCs w:val="22"/>
          </w:rPr>
          <w:tab/>
        </w:r>
        <w:r w:rsidR="00771DD0" w:rsidRPr="00C00667">
          <w:rPr>
            <w:rStyle w:val="Hyperlink"/>
            <w:noProof/>
          </w:rPr>
          <w:t>Scope of Supply</w:t>
        </w:r>
        <w:r w:rsidR="00771DD0">
          <w:rPr>
            <w:noProof/>
            <w:webHidden/>
          </w:rPr>
          <w:tab/>
        </w:r>
        <w:r w:rsidR="00771DD0">
          <w:rPr>
            <w:noProof/>
            <w:webHidden/>
          </w:rPr>
          <w:fldChar w:fldCharType="begin"/>
        </w:r>
        <w:r w:rsidR="00771DD0">
          <w:rPr>
            <w:noProof/>
            <w:webHidden/>
          </w:rPr>
          <w:instrText xml:space="preserve"> PAGEREF _Toc381361892 \h </w:instrText>
        </w:r>
        <w:r w:rsidR="00771DD0">
          <w:rPr>
            <w:noProof/>
            <w:webHidden/>
          </w:rPr>
        </w:r>
        <w:r w:rsidR="00771DD0">
          <w:rPr>
            <w:noProof/>
            <w:webHidden/>
          </w:rPr>
          <w:fldChar w:fldCharType="separate"/>
        </w:r>
        <w:r w:rsidR="00771DD0">
          <w:rPr>
            <w:noProof/>
            <w:webHidden/>
          </w:rPr>
          <w:t>7</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893" w:history="1">
        <w:r w:rsidR="00771DD0" w:rsidRPr="00C00667">
          <w:rPr>
            <w:rStyle w:val="Hyperlink"/>
            <w:noProof/>
            <w:lang w:val="en-US"/>
          </w:rPr>
          <w:t>2.1</w:t>
        </w:r>
        <w:r w:rsidR="00771DD0">
          <w:rPr>
            <w:rFonts w:cstheme="minorBidi"/>
            <w:b w:val="0"/>
            <w:bCs w:val="0"/>
            <w:noProof/>
            <w:sz w:val="22"/>
            <w:szCs w:val="22"/>
          </w:rPr>
          <w:tab/>
        </w:r>
        <w:r w:rsidR="00771DD0" w:rsidRPr="00C00667">
          <w:rPr>
            <w:rStyle w:val="Hyperlink"/>
            <w:noProof/>
            <w:lang w:val="en-US"/>
          </w:rPr>
          <w:t>Introduction</w:t>
        </w:r>
        <w:r w:rsidR="00771DD0">
          <w:rPr>
            <w:noProof/>
            <w:webHidden/>
          </w:rPr>
          <w:tab/>
        </w:r>
        <w:r w:rsidR="00771DD0">
          <w:rPr>
            <w:noProof/>
            <w:webHidden/>
          </w:rPr>
          <w:fldChar w:fldCharType="begin"/>
        </w:r>
        <w:r w:rsidR="00771DD0">
          <w:rPr>
            <w:noProof/>
            <w:webHidden/>
          </w:rPr>
          <w:instrText xml:space="preserve"> PAGEREF _Toc381361893 \h </w:instrText>
        </w:r>
        <w:r w:rsidR="00771DD0">
          <w:rPr>
            <w:noProof/>
            <w:webHidden/>
          </w:rPr>
        </w:r>
        <w:r w:rsidR="00771DD0">
          <w:rPr>
            <w:noProof/>
            <w:webHidden/>
          </w:rPr>
          <w:fldChar w:fldCharType="separate"/>
        </w:r>
        <w:r w:rsidR="00771DD0">
          <w:rPr>
            <w:noProof/>
            <w:webHidden/>
          </w:rPr>
          <w:t>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894" w:history="1">
        <w:r w:rsidR="00771DD0" w:rsidRPr="00C00667">
          <w:rPr>
            <w:rStyle w:val="Hyperlink"/>
            <w:noProof/>
            <w:lang w:val="en-US"/>
          </w:rPr>
          <w:t xml:space="preserve">2.2 </w:t>
        </w:r>
        <w:r w:rsidR="00771DD0">
          <w:rPr>
            <w:rFonts w:cstheme="minorBidi"/>
            <w:b w:val="0"/>
            <w:bCs w:val="0"/>
            <w:noProof/>
            <w:sz w:val="22"/>
            <w:szCs w:val="22"/>
          </w:rPr>
          <w:tab/>
        </w:r>
        <w:r w:rsidR="00771DD0" w:rsidRPr="00C00667">
          <w:rPr>
            <w:rStyle w:val="Hyperlink"/>
            <w:noProof/>
            <w:lang w:val="en-US"/>
          </w:rPr>
          <w:t>Project Overview</w:t>
        </w:r>
        <w:r w:rsidR="00771DD0">
          <w:rPr>
            <w:noProof/>
            <w:webHidden/>
          </w:rPr>
          <w:tab/>
        </w:r>
        <w:r w:rsidR="00771DD0">
          <w:rPr>
            <w:noProof/>
            <w:webHidden/>
          </w:rPr>
          <w:fldChar w:fldCharType="begin"/>
        </w:r>
        <w:r w:rsidR="00771DD0">
          <w:rPr>
            <w:noProof/>
            <w:webHidden/>
          </w:rPr>
          <w:instrText xml:space="preserve"> PAGEREF _Toc381361894 \h </w:instrText>
        </w:r>
        <w:r w:rsidR="00771DD0">
          <w:rPr>
            <w:noProof/>
            <w:webHidden/>
          </w:rPr>
        </w:r>
        <w:r w:rsidR="00771DD0">
          <w:rPr>
            <w:noProof/>
            <w:webHidden/>
          </w:rPr>
          <w:fldChar w:fldCharType="separate"/>
        </w:r>
        <w:r w:rsidR="00771DD0">
          <w:rPr>
            <w:noProof/>
            <w:webHidden/>
          </w:rPr>
          <w:t>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895" w:history="1">
        <w:r w:rsidR="00771DD0" w:rsidRPr="00C00667">
          <w:rPr>
            <w:rStyle w:val="Hyperlink"/>
            <w:noProof/>
          </w:rPr>
          <w:t xml:space="preserve">2.3 </w:t>
        </w:r>
        <w:r w:rsidR="00771DD0">
          <w:rPr>
            <w:rFonts w:cstheme="minorBidi"/>
            <w:b w:val="0"/>
            <w:bCs w:val="0"/>
            <w:noProof/>
            <w:sz w:val="22"/>
            <w:szCs w:val="22"/>
          </w:rPr>
          <w:tab/>
        </w:r>
        <w:r w:rsidR="00771DD0" w:rsidRPr="00C00667">
          <w:rPr>
            <w:rStyle w:val="Hyperlink"/>
            <w:noProof/>
          </w:rPr>
          <w:t>Extent of Supply</w:t>
        </w:r>
        <w:r w:rsidR="00771DD0">
          <w:rPr>
            <w:noProof/>
            <w:webHidden/>
          </w:rPr>
          <w:tab/>
        </w:r>
        <w:r w:rsidR="00771DD0">
          <w:rPr>
            <w:noProof/>
            <w:webHidden/>
          </w:rPr>
          <w:fldChar w:fldCharType="begin"/>
        </w:r>
        <w:r w:rsidR="00771DD0">
          <w:rPr>
            <w:noProof/>
            <w:webHidden/>
          </w:rPr>
          <w:instrText xml:space="preserve"> PAGEREF _Toc381361895 \h </w:instrText>
        </w:r>
        <w:r w:rsidR="00771DD0">
          <w:rPr>
            <w:noProof/>
            <w:webHidden/>
          </w:rPr>
        </w:r>
        <w:r w:rsidR="00771DD0">
          <w:rPr>
            <w:noProof/>
            <w:webHidden/>
          </w:rPr>
          <w:fldChar w:fldCharType="separate"/>
        </w:r>
        <w:r w:rsidR="00771DD0">
          <w:rPr>
            <w:noProof/>
            <w:webHidden/>
          </w:rPr>
          <w:t>7</w:t>
        </w:r>
        <w:r w:rsidR="00771DD0">
          <w:rPr>
            <w:noProof/>
            <w:webHidden/>
          </w:rPr>
          <w:fldChar w:fldCharType="end"/>
        </w:r>
      </w:hyperlink>
    </w:p>
    <w:p w:rsidR="00771DD0" w:rsidRDefault="00663590">
      <w:pPr>
        <w:pStyle w:val="TOC2"/>
        <w:tabs>
          <w:tab w:val="right" w:leader="underscore" w:pos="9736"/>
        </w:tabs>
        <w:rPr>
          <w:rFonts w:cstheme="minorBidi"/>
          <w:b w:val="0"/>
          <w:bCs w:val="0"/>
          <w:noProof/>
          <w:sz w:val="22"/>
          <w:szCs w:val="22"/>
        </w:rPr>
      </w:pPr>
      <w:hyperlink w:anchor="_Toc381361896" w:history="1">
        <w:r w:rsidR="00771DD0" w:rsidRPr="00C00667">
          <w:rPr>
            <w:rStyle w:val="Hyperlink"/>
            <w:noProof/>
          </w:rPr>
          <w:t>2.3.1   Specific safety requirements</w:t>
        </w:r>
        <w:r w:rsidR="00771DD0">
          <w:rPr>
            <w:noProof/>
            <w:webHidden/>
          </w:rPr>
          <w:tab/>
        </w:r>
        <w:r w:rsidR="00771DD0">
          <w:rPr>
            <w:noProof/>
            <w:webHidden/>
          </w:rPr>
          <w:fldChar w:fldCharType="begin"/>
        </w:r>
        <w:r w:rsidR="00771DD0">
          <w:rPr>
            <w:noProof/>
            <w:webHidden/>
          </w:rPr>
          <w:instrText xml:space="preserve"> PAGEREF _Toc381361896 \h </w:instrText>
        </w:r>
        <w:r w:rsidR="00771DD0">
          <w:rPr>
            <w:noProof/>
            <w:webHidden/>
          </w:rPr>
        </w:r>
        <w:r w:rsidR="00771DD0">
          <w:rPr>
            <w:noProof/>
            <w:webHidden/>
          </w:rPr>
          <w:fldChar w:fldCharType="separate"/>
        </w:r>
        <w:r w:rsidR="00771DD0">
          <w:rPr>
            <w:noProof/>
            <w:webHidden/>
          </w:rPr>
          <w:t>8</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897" w:history="1">
        <w:r w:rsidR="00771DD0" w:rsidRPr="00C00667">
          <w:rPr>
            <w:rStyle w:val="Hyperlink"/>
            <w:noProof/>
          </w:rPr>
          <w:t xml:space="preserve">2.4 </w:t>
        </w:r>
        <w:r w:rsidR="00771DD0">
          <w:rPr>
            <w:rFonts w:cstheme="minorBidi"/>
            <w:b w:val="0"/>
            <w:bCs w:val="0"/>
            <w:noProof/>
            <w:sz w:val="22"/>
            <w:szCs w:val="22"/>
          </w:rPr>
          <w:tab/>
        </w:r>
        <w:r w:rsidR="00771DD0" w:rsidRPr="00C00667">
          <w:rPr>
            <w:rStyle w:val="Hyperlink"/>
            <w:noProof/>
          </w:rPr>
          <w:t>Work to be completed by others – e.g. other contractors.</w:t>
        </w:r>
        <w:r w:rsidR="00771DD0">
          <w:rPr>
            <w:noProof/>
            <w:webHidden/>
          </w:rPr>
          <w:tab/>
        </w:r>
        <w:r w:rsidR="00771DD0">
          <w:rPr>
            <w:noProof/>
            <w:webHidden/>
          </w:rPr>
          <w:fldChar w:fldCharType="begin"/>
        </w:r>
        <w:r w:rsidR="00771DD0">
          <w:rPr>
            <w:noProof/>
            <w:webHidden/>
          </w:rPr>
          <w:instrText xml:space="preserve"> PAGEREF _Toc381361897 \h </w:instrText>
        </w:r>
        <w:r w:rsidR="00771DD0">
          <w:rPr>
            <w:noProof/>
            <w:webHidden/>
          </w:rPr>
        </w:r>
        <w:r w:rsidR="00771DD0">
          <w:rPr>
            <w:noProof/>
            <w:webHidden/>
          </w:rPr>
          <w:fldChar w:fldCharType="separate"/>
        </w:r>
        <w:r w:rsidR="00771DD0">
          <w:rPr>
            <w:noProof/>
            <w:webHidden/>
          </w:rPr>
          <w:t>8</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898" w:history="1">
        <w:r w:rsidR="00771DD0" w:rsidRPr="00C00667">
          <w:rPr>
            <w:rStyle w:val="Hyperlink"/>
            <w:noProof/>
          </w:rPr>
          <w:t>3.</w:t>
        </w:r>
        <w:r w:rsidR="00771DD0">
          <w:rPr>
            <w:rFonts w:asciiTheme="minorHAnsi" w:hAnsiTheme="minorHAnsi" w:cstheme="minorBidi"/>
            <w:b w:val="0"/>
            <w:bCs w:val="0"/>
            <w:i w:val="0"/>
            <w:iCs w:val="0"/>
            <w:noProof/>
            <w:sz w:val="22"/>
            <w:szCs w:val="22"/>
          </w:rPr>
          <w:tab/>
        </w:r>
        <w:r w:rsidR="00771DD0" w:rsidRPr="00C00667">
          <w:rPr>
            <w:rStyle w:val="Hyperlink"/>
            <w:noProof/>
          </w:rPr>
          <w:t>Products and Plant Overview</w:t>
        </w:r>
        <w:r w:rsidR="00771DD0">
          <w:rPr>
            <w:noProof/>
            <w:webHidden/>
          </w:rPr>
          <w:tab/>
        </w:r>
        <w:r w:rsidR="00771DD0">
          <w:rPr>
            <w:noProof/>
            <w:webHidden/>
          </w:rPr>
          <w:fldChar w:fldCharType="begin"/>
        </w:r>
        <w:r w:rsidR="00771DD0">
          <w:rPr>
            <w:noProof/>
            <w:webHidden/>
          </w:rPr>
          <w:instrText xml:space="preserve"> PAGEREF _Toc381361898 \h </w:instrText>
        </w:r>
        <w:r w:rsidR="00771DD0">
          <w:rPr>
            <w:noProof/>
            <w:webHidden/>
          </w:rPr>
        </w:r>
        <w:r w:rsidR="00771DD0">
          <w:rPr>
            <w:noProof/>
            <w:webHidden/>
          </w:rPr>
          <w:fldChar w:fldCharType="separate"/>
        </w:r>
        <w:r w:rsidR="00771DD0">
          <w:rPr>
            <w:noProof/>
            <w:webHidden/>
          </w:rPr>
          <w:t>9</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899" w:history="1">
        <w:r w:rsidR="00771DD0" w:rsidRPr="00C00667">
          <w:rPr>
            <w:rStyle w:val="Hyperlink"/>
            <w:noProof/>
          </w:rPr>
          <w:t xml:space="preserve">3.1 </w:t>
        </w:r>
        <w:r w:rsidR="00771DD0">
          <w:rPr>
            <w:rFonts w:cstheme="minorBidi"/>
            <w:b w:val="0"/>
            <w:bCs w:val="0"/>
            <w:noProof/>
            <w:sz w:val="22"/>
            <w:szCs w:val="22"/>
          </w:rPr>
          <w:tab/>
        </w:r>
        <w:r w:rsidR="00771DD0" w:rsidRPr="00C00667">
          <w:rPr>
            <w:rStyle w:val="Hyperlink"/>
            <w:noProof/>
          </w:rPr>
          <w:t>Required Setup</w:t>
        </w:r>
        <w:r w:rsidR="00771DD0">
          <w:rPr>
            <w:noProof/>
            <w:webHidden/>
          </w:rPr>
          <w:tab/>
        </w:r>
        <w:r w:rsidR="00771DD0">
          <w:rPr>
            <w:noProof/>
            <w:webHidden/>
          </w:rPr>
          <w:fldChar w:fldCharType="begin"/>
        </w:r>
        <w:r w:rsidR="00771DD0">
          <w:rPr>
            <w:noProof/>
            <w:webHidden/>
          </w:rPr>
          <w:instrText xml:space="preserve"> PAGEREF _Toc381361899 \h </w:instrText>
        </w:r>
        <w:r w:rsidR="00771DD0">
          <w:rPr>
            <w:noProof/>
            <w:webHidden/>
          </w:rPr>
        </w:r>
        <w:r w:rsidR="00771DD0">
          <w:rPr>
            <w:noProof/>
            <w:webHidden/>
          </w:rPr>
          <w:fldChar w:fldCharType="separate"/>
        </w:r>
        <w:r w:rsidR="00771DD0">
          <w:rPr>
            <w:noProof/>
            <w:webHidden/>
          </w:rPr>
          <w:t>9</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0" w:history="1">
        <w:r w:rsidR="00771DD0" w:rsidRPr="00C00667">
          <w:rPr>
            <w:rStyle w:val="Hyperlink"/>
            <w:noProof/>
          </w:rPr>
          <w:t xml:space="preserve">3.2 </w:t>
        </w:r>
        <w:r w:rsidR="00771DD0">
          <w:rPr>
            <w:rFonts w:cstheme="minorBidi"/>
            <w:b w:val="0"/>
            <w:bCs w:val="0"/>
            <w:noProof/>
            <w:sz w:val="22"/>
            <w:szCs w:val="22"/>
          </w:rPr>
          <w:tab/>
        </w:r>
        <w:r w:rsidR="00771DD0" w:rsidRPr="00C00667">
          <w:rPr>
            <w:rStyle w:val="Hyperlink"/>
            <w:noProof/>
          </w:rPr>
          <w:t>System General Description</w:t>
        </w:r>
        <w:r w:rsidR="00771DD0">
          <w:rPr>
            <w:noProof/>
            <w:webHidden/>
          </w:rPr>
          <w:tab/>
        </w:r>
        <w:r w:rsidR="00771DD0">
          <w:rPr>
            <w:noProof/>
            <w:webHidden/>
          </w:rPr>
          <w:fldChar w:fldCharType="begin"/>
        </w:r>
        <w:r w:rsidR="00771DD0">
          <w:rPr>
            <w:noProof/>
            <w:webHidden/>
          </w:rPr>
          <w:instrText xml:space="preserve"> PAGEREF _Toc381361900 \h </w:instrText>
        </w:r>
        <w:r w:rsidR="00771DD0">
          <w:rPr>
            <w:noProof/>
            <w:webHidden/>
          </w:rPr>
        </w:r>
        <w:r w:rsidR="00771DD0">
          <w:rPr>
            <w:noProof/>
            <w:webHidden/>
          </w:rPr>
          <w:fldChar w:fldCharType="separate"/>
        </w:r>
        <w:r w:rsidR="00771DD0">
          <w:rPr>
            <w:noProof/>
            <w:webHidden/>
          </w:rPr>
          <w:t>9</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1" w:history="1">
        <w:r w:rsidR="00771DD0" w:rsidRPr="00C00667">
          <w:rPr>
            <w:rStyle w:val="Hyperlink"/>
            <w:noProof/>
          </w:rPr>
          <w:t xml:space="preserve">3.4 </w:t>
        </w:r>
        <w:r w:rsidR="00771DD0">
          <w:rPr>
            <w:rFonts w:cstheme="minorBidi"/>
            <w:b w:val="0"/>
            <w:bCs w:val="0"/>
            <w:noProof/>
            <w:sz w:val="22"/>
            <w:szCs w:val="22"/>
          </w:rPr>
          <w:tab/>
        </w:r>
        <w:r w:rsidR="00771DD0" w:rsidRPr="00C00667">
          <w:rPr>
            <w:rStyle w:val="Hyperlink"/>
            <w:noProof/>
          </w:rPr>
          <w:t>Equipment Details</w:t>
        </w:r>
        <w:r w:rsidR="00771DD0">
          <w:rPr>
            <w:noProof/>
            <w:webHidden/>
          </w:rPr>
          <w:tab/>
        </w:r>
        <w:r w:rsidR="00771DD0">
          <w:rPr>
            <w:noProof/>
            <w:webHidden/>
          </w:rPr>
          <w:fldChar w:fldCharType="begin"/>
        </w:r>
        <w:r w:rsidR="00771DD0">
          <w:rPr>
            <w:noProof/>
            <w:webHidden/>
          </w:rPr>
          <w:instrText xml:space="preserve"> PAGEREF _Toc381361901 \h </w:instrText>
        </w:r>
        <w:r w:rsidR="00771DD0">
          <w:rPr>
            <w:noProof/>
            <w:webHidden/>
          </w:rPr>
        </w:r>
        <w:r w:rsidR="00771DD0">
          <w:rPr>
            <w:noProof/>
            <w:webHidden/>
          </w:rPr>
          <w:fldChar w:fldCharType="separate"/>
        </w:r>
        <w:r w:rsidR="00771DD0">
          <w:rPr>
            <w:noProof/>
            <w:webHidden/>
          </w:rPr>
          <w:t>9</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02" w:history="1">
        <w:r w:rsidR="00771DD0" w:rsidRPr="00C00667">
          <w:rPr>
            <w:rStyle w:val="Hyperlink"/>
            <w:noProof/>
          </w:rPr>
          <w:t>3.4.1</w:t>
        </w:r>
        <w:r w:rsidR="00771DD0">
          <w:rPr>
            <w:rFonts w:cstheme="minorBidi"/>
            <w:noProof/>
            <w:sz w:val="22"/>
            <w:szCs w:val="22"/>
          </w:rPr>
          <w:tab/>
        </w:r>
        <w:r w:rsidR="00771DD0" w:rsidRPr="00C00667">
          <w:rPr>
            <w:rStyle w:val="Hyperlink"/>
            <w:noProof/>
          </w:rPr>
          <w:t>Equipment Details 1</w:t>
        </w:r>
        <w:r w:rsidR="00771DD0">
          <w:rPr>
            <w:noProof/>
            <w:webHidden/>
          </w:rPr>
          <w:tab/>
        </w:r>
        <w:r w:rsidR="00771DD0">
          <w:rPr>
            <w:noProof/>
            <w:webHidden/>
          </w:rPr>
          <w:fldChar w:fldCharType="begin"/>
        </w:r>
        <w:r w:rsidR="00771DD0">
          <w:rPr>
            <w:noProof/>
            <w:webHidden/>
          </w:rPr>
          <w:instrText xml:space="preserve"> PAGEREF _Toc381361902 \h </w:instrText>
        </w:r>
        <w:r w:rsidR="00771DD0">
          <w:rPr>
            <w:noProof/>
            <w:webHidden/>
          </w:rPr>
        </w:r>
        <w:r w:rsidR="00771DD0">
          <w:rPr>
            <w:noProof/>
            <w:webHidden/>
          </w:rPr>
          <w:fldChar w:fldCharType="separate"/>
        </w:r>
        <w:r w:rsidR="00771DD0">
          <w:rPr>
            <w:noProof/>
            <w:webHidden/>
          </w:rPr>
          <w:t>9</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03" w:history="1">
        <w:r w:rsidR="00771DD0" w:rsidRPr="00C00667">
          <w:rPr>
            <w:rStyle w:val="Hyperlink"/>
            <w:noProof/>
          </w:rPr>
          <w:t>3.4.2</w:t>
        </w:r>
        <w:r w:rsidR="00771DD0">
          <w:rPr>
            <w:rFonts w:cstheme="minorBidi"/>
            <w:noProof/>
            <w:sz w:val="22"/>
            <w:szCs w:val="22"/>
          </w:rPr>
          <w:tab/>
        </w:r>
        <w:r w:rsidR="00771DD0" w:rsidRPr="00C00667">
          <w:rPr>
            <w:rStyle w:val="Hyperlink"/>
            <w:noProof/>
          </w:rPr>
          <w:t>Equipment Details 2</w:t>
        </w:r>
        <w:r w:rsidR="00771DD0">
          <w:rPr>
            <w:noProof/>
            <w:webHidden/>
          </w:rPr>
          <w:tab/>
        </w:r>
        <w:r w:rsidR="00771DD0">
          <w:rPr>
            <w:noProof/>
            <w:webHidden/>
          </w:rPr>
          <w:fldChar w:fldCharType="begin"/>
        </w:r>
        <w:r w:rsidR="00771DD0">
          <w:rPr>
            <w:noProof/>
            <w:webHidden/>
          </w:rPr>
          <w:instrText xml:space="preserve"> PAGEREF _Toc381361903 \h </w:instrText>
        </w:r>
        <w:r w:rsidR="00771DD0">
          <w:rPr>
            <w:noProof/>
            <w:webHidden/>
          </w:rPr>
        </w:r>
        <w:r w:rsidR="00771DD0">
          <w:rPr>
            <w:noProof/>
            <w:webHidden/>
          </w:rPr>
          <w:fldChar w:fldCharType="separate"/>
        </w:r>
        <w:r w:rsidR="00771DD0">
          <w:rPr>
            <w:noProof/>
            <w:webHidden/>
          </w:rPr>
          <w:t>10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4" w:history="1">
        <w:r w:rsidR="00771DD0" w:rsidRPr="00C00667">
          <w:rPr>
            <w:rStyle w:val="Hyperlink"/>
            <w:noProof/>
          </w:rPr>
          <w:t xml:space="preserve">3.5 </w:t>
        </w:r>
        <w:r w:rsidR="00771DD0">
          <w:rPr>
            <w:rFonts w:cstheme="minorBidi"/>
            <w:b w:val="0"/>
            <w:bCs w:val="0"/>
            <w:noProof/>
            <w:sz w:val="22"/>
            <w:szCs w:val="22"/>
          </w:rPr>
          <w:tab/>
        </w:r>
        <w:r w:rsidR="00771DD0" w:rsidRPr="00C00667">
          <w:rPr>
            <w:rStyle w:val="Hyperlink"/>
            <w:noProof/>
          </w:rPr>
          <w:t>Products</w:t>
        </w:r>
        <w:r w:rsidR="00771DD0">
          <w:rPr>
            <w:noProof/>
            <w:webHidden/>
          </w:rPr>
          <w:tab/>
        </w:r>
        <w:r w:rsidR="00771DD0">
          <w:rPr>
            <w:noProof/>
            <w:webHidden/>
          </w:rPr>
          <w:fldChar w:fldCharType="begin"/>
        </w:r>
        <w:r w:rsidR="00771DD0">
          <w:rPr>
            <w:noProof/>
            <w:webHidden/>
          </w:rPr>
          <w:instrText xml:space="preserve"> PAGEREF _Toc381361904 \h </w:instrText>
        </w:r>
        <w:r w:rsidR="00771DD0">
          <w:rPr>
            <w:noProof/>
            <w:webHidden/>
          </w:rPr>
        </w:r>
        <w:r w:rsidR="00771DD0">
          <w:rPr>
            <w:noProof/>
            <w:webHidden/>
          </w:rPr>
          <w:fldChar w:fldCharType="separate"/>
        </w:r>
        <w:r w:rsidR="00771DD0">
          <w:rPr>
            <w:noProof/>
            <w:webHidden/>
          </w:rPr>
          <w:t>10</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05" w:history="1">
        <w:r w:rsidR="00771DD0" w:rsidRPr="00C00667">
          <w:rPr>
            <w:rStyle w:val="Hyperlink"/>
            <w:noProof/>
          </w:rPr>
          <w:t xml:space="preserve">4. </w:t>
        </w:r>
        <w:r w:rsidR="00771DD0">
          <w:rPr>
            <w:rFonts w:asciiTheme="minorHAnsi" w:hAnsiTheme="minorHAnsi" w:cstheme="minorBidi"/>
            <w:b w:val="0"/>
            <w:bCs w:val="0"/>
            <w:i w:val="0"/>
            <w:iCs w:val="0"/>
            <w:noProof/>
            <w:sz w:val="22"/>
            <w:szCs w:val="22"/>
          </w:rPr>
          <w:tab/>
        </w:r>
        <w:r w:rsidR="00771DD0" w:rsidRPr="00C00667">
          <w:rPr>
            <w:rStyle w:val="Hyperlink"/>
            <w:noProof/>
          </w:rPr>
          <w:t>Commercial Details</w:t>
        </w:r>
        <w:r w:rsidR="00771DD0">
          <w:rPr>
            <w:noProof/>
            <w:webHidden/>
          </w:rPr>
          <w:tab/>
        </w:r>
        <w:r w:rsidR="00771DD0">
          <w:rPr>
            <w:noProof/>
            <w:webHidden/>
          </w:rPr>
          <w:fldChar w:fldCharType="begin"/>
        </w:r>
        <w:r w:rsidR="00771DD0">
          <w:rPr>
            <w:noProof/>
            <w:webHidden/>
          </w:rPr>
          <w:instrText xml:space="preserve"> PAGEREF _Toc381361905 \h </w:instrText>
        </w:r>
        <w:r w:rsidR="00771DD0">
          <w:rPr>
            <w:noProof/>
            <w:webHidden/>
          </w:rPr>
        </w:r>
        <w:r w:rsidR="00771DD0">
          <w:rPr>
            <w:noProof/>
            <w:webHidden/>
          </w:rPr>
          <w:fldChar w:fldCharType="separate"/>
        </w:r>
        <w:r w:rsidR="00771DD0">
          <w:rPr>
            <w:noProof/>
            <w:webHidden/>
          </w:rPr>
          <w:t>10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6" w:history="1">
        <w:r w:rsidR="00771DD0" w:rsidRPr="00C00667">
          <w:rPr>
            <w:rStyle w:val="Hyperlink"/>
            <w:noProof/>
            <w:lang w:val="en-US"/>
          </w:rPr>
          <w:t xml:space="preserve">4.1 </w:t>
        </w:r>
        <w:r w:rsidR="00771DD0">
          <w:rPr>
            <w:rFonts w:cstheme="minorBidi"/>
            <w:b w:val="0"/>
            <w:bCs w:val="0"/>
            <w:noProof/>
            <w:sz w:val="22"/>
            <w:szCs w:val="22"/>
          </w:rPr>
          <w:tab/>
        </w:r>
        <w:r w:rsidR="00771DD0" w:rsidRPr="00C00667">
          <w:rPr>
            <w:rStyle w:val="Hyperlink"/>
            <w:noProof/>
            <w:lang w:val="en-US"/>
          </w:rPr>
          <w:t>Cost Breakdown</w:t>
        </w:r>
        <w:r w:rsidR="00771DD0">
          <w:rPr>
            <w:noProof/>
            <w:webHidden/>
          </w:rPr>
          <w:tab/>
        </w:r>
        <w:r w:rsidR="00771DD0">
          <w:rPr>
            <w:noProof/>
            <w:webHidden/>
          </w:rPr>
          <w:fldChar w:fldCharType="begin"/>
        </w:r>
        <w:r w:rsidR="00771DD0">
          <w:rPr>
            <w:noProof/>
            <w:webHidden/>
          </w:rPr>
          <w:instrText xml:space="preserve"> PAGEREF _Toc381361906 \h </w:instrText>
        </w:r>
        <w:r w:rsidR="00771DD0">
          <w:rPr>
            <w:noProof/>
            <w:webHidden/>
          </w:rPr>
        </w:r>
        <w:r w:rsidR="00771DD0">
          <w:rPr>
            <w:noProof/>
            <w:webHidden/>
          </w:rPr>
          <w:fldChar w:fldCharType="separate"/>
        </w:r>
        <w:r w:rsidR="00771DD0">
          <w:rPr>
            <w:noProof/>
            <w:webHidden/>
          </w:rPr>
          <w:t>10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7" w:history="1">
        <w:r w:rsidR="00771DD0" w:rsidRPr="00C00667">
          <w:rPr>
            <w:rStyle w:val="Hyperlink"/>
            <w:noProof/>
            <w:lang w:val="en-US"/>
          </w:rPr>
          <w:t xml:space="preserve">4.2 </w:t>
        </w:r>
        <w:r w:rsidR="00771DD0">
          <w:rPr>
            <w:rFonts w:cstheme="minorBidi"/>
            <w:b w:val="0"/>
            <w:bCs w:val="0"/>
            <w:noProof/>
            <w:sz w:val="22"/>
            <w:szCs w:val="22"/>
          </w:rPr>
          <w:tab/>
        </w:r>
        <w:r w:rsidR="00771DD0" w:rsidRPr="00C00667">
          <w:rPr>
            <w:rStyle w:val="Hyperlink"/>
            <w:noProof/>
            <w:lang w:val="en-US"/>
          </w:rPr>
          <w:t>Timelines</w:t>
        </w:r>
        <w:r w:rsidR="00771DD0">
          <w:rPr>
            <w:noProof/>
            <w:webHidden/>
          </w:rPr>
          <w:tab/>
        </w:r>
        <w:r w:rsidR="00771DD0">
          <w:rPr>
            <w:noProof/>
            <w:webHidden/>
          </w:rPr>
          <w:fldChar w:fldCharType="begin"/>
        </w:r>
        <w:r w:rsidR="00771DD0">
          <w:rPr>
            <w:noProof/>
            <w:webHidden/>
          </w:rPr>
          <w:instrText xml:space="preserve"> PAGEREF _Toc381361907 \h </w:instrText>
        </w:r>
        <w:r w:rsidR="00771DD0">
          <w:rPr>
            <w:noProof/>
            <w:webHidden/>
          </w:rPr>
        </w:r>
        <w:r w:rsidR="00771DD0">
          <w:rPr>
            <w:noProof/>
            <w:webHidden/>
          </w:rPr>
          <w:fldChar w:fldCharType="separate"/>
        </w:r>
        <w:r w:rsidR="00771DD0">
          <w:rPr>
            <w:noProof/>
            <w:webHidden/>
          </w:rPr>
          <w:t>10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8" w:history="1">
        <w:r w:rsidR="00771DD0" w:rsidRPr="00C00667">
          <w:rPr>
            <w:rStyle w:val="Hyperlink"/>
            <w:noProof/>
          </w:rPr>
          <w:t xml:space="preserve">4.3 </w:t>
        </w:r>
        <w:r w:rsidR="00771DD0">
          <w:rPr>
            <w:rFonts w:cstheme="minorBidi"/>
            <w:b w:val="0"/>
            <w:bCs w:val="0"/>
            <w:noProof/>
            <w:sz w:val="22"/>
            <w:szCs w:val="22"/>
          </w:rPr>
          <w:tab/>
        </w:r>
        <w:r w:rsidR="00771DD0" w:rsidRPr="00C00667">
          <w:rPr>
            <w:rStyle w:val="Hyperlink"/>
            <w:noProof/>
          </w:rPr>
          <w:t>Post Project Support</w:t>
        </w:r>
        <w:r w:rsidR="00771DD0">
          <w:rPr>
            <w:noProof/>
            <w:webHidden/>
          </w:rPr>
          <w:tab/>
        </w:r>
        <w:r w:rsidR="00771DD0">
          <w:rPr>
            <w:noProof/>
            <w:webHidden/>
          </w:rPr>
          <w:fldChar w:fldCharType="begin"/>
        </w:r>
        <w:r w:rsidR="00771DD0">
          <w:rPr>
            <w:noProof/>
            <w:webHidden/>
          </w:rPr>
          <w:instrText xml:space="preserve"> PAGEREF _Toc381361908 \h </w:instrText>
        </w:r>
        <w:r w:rsidR="00771DD0">
          <w:rPr>
            <w:noProof/>
            <w:webHidden/>
          </w:rPr>
        </w:r>
        <w:r w:rsidR="00771DD0">
          <w:rPr>
            <w:noProof/>
            <w:webHidden/>
          </w:rPr>
          <w:fldChar w:fldCharType="separate"/>
        </w:r>
        <w:r w:rsidR="00771DD0">
          <w:rPr>
            <w:noProof/>
            <w:webHidden/>
          </w:rPr>
          <w:t>11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09" w:history="1">
        <w:r w:rsidR="00771DD0" w:rsidRPr="00C00667">
          <w:rPr>
            <w:rStyle w:val="Hyperlink"/>
            <w:noProof/>
          </w:rPr>
          <w:t xml:space="preserve">4.4 </w:t>
        </w:r>
        <w:r w:rsidR="00771DD0">
          <w:rPr>
            <w:rFonts w:cstheme="minorBidi"/>
            <w:b w:val="0"/>
            <w:bCs w:val="0"/>
            <w:noProof/>
            <w:sz w:val="22"/>
            <w:szCs w:val="22"/>
          </w:rPr>
          <w:tab/>
        </w:r>
        <w:r w:rsidR="00771DD0" w:rsidRPr="00C00667">
          <w:rPr>
            <w:rStyle w:val="Hyperlink"/>
            <w:noProof/>
          </w:rPr>
          <w:t>Training</w:t>
        </w:r>
        <w:r w:rsidR="00771DD0">
          <w:rPr>
            <w:noProof/>
            <w:webHidden/>
          </w:rPr>
          <w:tab/>
        </w:r>
        <w:r w:rsidR="00771DD0">
          <w:rPr>
            <w:noProof/>
            <w:webHidden/>
          </w:rPr>
          <w:fldChar w:fldCharType="begin"/>
        </w:r>
        <w:r w:rsidR="00771DD0">
          <w:rPr>
            <w:noProof/>
            <w:webHidden/>
          </w:rPr>
          <w:instrText xml:space="preserve"> PAGEREF _Toc381361909 \h </w:instrText>
        </w:r>
        <w:r w:rsidR="00771DD0">
          <w:rPr>
            <w:noProof/>
            <w:webHidden/>
          </w:rPr>
        </w:r>
        <w:r w:rsidR="00771DD0">
          <w:rPr>
            <w:noProof/>
            <w:webHidden/>
          </w:rPr>
          <w:fldChar w:fldCharType="separate"/>
        </w:r>
        <w:r w:rsidR="00771DD0">
          <w:rPr>
            <w:noProof/>
            <w:webHidden/>
          </w:rPr>
          <w:t>11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0" w:history="1">
        <w:r w:rsidR="00771DD0" w:rsidRPr="00C00667">
          <w:rPr>
            <w:rStyle w:val="Hyperlink"/>
            <w:noProof/>
          </w:rPr>
          <w:t xml:space="preserve">4.5 </w:t>
        </w:r>
        <w:r w:rsidR="00771DD0">
          <w:rPr>
            <w:rFonts w:cstheme="minorBidi"/>
            <w:b w:val="0"/>
            <w:bCs w:val="0"/>
            <w:noProof/>
            <w:sz w:val="22"/>
            <w:szCs w:val="22"/>
          </w:rPr>
          <w:tab/>
        </w:r>
        <w:r w:rsidR="00771DD0" w:rsidRPr="00C00667">
          <w:rPr>
            <w:rStyle w:val="Hyperlink"/>
            <w:noProof/>
          </w:rPr>
          <w:t>Documentation</w:t>
        </w:r>
        <w:r w:rsidR="00771DD0">
          <w:rPr>
            <w:noProof/>
            <w:webHidden/>
          </w:rPr>
          <w:tab/>
        </w:r>
        <w:r w:rsidR="00771DD0">
          <w:rPr>
            <w:noProof/>
            <w:webHidden/>
          </w:rPr>
          <w:fldChar w:fldCharType="begin"/>
        </w:r>
        <w:r w:rsidR="00771DD0">
          <w:rPr>
            <w:noProof/>
            <w:webHidden/>
          </w:rPr>
          <w:instrText xml:space="preserve"> PAGEREF _Toc381361910 \h </w:instrText>
        </w:r>
        <w:r w:rsidR="00771DD0">
          <w:rPr>
            <w:noProof/>
            <w:webHidden/>
          </w:rPr>
        </w:r>
        <w:r w:rsidR="00771DD0">
          <w:rPr>
            <w:noProof/>
            <w:webHidden/>
          </w:rPr>
          <w:fldChar w:fldCharType="separate"/>
        </w:r>
        <w:r w:rsidR="00771DD0">
          <w:rPr>
            <w:noProof/>
            <w:webHidden/>
          </w:rPr>
          <w:t>11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1" w:history="1">
        <w:r w:rsidR="00771DD0" w:rsidRPr="00C00667">
          <w:rPr>
            <w:rStyle w:val="Hyperlink"/>
            <w:noProof/>
          </w:rPr>
          <w:t xml:space="preserve">4.6 </w:t>
        </w:r>
        <w:r w:rsidR="00771DD0">
          <w:rPr>
            <w:rFonts w:cstheme="minorBidi"/>
            <w:b w:val="0"/>
            <w:bCs w:val="0"/>
            <w:noProof/>
            <w:sz w:val="22"/>
            <w:szCs w:val="22"/>
          </w:rPr>
          <w:tab/>
        </w:r>
        <w:r w:rsidR="00771DD0" w:rsidRPr="00C00667">
          <w:rPr>
            <w:rStyle w:val="Hyperlink"/>
            <w:noProof/>
          </w:rPr>
          <w:t>Project Management</w:t>
        </w:r>
        <w:r w:rsidR="00771DD0">
          <w:rPr>
            <w:noProof/>
            <w:webHidden/>
          </w:rPr>
          <w:tab/>
        </w:r>
        <w:r w:rsidR="00771DD0">
          <w:rPr>
            <w:noProof/>
            <w:webHidden/>
          </w:rPr>
          <w:fldChar w:fldCharType="begin"/>
        </w:r>
        <w:r w:rsidR="00771DD0">
          <w:rPr>
            <w:noProof/>
            <w:webHidden/>
          </w:rPr>
          <w:instrText xml:space="preserve"> PAGEREF _Toc381361911 \h </w:instrText>
        </w:r>
        <w:r w:rsidR="00771DD0">
          <w:rPr>
            <w:noProof/>
            <w:webHidden/>
          </w:rPr>
        </w:r>
        <w:r w:rsidR="00771DD0">
          <w:rPr>
            <w:noProof/>
            <w:webHidden/>
          </w:rPr>
          <w:fldChar w:fldCharType="separate"/>
        </w:r>
        <w:r w:rsidR="00771DD0">
          <w:rPr>
            <w:noProof/>
            <w:webHidden/>
          </w:rPr>
          <w:t>13</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2" w:history="1">
        <w:r w:rsidR="00771DD0" w:rsidRPr="00C00667">
          <w:rPr>
            <w:rStyle w:val="Hyperlink"/>
            <w:noProof/>
          </w:rPr>
          <w:t xml:space="preserve">4.7 </w:t>
        </w:r>
        <w:r w:rsidR="00771DD0">
          <w:rPr>
            <w:rFonts w:cstheme="minorBidi"/>
            <w:b w:val="0"/>
            <w:bCs w:val="0"/>
            <w:noProof/>
            <w:sz w:val="22"/>
            <w:szCs w:val="22"/>
          </w:rPr>
          <w:tab/>
        </w:r>
        <w:r w:rsidR="00771DD0" w:rsidRPr="00C00667">
          <w:rPr>
            <w:rStyle w:val="Hyperlink"/>
            <w:noProof/>
          </w:rPr>
          <w:t>Insurance</w:t>
        </w:r>
        <w:r w:rsidR="00771DD0">
          <w:rPr>
            <w:noProof/>
            <w:webHidden/>
          </w:rPr>
          <w:tab/>
        </w:r>
        <w:r w:rsidR="00771DD0">
          <w:rPr>
            <w:noProof/>
            <w:webHidden/>
          </w:rPr>
          <w:fldChar w:fldCharType="begin"/>
        </w:r>
        <w:r w:rsidR="00771DD0">
          <w:rPr>
            <w:noProof/>
            <w:webHidden/>
          </w:rPr>
          <w:instrText xml:space="preserve"> PAGEREF _Toc381361912 \h </w:instrText>
        </w:r>
        <w:r w:rsidR="00771DD0">
          <w:rPr>
            <w:noProof/>
            <w:webHidden/>
          </w:rPr>
        </w:r>
        <w:r w:rsidR="00771DD0">
          <w:rPr>
            <w:noProof/>
            <w:webHidden/>
          </w:rPr>
          <w:fldChar w:fldCharType="separate"/>
        </w:r>
        <w:r w:rsidR="00771DD0">
          <w:rPr>
            <w:noProof/>
            <w:webHidden/>
          </w:rPr>
          <w:t>13</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3" w:history="1">
        <w:r w:rsidR="00771DD0" w:rsidRPr="00C00667">
          <w:rPr>
            <w:rStyle w:val="Hyperlink"/>
            <w:noProof/>
          </w:rPr>
          <w:t xml:space="preserve">4.8 </w:t>
        </w:r>
        <w:r w:rsidR="00771DD0">
          <w:rPr>
            <w:rFonts w:cstheme="minorBidi"/>
            <w:b w:val="0"/>
            <w:bCs w:val="0"/>
            <w:noProof/>
            <w:sz w:val="22"/>
            <w:szCs w:val="22"/>
          </w:rPr>
          <w:tab/>
        </w:r>
        <w:r w:rsidR="00771DD0" w:rsidRPr="00C00667">
          <w:rPr>
            <w:rStyle w:val="Hyperlink"/>
            <w:noProof/>
          </w:rPr>
          <w:t>Contract</w:t>
        </w:r>
        <w:r w:rsidR="00771DD0">
          <w:rPr>
            <w:noProof/>
            <w:webHidden/>
          </w:rPr>
          <w:tab/>
        </w:r>
        <w:r w:rsidR="00771DD0">
          <w:rPr>
            <w:noProof/>
            <w:webHidden/>
          </w:rPr>
          <w:fldChar w:fldCharType="begin"/>
        </w:r>
        <w:r w:rsidR="00771DD0">
          <w:rPr>
            <w:noProof/>
            <w:webHidden/>
          </w:rPr>
          <w:instrText xml:space="preserve"> PAGEREF _Toc381361913 \h </w:instrText>
        </w:r>
        <w:r w:rsidR="00771DD0">
          <w:rPr>
            <w:noProof/>
            <w:webHidden/>
          </w:rPr>
        </w:r>
        <w:r w:rsidR="00771DD0">
          <w:rPr>
            <w:noProof/>
            <w:webHidden/>
          </w:rPr>
          <w:fldChar w:fldCharType="separate"/>
        </w:r>
        <w:r w:rsidR="00771DD0">
          <w:rPr>
            <w:noProof/>
            <w:webHidden/>
          </w:rPr>
          <w:t>13</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4" w:history="1">
        <w:r w:rsidR="00771DD0" w:rsidRPr="00C00667">
          <w:rPr>
            <w:rStyle w:val="Hyperlink"/>
            <w:noProof/>
          </w:rPr>
          <w:t xml:space="preserve">4.9 </w:t>
        </w:r>
        <w:r w:rsidR="00771DD0">
          <w:rPr>
            <w:rFonts w:cstheme="minorBidi"/>
            <w:b w:val="0"/>
            <w:bCs w:val="0"/>
            <w:noProof/>
            <w:sz w:val="22"/>
            <w:szCs w:val="22"/>
          </w:rPr>
          <w:tab/>
        </w:r>
        <w:r w:rsidR="00771DD0" w:rsidRPr="00C00667">
          <w:rPr>
            <w:rStyle w:val="Hyperlink"/>
            <w:noProof/>
          </w:rPr>
          <w:t>Support</w:t>
        </w:r>
        <w:r w:rsidR="00771DD0">
          <w:rPr>
            <w:noProof/>
            <w:webHidden/>
          </w:rPr>
          <w:tab/>
        </w:r>
        <w:r w:rsidR="00771DD0">
          <w:rPr>
            <w:noProof/>
            <w:webHidden/>
          </w:rPr>
          <w:fldChar w:fldCharType="begin"/>
        </w:r>
        <w:r w:rsidR="00771DD0">
          <w:rPr>
            <w:noProof/>
            <w:webHidden/>
          </w:rPr>
          <w:instrText xml:space="preserve"> PAGEREF _Toc381361914 \h </w:instrText>
        </w:r>
        <w:r w:rsidR="00771DD0">
          <w:rPr>
            <w:noProof/>
            <w:webHidden/>
          </w:rPr>
        </w:r>
        <w:r w:rsidR="00771DD0">
          <w:rPr>
            <w:noProof/>
            <w:webHidden/>
          </w:rPr>
          <w:fldChar w:fldCharType="separate"/>
        </w:r>
        <w:r w:rsidR="00771DD0">
          <w:rPr>
            <w:noProof/>
            <w:webHidden/>
          </w:rPr>
          <w:t>13</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15" w:history="1">
        <w:r w:rsidR="00771DD0" w:rsidRPr="00C00667">
          <w:rPr>
            <w:rStyle w:val="Hyperlink"/>
            <w:noProof/>
          </w:rPr>
          <w:t xml:space="preserve">5. </w:t>
        </w:r>
        <w:r w:rsidR="00771DD0">
          <w:rPr>
            <w:rFonts w:asciiTheme="minorHAnsi" w:hAnsiTheme="minorHAnsi" w:cstheme="minorBidi"/>
            <w:b w:val="0"/>
            <w:bCs w:val="0"/>
            <w:i w:val="0"/>
            <w:iCs w:val="0"/>
            <w:noProof/>
            <w:sz w:val="22"/>
            <w:szCs w:val="22"/>
          </w:rPr>
          <w:tab/>
        </w:r>
        <w:r w:rsidR="00771DD0" w:rsidRPr="00C00667">
          <w:rPr>
            <w:rStyle w:val="Hyperlink"/>
            <w:noProof/>
          </w:rPr>
          <w:t>Design</w:t>
        </w:r>
        <w:r w:rsidR="00771DD0">
          <w:rPr>
            <w:noProof/>
            <w:webHidden/>
          </w:rPr>
          <w:tab/>
        </w:r>
        <w:r w:rsidR="00771DD0">
          <w:rPr>
            <w:noProof/>
            <w:webHidden/>
          </w:rPr>
          <w:fldChar w:fldCharType="begin"/>
        </w:r>
        <w:r w:rsidR="00771DD0">
          <w:rPr>
            <w:noProof/>
            <w:webHidden/>
          </w:rPr>
          <w:instrText xml:space="preserve"> PAGEREF _Toc381361915 \h </w:instrText>
        </w:r>
        <w:r w:rsidR="00771DD0">
          <w:rPr>
            <w:noProof/>
            <w:webHidden/>
          </w:rPr>
        </w:r>
        <w:r w:rsidR="00771DD0">
          <w:rPr>
            <w:noProof/>
            <w:webHidden/>
          </w:rPr>
          <w:fldChar w:fldCharType="separate"/>
        </w:r>
        <w:r w:rsidR="00771DD0">
          <w:rPr>
            <w:noProof/>
            <w:webHidden/>
          </w:rPr>
          <w:t>14</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6" w:history="1">
        <w:r w:rsidR="00771DD0" w:rsidRPr="00C00667">
          <w:rPr>
            <w:rStyle w:val="Hyperlink"/>
            <w:noProof/>
          </w:rPr>
          <w:t xml:space="preserve">5.1 </w:t>
        </w:r>
        <w:r w:rsidR="00771DD0">
          <w:rPr>
            <w:rFonts w:cstheme="minorBidi"/>
            <w:b w:val="0"/>
            <w:bCs w:val="0"/>
            <w:noProof/>
            <w:sz w:val="22"/>
            <w:szCs w:val="22"/>
          </w:rPr>
          <w:tab/>
        </w:r>
        <w:r w:rsidR="00771DD0" w:rsidRPr="00C00667">
          <w:rPr>
            <w:rStyle w:val="Hyperlink"/>
            <w:noProof/>
          </w:rPr>
          <w:t>Construction Standards</w:t>
        </w:r>
        <w:r w:rsidR="00771DD0">
          <w:rPr>
            <w:noProof/>
            <w:webHidden/>
          </w:rPr>
          <w:tab/>
        </w:r>
        <w:r w:rsidR="00771DD0">
          <w:rPr>
            <w:noProof/>
            <w:webHidden/>
          </w:rPr>
          <w:fldChar w:fldCharType="begin"/>
        </w:r>
        <w:r w:rsidR="00771DD0">
          <w:rPr>
            <w:noProof/>
            <w:webHidden/>
          </w:rPr>
          <w:instrText xml:space="preserve"> PAGEREF _Toc381361916 \h </w:instrText>
        </w:r>
        <w:r w:rsidR="00771DD0">
          <w:rPr>
            <w:noProof/>
            <w:webHidden/>
          </w:rPr>
        </w:r>
        <w:r w:rsidR="00771DD0">
          <w:rPr>
            <w:noProof/>
            <w:webHidden/>
          </w:rPr>
          <w:fldChar w:fldCharType="separate"/>
        </w:r>
        <w:r w:rsidR="00771DD0">
          <w:rPr>
            <w:noProof/>
            <w:webHidden/>
          </w:rPr>
          <w:t>14</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7" w:history="1">
        <w:r w:rsidR="00771DD0" w:rsidRPr="00C00667">
          <w:rPr>
            <w:rStyle w:val="Hyperlink"/>
            <w:noProof/>
          </w:rPr>
          <w:t xml:space="preserve">5.2 </w:t>
        </w:r>
        <w:r w:rsidR="00771DD0">
          <w:rPr>
            <w:rFonts w:cstheme="minorBidi"/>
            <w:b w:val="0"/>
            <w:bCs w:val="0"/>
            <w:noProof/>
            <w:sz w:val="22"/>
            <w:szCs w:val="22"/>
          </w:rPr>
          <w:tab/>
        </w:r>
        <w:r w:rsidR="00771DD0" w:rsidRPr="00C00667">
          <w:rPr>
            <w:rStyle w:val="Hyperlink"/>
            <w:noProof/>
          </w:rPr>
          <w:t>Maintenance</w:t>
        </w:r>
        <w:r w:rsidR="00771DD0">
          <w:rPr>
            <w:noProof/>
            <w:webHidden/>
          </w:rPr>
          <w:tab/>
        </w:r>
        <w:r w:rsidR="00771DD0">
          <w:rPr>
            <w:noProof/>
            <w:webHidden/>
          </w:rPr>
          <w:fldChar w:fldCharType="begin"/>
        </w:r>
        <w:r w:rsidR="00771DD0">
          <w:rPr>
            <w:noProof/>
            <w:webHidden/>
          </w:rPr>
          <w:instrText xml:space="preserve"> PAGEREF _Toc381361917 \h </w:instrText>
        </w:r>
        <w:r w:rsidR="00771DD0">
          <w:rPr>
            <w:noProof/>
            <w:webHidden/>
          </w:rPr>
        </w:r>
        <w:r w:rsidR="00771DD0">
          <w:rPr>
            <w:noProof/>
            <w:webHidden/>
          </w:rPr>
          <w:fldChar w:fldCharType="separate"/>
        </w:r>
        <w:r w:rsidR="00771DD0">
          <w:rPr>
            <w:noProof/>
            <w:webHidden/>
          </w:rPr>
          <w:t>14</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18" w:history="1">
        <w:r w:rsidR="00771DD0" w:rsidRPr="00C00667">
          <w:rPr>
            <w:rStyle w:val="Hyperlink"/>
            <w:noProof/>
          </w:rPr>
          <w:t xml:space="preserve">5.3 </w:t>
        </w:r>
        <w:r w:rsidR="00771DD0">
          <w:rPr>
            <w:rFonts w:cstheme="minorBidi"/>
            <w:b w:val="0"/>
            <w:bCs w:val="0"/>
            <w:noProof/>
            <w:sz w:val="22"/>
            <w:szCs w:val="22"/>
          </w:rPr>
          <w:tab/>
        </w:r>
        <w:r w:rsidR="00771DD0" w:rsidRPr="00C00667">
          <w:rPr>
            <w:rStyle w:val="Hyperlink"/>
            <w:noProof/>
          </w:rPr>
          <w:t>Installation</w:t>
        </w:r>
        <w:r w:rsidR="00771DD0">
          <w:rPr>
            <w:noProof/>
            <w:webHidden/>
          </w:rPr>
          <w:tab/>
        </w:r>
        <w:r w:rsidR="00771DD0">
          <w:rPr>
            <w:noProof/>
            <w:webHidden/>
          </w:rPr>
          <w:fldChar w:fldCharType="begin"/>
        </w:r>
        <w:r w:rsidR="00771DD0">
          <w:rPr>
            <w:noProof/>
            <w:webHidden/>
          </w:rPr>
          <w:instrText xml:space="preserve"> PAGEREF _Toc381361918 \h </w:instrText>
        </w:r>
        <w:r w:rsidR="00771DD0">
          <w:rPr>
            <w:noProof/>
            <w:webHidden/>
          </w:rPr>
        </w:r>
        <w:r w:rsidR="00771DD0">
          <w:rPr>
            <w:noProof/>
            <w:webHidden/>
          </w:rPr>
          <w:fldChar w:fldCharType="separate"/>
        </w:r>
        <w:r w:rsidR="00771DD0">
          <w:rPr>
            <w:noProof/>
            <w:webHidden/>
          </w:rPr>
          <w:t>15</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19" w:history="1">
        <w:r w:rsidR="00771DD0" w:rsidRPr="00C00667">
          <w:rPr>
            <w:rStyle w:val="Hyperlink"/>
            <w:noProof/>
          </w:rPr>
          <w:t xml:space="preserve">5.3.1 </w:t>
        </w:r>
        <w:r w:rsidR="00771DD0">
          <w:rPr>
            <w:rFonts w:cstheme="minorBidi"/>
            <w:noProof/>
            <w:sz w:val="22"/>
            <w:szCs w:val="22"/>
          </w:rPr>
          <w:tab/>
        </w:r>
        <w:r w:rsidR="00771DD0" w:rsidRPr="00C00667">
          <w:rPr>
            <w:rStyle w:val="Hyperlink"/>
            <w:noProof/>
          </w:rPr>
          <w:t>Specific Instructions</w:t>
        </w:r>
        <w:r w:rsidR="00771DD0">
          <w:rPr>
            <w:noProof/>
            <w:webHidden/>
          </w:rPr>
          <w:tab/>
        </w:r>
        <w:r w:rsidR="00771DD0">
          <w:rPr>
            <w:noProof/>
            <w:webHidden/>
          </w:rPr>
          <w:fldChar w:fldCharType="begin"/>
        </w:r>
        <w:r w:rsidR="00771DD0">
          <w:rPr>
            <w:noProof/>
            <w:webHidden/>
          </w:rPr>
          <w:instrText xml:space="preserve"> PAGEREF _Toc381361919 \h </w:instrText>
        </w:r>
        <w:r w:rsidR="00771DD0">
          <w:rPr>
            <w:noProof/>
            <w:webHidden/>
          </w:rPr>
        </w:r>
        <w:r w:rsidR="00771DD0">
          <w:rPr>
            <w:noProof/>
            <w:webHidden/>
          </w:rPr>
          <w:fldChar w:fldCharType="separate"/>
        </w:r>
        <w:r w:rsidR="00771DD0">
          <w:rPr>
            <w:noProof/>
            <w:webHidden/>
          </w:rPr>
          <w:t>16</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20" w:history="1">
        <w:r w:rsidR="00771DD0" w:rsidRPr="00C00667">
          <w:rPr>
            <w:rStyle w:val="Hyperlink"/>
            <w:noProof/>
          </w:rPr>
          <w:t xml:space="preserve">5.4 </w:t>
        </w:r>
        <w:r w:rsidR="00771DD0">
          <w:rPr>
            <w:rFonts w:cstheme="minorBidi"/>
            <w:b w:val="0"/>
            <w:bCs w:val="0"/>
            <w:noProof/>
            <w:sz w:val="22"/>
            <w:szCs w:val="22"/>
          </w:rPr>
          <w:tab/>
        </w:r>
        <w:r w:rsidR="00771DD0" w:rsidRPr="00C00667">
          <w:rPr>
            <w:rStyle w:val="Hyperlink"/>
            <w:noProof/>
          </w:rPr>
          <w:t>CE approvals</w:t>
        </w:r>
        <w:r w:rsidR="00771DD0">
          <w:rPr>
            <w:noProof/>
            <w:webHidden/>
          </w:rPr>
          <w:tab/>
        </w:r>
        <w:r w:rsidR="00771DD0">
          <w:rPr>
            <w:noProof/>
            <w:webHidden/>
          </w:rPr>
          <w:fldChar w:fldCharType="begin"/>
        </w:r>
        <w:r w:rsidR="00771DD0">
          <w:rPr>
            <w:noProof/>
            <w:webHidden/>
          </w:rPr>
          <w:instrText xml:space="preserve"> PAGEREF _Toc381361920 \h </w:instrText>
        </w:r>
        <w:r w:rsidR="00771DD0">
          <w:rPr>
            <w:noProof/>
            <w:webHidden/>
          </w:rPr>
        </w:r>
        <w:r w:rsidR="00771DD0">
          <w:rPr>
            <w:noProof/>
            <w:webHidden/>
          </w:rPr>
          <w:fldChar w:fldCharType="separate"/>
        </w:r>
        <w:r w:rsidR="00771DD0">
          <w:rPr>
            <w:noProof/>
            <w:webHidden/>
          </w:rPr>
          <w:t>16</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921" w:history="1">
        <w:r w:rsidR="00771DD0" w:rsidRPr="00C00667">
          <w:rPr>
            <w:rStyle w:val="Hyperlink"/>
            <w:noProof/>
          </w:rPr>
          <w:t>5.6</w:t>
        </w:r>
        <w:r w:rsidR="00771DD0">
          <w:rPr>
            <w:rFonts w:cstheme="minorBidi"/>
            <w:b w:val="0"/>
            <w:bCs w:val="0"/>
            <w:noProof/>
            <w:sz w:val="22"/>
            <w:szCs w:val="22"/>
          </w:rPr>
          <w:tab/>
        </w:r>
        <w:r w:rsidR="00771DD0" w:rsidRPr="00C00667">
          <w:rPr>
            <w:rStyle w:val="Hyperlink"/>
            <w:noProof/>
          </w:rPr>
          <w:t>Lean Design &amp; Visual Management</w:t>
        </w:r>
        <w:r w:rsidR="00771DD0">
          <w:rPr>
            <w:noProof/>
            <w:webHidden/>
          </w:rPr>
          <w:tab/>
        </w:r>
        <w:r w:rsidR="00771DD0">
          <w:rPr>
            <w:noProof/>
            <w:webHidden/>
          </w:rPr>
          <w:fldChar w:fldCharType="begin"/>
        </w:r>
        <w:r w:rsidR="00771DD0">
          <w:rPr>
            <w:noProof/>
            <w:webHidden/>
          </w:rPr>
          <w:instrText xml:space="preserve"> PAGEREF _Toc381361921 \h </w:instrText>
        </w:r>
        <w:r w:rsidR="00771DD0">
          <w:rPr>
            <w:noProof/>
            <w:webHidden/>
          </w:rPr>
        </w:r>
        <w:r w:rsidR="00771DD0">
          <w:rPr>
            <w:noProof/>
            <w:webHidden/>
          </w:rPr>
          <w:fldChar w:fldCharType="separate"/>
        </w:r>
        <w:r w:rsidR="00771DD0">
          <w:rPr>
            <w:noProof/>
            <w:webHidden/>
          </w:rPr>
          <w:t>16</w:t>
        </w:r>
        <w:r w:rsidR="00771DD0">
          <w:rPr>
            <w:noProof/>
            <w:webHidden/>
          </w:rPr>
          <w:fldChar w:fldCharType="end"/>
        </w:r>
      </w:hyperlink>
    </w:p>
    <w:p w:rsidR="00771DD0" w:rsidRDefault="00663590">
      <w:pPr>
        <w:pStyle w:val="TOC3"/>
        <w:tabs>
          <w:tab w:val="right" w:leader="underscore" w:pos="9736"/>
        </w:tabs>
        <w:rPr>
          <w:rFonts w:cstheme="minorBidi"/>
          <w:noProof/>
          <w:sz w:val="22"/>
          <w:szCs w:val="22"/>
        </w:rPr>
      </w:pPr>
      <w:hyperlink w:anchor="_Toc381361922" w:history="1">
        <w:r w:rsidR="00771DD0" w:rsidRPr="00C00667">
          <w:rPr>
            <w:rStyle w:val="Hyperlink"/>
            <w:noProof/>
          </w:rPr>
          <w:t>5.6.1 Visual management</w:t>
        </w:r>
        <w:r w:rsidR="00771DD0">
          <w:rPr>
            <w:noProof/>
            <w:webHidden/>
          </w:rPr>
          <w:tab/>
        </w:r>
        <w:r w:rsidR="00771DD0">
          <w:rPr>
            <w:noProof/>
            <w:webHidden/>
          </w:rPr>
          <w:fldChar w:fldCharType="begin"/>
        </w:r>
        <w:r w:rsidR="00771DD0">
          <w:rPr>
            <w:noProof/>
            <w:webHidden/>
          </w:rPr>
          <w:instrText xml:space="preserve"> PAGEREF _Toc381361922 \h </w:instrText>
        </w:r>
        <w:r w:rsidR="00771DD0">
          <w:rPr>
            <w:noProof/>
            <w:webHidden/>
          </w:rPr>
        </w:r>
        <w:r w:rsidR="00771DD0">
          <w:rPr>
            <w:noProof/>
            <w:webHidden/>
          </w:rPr>
          <w:fldChar w:fldCharType="separate"/>
        </w:r>
        <w:r w:rsidR="00771DD0">
          <w:rPr>
            <w:noProof/>
            <w:webHidden/>
          </w:rPr>
          <w:t>16</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23" w:history="1">
        <w:r w:rsidR="00771DD0" w:rsidRPr="00C00667">
          <w:rPr>
            <w:rStyle w:val="Hyperlink"/>
            <w:noProof/>
          </w:rPr>
          <w:t xml:space="preserve">6. </w:t>
        </w:r>
        <w:r w:rsidR="00771DD0">
          <w:rPr>
            <w:rFonts w:asciiTheme="minorHAnsi" w:hAnsiTheme="minorHAnsi" w:cstheme="minorBidi"/>
            <w:b w:val="0"/>
            <w:bCs w:val="0"/>
            <w:i w:val="0"/>
            <w:iCs w:val="0"/>
            <w:noProof/>
            <w:sz w:val="22"/>
            <w:szCs w:val="22"/>
          </w:rPr>
          <w:tab/>
        </w:r>
        <w:r w:rsidR="00771DD0" w:rsidRPr="00C00667">
          <w:rPr>
            <w:rStyle w:val="Hyperlink"/>
            <w:noProof/>
          </w:rPr>
          <w:t>Control System Hardware</w:t>
        </w:r>
        <w:r w:rsidR="00771DD0">
          <w:rPr>
            <w:noProof/>
            <w:webHidden/>
          </w:rPr>
          <w:tab/>
        </w:r>
        <w:r w:rsidR="00771DD0">
          <w:rPr>
            <w:noProof/>
            <w:webHidden/>
          </w:rPr>
          <w:fldChar w:fldCharType="begin"/>
        </w:r>
        <w:r w:rsidR="00771DD0">
          <w:rPr>
            <w:noProof/>
            <w:webHidden/>
          </w:rPr>
          <w:instrText xml:space="preserve"> PAGEREF _Toc381361923 \h </w:instrText>
        </w:r>
        <w:r w:rsidR="00771DD0">
          <w:rPr>
            <w:noProof/>
            <w:webHidden/>
          </w:rPr>
        </w:r>
        <w:r w:rsidR="00771DD0">
          <w:rPr>
            <w:noProof/>
            <w:webHidden/>
          </w:rPr>
          <w:fldChar w:fldCharType="separate"/>
        </w:r>
        <w:r w:rsidR="00771DD0">
          <w:rPr>
            <w:noProof/>
            <w:webHidden/>
          </w:rPr>
          <w:t>17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24" w:history="1">
        <w:r w:rsidR="00771DD0" w:rsidRPr="00C00667">
          <w:rPr>
            <w:rStyle w:val="Hyperlink"/>
            <w:noProof/>
          </w:rPr>
          <w:t xml:space="preserve">6.1 </w:t>
        </w:r>
        <w:r w:rsidR="00771DD0">
          <w:rPr>
            <w:rFonts w:cstheme="minorBidi"/>
            <w:b w:val="0"/>
            <w:bCs w:val="0"/>
            <w:noProof/>
            <w:sz w:val="22"/>
            <w:szCs w:val="22"/>
          </w:rPr>
          <w:tab/>
        </w:r>
        <w:r w:rsidR="00771DD0" w:rsidRPr="00C00667">
          <w:rPr>
            <w:rStyle w:val="Hyperlink"/>
            <w:noProof/>
          </w:rPr>
          <w:t>Preferred Equipment</w:t>
        </w:r>
        <w:r w:rsidR="00771DD0">
          <w:rPr>
            <w:noProof/>
            <w:webHidden/>
          </w:rPr>
          <w:tab/>
        </w:r>
        <w:r w:rsidR="00771DD0">
          <w:rPr>
            <w:noProof/>
            <w:webHidden/>
          </w:rPr>
          <w:fldChar w:fldCharType="begin"/>
        </w:r>
        <w:r w:rsidR="00771DD0">
          <w:rPr>
            <w:noProof/>
            <w:webHidden/>
          </w:rPr>
          <w:instrText xml:space="preserve"> PAGEREF _Toc381361924 \h </w:instrText>
        </w:r>
        <w:r w:rsidR="00771DD0">
          <w:rPr>
            <w:noProof/>
            <w:webHidden/>
          </w:rPr>
        </w:r>
        <w:r w:rsidR="00771DD0">
          <w:rPr>
            <w:noProof/>
            <w:webHidden/>
          </w:rPr>
          <w:fldChar w:fldCharType="separate"/>
        </w:r>
        <w:r w:rsidR="00771DD0">
          <w:rPr>
            <w:noProof/>
            <w:webHidden/>
          </w:rPr>
          <w:t>17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25" w:history="1">
        <w:r w:rsidR="00771DD0" w:rsidRPr="00C00667">
          <w:rPr>
            <w:rStyle w:val="Hyperlink"/>
            <w:noProof/>
          </w:rPr>
          <w:t xml:space="preserve">6.2 </w:t>
        </w:r>
        <w:r w:rsidR="00771DD0">
          <w:rPr>
            <w:rFonts w:cstheme="minorBidi"/>
            <w:b w:val="0"/>
            <w:bCs w:val="0"/>
            <w:noProof/>
            <w:sz w:val="22"/>
            <w:szCs w:val="22"/>
          </w:rPr>
          <w:tab/>
        </w:r>
        <w:r w:rsidR="00771DD0" w:rsidRPr="00C00667">
          <w:rPr>
            <w:rStyle w:val="Hyperlink"/>
            <w:noProof/>
          </w:rPr>
          <w:t>Proposed Network</w:t>
        </w:r>
        <w:r w:rsidR="00771DD0">
          <w:rPr>
            <w:noProof/>
            <w:webHidden/>
          </w:rPr>
          <w:tab/>
        </w:r>
        <w:r w:rsidR="00771DD0">
          <w:rPr>
            <w:noProof/>
            <w:webHidden/>
          </w:rPr>
          <w:fldChar w:fldCharType="begin"/>
        </w:r>
        <w:r w:rsidR="00771DD0">
          <w:rPr>
            <w:noProof/>
            <w:webHidden/>
          </w:rPr>
          <w:instrText xml:space="preserve"> PAGEREF _Toc381361925 \h </w:instrText>
        </w:r>
        <w:r w:rsidR="00771DD0">
          <w:rPr>
            <w:noProof/>
            <w:webHidden/>
          </w:rPr>
        </w:r>
        <w:r w:rsidR="00771DD0">
          <w:rPr>
            <w:noProof/>
            <w:webHidden/>
          </w:rPr>
          <w:fldChar w:fldCharType="separate"/>
        </w:r>
        <w:r w:rsidR="00771DD0">
          <w:rPr>
            <w:noProof/>
            <w:webHidden/>
          </w:rPr>
          <w:t>17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26" w:history="1">
        <w:r w:rsidR="00771DD0" w:rsidRPr="00C00667">
          <w:rPr>
            <w:rStyle w:val="Hyperlink"/>
            <w:noProof/>
          </w:rPr>
          <w:t xml:space="preserve">6.3 </w:t>
        </w:r>
        <w:r w:rsidR="00771DD0">
          <w:rPr>
            <w:rFonts w:cstheme="minorBidi"/>
            <w:b w:val="0"/>
            <w:bCs w:val="0"/>
            <w:noProof/>
            <w:sz w:val="22"/>
            <w:szCs w:val="22"/>
          </w:rPr>
          <w:tab/>
        </w:r>
        <w:r w:rsidR="00771DD0" w:rsidRPr="00C00667">
          <w:rPr>
            <w:rStyle w:val="Hyperlink"/>
            <w:noProof/>
          </w:rPr>
          <w:t>Programming structure.</w:t>
        </w:r>
        <w:r w:rsidR="00771DD0">
          <w:rPr>
            <w:noProof/>
            <w:webHidden/>
          </w:rPr>
          <w:tab/>
        </w:r>
        <w:r w:rsidR="00771DD0">
          <w:rPr>
            <w:noProof/>
            <w:webHidden/>
          </w:rPr>
          <w:fldChar w:fldCharType="begin"/>
        </w:r>
        <w:r w:rsidR="00771DD0">
          <w:rPr>
            <w:noProof/>
            <w:webHidden/>
          </w:rPr>
          <w:instrText xml:space="preserve"> PAGEREF _Toc381361926 \h </w:instrText>
        </w:r>
        <w:r w:rsidR="00771DD0">
          <w:rPr>
            <w:noProof/>
            <w:webHidden/>
          </w:rPr>
        </w:r>
        <w:r w:rsidR="00771DD0">
          <w:rPr>
            <w:noProof/>
            <w:webHidden/>
          </w:rPr>
          <w:fldChar w:fldCharType="separate"/>
        </w:r>
        <w:r w:rsidR="00771DD0">
          <w:rPr>
            <w:noProof/>
            <w:webHidden/>
          </w:rPr>
          <w:t>17</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27" w:history="1">
        <w:r w:rsidR="00771DD0" w:rsidRPr="00C00667">
          <w:rPr>
            <w:rStyle w:val="Hyperlink"/>
            <w:noProof/>
          </w:rPr>
          <w:t xml:space="preserve">6.4 </w:t>
        </w:r>
        <w:r w:rsidR="00771DD0">
          <w:rPr>
            <w:rFonts w:cstheme="minorBidi"/>
            <w:b w:val="0"/>
            <w:bCs w:val="0"/>
            <w:noProof/>
            <w:sz w:val="22"/>
            <w:szCs w:val="22"/>
          </w:rPr>
          <w:tab/>
        </w:r>
        <w:r w:rsidR="00771DD0" w:rsidRPr="00C00667">
          <w:rPr>
            <w:rStyle w:val="Hyperlink"/>
            <w:noProof/>
          </w:rPr>
          <w:t>Operator Interface</w:t>
        </w:r>
        <w:r w:rsidR="00771DD0">
          <w:rPr>
            <w:noProof/>
            <w:webHidden/>
          </w:rPr>
          <w:tab/>
        </w:r>
        <w:r w:rsidR="00771DD0">
          <w:rPr>
            <w:noProof/>
            <w:webHidden/>
          </w:rPr>
          <w:fldChar w:fldCharType="begin"/>
        </w:r>
        <w:r w:rsidR="00771DD0">
          <w:rPr>
            <w:noProof/>
            <w:webHidden/>
          </w:rPr>
          <w:instrText xml:space="preserve"> PAGEREF _Toc381361927 \h </w:instrText>
        </w:r>
        <w:r w:rsidR="00771DD0">
          <w:rPr>
            <w:noProof/>
            <w:webHidden/>
          </w:rPr>
        </w:r>
        <w:r w:rsidR="00771DD0">
          <w:rPr>
            <w:noProof/>
            <w:webHidden/>
          </w:rPr>
          <w:fldChar w:fldCharType="separate"/>
        </w:r>
        <w:r w:rsidR="00771DD0">
          <w:rPr>
            <w:noProof/>
            <w:webHidden/>
          </w:rPr>
          <w:t>18</w:t>
        </w:r>
        <w:r w:rsidR="00771DD0">
          <w:rPr>
            <w:noProof/>
            <w:webHidden/>
          </w:rPr>
          <w:fldChar w:fldCharType="end"/>
        </w:r>
      </w:hyperlink>
    </w:p>
    <w:p w:rsidR="00771DD0" w:rsidRDefault="00663590">
      <w:pPr>
        <w:pStyle w:val="TOC3"/>
        <w:tabs>
          <w:tab w:val="right" w:leader="underscore" w:pos="9736"/>
        </w:tabs>
        <w:rPr>
          <w:rFonts w:cstheme="minorBidi"/>
          <w:noProof/>
          <w:sz w:val="22"/>
          <w:szCs w:val="22"/>
        </w:rPr>
      </w:pPr>
      <w:hyperlink w:anchor="_Toc381361928" w:history="1">
        <w:r w:rsidR="00771DD0" w:rsidRPr="00C00667">
          <w:rPr>
            <w:rStyle w:val="Hyperlink"/>
            <w:noProof/>
          </w:rPr>
          <w:t>6.4.1 Industrial PC Requirements</w:t>
        </w:r>
        <w:r w:rsidR="00771DD0">
          <w:rPr>
            <w:noProof/>
            <w:webHidden/>
          </w:rPr>
          <w:tab/>
        </w:r>
        <w:r w:rsidR="00771DD0">
          <w:rPr>
            <w:noProof/>
            <w:webHidden/>
          </w:rPr>
          <w:fldChar w:fldCharType="begin"/>
        </w:r>
        <w:r w:rsidR="00771DD0">
          <w:rPr>
            <w:noProof/>
            <w:webHidden/>
          </w:rPr>
          <w:instrText xml:space="preserve"> PAGEREF _Toc381361928 \h </w:instrText>
        </w:r>
        <w:r w:rsidR="00771DD0">
          <w:rPr>
            <w:noProof/>
            <w:webHidden/>
          </w:rPr>
        </w:r>
        <w:r w:rsidR="00771DD0">
          <w:rPr>
            <w:noProof/>
            <w:webHidden/>
          </w:rPr>
          <w:fldChar w:fldCharType="separate"/>
        </w:r>
        <w:r w:rsidR="00771DD0">
          <w:rPr>
            <w:noProof/>
            <w:webHidden/>
          </w:rPr>
          <w:t>18</w:t>
        </w:r>
        <w:r w:rsidR="00771DD0">
          <w:rPr>
            <w:noProof/>
            <w:webHidden/>
          </w:rPr>
          <w:fldChar w:fldCharType="end"/>
        </w:r>
      </w:hyperlink>
    </w:p>
    <w:p w:rsidR="00771DD0" w:rsidRDefault="00663590">
      <w:pPr>
        <w:pStyle w:val="TOC3"/>
        <w:tabs>
          <w:tab w:val="right" w:leader="underscore" w:pos="9736"/>
        </w:tabs>
        <w:rPr>
          <w:rFonts w:cstheme="minorBidi"/>
          <w:noProof/>
          <w:sz w:val="22"/>
          <w:szCs w:val="22"/>
        </w:rPr>
      </w:pPr>
      <w:hyperlink w:anchor="_Toc381361929" w:history="1">
        <w:r w:rsidR="00771DD0" w:rsidRPr="00C00667">
          <w:rPr>
            <w:rStyle w:val="Hyperlink"/>
            <w:noProof/>
          </w:rPr>
          <w:t>6.4.2  H.M.I / PC  Operations</w:t>
        </w:r>
        <w:r w:rsidR="00771DD0">
          <w:rPr>
            <w:noProof/>
            <w:webHidden/>
          </w:rPr>
          <w:tab/>
        </w:r>
        <w:r w:rsidR="00771DD0">
          <w:rPr>
            <w:noProof/>
            <w:webHidden/>
          </w:rPr>
          <w:fldChar w:fldCharType="begin"/>
        </w:r>
        <w:r w:rsidR="00771DD0">
          <w:rPr>
            <w:noProof/>
            <w:webHidden/>
          </w:rPr>
          <w:instrText xml:space="preserve"> PAGEREF _Toc381361929 \h </w:instrText>
        </w:r>
        <w:r w:rsidR="00771DD0">
          <w:rPr>
            <w:noProof/>
            <w:webHidden/>
          </w:rPr>
        </w:r>
        <w:r w:rsidR="00771DD0">
          <w:rPr>
            <w:noProof/>
            <w:webHidden/>
          </w:rPr>
          <w:fldChar w:fldCharType="separate"/>
        </w:r>
        <w:r w:rsidR="00771DD0">
          <w:rPr>
            <w:noProof/>
            <w:webHidden/>
          </w:rPr>
          <w:t>18</w:t>
        </w:r>
        <w:r w:rsidR="00771DD0">
          <w:rPr>
            <w:noProof/>
            <w:webHidden/>
          </w:rPr>
          <w:fldChar w:fldCharType="end"/>
        </w:r>
      </w:hyperlink>
    </w:p>
    <w:p w:rsidR="00771DD0" w:rsidRDefault="00663590">
      <w:pPr>
        <w:pStyle w:val="TOC3"/>
        <w:tabs>
          <w:tab w:val="right" w:leader="underscore" w:pos="9736"/>
        </w:tabs>
        <w:rPr>
          <w:rFonts w:cstheme="minorBidi"/>
          <w:noProof/>
          <w:sz w:val="22"/>
          <w:szCs w:val="22"/>
        </w:rPr>
      </w:pPr>
      <w:hyperlink w:anchor="_Toc381361930" w:history="1">
        <w:r w:rsidR="00771DD0" w:rsidRPr="00C00667">
          <w:rPr>
            <w:rStyle w:val="Hyperlink"/>
            <w:noProof/>
          </w:rPr>
          <w:t>6.4.3 Alarms</w:t>
        </w:r>
        <w:r w:rsidR="00771DD0">
          <w:rPr>
            <w:noProof/>
            <w:webHidden/>
          </w:rPr>
          <w:tab/>
        </w:r>
        <w:r w:rsidR="00771DD0">
          <w:rPr>
            <w:noProof/>
            <w:webHidden/>
          </w:rPr>
          <w:fldChar w:fldCharType="begin"/>
        </w:r>
        <w:r w:rsidR="00771DD0">
          <w:rPr>
            <w:noProof/>
            <w:webHidden/>
          </w:rPr>
          <w:instrText xml:space="preserve"> PAGEREF _Toc381361930 \h </w:instrText>
        </w:r>
        <w:r w:rsidR="00771DD0">
          <w:rPr>
            <w:noProof/>
            <w:webHidden/>
          </w:rPr>
        </w:r>
        <w:r w:rsidR="00771DD0">
          <w:rPr>
            <w:noProof/>
            <w:webHidden/>
          </w:rPr>
          <w:fldChar w:fldCharType="separate"/>
        </w:r>
        <w:r w:rsidR="00771DD0">
          <w:rPr>
            <w:noProof/>
            <w:webHidden/>
          </w:rPr>
          <w:t>19</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1" w:history="1">
        <w:r w:rsidR="00771DD0" w:rsidRPr="00C00667">
          <w:rPr>
            <w:rStyle w:val="Hyperlink"/>
            <w:noProof/>
          </w:rPr>
          <w:t xml:space="preserve">6.5 </w:t>
        </w:r>
        <w:r w:rsidR="00771DD0">
          <w:rPr>
            <w:rFonts w:cstheme="minorBidi"/>
            <w:b w:val="0"/>
            <w:bCs w:val="0"/>
            <w:noProof/>
            <w:sz w:val="22"/>
            <w:szCs w:val="22"/>
          </w:rPr>
          <w:tab/>
        </w:r>
        <w:r w:rsidR="00771DD0" w:rsidRPr="00C00667">
          <w:rPr>
            <w:rStyle w:val="Hyperlink"/>
            <w:noProof/>
          </w:rPr>
          <w:t>Control Panels</w:t>
        </w:r>
        <w:r w:rsidR="00771DD0">
          <w:rPr>
            <w:noProof/>
            <w:webHidden/>
          </w:rPr>
          <w:tab/>
        </w:r>
        <w:r w:rsidR="00771DD0">
          <w:rPr>
            <w:noProof/>
            <w:webHidden/>
          </w:rPr>
          <w:fldChar w:fldCharType="begin"/>
        </w:r>
        <w:r w:rsidR="00771DD0">
          <w:rPr>
            <w:noProof/>
            <w:webHidden/>
          </w:rPr>
          <w:instrText xml:space="preserve"> PAGEREF _Toc381361931 \h </w:instrText>
        </w:r>
        <w:r w:rsidR="00771DD0">
          <w:rPr>
            <w:noProof/>
            <w:webHidden/>
          </w:rPr>
        </w:r>
        <w:r w:rsidR="00771DD0">
          <w:rPr>
            <w:noProof/>
            <w:webHidden/>
          </w:rPr>
          <w:fldChar w:fldCharType="separate"/>
        </w:r>
        <w:r w:rsidR="00771DD0">
          <w:rPr>
            <w:noProof/>
            <w:webHidden/>
          </w:rPr>
          <w:t>20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2" w:history="1">
        <w:r w:rsidR="00771DD0" w:rsidRPr="00C00667">
          <w:rPr>
            <w:rStyle w:val="Hyperlink"/>
            <w:noProof/>
          </w:rPr>
          <w:t xml:space="preserve">6.6 </w:t>
        </w:r>
        <w:r w:rsidR="00771DD0">
          <w:rPr>
            <w:rFonts w:cstheme="minorBidi"/>
            <w:b w:val="0"/>
            <w:bCs w:val="0"/>
            <w:noProof/>
            <w:sz w:val="22"/>
            <w:szCs w:val="22"/>
          </w:rPr>
          <w:tab/>
        </w:r>
        <w:r w:rsidR="00771DD0" w:rsidRPr="00C00667">
          <w:rPr>
            <w:rStyle w:val="Hyperlink"/>
            <w:noProof/>
          </w:rPr>
          <w:t>Field Equipment</w:t>
        </w:r>
        <w:r w:rsidR="00771DD0">
          <w:rPr>
            <w:noProof/>
            <w:webHidden/>
          </w:rPr>
          <w:tab/>
        </w:r>
        <w:r w:rsidR="00771DD0">
          <w:rPr>
            <w:noProof/>
            <w:webHidden/>
          </w:rPr>
          <w:fldChar w:fldCharType="begin"/>
        </w:r>
        <w:r w:rsidR="00771DD0">
          <w:rPr>
            <w:noProof/>
            <w:webHidden/>
          </w:rPr>
          <w:instrText xml:space="preserve"> PAGEREF _Toc381361932 \h </w:instrText>
        </w:r>
        <w:r w:rsidR="00771DD0">
          <w:rPr>
            <w:noProof/>
            <w:webHidden/>
          </w:rPr>
        </w:r>
        <w:r w:rsidR="00771DD0">
          <w:rPr>
            <w:noProof/>
            <w:webHidden/>
          </w:rPr>
          <w:fldChar w:fldCharType="separate"/>
        </w:r>
        <w:r w:rsidR="00771DD0">
          <w:rPr>
            <w:noProof/>
            <w:webHidden/>
          </w:rPr>
          <w:t>21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3" w:history="1">
        <w:r w:rsidR="00771DD0" w:rsidRPr="00C00667">
          <w:rPr>
            <w:rStyle w:val="Hyperlink"/>
            <w:noProof/>
          </w:rPr>
          <w:t xml:space="preserve">6.7 </w:t>
        </w:r>
        <w:r w:rsidR="00771DD0">
          <w:rPr>
            <w:rFonts w:cstheme="minorBidi"/>
            <w:b w:val="0"/>
            <w:bCs w:val="0"/>
            <w:noProof/>
            <w:sz w:val="22"/>
            <w:szCs w:val="22"/>
          </w:rPr>
          <w:tab/>
        </w:r>
        <w:r w:rsidR="00771DD0" w:rsidRPr="00C00667">
          <w:rPr>
            <w:rStyle w:val="Hyperlink"/>
            <w:noProof/>
          </w:rPr>
          <w:t>Instrumentation</w:t>
        </w:r>
        <w:r w:rsidR="00771DD0">
          <w:rPr>
            <w:noProof/>
            <w:webHidden/>
          </w:rPr>
          <w:tab/>
        </w:r>
        <w:r w:rsidR="00771DD0">
          <w:rPr>
            <w:noProof/>
            <w:webHidden/>
          </w:rPr>
          <w:fldChar w:fldCharType="begin"/>
        </w:r>
        <w:r w:rsidR="00771DD0">
          <w:rPr>
            <w:noProof/>
            <w:webHidden/>
          </w:rPr>
          <w:instrText xml:space="preserve"> PAGEREF _Toc381361933 \h </w:instrText>
        </w:r>
        <w:r w:rsidR="00771DD0">
          <w:rPr>
            <w:noProof/>
            <w:webHidden/>
          </w:rPr>
        </w:r>
        <w:r w:rsidR="00771DD0">
          <w:rPr>
            <w:noProof/>
            <w:webHidden/>
          </w:rPr>
          <w:fldChar w:fldCharType="separate"/>
        </w:r>
        <w:r w:rsidR="00771DD0">
          <w:rPr>
            <w:noProof/>
            <w:webHidden/>
          </w:rPr>
          <w:t>21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4" w:history="1">
        <w:r w:rsidR="00771DD0" w:rsidRPr="00C00667">
          <w:rPr>
            <w:rStyle w:val="Hyperlink"/>
            <w:noProof/>
          </w:rPr>
          <w:t xml:space="preserve">6.8 </w:t>
        </w:r>
        <w:r w:rsidR="00771DD0">
          <w:rPr>
            <w:rFonts w:cstheme="minorBidi"/>
            <w:b w:val="0"/>
            <w:bCs w:val="0"/>
            <w:noProof/>
            <w:sz w:val="22"/>
            <w:szCs w:val="22"/>
          </w:rPr>
          <w:tab/>
        </w:r>
        <w:r w:rsidR="00771DD0" w:rsidRPr="00C00667">
          <w:rPr>
            <w:rStyle w:val="Hyperlink"/>
            <w:noProof/>
          </w:rPr>
          <w:t>Recipes / Presets</w:t>
        </w:r>
        <w:r w:rsidR="00771DD0">
          <w:rPr>
            <w:noProof/>
            <w:webHidden/>
          </w:rPr>
          <w:tab/>
        </w:r>
        <w:r w:rsidR="00771DD0">
          <w:rPr>
            <w:noProof/>
            <w:webHidden/>
          </w:rPr>
          <w:fldChar w:fldCharType="begin"/>
        </w:r>
        <w:r w:rsidR="00771DD0">
          <w:rPr>
            <w:noProof/>
            <w:webHidden/>
          </w:rPr>
          <w:instrText xml:space="preserve"> PAGEREF _Toc381361934 \h </w:instrText>
        </w:r>
        <w:r w:rsidR="00771DD0">
          <w:rPr>
            <w:noProof/>
            <w:webHidden/>
          </w:rPr>
        </w:r>
        <w:r w:rsidR="00771DD0">
          <w:rPr>
            <w:noProof/>
            <w:webHidden/>
          </w:rPr>
          <w:fldChar w:fldCharType="separate"/>
        </w:r>
        <w:r w:rsidR="00771DD0">
          <w:rPr>
            <w:noProof/>
            <w:webHidden/>
          </w:rPr>
          <w:t>21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5" w:history="1">
        <w:r w:rsidR="00771DD0" w:rsidRPr="00C00667">
          <w:rPr>
            <w:rStyle w:val="Hyperlink"/>
            <w:noProof/>
          </w:rPr>
          <w:t xml:space="preserve">6.9 </w:t>
        </w:r>
        <w:r w:rsidR="00771DD0">
          <w:rPr>
            <w:rFonts w:cstheme="minorBidi"/>
            <w:b w:val="0"/>
            <w:bCs w:val="0"/>
            <w:noProof/>
            <w:sz w:val="22"/>
            <w:szCs w:val="22"/>
          </w:rPr>
          <w:tab/>
        </w:r>
        <w:r w:rsidR="00771DD0" w:rsidRPr="00C00667">
          <w:rPr>
            <w:rStyle w:val="Hyperlink"/>
            <w:noProof/>
          </w:rPr>
          <w:t>Data Handling</w:t>
        </w:r>
        <w:r w:rsidR="00771DD0">
          <w:rPr>
            <w:noProof/>
            <w:webHidden/>
          </w:rPr>
          <w:tab/>
        </w:r>
        <w:r w:rsidR="00771DD0">
          <w:rPr>
            <w:noProof/>
            <w:webHidden/>
          </w:rPr>
          <w:fldChar w:fldCharType="begin"/>
        </w:r>
        <w:r w:rsidR="00771DD0">
          <w:rPr>
            <w:noProof/>
            <w:webHidden/>
          </w:rPr>
          <w:instrText xml:space="preserve"> PAGEREF _Toc381361935 \h </w:instrText>
        </w:r>
        <w:r w:rsidR="00771DD0">
          <w:rPr>
            <w:noProof/>
            <w:webHidden/>
          </w:rPr>
        </w:r>
        <w:r w:rsidR="00771DD0">
          <w:rPr>
            <w:noProof/>
            <w:webHidden/>
          </w:rPr>
          <w:fldChar w:fldCharType="separate"/>
        </w:r>
        <w:r w:rsidR="00771DD0">
          <w:rPr>
            <w:noProof/>
            <w:webHidden/>
          </w:rPr>
          <w:t>21</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6" w:history="1">
        <w:r w:rsidR="00771DD0" w:rsidRPr="00C00667">
          <w:rPr>
            <w:rStyle w:val="Hyperlink"/>
            <w:noProof/>
          </w:rPr>
          <w:t xml:space="preserve">6.10 </w:t>
        </w:r>
        <w:r w:rsidR="00771DD0">
          <w:rPr>
            <w:rFonts w:cstheme="minorBidi"/>
            <w:b w:val="0"/>
            <w:bCs w:val="0"/>
            <w:noProof/>
            <w:sz w:val="22"/>
            <w:szCs w:val="22"/>
          </w:rPr>
          <w:tab/>
        </w:r>
        <w:r w:rsidR="00771DD0" w:rsidRPr="00C00667">
          <w:rPr>
            <w:rStyle w:val="Hyperlink"/>
            <w:noProof/>
          </w:rPr>
          <w:t>Emergency Stops / Controlled stop</w:t>
        </w:r>
        <w:r w:rsidR="00771DD0">
          <w:rPr>
            <w:noProof/>
            <w:webHidden/>
          </w:rPr>
          <w:tab/>
        </w:r>
        <w:r w:rsidR="00771DD0">
          <w:rPr>
            <w:noProof/>
            <w:webHidden/>
          </w:rPr>
          <w:fldChar w:fldCharType="begin"/>
        </w:r>
        <w:r w:rsidR="00771DD0">
          <w:rPr>
            <w:noProof/>
            <w:webHidden/>
          </w:rPr>
          <w:instrText xml:space="preserve"> PAGEREF _Toc381361936 \h </w:instrText>
        </w:r>
        <w:r w:rsidR="00771DD0">
          <w:rPr>
            <w:noProof/>
            <w:webHidden/>
          </w:rPr>
        </w:r>
        <w:r w:rsidR="00771DD0">
          <w:rPr>
            <w:noProof/>
            <w:webHidden/>
          </w:rPr>
          <w:fldChar w:fldCharType="separate"/>
        </w:r>
        <w:r w:rsidR="00771DD0">
          <w:rPr>
            <w:noProof/>
            <w:webHidden/>
          </w:rPr>
          <w:t>22</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37" w:history="1">
        <w:r w:rsidR="00771DD0" w:rsidRPr="00C00667">
          <w:rPr>
            <w:rStyle w:val="Hyperlink"/>
            <w:noProof/>
          </w:rPr>
          <w:t xml:space="preserve">6.11 </w:t>
        </w:r>
        <w:r w:rsidR="00771DD0">
          <w:rPr>
            <w:rFonts w:cstheme="minorBidi"/>
            <w:b w:val="0"/>
            <w:bCs w:val="0"/>
            <w:noProof/>
            <w:sz w:val="22"/>
            <w:szCs w:val="22"/>
          </w:rPr>
          <w:tab/>
        </w:r>
        <w:r w:rsidR="00771DD0" w:rsidRPr="00C00667">
          <w:rPr>
            <w:rStyle w:val="Hyperlink"/>
            <w:noProof/>
          </w:rPr>
          <w:t>System or Power Failure</w:t>
        </w:r>
        <w:r w:rsidR="00771DD0">
          <w:rPr>
            <w:noProof/>
            <w:webHidden/>
          </w:rPr>
          <w:tab/>
        </w:r>
        <w:r w:rsidR="00771DD0">
          <w:rPr>
            <w:noProof/>
            <w:webHidden/>
          </w:rPr>
          <w:fldChar w:fldCharType="begin"/>
        </w:r>
        <w:r w:rsidR="00771DD0">
          <w:rPr>
            <w:noProof/>
            <w:webHidden/>
          </w:rPr>
          <w:instrText xml:space="preserve"> PAGEREF _Toc381361937 \h </w:instrText>
        </w:r>
        <w:r w:rsidR="00771DD0">
          <w:rPr>
            <w:noProof/>
            <w:webHidden/>
          </w:rPr>
        </w:r>
        <w:r w:rsidR="00771DD0">
          <w:rPr>
            <w:noProof/>
            <w:webHidden/>
          </w:rPr>
          <w:fldChar w:fldCharType="separate"/>
        </w:r>
        <w:r w:rsidR="00771DD0">
          <w:rPr>
            <w:noProof/>
            <w:webHidden/>
          </w:rPr>
          <w:t>22</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38" w:history="1">
        <w:r w:rsidR="00771DD0" w:rsidRPr="00C00667">
          <w:rPr>
            <w:rStyle w:val="Hyperlink"/>
            <w:noProof/>
          </w:rPr>
          <w:t>7.</w:t>
        </w:r>
        <w:r w:rsidR="00771DD0">
          <w:rPr>
            <w:rFonts w:asciiTheme="minorHAnsi" w:hAnsiTheme="minorHAnsi" w:cstheme="minorBidi"/>
            <w:b w:val="0"/>
            <w:bCs w:val="0"/>
            <w:i w:val="0"/>
            <w:iCs w:val="0"/>
            <w:noProof/>
            <w:sz w:val="22"/>
            <w:szCs w:val="22"/>
          </w:rPr>
          <w:tab/>
        </w:r>
        <w:r w:rsidR="00771DD0" w:rsidRPr="00C00667">
          <w:rPr>
            <w:rStyle w:val="Hyperlink"/>
            <w:noProof/>
          </w:rPr>
          <w:t>Performance</w:t>
        </w:r>
        <w:r w:rsidR="00771DD0">
          <w:rPr>
            <w:noProof/>
            <w:webHidden/>
          </w:rPr>
          <w:tab/>
        </w:r>
        <w:r w:rsidR="00771DD0">
          <w:rPr>
            <w:noProof/>
            <w:webHidden/>
          </w:rPr>
          <w:fldChar w:fldCharType="begin"/>
        </w:r>
        <w:r w:rsidR="00771DD0">
          <w:rPr>
            <w:noProof/>
            <w:webHidden/>
          </w:rPr>
          <w:instrText xml:space="preserve"> PAGEREF _Toc381361938 \h </w:instrText>
        </w:r>
        <w:r w:rsidR="00771DD0">
          <w:rPr>
            <w:noProof/>
            <w:webHidden/>
          </w:rPr>
        </w:r>
        <w:r w:rsidR="00771DD0">
          <w:rPr>
            <w:noProof/>
            <w:webHidden/>
          </w:rPr>
          <w:fldChar w:fldCharType="separate"/>
        </w:r>
        <w:r w:rsidR="00771DD0">
          <w:rPr>
            <w:noProof/>
            <w:webHidden/>
          </w:rPr>
          <w:t>23</w:t>
        </w:r>
        <w:r w:rsidR="00771DD0">
          <w:rPr>
            <w:noProof/>
            <w:webHidden/>
          </w:rPr>
          <w:fldChar w:fldCharType="end"/>
        </w:r>
      </w:hyperlink>
    </w:p>
    <w:p w:rsidR="00771DD0" w:rsidRDefault="00663590">
      <w:pPr>
        <w:pStyle w:val="TOC2"/>
        <w:tabs>
          <w:tab w:val="right" w:leader="underscore" w:pos="9736"/>
        </w:tabs>
        <w:rPr>
          <w:rFonts w:cstheme="minorBidi"/>
          <w:b w:val="0"/>
          <w:bCs w:val="0"/>
          <w:noProof/>
          <w:sz w:val="22"/>
          <w:szCs w:val="22"/>
        </w:rPr>
      </w:pPr>
      <w:hyperlink w:anchor="_Toc381361939" w:history="1">
        <w:r w:rsidR="00771DD0" w:rsidRPr="00C00667">
          <w:rPr>
            <w:rStyle w:val="Hyperlink"/>
            <w:noProof/>
          </w:rPr>
          <w:t>7.1 Generic Key Performance Indicators</w:t>
        </w:r>
        <w:r w:rsidR="00771DD0">
          <w:rPr>
            <w:noProof/>
            <w:webHidden/>
          </w:rPr>
          <w:tab/>
        </w:r>
        <w:r w:rsidR="00771DD0">
          <w:rPr>
            <w:noProof/>
            <w:webHidden/>
          </w:rPr>
          <w:fldChar w:fldCharType="begin"/>
        </w:r>
        <w:r w:rsidR="00771DD0">
          <w:rPr>
            <w:noProof/>
            <w:webHidden/>
          </w:rPr>
          <w:instrText xml:space="preserve"> PAGEREF _Toc381361939 \h </w:instrText>
        </w:r>
        <w:r w:rsidR="00771DD0">
          <w:rPr>
            <w:noProof/>
            <w:webHidden/>
          </w:rPr>
        </w:r>
        <w:r w:rsidR="00771DD0">
          <w:rPr>
            <w:noProof/>
            <w:webHidden/>
          </w:rPr>
          <w:fldChar w:fldCharType="separate"/>
        </w:r>
        <w:r w:rsidR="00771DD0">
          <w:rPr>
            <w:noProof/>
            <w:webHidden/>
          </w:rPr>
          <w:t>23</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0" w:history="1">
        <w:r w:rsidR="00771DD0" w:rsidRPr="00C00667">
          <w:rPr>
            <w:rStyle w:val="Hyperlink"/>
            <w:noProof/>
          </w:rPr>
          <w:t>7.1.1</w:t>
        </w:r>
        <w:r w:rsidR="00771DD0">
          <w:rPr>
            <w:rFonts w:cstheme="minorBidi"/>
            <w:noProof/>
            <w:sz w:val="22"/>
            <w:szCs w:val="22"/>
          </w:rPr>
          <w:tab/>
        </w:r>
        <w:r w:rsidR="00771DD0" w:rsidRPr="00C00667">
          <w:rPr>
            <w:rStyle w:val="Hyperlink"/>
            <w:noProof/>
          </w:rPr>
          <w:t>Operating Environment</w:t>
        </w:r>
        <w:r w:rsidR="00771DD0">
          <w:rPr>
            <w:noProof/>
            <w:webHidden/>
          </w:rPr>
          <w:tab/>
        </w:r>
        <w:r w:rsidR="00771DD0">
          <w:rPr>
            <w:noProof/>
            <w:webHidden/>
          </w:rPr>
          <w:fldChar w:fldCharType="begin"/>
        </w:r>
        <w:r w:rsidR="00771DD0">
          <w:rPr>
            <w:noProof/>
            <w:webHidden/>
          </w:rPr>
          <w:instrText xml:space="preserve"> PAGEREF _Toc381361940 \h </w:instrText>
        </w:r>
        <w:r w:rsidR="00771DD0">
          <w:rPr>
            <w:noProof/>
            <w:webHidden/>
          </w:rPr>
        </w:r>
        <w:r w:rsidR="00771DD0">
          <w:rPr>
            <w:noProof/>
            <w:webHidden/>
          </w:rPr>
          <w:fldChar w:fldCharType="separate"/>
        </w:r>
        <w:r w:rsidR="00771DD0">
          <w:rPr>
            <w:noProof/>
            <w:webHidden/>
          </w:rPr>
          <w:t>23</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1" w:history="1">
        <w:r w:rsidR="00771DD0" w:rsidRPr="00C00667">
          <w:rPr>
            <w:rStyle w:val="Hyperlink"/>
            <w:noProof/>
          </w:rPr>
          <w:t>7.1.2</w:t>
        </w:r>
        <w:r w:rsidR="00771DD0">
          <w:rPr>
            <w:rFonts w:cstheme="minorBidi"/>
            <w:noProof/>
            <w:sz w:val="22"/>
            <w:szCs w:val="22"/>
          </w:rPr>
          <w:tab/>
        </w:r>
        <w:r w:rsidR="00771DD0" w:rsidRPr="00C00667">
          <w:rPr>
            <w:rStyle w:val="Hyperlink"/>
            <w:noProof/>
          </w:rPr>
          <w:t>System Efficiency</w:t>
        </w:r>
        <w:r w:rsidR="00771DD0">
          <w:rPr>
            <w:noProof/>
            <w:webHidden/>
          </w:rPr>
          <w:tab/>
        </w:r>
        <w:r w:rsidR="00771DD0">
          <w:rPr>
            <w:noProof/>
            <w:webHidden/>
          </w:rPr>
          <w:fldChar w:fldCharType="begin"/>
        </w:r>
        <w:r w:rsidR="00771DD0">
          <w:rPr>
            <w:noProof/>
            <w:webHidden/>
          </w:rPr>
          <w:instrText xml:space="preserve"> PAGEREF _Toc381361941 \h </w:instrText>
        </w:r>
        <w:r w:rsidR="00771DD0">
          <w:rPr>
            <w:noProof/>
            <w:webHidden/>
          </w:rPr>
        </w:r>
        <w:r w:rsidR="00771DD0">
          <w:rPr>
            <w:noProof/>
            <w:webHidden/>
          </w:rPr>
          <w:fldChar w:fldCharType="separate"/>
        </w:r>
        <w:r w:rsidR="00771DD0">
          <w:rPr>
            <w:noProof/>
            <w:webHidden/>
          </w:rPr>
          <w:t>23</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2" w:history="1">
        <w:r w:rsidR="00771DD0" w:rsidRPr="00C00667">
          <w:rPr>
            <w:rStyle w:val="Hyperlink"/>
            <w:noProof/>
          </w:rPr>
          <w:t>7.1.3</w:t>
        </w:r>
        <w:r w:rsidR="00771DD0">
          <w:rPr>
            <w:rFonts w:cstheme="minorBidi"/>
            <w:noProof/>
            <w:sz w:val="22"/>
            <w:szCs w:val="22"/>
          </w:rPr>
          <w:tab/>
        </w:r>
        <w:r w:rsidR="00771DD0" w:rsidRPr="00C00667">
          <w:rPr>
            <w:rStyle w:val="Hyperlink"/>
            <w:noProof/>
          </w:rPr>
          <w:t>Downtime</w:t>
        </w:r>
        <w:r w:rsidR="00771DD0">
          <w:rPr>
            <w:noProof/>
            <w:webHidden/>
          </w:rPr>
          <w:tab/>
        </w:r>
        <w:r w:rsidR="00771DD0">
          <w:rPr>
            <w:noProof/>
            <w:webHidden/>
          </w:rPr>
          <w:fldChar w:fldCharType="begin"/>
        </w:r>
        <w:r w:rsidR="00771DD0">
          <w:rPr>
            <w:noProof/>
            <w:webHidden/>
          </w:rPr>
          <w:instrText xml:space="preserve"> PAGEREF _Toc381361942 \h </w:instrText>
        </w:r>
        <w:r w:rsidR="00771DD0">
          <w:rPr>
            <w:noProof/>
            <w:webHidden/>
          </w:rPr>
        </w:r>
        <w:r w:rsidR="00771DD0">
          <w:rPr>
            <w:noProof/>
            <w:webHidden/>
          </w:rPr>
          <w:fldChar w:fldCharType="separate"/>
        </w:r>
        <w:r w:rsidR="00771DD0">
          <w:rPr>
            <w:noProof/>
            <w:webHidden/>
          </w:rPr>
          <w:t>23</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3" w:history="1">
        <w:r w:rsidR="00771DD0" w:rsidRPr="00C00667">
          <w:rPr>
            <w:rStyle w:val="Hyperlink"/>
            <w:noProof/>
          </w:rPr>
          <w:t>7.1.4</w:t>
        </w:r>
        <w:r w:rsidR="00771DD0">
          <w:rPr>
            <w:rFonts w:cstheme="minorBidi"/>
            <w:noProof/>
            <w:sz w:val="22"/>
            <w:szCs w:val="22"/>
          </w:rPr>
          <w:tab/>
        </w:r>
        <w:r w:rsidR="00771DD0" w:rsidRPr="00C00667">
          <w:rPr>
            <w:rStyle w:val="Hyperlink"/>
            <w:noProof/>
          </w:rPr>
          <w:t>Cost of Ownership</w:t>
        </w:r>
        <w:r w:rsidR="00771DD0">
          <w:rPr>
            <w:noProof/>
            <w:webHidden/>
          </w:rPr>
          <w:tab/>
        </w:r>
        <w:r w:rsidR="00771DD0">
          <w:rPr>
            <w:noProof/>
            <w:webHidden/>
          </w:rPr>
          <w:fldChar w:fldCharType="begin"/>
        </w:r>
        <w:r w:rsidR="00771DD0">
          <w:rPr>
            <w:noProof/>
            <w:webHidden/>
          </w:rPr>
          <w:instrText xml:space="preserve"> PAGEREF _Toc381361943 \h </w:instrText>
        </w:r>
        <w:r w:rsidR="00771DD0">
          <w:rPr>
            <w:noProof/>
            <w:webHidden/>
          </w:rPr>
        </w:r>
        <w:r w:rsidR="00771DD0">
          <w:rPr>
            <w:noProof/>
            <w:webHidden/>
          </w:rPr>
          <w:fldChar w:fldCharType="separate"/>
        </w:r>
        <w:r w:rsidR="00771DD0">
          <w:rPr>
            <w:noProof/>
            <w:webHidden/>
          </w:rPr>
          <w:t>24</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4" w:history="1">
        <w:r w:rsidR="00771DD0" w:rsidRPr="00C00667">
          <w:rPr>
            <w:rStyle w:val="Hyperlink"/>
            <w:noProof/>
          </w:rPr>
          <w:t xml:space="preserve">7.1.5 </w:t>
        </w:r>
        <w:r w:rsidR="00771DD0">
          <w:rPr>
            <w:rFonts w:cstheme="minorBidi"/>
            <w:noProof/>
            <w:sz w:val="22"/>
            <w:szCs w:val="22"/>
          </w:rPr>
          <w:tab/>
        </w:r>
        <w:r w:rsidR="00771DD0" w:rsidRPr="00C00667">
          <w:rPr>
            <w:rStyle w:val="Hyperlink"/>
            <w:noProof/>
          </w:rPr>
          <w:t>Metal to Metal Contact</w:t>
        </w:r>
        <w:r w:rsidR="00771DD0">
          <w:rPr>
            <w:noProof/>
            <w:webHidden/>
          </w:rPr>
          <w:tab/>
        </w:r>
        <w:r w:rsidR="00771DD0">
          <w:rPr>
            <w:noProof/>
            <w:webHidden/>
          </w:rPr>
          <w:fldChar w:fldCharType="begin"/>
        </w:r>
        <w:r w:rsidR="00771DD0">
          <w:rPr>
            <w:noProof/>
            <w:webHidden/>
          </w:rPr>
          <w:instrText xml:space="preserve"> PAGEREF _Toc381361944 \h </w:instrText>
        </w:r>
        <w:r w:rsidR="00771DD0">
          <w:rPr>
            <w:noProof/>
            <w:webHidden/>
          </w:rPr>
        </w:r>
        <w:r w:rsidR="00771DD0">
          <w:rPr>
            <w:noProof/>
            <w:webHidden/>
          </w:rPr>
          <w:fldChar w:fldCharType="separate"/>
        </w:r>
        <w:r w:rsidR="00771DD0">
          <w:rPr>
            <w:noProof/>
            <w:webHidden/>
          </w:rPr>
          <w:t>24</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5" w:history="1">
        <w:r w:rsidR="00771DD0" w:rsidRPr="00C00667">
          <w:rPr>
            <w:rStyle w:val="Hyperlink"/>
            <w:noProof/>
          </w:rPr>
          <w:t>7.1.6</w:t>
        </w:r>
        <w:r w:rsidR="00771DD0">
          <w:rPr>
            <w:rFonts w:cstheme="minorBidi"/>
            <w:noProof/>
            <w:sz w:val="22"/>
            <w:szCs w:val="22"/>
          </w:rPr>
          <w:tab/>
        </w:r>
        <w:r w:rsidR="00771DD0" w:rsidRPr="00C00667">
          <w:rPr>
            <w:rStyle w:val="Hyperlink"/>
            <w:noProof/>
          </w:rPr>
          <w:t>Product Spillage</w:t>
        </w:r>
        <w:r w:rsidR="00771DD0">
          <w:rPr>
            <w:noProof/>
            <w:webHidden/>
          </w:rPr>
          <w:tab/>
        </w:r>
        <w:r w:rsidR="00771DD0">
          <w:rPr>
            <w:noProof/>
            <w:webHidden/>
          </w:rPr>
          <w:fldChar w:fldCharType="begin"/>
        </w:r>
        <w:r w:rsidR="00771DD0">
          <w:rPr>
            <w:noProof/>
            <w:webHidden/>
          </w:rPr>
          <w:instrText xml:space="preserve"> PAGEREF _Toc381361945 \h </w:instrText>
        </w:r>
        <w:r w:rsidR="00771DD0">
          <w:rPr>
            <w:noProof/>
            <w:webHidden/>
          </w:rPr>
        </w:r>
        <w:r w:rsidR="00771DD0">
          <w:rPr>
            <w:noProof/>
            <w:webHidden/>
          </w:rPr>
          <w:fldChar w:fldCharType="separate"/>
        </w:r>
        <w:r w:rsidR="00771DD0">
          <w:rPr>
            <w:noProof/>
            <w:webHidden/>
          </w:rPr>
          <w:t>24</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6" w:history="1">
        <w:r w:rsidR="00771DD0" w:rsidRPr="00C00667">
          <w:rPr>
            <w:rStyle w:val="Hyperlink"/>
            <w:noProof/>
          </w:rPr>
          <w:t xml:space="preserve">7.1.7 </w:t>
        </w:r>
        <w:r w:rsidR="00771DD0">
          <w:rPr>
            <w:rFonts w:cstheme="minorBidi"/>
            <w:noProof/>
            <w:sz w:val="22"/>
            <w:szCs w:val="22"/>
          </w:rPr>
          <w:tab/>
        </w:r>
        <w:r w:rsidR="00771DD0" w:rsidRPr="00C00667">
          <w:rPr>
            <w:rStyle w:val="Hyperlink"/>
            <w:noProof/>
          </w:rPr>
          <w:t>Hold-up Points</w:t>
        </w:r>
        <w:r w:rsidR="00771DD0">
          <w:rPr>
            <w:noProof/>
            <w:webHidden/>
          </w:rPr>
          <w:tab/>
        </w:r>
        <w:r w:rsidR="00771DD0">
          <w:rPr>
            <w:noProof/>
            <w:webHidden/>
          </w:rPr>
          <w:fldChar w:fldCharType="begin"/>
        </w:r>
        <w:r w:rsidR="00771DD0">
          <w:rPr>
            <w:noProof/>
            <w:webHidden/>
          </w:rPr>
          <w:instrText xml:space="preserve"> PAGEREF _Toc381361946 \h </w:instrText>
        </w:r>
        <w:r w:rsidR="00771DD0">
          <w:rPr>
            <w:noProof/>
            <w:webHidden/>
          </w:rPr>
        </w:r>
        <w:r w:rsidR="00771DD0">
          <w:rPr>
            <w:noProof/>
            <w:webHidden/>
          </w:rPr>
          <w:fldChar w:fldCharType="separate"/>
        </w:r>
        <w:r w:rsidR="00771DD0">
          <w:rPr>
            <w:noProof/>
            <w:webHidden/>
          </w:rPr>
          <w:t>24</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7" w:history="1">
        <w:r w:rsidR="00771DD0" w:rsidRPr="00C00667">
          <w:rPr>
            <w:rStyle w:val="Hyperlink"/>
            <w:noProof/>
          </w:rPr>
          <w:t xml:space="preserve">7.1.8 </w:t>
        </w:r>
        <w:r w:rsidR="00771DD0">
          <w:rPr>
            <w:rFonts w:cstheme="minorBidi"/>
            <w:noProof/>
            <w:sz w:val="22"/>
            <w:szCs w:val="22"/>
          </w:rPr>
          <w:tab/>
        </w:r>
        <w:r w:rsidR="00771DD0" w:rsidRPr="00C00667">
          <w:rPr>
            <w:rStyle w:val="Hyperlink"/>
            <w:noProof/>
          </w:rPr>
          <w:t>Waste</w:t>
        </w:r>
        <w:r w:rsidR="00771DD0">
          <w:rPr>
            <w:noProof/>
            <w:webHidden/>
          </w:rPr>
          <w:tab/>
        </w:r>
        <w:r w:rsidR="00771DD0">
          <w:rPr>
            <w:noProof/>
            <w:webHidden/>
          </w:rPr>
          <w:fldChar w:fldCharType="begin"/>
        </w:r>
        <w:r w:rsidR="00771DD0">
          <w:rPr>
            <w:noProof/>
            <w:webHidden/>
          </w:rPr>
          <w:instrText xml:space="preserve"> PAGEREF _Toc381361947 \h </w:instrText>
        </w:r>
        <w:r w:rsidR="00771DD0">
          <w:rPr>
            <w:noProof/>
            <w:webHidden/>
          </w:rPr>
        </w:r>
        <w:r w:rsidR="00771DD0">
          <w:rPr>
            <w:noProof/>
            <w:webHidden/>
          </w:rPr>
          <w:fldChar w:fldCharType="separate"/>
        </w:r>
        <w:r w:rsidR="00771DD0">
          <w:rPr>
            <w:noProof/>
            <w:webHidden/>
          </w:rPr>
          <w:t>24</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948" w:history="1">
        <w:r w:rsidR="00771DD0" w:rsidRPr="00C00667">
          <w:rPr>
            <w:rStyle w:val="Hyperlink"/>
            <w:noProof/>
          </w:rPr>
          <w:t>7.2</w:t>
        </w:r>
        <w:r w:rsidR="00771DD0">
          <w:rPr>
            <w:rFonts w:cstheme="minorBidi"/>
            <w:b w:val="0"/>
            <w:bCs w:val="0"/>
            <w:noProof/>
            <w:sz w:val="22"/>
            <w:szCs w:val="22"/>
          </w:rPr>
          <w:tab/>
        </w:r>
        <w:r w:rsidR="00771DD0" w:rsidRPr="00C00667">
          <w:rPr>
            <w:rStyle w:val="Hyperlink"/>
            <w:noProof/>
          </w:rPr>
          <w:t>Project Specific Key Performance Indicators</w:t>
        </w:r>
        <w:r w:rsidR="00771DD0">
          <w:rPr>
            <w:noProof/>
            <w:webHidden/>
          </w:rPr>
          <w:tab/>
        </w:r>
        <w:r w:rsidR="00771DD0">
          <w:rPr>
            <w:noProof/>
            <w:webHidden/>
          </w:rPr>
          <w:fldChar w:fldCharType="begin"/>
        </w:r>
        <w:r w:rsidR="00771DD0">
          <w:rPr>
            <w:noProof/>
            <w:webHidden/>
          </w:rPr>
          <w:instrText xml:space="preserve"> PAGEREF _Toc381361948 \h </w:instrText>
        </w:r>
        <w:r w:rsidR="00771DD0">
          <w:rPr>
            <w:noProof/>
            <w:webHidden/>
          </w:rPr>
        </w:r>
        <w:r w:rsidR="00771DD0">
          <w:rPr>
            <w:noProof/>
            <w:webHidden/>
          </w:rPr>
          <w:fldChar w:fldCharType="separate"/>
        </w:r>
        <w:r w:rsidR="00771DD0">
          <w:rPr>
            <w:noProof/>
            <w:webHidden/>
          </w:rPr>
          <w:t>25</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49" w:history="1">
        <w:r w:rsidR="00771DD0" w:rsidRPr="00C00667">
          <w:rPr>
            <w:rStyle w:val="Hyperlink"/>
            <w:noProof/>
          </w:rPr>
          <w:t xml:space="preserve">7.2.1 </w:t>
        </w:r>
        <w:r w:rsidR="00771DD0">
          <w:rPr>
            <w:rFonts w:cstheme="minorBidi"/>
            <w:noProof/>
            <w:sz w:val="22"/>
            <w:szCs w:val="22"/>
          </w:rPr>
          <w:tab/>
        </w:r>
        <w:r w:rsidR="00771DD0" w:rsidRPr="00C00667">
          <w:rPr>
            <w:rStyle w:val="Hyperlink"/>
            <w:noProof/>
          </w:rPr>
          <w:t>Thermal Transfer Efficiency</w:t>
        </w:r>
        <w:r w:rsidR="00771DD0">
          <w:rPr>
            <w:noProof/>
            <w:webHidden/>
          </w:rPr>
          <w:tab/>
        </w:r>
        <w:r w:rsidR="00771DD0">
          <w:rPr>
            <w:noProof/>
            <w:webHidden/>
          </w:rPr>
          <w:fldChar w:fldCharType="begin"/>
        </w:r>
        <w:r w:rsidR="00771DD0">
          <w:rPr>
            <w:noProof/>
            <w:webHidden/>
          </w:rPr>
          <w:instrText xml:space="preserve"> PAGEREF _Toc381361949 \h </w:instrText>
        </w:r>
        <w:r w:rsidR="00771DD0">
          <w:rPr>
            <w:noProof/>
            <w:webHidden/>
          </w:rPr>
        </w:r>
        <w:r w:rsidR="00771DD0">
          <w:rPr>
            <w:noProof/>
            <w:webHidden/>
          </w:rPr>
          <w:fldChar w:fldCharType="separate"/>
        </w:r>
        <w:r w:rsidR="00771DD0">
          <w:rPr>
            <w:noProof/>
            <w:webHidden/>
          </w:rPr>
          <w:t>25</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0" w:history="1">
        <w:r w:rsidR="00771DD0" w:rsidRPr="00C00667">
          <w:rPr>
            <w:rStyle w:val="Hyperlink"/>
            <w:noProof/>
          </w:rPr>
          <w:t>7.2.2</w:t>
        </w:r>
        <w:r w:rsidR="00771DD0">
          <w:rPr>
            <w:rFonts w:cstheme="minorBidi"/>
            <w:noProof/>
            <w:sz w:val="22"/>
            <w:szCs w:val="22"/>
          </w:rPr>
          <w:tab/>
        </w:r>
        <w:r w:rsidR="00771DD0" w:rsidRPr="00C00667">
          <w:rPr>
            <w:rStyle w:val="Hyperlink"/>
            <w:noProof/>
          </w:rPr>
          <w:t>Oil Temperature Set Point Response.</w:t>
        </w:r>
        <w:r w:rsidR="00771DD0">
          <w:rPr>
            <w:noProof/>
            <w:webHidden/>
          </w:rPr>
          <w:tab/>
        </w:r>
        <w:r w:rsidR="00771DD0">
          <w:rPr>
            <w:noProof/>
            <w:webHidden/>
          </w:rPr>
          <w:fldChar w:fldCharType="begin"/>
        </w:r>
        <w:r w:rsidR="00771DD0">
          <w:rPr>
            <w:noProof/>
            <w:webHidden/>
          </w:rPr>
          <w:instrText xml:space="preserve"> PAGEREF _Toc381361950 \h </w:instrText>
        </w:r>
        <w:r w:rsidR="00771DD0">
          <w:rPr>
            <w:noProof/>
            <w:webHidden/>
          </w:rPr>
        </w:r>
        <w:r w:rsidR="00771DD0">
          <w:rPr>
            <w:noProof/>
            <w:webHidden/>
          </w:rPr>
          <w:fldChar w:fldCharType="separate"/>
        </w:r>
        <w:r w:rsidR="00771DD0">
          <w:rPr>
            <w:noProof/>
            <w:webHidden/>
          </w:rPr>
          <w:t>25</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1" w:history="1">
        <w:r w:rsidR="00771DD0" w:rsidRPr="00C00667">
          <w:rPr>
            <w:rStyle w:val="Hyperlink"/>
            <w:noProof/>
          </w:rPr>
          <w:t>7.2.3</w:t>
        </w:r>
        <w:r w:rsidR="00771DD0">
          <w:rPr>
            <w:rFonts w:cstheme="minorBidi"/>
            <w:noProof/>
            <w:sz w:val="22"/>
            <w:szCs w:val="22"/>
          </w:rPr>
          <w:tab/>
        </w:r>
        <w:r w:rsidR="00771DD0" w:rsidRPr="00C00667">
          <w:rPr>
            <w:rStyle w:val="Hyperlink"/>
            <w:noProof/>
          </w:rPr>
          <w:t>System Reliability</w:t>
        </w:r>
        <w:r w:rsidR="00771DD0">
          <w:rPr>
            <w:noProof/>
            <w:webHidden/>
          </w:rPr>
          <w:tab/>
        </w:r>
        <w:r w:rsidR="00771DD0">
          <w:rPr>
            <w:noProof/>
            <w:webHidden/>
          </w:rPr>
          <w:fldChar w:fldCharType="begin"/>
        </w:r>
        <w:r w:rsidR="00771DD0">
          <w:rPr>
            <w:noProof/>
            <w:webHidden/>
          </w:rPr>
          <w:instrText xml:space="preserve"> PAGEREF _Toc381361951 \h </w:instrText>
        </w:r>
        <w:r w:rsidR="00771DD0">
          <w:rPr>
            <w:noProof/>
            <w:webHidden/>
          </w:rPr>
        </w:r>
        <w:r w:rsidR="00771DD0">
          <w:rPr>
            <w:noProof/>
            <w:webHidden/>
          </w:rPr>
          <w:fldChar w:fldCharType="separate"/>
        </w:r>
        <w:r w:rsidR="00771DD0">
          <w:rPr>
            <w:noProof/>
            <w:webHidden/>
          </w:rPr>
          <w:t>26</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2" w:history="1">
        <w:r w:rsidR="00771DD0" w:rsidRPr="00C00667">
          <w:rPr>
            <w:rStyle w:val="Hyperlink"/>
            <w:noProof/>
          </w:rPr>
          <w:t>7.2.4</w:t>
        </w:r>
        <w:r w:rsidR="00771DD0">
          <w:rPr>
            <w:rFonts w:cstheme="minorBidi"/>
            <w:noProof/>
            <w:sz w:val="22"/>
            <w:szCs w:val="22"/>
          </w:rPr>
          <w:tab/>
        </w:r>
        <w:r w:rsidR="00771DD0" w:rsidRPr="00C00667">
          <w:rPr>
            <w:rStyle w:val="Hyperlink"/>
            <w:noProof/>
          </w:rPr>
          <w:t>Capacity/Operating Environment</w:t>
        </w:r>
        <w:r w:rsidR="00771DD0">
          <w:rPr>
            <w:noProof/>
            <w:webHidden/>
          </w:rPr>
          <w:tab/>
        </w:r>
        <w:r w:rsidR="00771DD0">
          <w:rPr>
            <w:noProof/>
            <w:webHidden/>
          </w:rPr>
          <w:fldChar w:fldCharType="begin"/>
        </w:r>
        <w:r w:rsidR="00771DD0">
          <w:rPr>
            <w:noProof/>
            <w:webHidden/>
          </w:rPr>
          <w:instrText xml:space="preserve"> PAGEREF _Toc381361952 \h </w:instrText>
        </w:r>
        <w:r w:rsidR="00771DD0">
          <w:rPr>
            <w:noProof/>
            <w:webHidden/>
          </w:rPr>
        </w:r>
        <w:r w:rsidR="00771DD0">
          <w:rPr>
            <w:noProof/>
            <w:webHidden/>
          </w:rPr>
          <w:fldChar w:fldCharType="separate"/>
        </w:r>
        <w:r w:rsidR="00771DD0">
          <w:rPr>
            <w:noProof/>
            <w:webHidden/>
          </w:rPr>
          <w:t>26</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3" w:history="1">
        <w:r w:rsidR="00771DD0" w:rsidRPr="00C00667">
          <w:rPr>
            <w:rStyle w:val="Hyperlink"/>
            <w:noProof/>
          </w:rPr>
          <w:t>7.2.5</w:t>
        </w:r>
        <w:r w:rsidR="00771DD0">
          <w:rPr>
            <w:rFonts w:cstheme="minorBidi"/>
            <w:noProof/>
            <w:sz w:val="22"/>
            <w:szCs w:val="22"/>
          </w:rPr>
          <w:tab/>
        </w:r>
        <w:r w:rsidR="00771DD0" w:rsidRPr="00C00667">
          <w:rPr>
            <w:rStyle w:val="Hyperlink"/>
            <w:noProof/>
          </w:rPr>
          <w:t>Oil Turnover rates</w:t>
        </w:r>
        <w:r w:rsidR="00771DD0">
          <w:rPr>
            <w:noProof/>
            <w:webHidden/>
          </w:rPr>
          <w:tab/>
        </w:r>
        <w:r w:rsidR="00771DD0">
          <w:rPr>
            <w:noProof/>
            <w:webHidden/>
          </w:rPr>
          <w:fldChar w:fldCharType="begin"/>
        </w:r>
        <w:r w:rsidR="00771DD0">
          <w:rPr>
            <w:noProof/>
            <w:webHidden/>
          </w:rPr>
          <w:instrText xml:space="preserve"> PAGEREF _Toc381361953 \h </w:instrText>
        </w:r>
        <w:r w:rsidR="00771DD0">
          <w:rPr>
            <w:noProof/>
            <w:webHidden/>
          </w:rPr>
        </w:r>
        <w:r w:rsidR="00771DD0">
          <w:rPr>
            <w:noProof/>
            <w:webHidden/>
          </w:rPr>
          <w:fldChar w:fldCharType="separate"/>
        </w:r>
        <w:r w:rsidR="00771DD0">
          <w:rPr>
            <w:noProof/>
            <w:webHidden/>
          </w:rPr>
          <w:t>26</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4" w:history="1">
        <w:r w:rsidR="00771DD0" w:rsidRPr="00C00667">
          <w:rPr>
            <w:rStyle w:val="Hyperlink"/>
            <w:noProof/>
          </w:rPr>
          <w:t>7.2.6</w:t>
        </w:r>
        <w:r w:rsidR="00771DD0">
          <w:rPr>
            <w:rFonts w:cstheme="minorBidi"/>
            <w:noProof/>
            <w:sz w:val="22"/>
            <w:szCs w:val="22"/>
          </w:rPr>
          <w:tab/>
        </w:r>
        <w:r w:rsidR="00771DD0" w:rsidRPr="00C00667">
          <w:rPr>
            <w:rStyle w:val="Hyperlink"/>
            <w:noProof/>
          </w:rPr>
          <w:t>Burner Turn-Down Rate</w:t>
        </w:r>
        <w:r w:rsidR="00771DD0">
          <w:rPr>
            <w:noProof/>
            <w:webHidden/>
          </w:rPr>
          <w:tab/>
        </w:r>
        <w:r w:rsidR="00771DD0">
          <w:rPr>
            <w:noProof/>
            <w:webHidden/>
          </w:rPr>
          <w:fldChar w:fldCharType="begin"/>
        </w:r>
        <w:r w:rsidR="00771DD0">
          <w:rPr>
            <w:noProof/>
            <w:webHidden/>
          </w:rPr>
          <w:instrText xml:space="preserve"> PAGEREF _Toc381361954 \h </w:instrText>
        </w:r>
        <w:r w:rsidR="00771DD0">
          <w:rPr>
            <w:noProof/>
            <w:webHidden/>
          </w:rPr>
        </w:r>
        <w:r w:rsidR="00771DD0">
          <w:rPr>
            <w:noProof/>
            <w:webHidden/>
          </w:rPr>
          <w:fldChar w:fldCharType="separate"/>
        </w:r>
        <w:r w:rsidR="00771DD0">
          <w:rPr>
            <w:noProof/>
            <w:webHidden/>
          </w:rPr>
          <w:t>26</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5" w:history="1">
        <w:r w:rsidR="00771DD0" w:rsidRPr="00C00667">
          <w:rPr>
            <w:rStyle w:val="Hyperlink"/>
            <w:noProof/>
          </w:rPr>
          <w:t>7.2.7</w:t>
        </w:r>
        <w:r w:rsidR="00771DD0">
          <w:rPr>
            <w:rFonts w:cstheme="minorBidi"/>
            <w:noProof/>
            <w:sz w:val="22"/>
            <w:szCs w:val="22"/>
          </w:rPr>
          <w:tab/>
        </w:r>
        <w:r w:rsidR="00771DD0" w:rsidRPr="00C00667">
          <w:rPr>
            <w:rStyle w:val="Hyperlink"/>
            <w:noProof/>
          </w:rPr>
          <w:t>Integrity of Insulation/Refractory</w:t>
        </w:r>
        <w:r w:rsidR="00771DD0">
          <w:rPr>
            <w:noProof/>
            <w:webHidden/>
          </w:rPr>
          <w:tab/>
        </w:r>
        <w:r w:rsidR="00771DD0">
          <w:rPr>
            <w:noProof/>
            <w:webHidden/>
          </w:rPr>
          <w:fldChar w:fldCharType="begin"/>
        </w:r>
        <w:r w:rsidR="00771DD0">
          <w:rPr>
            <w:noProof/>
            <w:webHidden/>
          </w:rPr>
          <w:instrText xml:space="preserve"> PAGEREF _Toc381361955 \h </w:instrText>
        </w:r>
        <w:r w:rsidR="00771DD0">
          <w:rPr>
            <w:noProof/>
            <w:webHidden/>
          </w:rPr>
        </w:r>
        <w:r w:rsidR="00771DD0">
          <w:rPr>
            <w:noProof/>
            <w:webHidden/>
          </w:rPr>
          <w:fldChar w:fldCharType="separate"/>
        </w:r>
        <w:r w:rsidR="00771DD0">
          <w:rPr>
            <w:noProof/>
            <w:webHidden/>
          </w:rPr>
          <w:t>26</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6" w:history="1">
        <w:r w:rsidR="00771DD0" w:rsidRPr="00C00667">
          <w:rPr>
            <w:rStyle w:val="Hyperlink"/>
            <w:noProof/>
          </w:rPr>
          <w:t>7.2.8</w:t>
        </w:r>
        <w:r w:rsidR="00771DD0">
          <w:rPr>
            <w:rFonts w:cstheme="minorBidi"/>
            <w:noProof/>
            <w:sz w:val="22"/>
            <w:szCs w:val="22"/>
          </w:rPr>
          <w:tab/>
        </w:r>
        <w:r w:rsidR="00771DD0" w:rsidRPr="00C00667">
          <w:rPr>
            <w:rStyle w:val="Hyperlink"/>
            <w:noProof/>
          </w:rPr>
          <w:t>Oil Film Temperatures</w:t>
        </w:r>
        <w:r w:rsidR="00771DD0">
          <w:rPr>
            <w:noProof/>
            <w:webHidden/>
          </w:rPr>
          <w:tab/>
        </w:r>
        <w:r w:rsidR="00771DD0">
          <w:rPr>
            <w:noProof/>
            <w:webHidden/>
          </w:rPr>
          <w:fldChar w:fldCharType="begin"/>
        </w:r>
        <w:r w:rsidR="00771DD0">
          <w:rPr>
            <w:noProof/>
            <w:webHidden/>
          </w:rPr>
          <w:instrText xml:space="preserve"> PAGEREF _Toc381361956 \h </w:instrText>
        </w:r>
        <w:r w:rsidR="00771DD0">
          <w:rPr>
            <w:noProof/>
            <w:webHidden/>
          </w:rPr>
        </w:r>
        <w:r w:rsidR="00771DD0">
          <w:rPr>
            <w:noProof/>
            <w:webHidden/>
          </w:rPr>
          <w:fldChar w:fldCharType="separate"/>
        </w:r>
        <w:r w:rsidR="00771DD0">
          <w:rPr>
            <w:noProof/>
            <w:webHidden/>
          </w:rPr>
          <w:t>27</w:t>
        </w:r>
        <w:r w:rsidR="00771DD0">
          <w:rPr>
            <w:noProof/>
            <w:webHidden/>
          </w:rPr>
          <w:fldChar w:fldCharType="end"/>
        </w:r>
      </w:hyperlink>
    </w:p>
    <w:p w:rsidR="00771DD0" w:rsidRDefault="00663590">
      <w:pPr>
        <w:pStyle w:val="TOC3"/>
        <w:tabs>
          <w:tab w:val="left" w:pos="1100"/>
          <w:tab w:val="right" w:leader="underscore" w:pos="9736"/>
        </w:tabs>
        <w:rPr>
          <w:rFonts w:cstheme="minorBidi"/>
          <w:noProof/>
          <w:sz w:val="22"/>
          <w:szCs w:val="22"/>
        </w:rPr>
      </w:pPr>
      <w:hyperlink w:anchor="_Toc381361957" w:history="1">
        <w:r w:rsidR="00771DD0" w:rsidRPr="00C00667">
          <w:rPr>
            <w:rStyle w:val="Hyperlink"/>
            <w:noProof/>
          </w:rPr>
          <w:t>7.2.9</w:t>
        </w:r>
        <w:r w:rsidR="00771DD0">
          <w:rPr>
            <w:rFonts w:cstheme="minorBidi"/>
            <w:noProof/>
            <w:sz w:val="22"/>
            <w:szCs w:val="22"/>
          </w:rPr>
          <w:tab/>
        </w:r>
        <w:r w:rsidR="00771DD0" w:rsidRPr="00C00667">
          <w:rPr>
            <w:rStyle w:val="Hyperlink"/>
            <w:noProof/>
          </w:rPr>
          <w:t>Surface Temperatures</w:t>
        </w:r>
        <w:r w:rsidR="00771DD0">
          <w:rPr>
            <w:noProof/>
            <w:webHidden/>
          </w:rPr>
          <w:tab/>
        </w:r>
        <w:r w:rsidR="00771DD0">
          <w:rPr>
            <w:noProof/>
            <w:webHidden/>
          </w:rPr>
          <w:fldChar w:fldCharType="begin"/>
        </w:r>
        <w:r w:rsidR="00771DD0">
          <w:rPr>
            <w:noProof/>
            <w:webHidden/>
          </w:rPr>
          <w:instrText xml:space="preserve"> PAGEREF _Toc381361957 \h </w:instrText>
        </w:r>
        <w:r w:rsidR="00771DD0">
          <w:rPr>
            <w:noProof/>
            <w:webHidden/>
          </w:rPr>
        </w:r>
        <w:r w:rsidR="00771DD0">
          <w:rPr>
            <w:noProof/>
            <w:webHidden/>
          </w:rPr>
          <w:fldChar w:fldCharType="separate"/>
        </w:r>
        <w:r w:rsidR="00771DD0">
          <w:rPr>
            <w:noProof/>
            <w:webHidden/>
          </w:rPr>
          <w:t>27</w:t>
        </w:r>
        <w:r w:rsidR="00771DD0">
          <w:rPr>
            <w:noProof/>
            <w:webHidden/>
          </w:rPr>
          <w:fldChar w:fldCharType="end"/>
        </w:r>
      </w:hyperlink>
    </w:p>
    <w:p w:rsidR="00771DD0" w:rsidRDefault="00663590">
      <w:pPr>
        <w:pStyle w:val="TOC3"/>
        <w:tabs>
          <w:tab w:val="left" w:pos="1320"/>
          <w:tab w:val="right" w:leader="underscore" w:pos="9736"/>
        </w:tabs>
        <w:rPr>
          <w:rFonts w:cstheme="minorBidi"/>
          <w:noProof/>
          <w:sz w:val="22"/>
          <w:szCs w:val="22"/>
        </w:rPr>
      </w:pPr>
      <w:hyperlink w:anchor="_Toc381361958" w:history="1">
        <w:r w:rsidR="00771DD0" w:rsidRPr="00C00667">
          <w:rPr>
            <w:rStyle w:val="Hyperlink"/>
            <w:noProof/>
          </w:rPr>
          <w:t>7.2.10</w:t>
        </w:r>
        <w:r w:rsidR="00771DD0">
          <w:rPr>
            <w:rFonts w:cstheme="minorBidi"/>
            <w:noProof/>
            <w:sz w:val="22"/>
            <w:szCs w:val="22"/>
          </w:rPr>
          <w:tab/>
        </w:r>
        <w:r w:rsidR="00771DD0" w:rsidRPr="00C00667">
          <w:rPr>
            <w:rStyle w:val="Hyperlink"/>
            <w:noProof/>
          </w:rPr>
          <w:t>Destruction of Fryer Stack Contaminants</w:t>
        </w:r>
        <w:r w:rsidR="00771DD0">
          <w:rPr>
            <w:noProof/>
            <w:webHidden/>
          </w:rPr>
          <w:tab/>
        </w:r>
        <w:r w:rsidR="00771DD0">
          <w:rPr>
            <w:noProof/>
            <w:webHidden/>
          </w:rPr>
          <w:fldChar w:fldCharType="begin"/>
        </w:r>
        <w:r w:rsidR="00771DD0">
          <w:rPr>
            <w:noProof/>
            <w:webHidden/>
          </w:rPr>
          <w:instrText xml:space="preserve"> PAGEREF _Toc381361958 \h </w:instrText>
        </w:r>
        <w:r w:rsidR="00771DD0">
          <w:rPr>
            <w:noProof/>
            <w:webHidden/>
          </w:rPr>
        </w:r>
        <w:r w:rsidR="00771DD0">
          <w:rPr>
            <w:noProof/>
            <w:webHidden/>
          </w:rPr>
          <w:fldChar w:fldCharType="separate"/>
        </w:r>
        <w:r w:rsidR="00771DD0">
          <w:rPr>
            <w:noProof/>
            <w:webHidden/>
          </w:rPr>
          <w:t>27</w:t>
        </w:r>
        <w:r w:rsidR="00771DD0">
          <w:rPr>
            <w:noProof/>
            <w:webHidden/>
          </w:rPr>
          <w:fldChar w:fldCharType="end"/>
        </w:r>
      </w:hyperlink>
    </w:p>
    <w:p w:rsidR="00771DD0" w:rsidRDefault="00663590">
      <w:pPr>
        <w:pStyle w:val="TOC3"/>
        <w:tabs>
          <w:tab w:val="left" w:pos="1320"/>
          <w:tab w:val="right" w:leader="underscore" w:pos="9736"/>
        </w:tabs>
        <w:rPr>
          <w:rFonts w:cstheme="minorBidi"/>
          <w:noProof/>
          <w:sz w:val="22"/>
          <w:szCs w:val="22"/>
        </w:rPr>
      </w:pPr>
      <w:hyperlink w:anchor="_Toc381361959" w:history="1">
        <w:r w:rsidR="00771DD0" w:rsidRPr="00C00667">
          <w:rPr>
            <w:rStyle w:val="Hyperlink"/>
            <w:noProof/>
          </w:rPr>
          <w:t>7.2.11</w:t>
        </w:r>
        <w:r w:rsidR="00771DD0">
          <w:rPr>
            <w:rFonts w:cstheme="minorBidi"/>
            <w:noProof/>
            <w:sz w:val="22"/>
            <w:szCs w:val="22"/>
          </w:rPr>
          <w:tab/>
        </w:r>
        <w:r w:rsidR="00771DD0" w:rsidRPr="00C00667">
          <w:rPr>
            <w:rStyle w:val="Hyperlink"/>
            <w:noProof/>
          </w:rPr>
          <w:t>Heat Exchanger Drainage Time and residual volume</w:t>
        </w:r>
        <w:r w:rsidR="00771DD0">
          <w:rPr>
            <w:noProof/>
            <w:webHidden/>
          </w:rPr>
          <w:tab/>
        </w:r>
        <w:r w:rsidR="00771DD0">
          <w:rPr>
            <w:noProof/>
            <w:webHidden/>
          </w:rPr>
          <w:fldChar w:fldCharType="begin"/>
        </w:r>
        <w:r w:rsidR="00771DD0">
          <w:rPr>
            <w:noProof/>
            <w:webHidden/>
          </w:rPr>
          <w:instrText xml:space="preserve"> PAGEREF _Toc381361959 \h </w:instrText>
        </w:r>
        <w:r w:rsidR="00771DD0">
          <w:rPr>
            <w:noProof/>
            <w:webHidden/>
          </w:rPr>
        </w:r>
        <w:r w:rsidR="00771DD0">
          <w:rPr>
            <w:noProof/>
            <w:webHidden/>
          </w:rPr>
          <w:fldChar w:fldCharType="separate"/>
        </w:r>
        <w:r w:rsidR="00771DD0">
          <w:rPr>
            <w:noProof/>
            <w:webHidden/>
          </w:rPr>
          <w:t>28</w:t>
        </w:r>
        <w:r w:rsidR="00771DD0">
          <w:rPr>
            <w:noProof/>
            <w:webHidden/>
          </w:rPr>
          <w:fldChar w:fldCharType="end"/>
        </w:r>
      </w:hyperlink>
    </w:p>
    <w:p w:rsidR="00771DD0" w:rsidRDefault="00663590">
      <w:pPr>
        <w:pStyle w:val="TOC3"/>
        <w:tabs>
          <w:tab w:val="left" w:pos="1320"/>
          <w:tab w:val="right" w:leader="underscore" w:pos="9736"/>
        </w:tabs>
        <w:rPr>
          <w:rFonts w:cstheme="minorBidi"/>
          <w:noProof/>
          <w:sz w:val="22"/>
          <w:szCs w:val="22"/>
        </w:rPr>
      </w:pPr>
      <w:hyperlink w:anchor="_Toc381361960" w:history="1">
        <w:r w:rsidR="00771DD0" w:rsidRPr="00C00667">
          <w:rPr>
            <w:rStyle w:val="Hyperlink"/>
            <w:noProof/>
          </w:rPr>
          <w:t>7.2.12</w:t>
        </w:r>
        <w:r w:rsidR="00771DD0">
          <w:rPr>
            <w:rFonts w:cstheme="minorBidi"/>
            <w:noProof/>
            <w:sz w:val="22"/>
            <w:szCs w:val="22"/>
          </w:rPr>
          <w:tab/>
        </w:r>
        <w:r w:rsidR="00771DD0" w:rsidRPr="00C00667">
          <w:rPr>
            <w:rStyle w:val="Hyperlink"/>
            <w:noProof/>
          </w:rPr>
          <w:t>Noise Levels</w:t>
        </w:r>
        <w:r w:rsidR="00771DD0">
          <w:rPr>
            <w:noProof/>
            <w:webHidden/>
          </w:rPr>
          <w:tab/>
        </w:r>
        <w:r w:rsidR="00771DD0">
          <w:rPr>
            <w:noProof/>
            <w:webHidden/>
          </w:rPr>
          <w:fldChar w:fldCharType="begin"/>
        </w:r>
        <w:r w:rsidR="00771DD0">
          <w:rPr>
            <w:noProof/>
            <w:webHidden/>
          </w:rPr>
          <w:instrText xml:space="preserve"> PAGEREF _Toc381361960 \h </w:instrText>
        </w:r>
        <w:r w:rsidR="00771DD0">
          <w:rPr>
            <w:noProof/>
            <w:webHidden/>
          </w:rPr>
        </w:r>
        <w:r w:rsidR="00771DD0">
          <w:rPr>
            <w:noProof/>
            <w:webHidden/>
          </w:rPr>
          <w:fldChar w:fldCharType="separate"/>
        </w:r>
        <w:r w:rsidR="00771DD0">
          <w:rPr>
            <w:noProof/>
            <w:webHidden/>
          </w:rPr>
          <w:t>28</w:t>
        </w:r>
        <w:r w:rsidR="00771DD0">
          <w:rPr>
            <w:noProof/>
            <w:webHidden/>
          </w:rPr>
          <w:fldChar w:fldCharType="end"/>
        </w:r>
      </w:hyperlink>
    </w:p>
    <w:p w:rsidR="00771DD0" w:rsidRDefault="00663590">
      <w:pPr>
        <w:pStyle w:val="TOC3"/>
        <w:tabs>
          <w:tab w:val="left" w:pos="1320"/>
          <w:tab w:val="right" w:leader="underscore" w:pos="9736"/>
        </w:tabs>
        <w:rPr>
          <w:rFonts w:cstheme="minorBidi"/>
          <w:noProof/>
          <w:sz w:val="22"/>
          <w:szCs w:val="22"/>
        </w:rPr>
      </w:pPr>
      <w:hyperlink w:anchor="_Toc381361961" w:history="1">
        <w:r w:rsidR="00771DD0" w:rsidRPr="00C00667">
          <w:rPr>
            <w:rStyle w:val="Hyperlink"/>
            <w:noProof/>
          </w:rPr>
          <w:t>7.2.13</w:t>
        </w:r>
        <w:r w:rsidR="00771DD0">
          <w:rPr>
            <w:rFonts w:cstheme="minorBidi"/>
            <w:noProof/>
            <w:sz w:val="22"/>
            <w:szCs w:val="22"/>
          </w:rPr>
          <w:tab/>
        </w:r>
        <w:r w:rsidR="00771DD0" w:rsidRPr="00C00667">
          <w:rPr>
            <w:rStyle w:val="Hyperlink"/>
            <w:noProof/>
          </w:rPr>
          <w:t>Corrosion</w:t>
        </w:r>
        <w:r w:rsidR="00771DD0">
          <w:rPr>
            <w:noProof/>
            <w:webHidden/>
          </w:rPr>
          <w:tab/>
        </w:r>
        <w:r w:rsidR="00771DD0">
          <w:rPr>
            <w:noProof/>
            <w:webHidden/>
          </w:rPr>
          <w:fldChar w:fldCharType="begin"/>
        </w:r>
        <w:r w:rsidR="00771DD0">
          <w:rPr>
            <w:noProof/>
            <w:webHidden/>
          </w:rPr>
          <w:instrText xml:space="preserve"> PAGEREF _Toc381361961 \h </w:instrText>
        </w:r>
        <w:r w:rsidR="00771DD0">
          <w:rPr>
            <w:noProof/>
            <w:webHidden/>
          </w:rPr>
        </w:r>
        <w:r w:rsidR="00771DD0">
          <w:rPr>
            <w:noProof/>
            <w:webHidden/>
          </w:rPr>
          <w:fldChar w:fldCharType="separate"/>
        </w:r>
        <w:r w:rsidR="00771DD0">
          <w:rPr>
            <w:noProof/>
            <w:webHidden/>
          </w:rPr>
          <w:t>28</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962" w:history="1">
        <w:r w:rsidR="00771DD0" w:rsidRPr="00C00667">
          <w:rPr>
            <w:rStyle w:val="Hyperlink"/>
            <w:noProof/>
          </w:rPr>
          <w:t>7.3</w:t>
        </w:r>
        <w:r w:rsidR="00771DD0">
          <w:rPr>
            <w:rFonts w:cstheme="minorBidi"/>
            <w:b w:val="0"/>
            <w:bCs w:val="0"/>
            <w:noProof/>
            <w:sz w:val="22"/>
            <w:szCs w:val="22"/>
          </w:rPr>
          <w:tab/>
        </w:r>
        <w:r w:rsidR="00771DD0" w:rsidRPr="00C00667">
          <w:rPr>
            <w:rStyle w:val="Hyperlink"/>
            <w:noProof/>
          </w:rPr>
          <w:t>Guarantees</w:t>
        </w:r>
        <w:r w:rsidR="00771DD0">
          <w:rPr>
            <w:noProof/>
            <w:webHidden/>
          </w:rPr>
          <w:tab/>
        </w:r>
        <w:r w:rsidR="00771DD0">
          <w:rPr>
            <w:noProof/>
            <w:webHidden/>
          </w:rPr>
          <w:fldChar w:fldCharType="begin"/>
        </w:r>
        <w:r w:rsidR="00771DD0">
          <w:rPr>
            <w:noProof/>
            <w:webHidden/>
          </w:rPr>
          <w:instrText xml:space="preserve"> PAGEREF _Toc381361962 \h </w:instrText>
        </w:r>
        <w:r w:rsidR="00771DD0">
          <w:rPr>
            <w:noProof/>
            <w:webHidden/>
          </w:rPr>
        </w:r>
        <w:r w:rsidR="00771DD0">
          <w:rPr>
            <w:noProof/>
            <w:webHidden/>
          </w:rPr>
          <w:fldChar w:fldCharType="separate"/>
        </w:r>
        <w:r w:rsidR="00771DD0">
          <w:rPr>
            <w:noProof/>
            <w:webHidden/>
          </w:rPr>
          <w:t>28</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963" w:history="1">
        <w:r w:rsidR="00771DD0" w:rsidRPr="00C00667">
          <w:rPr>
            <w:rStyle w:val="Hyperlink"/>
            <w:noProof/>
          </w:rPr>
          <w:t>7.4</w:t>
        </w:r>
        <w:r w:rsidR="00771DD0">
          <w:rPr>
            <w:rFonts w:cstheme="minorBidi"/>
            <w:b w:val="0"/>
            <w:bCs w:val="0"/>
            <w:noProof/>
            <w:sz w:val="22"/>
            <w:szCs w:val="22"/>
          </w:rPr>
          <w:tab/>
        </w:r>
        <w:r w:rsidR="00771DD0" w:rsidRPr="00C00667">
          <w:rPr>
            <w:rStyle w:val="Hyperlink"/>
            <w:noProof/>
          </w:rPr>
          <w:t>Environment</w:t>
        </w:r>
        <w:r w:rsidR="00771DD0">
          <w:rPr>
            <w:noProof/>
            <w:webHidden/>
          </w:rPr>
          <w:tab/>
        </w:r>
        <w:r w:rsidR="00771DD0">
          <w:rPr>
            <w:noProof/>
            <w:webHidden/>
          </w:rPr>
          <w:fldChar w:fldCharType="begin"/>
        </w:r>
        <w:r w:rsidR="00771DD0">
          <w:rPr>
            <w:noProof/>
            <w:webHidden/>
          </w:rPr>
          <w:instrText xml:space="preserve"> PAGEREF _Toc381361963 \h </w:instrText>
        </w:r>
        <w:r w:rsidR="00771DD0">
          <w:rPr>
            <w:noProof/>
            <w:webHidden/>
          </w:rPr>
        </w:r>
        <w:r w:rsidR="00771DD0">
          <w:rPr>
            <w:noProof/>
            <w:webHidden/>
          </w:rPr>
          <w:fldChar w:fldCharType="separate"/>
        </w:r>
        <w:r w:rsidR="00771DD0">
          <w:rPr>
            <w:noProof/>
            <w:webHidden/>
          </w:rPr>
          <w:t>28</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64" w:history="1">
        <w:r w:rsidR="00771DD0" w:rsidRPr="00C00667">
          <w:rPr>
            <w:rStyle w:val="Hyperlink"/>
            <w:noProof/>
          </w:rPr>
          <w:t xml:space="preserve">8. </w:t>
        </w:r>
        <w:r w:rsidR="00771DD0">
          <w:rPr>
            <w:rFonts w:asciiTheme="minorHAnsi" w:hAnsiTheme="minorHAnsi" w:cstheme="minorBidi"/>
            <w:b w:val="0"/>
            <w:bCs w:val="0"/>
            <w:i w:val="0"/>
            <w:iCs w:val="0"/>
            <w:noProof/>
            <w:sz w:val="22"/>
            <w:szCs w:val="22"/>
          </w:rPr>
          <w:tab/>
        </w:r>
        <w:r w:rsidR="00771DD0" w:rsidRPr="00C00667">
          <w:rPr>
            <w:rStyle w:val="Hyperlink"/>
            <w:noProof/>
          </w:rPr>
          <w:t>Site Impact</w:t>
        </w:r>
        <w:r w:rsidR="00771DD0">
          <w:rPr>
            <w:noProof/>
            <w:webHidden/>
          </w:rPr>
          <w:tab/>
        </w:r>
        <w:r w:rsidR="00771DD0">
          <w:rPr>
            <w:noProof/>
            <w:webHidden/>
          </w:rPr>
          <w:fldChar w:fldCharType="begin"/>
        </w:r>
        <w:r w:rsidR="00771DD0">
          <w:rPr>
            <w:noProof/>
            <w:webHidden/>
          </w:rPr>
          <w:instrText xml:space="preserve"> PAGEREF _Toc381361964 \h </w:instrText>
        </w:r>
        <w:r w:rsidR="00771DD0">
          <w:rPr>
            <w:noProof/>
            <w:webHidden/>
          </w:rPr>
        </w:r>
        <w:r w:rsidR="00771DD0">
          <w:rPr>
            <w:noProof/>
            <w:webHidden/>
          </w:rPr>
          <w:fldChar w:fldCharType="separate"/>
        </w:r>
        <w:r w:rsidR="00771DD0">
          <w:rPr>
            <w:noProof/>
            <w:webHidden/>
          </w:rPr>
          <w:t>30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65" w:history="1">
        <w:r w:rsidR="00771DD0" w:rsidRPr="00C00667">
          <w:rPr>
            <w:rStyle w:val="Hyperlink"/>
            <w:noProof/>
            <w:lang w:val="en-US"/>
          </w:rPr>
          <w:t xml:space="preserve">8.1 </w:t>
        </w:r>
        <w:r w:rsidR="00771DD0">
          <w:rPr>
            <w:rFonts w:cstheme="minorBidi"/>
            <w:b w:val="0"/>
            <w:bCs w:val="0"/>
            <w:noProof/>
            <w:sz w:val="22"/>
            <w:szCs w:val="22"/>
          </w:rPr>
          <w:tab/>
        </w:r>
        <w:r w:rsidR="00771DD0" w:rsidRPr="00C00667">
          <w:rPr>
            <w:rStyle w:val="Hyperlink"/>
            <w:noProof/>
          </w:rPr>
          <w:t>Buildings / Access to site</w:t>
        </w:r>
        <w:r w:rsidR="00771DD0">
          <w:rPr>
            <w:noProof/>
            <w:webHidden/>
          </w:rPr>
          <w:tab/>
        </w:r>
        <w:r w:rsidR="00771DD0">
          <w:rPr>
            <w:noProof/>
            <w:webHidden/>
          </w:rPr>
          <w:fldChar w:fldCharType="begin"/>
        </w:r>
        <w:r w:rsidR="00771DD0">
          <w:rPr>
            <w:noProof/>
            <w:webHidden/>
          </w:rPr>
          <w:instrText xml:space="preserve"> PAGEREF _Toc381361965 \h </w:instrText>
        </w:r>
        <w:r w:rsidR="00771DD0">
          <w:rPr>
            <w:noProof/>
            <w:webHidden/>
          </w:rPr>
        </w:r>
        <w:r w:rsidR="00771DD0">
          <w:rPr>
            <w:noProof/>
            <w:webHidden/>
          </w:rPr>
          <w:fldChar w:fldCharType="separate"/>
        </w:r>
        <w:r w:rsidR="00771DD0">
          <w:rPr>
            <w:noProof/>
            <w:webHidden/>
          </w:rPr>
          <w:t>30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66" w:history="1">
        <w:r w:rsidR="00771DD0" w:rsidRPr="00C00667">
          <w:rPr>
            <w:rStyle w:val="Hyperlink"/>
            <w:noProof/>
          </w:rPr>
          <w:t xml:space="preserve">8.2 </w:t>
        </w:r>
        <w:r w:rsidR="00771DD0">
          <w:rPr>
            <w:rFonts w:cstheme="minorBidi"/>
            <w:b w:val="0"/>
            <w:bCs w:val="0"/>
            <w:noProof/>
            <w:sz w:val="22"/>
            <w:szCs w:val="22"/>
          </w:rPr>
          <w:tab/>
        </w:r>
        <w:r w:rsidR="00771DD0" w:rsidRPr="00C00667">
          <w:rPr>
            <w:rStyle w:val="Hyperlink"/>
            <w:noProof/>
          </w:rPr>
          <w:t>Utilities</w:t>
        </w:r>
        <w:r w:rsidR="00771DD0">
          <w:rPr>
            <w:noProof/>
            <w:webHidden/>
          </w:rPr>
          <w:tab/>
        </w:r>
        <w:r w:rsidR="00771DD0">
          <w:rPr>
            <w:noProof/>
            <w:webHidden/>
          </w:rPr>
          <w:fldChar w:fldCharType="begin"/>
        </w:r>
        <w:r w:rsidR="00771DD0">
          <w:rPr>
            <w:noProof/>
            <w:webHidden/>
          </w:rPr>
          <w:instrText xml:space="preserve"> PAGEREF _Toc381361966 \h </w:instrText>
        </w:r>
        <w:r w:rsidR="00771DD0">
          <w:rPr>
            <w:noProof/>
            <w:webHidden/>
          </w:rPr>
        </w:r>
        <w:r w:rsidR="00771DD0">
          <w:rPr>
            <w:noProof/>
            <w:webHidden/>
          </w:rPr>
          <w:fldChar w:fldCharType="separate"/>
        </w:r>
        <w:r w:rsidR="00771DD0">
          <w:rPr>
            <w:noProof/>
            <w:webHidden/>
          </w:rPr>
          <w:t>30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67" w:history="1">
        <w:r w:rsidR="00771DD0" w:rsidRPr="00C00667">
          <w:rPr>
            <w:rStyle w:val="Hyperlink"/>
            <w:noProof/>
          </w:rPr>
          <w:t xml:space="preserve">8.4 </w:t>
        </w:r>
        <w:r w:rsidR="00771DD0">
          <w:rPr>
            <w:rFonts w:cstheme="minorBidi"/>
            <w:b w:val="0"/>
            <w:bCs w:val="0"/>
            <w:noProof/>
            <w:sz w:val="22"/>
            <w:szCs w:val="22"/>
          </w:rPr>
          <w:tab/>
        </w:r>
        <w:r w:rsidR="00771DD0" w:rsidRPr="00C00667">
          <w:rPr>
            <w:rStyle w:val="Hyperlink"/>
            <w:noProof/>
          </w:rPr>
          <w:t>Plant Environment</w:t>
        </w:r>
        <w:r w:rsidR="00771DD0">
          <w:rPr>
            <w:noProof/>
            <w:webHidden/>
          </w:rPr>
          <w:tab/>
        </w:r>
        <w:r w:rsidR="00771DD0">
          <w:rPr>
            <w:noProof/>
            <w:webHidden/>
          </w:rPr>
          <w:fldChar w:fldCharType="begin"/>
        </w:r>
        <w:r w:rsidR="00771DD0">
          <w:rPr>
            <w:noProof/>
            <w:webHidden/>
          </w:rPr>
          <w:instrText xml:space="preserve"> PAGEREF _Toc381361967 \h </w:instrText>
        </w:r>
        <w:r w:rsidR="00771DD0">
          <w:rPr>
            <w:noProof/>
            <w:webHidden/>
          </w:rPr>
        </w:r>
        <w:r w:rsidR="00771DD0">
          <w:rPr>
            <w:noProof/>
            <w:webHidden/>
          </w:rPr>
          <w:fldChar w:fldCharType="separate"/>
        </w:r>
        <w:r w:rsidR="00771DD0">
          <w:rPr>
            <w:noProof/>
            <w:webHidden/>
          </w:rPr>
          <w:t>30</w:t>
        </w:r>
        <w:r w:rsidR="00771DD0">
          <w:rPr>
            <w:noProof/>
            <w:webHidden/>
          </w:rPr>
          <w:fldChar w:fldCharType="end"/>
        </w:r>
      </w:hyperlink>
    </w:p>
    <w:p w:rsidR="00771DD0" w:rsidRDefault="00663590">
      <w:pPr>
        <w:pStyle w:val="TOC2"/>
        <w:tabs>
          <w:tab w:val="left" w:pos="960"/>
          <w:tab w:val="right" w:leader="underscore" w:pos="9736"/>
        </w:tabs>
        <w:rPr>
          <w:rFonts w:cstheme="minorBidi"/>
          <w:b w:val="0"/>
          <w:bCs w:val="0"/>
          <w:noProof/>
          <w:sz w:val="22"/>
          <w:szCs w:val="22"/>
        </w:rPr>
      </w:pPr>
      <w:hyperlink w:anchor="_Toc381361968" w:history="1">
        <w:r w:rsidR="00771DD0" w:rsidRPr="00C00667">
          <w:rPr>
            <w:rStyle w:val="Hyperlink"/>
            <w:noProof/>
          </w:rPr>
          <w:t xml:space="preserve">8.5 </w:t>
        </w:r>
        <w:r w:rsidR="00771DD0">
          <w:rPr>
            <w:rFonts w:cstheme="minorBidi"/>
            <w:b w:val="0"/>
            <w:bCs w:val="0"/>
            <w:noProof/>
            <w:sz w:val="22"/>
            <w:szCs w:val="22"/>
          </w:rPr>
          <w:tab/>
        </w:r>
        <w:r w:rsidR="00771DD0" w:rsidRPr="00C00667">
          <w:rPr>
            <w:rStyle w:val="Hyperlink"/>
            <w:noProof/>
          </w:rPr>
          <w:t>Noise Control</w:t>
        </w:r>
        <w:r w:rsidR="00771DD0">
          <w:rPr>
            <w:noProof/>
            <w:webHidden/>
          </w:rPr>
          <w:tab/>
        </w:r>
        <w:r w:rsidR="00771DD0">
          <w:rPr>
            <w:noProof/>
            <w:webHidden/>
          </w:rPr>
          <w:fldChar w:fldCharType="begin"/>
        </w:r>
        <w:r w:rsidR="00771DD0">
          <w:rPr>
            <w:noProof/>
            <w:webHidden/>
          </w:rPr>
          <w:instrText xml:space="preserve"> PAGEREF _Toc381361968 \h </w:instrText>
        </w:r>
        <w:r w:rsidR="00771DD0">
          <w:rPr>
            <w:noProof/>
            <w:webHidden/>
          </w:rPr>
        </w:r>
        <w:r w:rsidR="00771DD0">
          <w:rPr>
            <w:noProof/>
            <w:webHidden/>
          </w:rPr>
          <w:fldChar w:fldCharType="separate"/>
        </w:r>
        <w:r w:rsidR="00771DD0">
          <w:rPr>
            <w:noProof/>
            <w:webHidden/>
          </w:rPr>
          <w:t>30</w:t>
        </w:r>
        <w:r w:rsidR="00771DD0">
          <w:rPr>
            <w:noProof/>
            <w:webHidden/>
          </w:rPr>
          <w:fldChar w:fldCharType="end"/>
        </w:r>
      </w:hyperlink>
    </w:p>
    <w:p w:rsidR="00771DD0" w:rsidRDefault="00663590">
      <w:pPr>
        <w:pStyle w:val="TOC1"/>
        <w:tabs>
          <w:tab w:val="left" w:pos="720"/>
          <w:tab w:val="right" w:leader="underscore" w:pos="9736"/>
        </w:tabs>
        <w:rPr>
          <w:rFonts w:asciiTheme="minorHAnsi" w:hAnsiTheme="minorHAnsi" w:cstheme="minorBidi"/>
          <w:b w:val="0"/>
          <w:bCs w:val="0"/>
          <w:i w:val="0"/>
          <w:iCs w:val="0"/>
          <w:noProof/>
          <w:sz w:val="22"/>
          <w:szCs w:val="22"/>
        </w:rPr>
      </w:pPr>
      <w:hyperlink w:anchor="_Toc381361969" w:history="1">
        <w:r w:rsidR="00771DD0" w:rsidRPr="00C00667">
          <w:rPr>
            <w:rStyle w:val="Hyperlink"/>
            <w:noProof/>
          </w:rPr>
          <w:t xml:space="preserve">9. </w:t>
        </w:r>
        <w:r w:rsidR="00771DD0">
          <w:rPr>
            <w:rFonts w:asciiTheme="minorHAnsi" w:hAnsiTheme="minorHAnsi" w:cstheme="minorBidi"/>
            <w:b w:val="0"/>
            <w:bCs w:val="0"/>
            <w:i w:val="0"/>
            <w:iCs w:val="0"/>
            <w:noProof/>
            <w:sz w:val="22"/>
            <w:szCs w:val="22"/>
          </w:rPr>
          <w:tab/>
        </w:r>
        <w:r w:rsidR="00771DD0" w:rsidRPr="00C00667">
          <w:rPr>
            <w:rStyle w:val="Hyperlink"/>
            <w:noProof/>
          </w:rPr>
          <w:t>Acceptances and Handover</w:t>
        </w:r>
        <w:r w:rsidR="00771DD0">
          <w:rPr>
            <w:noProof/>
            <w:webHidden/>
          </w:rPr>
          <w:tab/>
        </w:r>
        <w:r w:rsidR="00771DD0">
          <w:rPr>
            <w:noProof/>
            <w:webHidden/>
          </w:rPr>
          <w:fldChar w:fldCharType="begin"/>
        </w:r>
        <w:r w:rsidR="00771DD0">
          <w:rPr>
            <w:noProof/>
            <w:webHidden/>
          </w:rPr>
          <w:instrText xml:space="preserve"> PAGEREF _Toc381361969 \h </w:instrText>
        </w:r>
        <w:r w:rsidR="00771DD0">
          <w:rPr>
            <w:noProof/>
            <w:webHidden/>
          </w:rPr>
        </w:r>
        <w:r w:rsidR="00771DD0">
          <w:rPr>
            <w:noProof/>
            <w:webHidden/>
          </w:rPr>
          <w:fldChar w:fldCharType="separate"/>
        </w:r>
        <w:r w:rsidR="00771DD0">
          <w:rPr>
            <w:noProof/>
            <w:webHidden/>
          </w:rPr>
          <w:t>31</w:t>
        </w:r>
        <w:r w:rsidR="00771DD0">
          <w:rPr>
            <w:noProof/>
            <w:webHidden/>
          </w:rPr>
          <w:fldChar w:fldCharType="end"/>
        </w:r>
      </w:hyperlink>
    </w:p>
    <w:p w:rsidR="00771DD0" w:rsidRDefault="00663590">
      <w:pPr>
        <w:pStyle w:val="TOC2"/>
        <w:tabs>
          <w:tab w:val="left" w:pos="720"/>
          <w:tab w:val="right" w:leader="underscore" w:pos="9736"/>
        </w:tabs>
        <w:rPr>
          <w:rFonts w:cstheme="minorBidi"/>
          <w:b w:val="0"/>
          <w:bCs w:val="0"/>
          <w:noProof/>
          <w:sz w:val="22"/>
          <w:szCs w:val="22"/>
        </w:rPr>
      </w:pPr>
      <w:hyperlink w:anchor="_Toc381361970" w:history="1">
        <w:r w:rsidR="00771DD0" w:rsidRPr="00C00667">
          <w:rPr>
            <w:rStyle w:val="Hyperlink"/>
            <w:noProof/>
          </w:rPr>
          <w:t>9.1</w:t>
        </w:r>
        <w:r w:rsidR="00771DD0">
          <w:rPr>
            <w:rFonts w:cstheme="minorBidi"/>
            <w:b w:val="0"/>
            <w:bCs w:val="0"/>
            <w:noProof/>
            <w:sz w:val="22"/>
            <w:szCs w:val="22"/>
          </w:rPr>
          <w:tab/>
        </w:r>
        <w:r w:rsidR="00771DD0" w:rsidRPr="00C00667">
          <w:rPr>
            <w:rStyle w:val="Hyperlink"/>
            <w:noProof/>
          </w:rPr>
          <w:t>Acceptance Testing</w:t>
        </w:r>
        <w:r w:rsidR="00771DD0">
          <w:rPr>
            <w:noProof/>
            <w:webHidden/>
          </w:rPr>
          <w:tab/>
        </w:r>
        <w:r w:rsidR="00771DD0">
          <w:rPr>
            <w:noProof/>
            <w:webHidden/>
          </w:rPr>
          <w:fldChar w:fldCharType="begin"/>
        </w:r>
        <w:r w:rsidR="00771DD0">
          <w:rPr>
            <w:noProof/>
            <w:webHidden/>
          </w:rPr>
          <w:instrText xml:space="preserve"> PAGEREF _Toc381361970 \h </w:instrText>
        </w:r>
        <w:r w:rsidR="00771DD0">
          <w:rPr>
            <w:noProof/>
            <w:webHidden/>
          </w:rPr>
        </w:r>
        <w:r w:rsidR="00771DD0">
          <w:rPr>
            <w:noProof/>
            <w:webHidden/>
          </w:rPr>
          <w:fldChar w:fldCharType="separate"/>
        </w:r>
        <w:r w:rsidR="00771DD0">
          <w:rPr>
            <w:noProof/>
            <w:webHidden/>
          </w:rPr>
          <w:t>31</w:t>
        </w:r>
        <w:r w:rsidR="00771DD0">
          <w:rPr>
            <w:noProof/>
            <w:webHidden/>
          </w:rPr>
          <w:fldChar w:fldCharType="end"/>
        </w:r>
      </w:hyperlink>
    </w:p>
    <w:p w:rsidR="00771DD0" w:rsidRDefault="00663590">
      <w:pPr>
        <w:pStyle w:val="TOC1"/>
        <w:tabs>
          <w:tab w:val="right" w:leader="underscore" w:pos="9736"/>
        </w:tabs>
        <w:rPr>
          <w:rFonts w:asciiTheme="minorHAnsi" w:hAnsiTheme="minorHAnsi" w:cstheme="minorBidi"/>
          <w:b w:val="0"/>
          <w:bCs w:val="0"/>
          <w:i w:val="0"/>
          <w:iCs w:val="0"/>
          <w:noProof/>
          <w:sz w:val="22"/>
          <w:szCs w:val="22"/>
        </w:rPr>
      </w:pPr>
      <w:hyperlink w:anchor="_Toc381361971" w:history="1">
        <w:r w:rsidR="00771DD0" w:rsidRPr="00C00667">
          <w:rPr>
            <w:rStyle w:val="Hyperlink"/>
            <w:noProof/>
          </w:rPr>
          <w:t>Appendix 1 – Efficiency calculation &amp; reporting</w:t>
        </w:r>
        <w:r w:rsidR="00771DD0">
          <w:rPr>
            <w:noProof/>
            <w:webHidden/>
          </w:rPr>
          <w:tab/>
        </w:r>
        <w:r w:rsidR="00771DD0">
          <w:rPr>
            <w:noProof/>
            <w:webHidden/>
          </w:rPr>
          <w:fldChar w:fldCharType="begin"/>
        </w:r>
        <w:r w:rsidR="00771DD0">
          <w:rPr>
            <w:noProof/>
            <w:webHidden/>
          </w:rPr>
          <w:instrText xml:space="preserve"> PAGEREF _Toc381361971 \h </w:instrText>
        </w:r>
        <w:r w:rsidR="00771DD0">
          <w:rPr>
            <w:noProof/>
            <w:webHidden/>
          </w:rPr>
        </w:r>
        <w:r w:rsidR="00771DD0">
          <w:rPr>
            <w:noProof/>
            <w:webHidden/>
          </w:rPr>
          <w:fldChar w:fldCharType="separate"/>
        </w:r>
        <w:r w:rsidR="00771DD0">
          <w:rPr>
            <w:noProof/>
            <w:webHidden/>
          </w:rPr>
          <w:t>32</w:t>
        </w:r>
        <w:r w:rsidR="00771DD0">
          <w:rPr>
            <w:noProof/>
            <w:webHidden/>
          </w:rPr>
          <w:fldChar w:fldCharType="end"/>
        </w:r>
      </w:hyperlink>
    </w:p>
    <w:p w:rsidR="00771DD0" w:rsidRDefault="00663590">
      <w:pPr>
        <w:pStyle w:val="TOC2"/>
        <w:tabs>
          <w:tab w:val="right" w:leader="underscore" w:pos="9736"/>
        </w:tabs>
        <w:rPr>
          <w:rFonts w:cstheme="minorBidi"/>
          <w:b w:val="0"/>
          <w:bCs w:val="0"/>
          <w:noProof/>
          <w:sz w:val="22"/>
          <w:szCs w:val="22"/>
        </w:rPr>
      </w:pPr>
      <w:hyperlink w:anchor="_Toc381361972" w:history="1">
        <w:r w:rsidR="00771DD0" w:rsidRPr="00C00667">
          <w:rPr>
            <w:rStyle w:val="Hyperlink"/>
            <w:noProof/>
          </w:rPr>
          <w:t>Heat exchanger efficiency trending</w:t>
        </w:r>
        <w:r w:rsidR="00771DD0">
          <w:rPr>
            <w:noProof/>
            <w:webHidden/>
          </w:rPr>
          <w:tab/>
        </w:r>
        <w:r w:rsidR="00771DD0">
          <w:rPr>
            <w:noProof/>
            <w:webHidden/>
          </w:rPr>
          <w:fldChar w:fldCharType="begin"/>
        </w:r>
        <w:r w:rsidR="00771DD0">
          <w:rPr>
            <w:noProof/>
            <w:webHidden/>
          </w:rPr>
          <w:instrText xml:space="preserve"> PAGEREF _Toc381361972 \h </w:instrText>
        </w:r>
        <w:r w:rsidR="00771DD0">
          <w:rPr>
            <w:noProof/>
            <w:webHidden/>
          </w:rPr>
        </w:r>
        <w:r w:rsidR="00771DD0">
          <w:rPr>
            <w:noProof/>
            <w:webHidden/>
          </w:rPr>
          <w:fldChar w:fldCharType="separate"/>
        </w:r>
        <w:r w:rsidR="00771DD0">
          <w:rPr>
            <w:noProof/>
            <w:webHidden/>
          </w:rPr>
          <w:t>32</w:t>
        </w:r>
        <w:r w:rsidR="00771DD0">
          <w:rPr>
            <w:noProof/>
            <w:webHidden/>
          </w:rPr>
          <w:fldChar w:fldCharType="end"/>
        </w:r>
      </w:hyperlink>
    </w:p>
    <w:p w:rsidR="00771DD0" w:rsidRDefault="00663590">
      <w:pPr>
        <w:pStyle w:val="TOC3"/>
        <w:tabs>
          <w:tab w:val="right" w:leader="underscore" w:pos="9736"/>
        </w:tabs>
        <w:rPr>
          <w:rFonts w:cstheme="minorBidi"/>
          <w:noProof/>
          <w:sz w:val="22"/>
          <w:szCs w:val="22"/>
        </w:rPr>
      </w:pPr>
      <w:hyperlink w:anchor="_Toc381361973" w:history="1">
        <w:r w:rsidR="00771DD0" w:rsidRPr="00C00667">
          <w:rPr>
            <w:rStyle w:val="Hyperlink"/>
            <w:noProof/>
          </w:rPr>
          <w:t>Efficiency Logging</w:t>
        </w:r>
        <w:r w:rsidR="00771DD0">
          <w:rPr>
            <w:noProof/>
            <w:webHidden/>
          </w:rPr>
          <w:tab/>
        </w:r>
        <w:r w:rsidR="00771DD0">
          <w:rPr>
            <w:noProof/>
            <w:webHidden/>
          </w:rPr>
          <w:fldChar w:fldCharType="begin"/>
        </w:r>
        <w:r w:rsidR="00771DD0">
          <w:rPr>
            <w:noProof/>
            <w:webHidden/>
          </w:rPr>
          <w:instrText xml:space="preserve"> PAGEREF _Toc381361973 \h </w:instrText>
        </w:r>
        <w:r w:rsidR="00771DD0">
          <w:rPr>
            <w:noProof/>
            <w:webHidden/>
          </w:rPr>
        </w:r>
        <w:r w:rsidR="00771DD0">
          <w:rPr>
            <w:noProof/>
            <w:webHidden/>
          </w:rPr>
          <w:fldChar w:fldCharType="separate"/>
        </w:r>
        <w:r w:rsidR="00771DD0">
          <w:rPr>
            <w:noProof/>
            <w:webHidden/>
          </w:rPr>
          <w:t>34</w:t>
        </w:r>
        <w:r w:rsidR="00771DD0">
          <w:rPr>
            <w:noProof/>
            <w:webHidden/>
          </w:rPr>
          <w:fldChar w:fldCharType="end"/>
        </w:r>
      </w:hyperlink>
    </w:p>
    <w:p w:rsidR="007A5E7C" w:rsidRPr="00B07428" w:rsidRDefault="003F6C15" w:rsidP="000369C0">
      <w:pPr>
        <w:rPr>
          <w:rFonts w:ascii="Arial" w:hAnsi="Arial" w:cs="Arial"/>
        </w:rPr>
      </w:pPr>
      <w:r w:rsidRPr="00741828">
        <w:rPr>
          <w:rFonts w:ascii="Arial" w:hAnsi="Arial" w:cs="Arial"/>
        </w:rPr>
        <w:fldChar w:fldCharType="end"/>
      </w:r>
    </w:p>
    <w:p w:rsidR="007A5E7C" w:rsidRPr="00B07428" w:rsidRDefault="007A5E7C" w:rsidP="000369C0">
      <w:pPr>
        <w:rPr>
          <w:rFonts w:ascii="Arial" w:hAnsi="Arial" w:cs="Arial"/>
        </w:rPr>
      </w:pPr>
    </w:p>
    <w:p w:rsidR="007A5E7C" w:rsidRPr="00243F40" w:rsidRDefault="007A5E7C" w:rsidP="00243F40">
      <w:pPr>
        <w:pStyle w:val="Heading1"/>
      </w:pPr>
    </w:p>
    <w:p w:rsidR="007A5E7C" w:rsidRPr="00243F40" w:rsidRDefault="007A5E7C" w:rsidP="00243F40">
      <w:pPr>
        <w:pStyle w:val="Heading1"/>
      </w:pPr>
    </w:p>
    <w:p w:rsidR="00D221CE" w:rsidRPr="00B07428" w:rsidRDefault="00D221CE">
      <w:pPr>
        <w:rPr>
          <w:rFonts w:ascii="Arial" w:hAnsi="Arial" w:cs="Arial"/>
          <w:b/>
          <w:u w:val="single"/>
        </w:rPr>
      </w:pPr>
    </w:p>
    <w:p w:rsidR="005A702D" w:rsidRDefault="0038525D" w:rsidP="00E20A7C">
      <w:pPr>
        <w:pStyle w:val="Heading1"/>
        <w:numPr>
          <w:ilvl w:val="0"/>
          <w:numId w:val="18"/>
        </w:numPr>
      </w:pPr>
      <w:r>
        <w:br w:type="page"/>
      </w:r>
      <w:bookmarkStart w:id="7" w:name="_Toc381361886"/>
      <w:r w:rsidR="00725978" w:rsidRPr="00243F40">
        <w:lastRenderedPageBreak/>
        <w:t>Project Information</w:t>
      </w:r>
      <w:bookmarkEnd w:id="7"/>
    </w:p>
    <w:p w:rsidR="004B5F4B" w:rsidRPr="00B07428" w:rsidRDefault="004B5F4B" w:rsidP="004B5F4B">
      <w:pPr>
        <w:pStyle w:val="Heading2"/>
      </w:pPr>
      <w:bookmarkStart w:id="8" w:name="_Toc381361887"/>
      <w:r>
        <w:t>1.1</w:t>
      </w:r>
      <w:r>
        <w:tab/>
        <w:t>Key project and Delivery Information</w:t>
      </w:r>
      <w:bookmarkEnd w:id="8"/>
    </w:p>
    <w:p w:rsidR="00A57BD7" w:rsidRPr="00A57BD7" w:rsidRDefault="00A57BD7" w:rsidP="00A57BD7"/>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B6DDE8"/>
        <w:tblLook w:val="04A0" w:firstRow="1" w:lastRow="0" w:firstColumn="1" w:lastColumn="0" w:noHBand="0" w:noVBand="1"/>
      </w:tblPr>
      <w:tblGrid>
        <w:gridCol w:w="2142"/>
        <w:gridCol w:w="1985"/>
        <w:gridCol w:w="1449"/>
        <w:gridCol w:w="202"/>
        <w:gridCol w:w="3544"/>
      </w:tblGrid>
      <w:tr w:rsidR="006F2360" w:rsidRPr="00E4263E" w:rsidTr="00A57BD7">
        <w:trPr>
          <w:trHeight w:val="75"/>
        </w:trPr>
        <w:tc>
          <w:tcPr>
            <w:tcW w:w="2142" w:type="dxa"/>
            <w:vMerge w:val="restart"/>
            <w:shd w:val="clear" w:color="auto" w:fill="C6D9F1"/>
            <w:vAlign w:val="center"/>
          </w:tcPr>
          <w:p w:rsidR="006F2360" w:rsidRPr="001157AF" w:rsidRDefault="003F6C15" w:rsidP="00055062">
            <w:pPr>
              <w:jc w:val="center"/>
              <w:rPr>
                <w:b/>
              </w:rPr>
            </w:pPr>
            <w:r w:rsidRPr="00231953">
              <w:rPr>
                <w:rFonts w:ascii="Calibri" w:hAnsi="Calibri"/>
              </w:rPr>
              <w:fldChar w:fldCharType="begin"/>
            </w:r>
            <w:r w:rsidR="006F2360" w:rsidRPr="00231953">
              <w:rPr>
                <w:rFonts w:ascii="Calibri" w:hAnsi="Calibri"/>
              </w:rPr>
              <w:instrText>tc  \l 2 ""</w:instrText>
            </w:r>
            <w:r w:rsidRPr="00231953">
              <w:rPr>
                <w:rFonts w:ascii="Calibri" w:hAnsi="Calibri"/>
              </w:rPr>
              <w:fldChar w:fldCharType="end"/>
            </w:r>
            <w:r w:rsidR="006F2360">
              <w:rPr>
                <w:rFonts w:ascii="Calibri" w:hAnsi="Calibri"/>
              </w:rPr>
              <w:t>C</w:t>
            </w:r>
            <w:r w:rsidR="006F2360" w:rsidRPr="001157AF">
              <w:rPr>
                <w:b/>
                <w:sz w:val="22"/>
                <w:szCs w:val="22"/>
              </w:rPr>
              <w:t>orrespondence:</w:t>
            </w:r>
          </w:p>
          <w:p w:rsidR="006F2360" w:rsidRPr="001157AF" w:rsidRDefault="006F2360" w:rsidP="00055062">
            <w:pPr>
              <w:jc w:val="center"/>
            </w:pPr>
            <w:r w:rsidRPr="001157AF">
              <w:rPr>
                <w:sz w:val="22"/>
                <w:szCs w:val="22"/>
              </w:rPr>
              <w:t xml:space="preserve">All correspondence regarding the </w:t>
            </w:r>
            <w:r w:rsidR="00057386">
              <w:rPr>
                <w:sz w:val="22"/>
                <w:szCs w:val="22"/>
              </w:rPr>
              <w:t>Burner</w:t>
            </w:r>
            <w:r w:rsidRPr="001157AF">
              <w:rPr>
                <w:sz w:val="22"/>
                <w:szCs w:val="22"/>
              </w:rPr>
              <w:t xml:space="preserve"> project should be routed via those detailed in this section. </w:t>
            </w:r>
          </w:p>
          <w:p w:rsidR="006F2360" w:rsidRPr="001157AF" w:rsidRDefault="006F2360" w:rsidP="00055062">
            <w:pPr>
              <w:jc w:val="center"/>
              <w:rPr>
                <w:b/>
              </w:rPr>
            </w:pPr>
          </w:p>
        </w:tc>
        <w:tc>
          <w:tcPr>
            <w:tcW w:w="1985" w:type="dxa"/>
            <w:shd w:val="clear" w:color="auto" w:fill="C6D9F1"/>
            <w:vAlign w:val="center"/>
          </w:tcPr>
          <w:p w:rsidR="006F2360" w:rsidRPr="001157AF" w:rsidRDefault="006F2360" w:rsidP="00055062">
            <w:pPr>
              <w:spacing w:line="276" w:lineRule="auto"/>
              <w:jc w:val="center"/>
            </w:pPr>
          </w:p>
          <w:p w:rsidR="006F2360" w:rsidRPr="001157AF" w:rsidRDefault="006F2360" w:rsidP="00055062">
            <w:pPr>
              <w:spacing w:line="276" w:lineRule="auto"/>
              <w:jc w:val="center"/>
            </w:pPr>
            <w:r>
              <w:rPr>
                <w:sz w:val="22"/>
                <w:szCs w:val="22"/>
              </w:rPr>
              <w:t xml:space="preserve">Engineering </w:t>
            </w:r>
            <w:r w:rsidRPr="001157AF">
              <w:rPr>
                <w:sz w:val="22"/>
                <w:szCs w:val="22"/>
              </w:rPr>
              <w:t xml:space="preserve"> Manager</w:t>
            </w:r>
          </w:p>
          <w:p w:rsidR="006F2360" w:rsidRPr="001157AF" w:rsidRDefault="006F2360" w:rsidP="00055062">
            <w:pPr>
              <w:spacing w:line="276" w:lineRule="auto"/>
              <w:jc w:val="center"/>
            </w:pPr>
          </w:p>
        </w:tc>
        <w:tc>
          <w:tcPr>
            <w:tcW w:w="1449" w:type="dxa"/>
            <w:shd w:val="clear" w:color="auto" w:fill="FFFFFF"/>
            <w:vAlign w:val="center"/>
          </w:tcPr>
          <w:p w:rsidR="006F2360" w:rsidRPr="001157AF" w:rsidRDefault="0096374E" w:rsidP="0096374E">
            <w:pPr>
              <w:jc w:val="center"/>
              <w:rPr>
                <w:b/>
              </w:rPr>
            </w:pPr>
            <w:r>
              <w:t>Liz Butler</w:t>
            </w:r>
          </w:p>
        </w:tc>
        <w:tc>
          <w:tcPr>
            <w:tcW w:w="3746" w:type="dxa"/>
            <w:gridSpan w:val="2"/>
            <w:shd w:val="clear" w:color="auto" w:fill="FFFFFF"/>
            <w:vAlign w:val="center"/>
          </w:tcPr>
          <w:p w:rsidR="006F2360" w:rsidRPr="001157AF" w:rsidRDefault="00663590" w:rsidP="0096374E">
            <w:pPr>
              <w:jc w:val="center"/>
            </w:pPr>
            <w:hyperlink r:id="rId9" w:history="1">
              <w:r w:rsidR="00245D30" w:rsidRPr="0045772E">
                <w:rPr>
                  <w:rStyle w:val="Hyperlink"/>
                </w:rPr>
                <w:t>liz.butler@pepsico.com</w:t>
              </w:r>
            </w:hyperlink>
          </w:p>
          <w:p w:rsidR="006F2360" w:rsidRPr="001157AF" w:rsidRDefault="00245D30" w:rsidP="0096374E">
            <w:pPr>
              <w:jc w:val="center"/>
            </w:pPr>
            <w:r>
              <w:t>+44(0)1162342000</w:t>
            </w:r>
          </w:p>
        </w:tc>
      </w:tr>
      <w:tr w:rsidR="006F2360" w:rsidRPr="00E4263E" w:rsidTr="00A57BD7">
        <w:trPr>
          <w:trHeight w:val="75"/>
        </w:trPr>
        <w:tc>
          <w:tcPr>
            <w:tcW w:w="2142" w:type="dxa"/>
            <w:vMerge/>
            <w:shd w:val="clear" w:color="auto" w:fill="C6D9F1"/>
            <w:vAlign w:val="center"/>
          </w:tcPr>
          <w:p w:rsidR="006F2360" w:rsidRPr="001157AF" w:rsidRDefault="006F2360" w:rsidP="00055062">
            <w:pPr>
              <w:rPr>
                <w:b/>
              </w:rPr>
            </w:pPr>
          </w:p>
        </w:tc>
        <w:tc>
          <w:tcPr>
            <w:tcW w:w="1985" w:type="dxa"/>
            <w:shd w:val="clear" w:color="auto" w:fill="C6D9F1"/>
            <w:vAlign w:val="bottom"/>
          </w:tcPr>
          <w:p w:rsidR="006F2360" w:rsidRPr="001157AF" w:rsidRDefault="006F2360" w:rsidP="00055062">
            <w:pPr>
              <w:spacing w:line="276" w:lineRule="auto"/>
              <w:jc w:val="center"/>
            </w:pPr>
          </w:p>
          <w:p w:rsidR="006F2360" w:rsidRPr="001157AF" w:rsidRDefault="0096374E" w:rsidP="00055062">
            <w:pPr>
              <w:spacing w:line="276" w:lineRule="auto"/>
              <w:jc w:val="center"/>
            </w:pPr>
            <w:r>
              <w:rPr>
                <w:sz w:val="22"/>
                <w:szCs w:val="22"/>
              </w:rPr>
              <w:t xml:space="preserve">Site </w:t>
            </w:r>
            <w:r w:rsidR="006F2360">
              <w:rPr>
                <w:sz w:val="22"/>
                <w:szCs w:val="22"/>
              </w:rPr>
              <w:t>Project Manager</w:t>
            </w:r>
          </w:p>
          <w:p w:rsidR="006F2360" w:rsidRPr="001157AF" w:rsidRDefault="006F2360" w:rsidP="00055062">
            <w:pPr>
              <w:spacing w:line="276" w:lineRule="auto"/>
              <w:jc w:val="center"/>
            </w:pPr>
          </w:p>
        </w:tc>
        <w:tc>
          <w:tcPr>
            <w:tcW w:w="1449" w:type="dxa"/>
            <w:shd w:val="clear" w:color="auto" w:fill="FFFFFF"/>
            <w:vAlign w:val="center"/>
          </w:tcPr>
          <w:p w:rsidR="006F2360" w:rsidRPr="00097188" w:rsidRDefault="0096374E" w:rsidP="0096374E">
            <w:pPr>
              <w:jc w:val="center"/>
            </w:pPr>
            <w:r>
              <w:t>Dave Pickup</w:t>
            </w:r>
          </w:p>
        </w:tc>
        <w:tc>
          <w:tcPr>
            <w:tcW w:w="3746" w:type="dxa"/>
            <w:gridSpan w:val="2"/>
            <w:shd w:val="clear" w:color="auto" w:fill="FFFFFF"/>
            <w:vAlign w:val="center"/>
          </w:tcPr>
          <w:p w:rsidR="006F2360" w:rsidRPr="00097188" w:rsidRDefault="00663590" w:rsidP="0096374E">
            <w:pPr>
              <w:jc w:val="center"/>
            </w:pPr>
            <w:hyperlink r:id="rId10" w:history="1">
              <w:r w:rsidR="00245D30" w:rsidRPr="0045772E">
                <w:rPr>
                  <w:rStyle w:val="Hyperlink"/>
                </w:rPr>
                <w:t>dave.pickup@pepsico.com</w:t>
              </w:r>
            </w:hyperlink>
          </w:p>
          <w:p w:rsidR="006F2360" w:rsidRPr="001157AF" w:rsidRDefault="00245D30" w:rsidP="0096374E">
            <w:pPr>
              <w:jc w:val="center"/>
              <w:rPr>
                <w:b/>
              </w:rPr>
            </w:pPr>
            <w:r>
              <w:t>+44(0)1162345476</w:t>
            </w:r>
          </w:p>
        </w:tc>
      </w:tr>
      <w:tr w:rsidR="00245D30" w:rsidRPr="00E4263E" w:rsidTr="00A57BD7">
        <w:trPr>
          <w:trHeight w:val="75"/>
        </w:trPr>
        <w:tc>
          <w:tcPr>
            <w:tcW w:w="2142" w:type="dxa"/>
            <w:vMerge/>
            <w:shd w:val="clear" w:color="auto" w:fill="C6D9F1"/>
            <w:vAlign w:val="center"/>
          </w:tcPr>
          <w:p w:rsidR="00245D30" w:rsidRPr="001157AF" w:rsidRDefault="00245D30" w:rsidP="00055062">
            <w:pPr>
              <w:rPr>
                <w:b/>
              </w:rPr>
            </w:pPr>
          </w:p>
        </w:tc>
        <w:tc>
          <w:tcPr>
            <w:tcW w:w="1985" w:type="dxa"/>
            <w:shd w:val="clear" w:color="auto" w:fill="C6D9F1"/>
            <w:vAlign w:val="bottom"/>
          </w:tcPr>
          <w:p w:rsidR="00245D30" w:rsidRPr="001157AF" w:rsidRDefault="00245D30" w:rsidP="00DA413D">
            <w:pPr>
              <w:spacing w:line="276" w:lineRule="auto"/>
              <w:jc w:val="center"/>
            </w:pPr>
          </w:p>
          <w:p w:rsidR="00245D30" w:rsidRPr="001157AF" w:rsidRDefault="00245D30" w:rsidP="00DA413D">
            <w:pPr>
              <w:spacing w:line="276" w:lineRule="auto"/>
              <w:jc w:val="center"/>
            </w:pPr>
            <w:r w:rsidRPr="001157AF">
              <w:rPr>
                <w:sz w:val="22"/>
                <w:szCs w:val="22"/>
              </w:rPr>
              <w:t>ETS Support</w:t>
            </w:r>
          </w:p>
          <w:p w:rsidR="00245D30" w:rsidRPr="001157AF" w:rsidRDefault="00245D30" w:rsidP="00DA413D">
            <w:pPr>
              <w:spacing w:line="276" w:lineRule="auto"/>
              <w:jc w:val="center"/>
            </w:pPr>
          </w:p>
        </w:tc>
        <w:tc>
          <w:tcPr>
            <w:tcW w:w="1449" w:type="dxa"/>
            <w:shd w:val="clear" w:color="auto" w:fill="FFFFFF"/>
            <w:vAlign w:val="center"/>
          </w:tcPr>
          <w:p w:rsidR="00245D30" w:rsidRPr="001157AF" w:rsidRDefault="00245D30" w:rsidP="00DA413D">
            <w:pPr>
              <w:jc w:val="center"/>
            </w:pPr>
            <w:r>
              <w:t>Keith Butler</w:t>
            </w:r>
          </w:p>
        </w:tc>
        <w:tc>
          <w:tcPr>
            <w:tcW w:w="3746" w:type="dxa"/>
            <w:gridSpan w:val="2"/>
            <w:shd w:val="clear" w:color="auto" w:fill="FFFFFF"/>
            <w:vAlign w:val="center"/>
          </w:tcPr>
          <w:p w:rsidR="00245D30" w:rsidRPr="00245D30" w:rsidRDefault="00663590" w:rsidP="00245D30">
            <w:pPr>
              <w:jc w:val="center"/>
            </w:pPr>
            <w:hyperlink r:id="rId11" w:history="1">
              <w:r w:rsidR="00245D30" w:rsidRPr="0045772E">
                <w:rPr>
                  <w:rStyle w:val="Hyperlink"/>
                </w:rPr>
                <w:t>keith.butler@pepsico.com</w:t>
              </w:r>
            </w:hyperlink>
          </w:p>
        </w:tc>
      </w:tr>
      <w:tr w:rsidR="00B23C8C" w:rsidRPr="00E4263E" w:rsidTr="00A57BD7">
        <w:trPr>
          <w:trHeight w:val="75"/>
        </w:trPr>
        <w:tc>
          <w:tcPr>
            <w:tcW w:w="2142" w:type="dxa"/>
            <w:vMerge/>
            <w:shd w:val="clear" w:color="auto" w:fill="C6D9F1"/>
            <w:vAlign w:val="center"/>
          </w:tcPr>
          <w:p w:rsidR="00B23C8C" w:rsidRPr="001157AF" w:rsidRDefault="00B23C8C" w:rsidP="00055062">
            <w:pPr>
              <w:rPr>
                <w:b/>
              </w:rPr>
            </w:pPr>
          </w:p>
        </w:tc>
        <w:tc>
          <w:tcPr>
            <w:tcW w:w="1985" w:type="dxa"/>
            <w:tcBorders>
              <w:bottom w:val="single" w:sz="4" w:space="0" w:color="auto"/>
            </w:tcBorders>
            <w:shd w:val="clear" w:color="auto" w:fill="C6D9F1"/>
            <w:vAlign w:val="bottom"/>
          </w:tcPr>
          <w:p w:rsidR="00B23C8C" w:rsidRPr="001157AF" w:rsidRDefault="00B23C8C" w:rsidP="00055062">
            <w:pPr>
              <w:spacing w:line="276" w:lineRule="auto"/>
              <w:jc w:val="center"/>
            </w:pPr>
          </w:p>
          <w:p w:rsidR="00B23C8C" w:rsidRPr="001157AF" w:rsidRDefault="00B23C8C" w:rsidP="00245D30">
            <w:pPr>
              <w:spacing w:line="276" w:lineRule="auto"/>
              <w:jc w:val="center"/>
            </w:pPr>
          </w:p>
        </w:tc>
        <w:tc>
          <w:tcPr>
            <w:tcW w:w="1449" w:type="dxa"/>
            <w:tcBorders>
              <w:bottom w:val="single" w:sz="4" w:space="0" w:color="auto"/>
            </w:tcBorders>
            <w:shd w:val="clear" w:color="auto" w:fill="FFFFFF"/>
            <w:vAlign w:val="center"/>
          </w:tcPr>
          <w:p w:rsidR="00B23C8C" w:rsidRPr="001157AF" w:rsidRDefault="00B23C8C" w:rsidP="0096374E">
            <w:pPr>
              <w:jc w:val="center"/>
            </w:pPr>
          </w:p>
        </w:tc>
        <w:tc>
          <w:tcPr>
            <w:tcW w:w="3746" w:type="dxa"/>
            <w:gridSpan w:val="2"/>
            <w:tcBorders>
              <w:bottom w:val="single" w:sz="4" w:space="0" w:color="auto"/>
            </w:tcBorders>
            <w:shd w:val="clear" w:color="auto" w:fill="FFFFFF"/>
            <w:vAlign w:val="center"/>
          </w:tcPr>
          <w:p w:rsidR="00B23C8C" w:rsidRPr="001157AF" w:rsidRDefault="00B23C8C" w:rsidP="0096374E">
            <w:pPr>
              <w:jc w:val="center"/>
              <w:rPr>
                <w:b/>
              </w:rPr>
            </w:pPr>
          </w:p>
        </w:tc>
      </w:tr>
      <w:tr w:rsidR="00B23C8C" w:rsidRPr="00E4263E" w:rsidTr="00A57BD7">
        <w:trPr>
          <w:trHeight w:val="2055"/>
        </w:trPr>
        <w:tc>
          <w:tcPr>
            <w:tcW w:w="2142" w:type="dxa"/>
            <w:shd w:val="clear" w:color="auto" w:fill="C6D9F1"/>
            <w:vAlign w:val="center"/>
          </w:tcPr>
          <w:p w:rsidR="00B23C8C" w:rsidRPr="001157AF" w:rsidRDefault="00B23C8C" w:rsidP="00055062">
            <w:pPr>
              <w:rPr>
                <w:b/>
              </w:rPr>
            </w:pPr>
          </w:p>
          <w:p w:rsidR="00B23C8C" w:rsidRPr="001157AF" w:rsidRDefault="00B23C8C" w:rsidP="00055062">
            <w:pPr>
              <w:jc w:val="center"/>
              <w:rPr>
                <w:b/>
              </w:rPr>
            </w:pPr>
            <w:r w:rsidRPr="001157AF">
              <w:rPr>
                <w:b/>
                <w:sz w:val="22"/>
                <w:szCs w:val="22"/>
              </w:rPr>
              <w:t>Site Address:</w:t>
            </w:r>
          </w:p>
          <w:p w:rsidR="00B23C8C" w:rsidRPr="001157AF" w:rsidRDefault="00B23C8C" w:rsidP="00055062">
            <w:pPr>
              <w:pStyle w:val="BodyText2"/>
              <w:tabs>
                <w:tab w:val="left" w:pos="0"/>
              </w:tabs>
              <w:jc w:val="center"/>
              <w:rPr>
                <w:sz w:val="22"/>
                <w:szCs w:val="22"/>
              </w:rPr>
            </w:pPr>
            <w:r w:rsidRPr="001157AF">
              <w:rPr>
                <w:sz w:val="22"/>
                <w:szCs w:val="22"/>
              </w:rPr>
              <w:t>Delivery should be through a pre agreed delivery schedule to the following address:</w:t>
            </w:r>
          </w:p>
          <w:p w:rsidR="00B23C8C" w:rsidRPr="001157AF" w:rsidRDefault="00B23C8C" w:rsidP="00055062">
            <w:pPr>
              <w:pStyle w:val="BalloonText"/>
              <w:rPr>
                <w:rFonts w:ascii="Arial" w:hAnsi="Arial" w:cs="Arial"/>
                <w:b/>
                <w:sz w:val="22"/>
                <w:szCs w:val="22"/>
              </w:rPr>
            </w:pPr>
          </w:p>
        </w:tc>
        <w:tc>
          <w:tcPr>
            <w:tcW w:w="7180" w:type="dxa"/>
            <w:gridSpan w:val="4"/>
            <w:shd w:val="clear" w:color="auto" w:fill="FFFFFF"/>
            <w:vAlign w:val="center"/>
          </w:tcPr>
          <w:p w:rsidR="00057386" w:rsidRDefault="00057386" w:rsidP="00C36525">
            <w:pPr>
              <w:rPr>
                <w:lang w:val="en-US"/>
              </w:rPr>
            </w:pPr>
            <w:r>
              <w:rPr>
                <w:lang w:val="en-US"/>
              </w:rPr>
              <w:t>Bursom Factory</w:t>
            </w:r>
          </w:p>
          <w:p w:rsidR="00B23C8C" w:rsidRDefault="00057386" w:rsidP="00C36525">
            <w:pPr>
              <w:rPr>
                <w:lang w:val="en-US"/>
              </w:rPr>
            </w:pPr>
            <w:r>
              <w:rPr>
                <w:lang w:val="en-US"/>
              </w:rPr>
              <w:t>11 Bursom Road</w:t>
            </w:r>
          </w:p>
          <w:p w:rsidR="00057386" w:rsidRDefault="00057386" w:rsidP="00C36525">
            <w:pPr>
              <w:rPr>
                <w:lang w:val="en-US"/>
              </w:rPr>
            </w:pPr>
            <w:r>
              <w:rPr>
                <w:lang w:val="en-US"/>
              </w:rPr>
              <w:t>Beaumont Leys</w:t>
            </w:r>
          </w:p>
          <w:p w:rsidR="00057386" w:rsidRDefault="00057386" w:rsidP="00C36525">
            <w:pPr>
              <w:rPr>
                <w:lang w:val="en-US"/>
              </w:rPr>
            </w:pPr>
            <w:r>
              <w:rPr>
                <w:lang w:val="en-US"/>
              </w:rPr>
              <w:t>Leicester</w:t>
            </w:r>
          </w:p>
          <w:p w:rsidR="00057386" w:rsidRPr="001157AF" w:rsidRDefault="00057386" w:rsidP="00C36525">
            <w:r>
              <w:rPr>
                <w:lang w:val="en-US"/>
              </w:rPr>
              <w:t>LE4 1BS</w:t>
            </w:r>
          </w:p>
        </w:tc>
      </w:tr>
      <w:tr w:rsidR="00B23C8C" w:rsidRPr="00E4263E" w:rsidTr="00A57BD7">
        <w:trPr>
          <w:trHeight w:val="2055"/>
        </w:trPr>
        <w:tc>
          <w:tcPr>
            <w:tcW w:w="2142" w:type="dxa"/>
            <w:shd w:val="clear" w:color="auto" w:fill="C6D9F1"/>
            <w:vAlign w:val="center"/>
          </w:tcPr>
          <w:p w:rsidR="00B23C8C" w:rsidRPr="001157AF" w:rsidRDefault="00B23C8C" w:rsidP="00055062">
            <w:pPr>
              <w:rPr>
                <w:b/>
              </w:rPr>
            </w:pPr>
            <w:r>
              <w:rPr>
                <w:b/>
                <w:sz w:val="22"/>
                <w:szCs w:val="22"/>
              </w:rPr>
              <w:t>Invoice &amp; paperwork Address:</w:t>
            </w:r>
          </w:p>
        </w:tc>
        <w:tc>
          <w:tcPr>
            <w:tcW w:w="7180" w:type="dxa"/>
            <w:gridSpan w:val="4"/>
            <w:shd w:val="clear" w:color="auto" w:fill="FFFFFF"/>
            <w:vAlign w:val="center"/>
          </w:tcPr>
          <w:p w:rsidR="00B23C8C" w:rsidRDefault="00B23C8C" w:rsidP="00C36525">
            <w:pPr>
              <w:rPr>
                <w:rFonts w:ascii="Arial" w:hAnsi="Arial" w:cs="Arial"/>
                <w:color w:val="1F497D"/>
                <w:sz w:val="20"/>
                <w:szCs w:val="20"/>
              </w:rPr>
            </w:pPr>
            <w:r>
              <w:rPr>
                <w:b/>
                <w:bCs/>
              </w:rPr>
              <w:t>Invoice</w:t>
            </w:r>
          </w:p>
          <w:p w:rsidR="00B23C8C" w:rsidRDefault="00B66314" w:rsidP="00C36525">
            <w:pPr>
              <w:rPr>
                <w:rFonts w:ascii="Calibri" w:hAnsi="Calibri"/>
              </w:rPr>
            </w:pPr>
            <w:r>
              <w:rPr>
                <w:lang w:val="en-US"/>
              </w:rPr>
              <w:t>1600 Arlington Business Park, Theale, Reading, RG7 4SA</w:t>
            </w:r>
          </w:p>
          <w:p w:rsidR="00B23C8C" w:rsidRDefault="00B23C8C" w:rsidP="00C36525">
            <w:pPr>
              <w:rPr>
                <w:b/>
                <w:bCs/>
              </w:rPr>
            </w:pPr>
            <w:r>
              <w:rPr>
                <w:b/>
                <w:bCs/>
              </w:rPr>
              <w:t>Paperwork Address:</w:t>
            </w:r>
          </w:p>
          <w:p w:rsidR="00B23C8C" w:rsidRPr="001157AF" w:rsidRDefault="00B66314" w:rsidP="00B66314">
            <w:r>
              <w:rPr>
                <w:lang w:val="en-US"/>
              </w:rPr>
              <w:t>11 Bursom Road, Beaumont Leys, Leicester, LE4 1BS</w:t>
            </w:r>
            <w:r w:rsidRPr="001157AF">
              <w:t xml:space="preserve"> </w:t>
            </w:r>
          </w:p>
        </w:tc>
      </w:tr>
      <w:tr w:rsidR="00B23C8C" w:rsidRPr="00E4263E" w:rsidTr="00A57BD7">
        <w:trPr>
          <w:cantSplit/>
          <w:trHeight w:val="1950"/>
        </w:trPr>
        <w:tc>
          <w:tcPr>
            <w:tcW w:w="2142" w:type="dxa"/>
            <w:shd w:val="clear" w:color="auto" w:fill="C6D9F1"/>
          </w:tcPr>
          <w:p w:rsidR="00B23C8C" w:rsidRPr="001157AF" w:rsidRDefault="00B23C8C" w:rsidP="00055062">
            <w:pPr>
              <w:rPr>
                <w:b/>
              </w:rPr>
            </w:pPr>
          </w:p>
          <w:p w:rsidR="00B23C8C" w:rsidRPr="001157AF" w:rsidRDefault="00B23C8C" w:rsidP="00055062">
            <w:pPr>
              <w:rPr>
                <w:b/>
              </w:rPr>
            </w:pPr>
          </w:p>
          <w:p w:rsidR="00B23C8C" w:rsidRPr="001157AF" w:rsidRDefault="00B23C8C" w:rsidP="00055062">
            <w:pPr>
              <w:rPr>
                <w:b/>
              </w:rPr>
            </w:pPr>
          </w:p>
          <w:p w:rsidR="00B23C8C" w:rsidRPr="001157AF" w:rsidRDefault="00B23C8C" w:rsidP="00055062">
            <w:pPr>
              <w:rPr>
                <w:b/>
              </w:rPr>
            </w:pPr>
          </w:p>
          <w:p w:rsidR="00B23C8C" w:rsidRPr="001157AF" w:rsidRDefault="00B23C8C" w:rsidP="00055062">
            <w:pPr>
              <w:rPr>
                <w:b/>
              </w:rPr>
            </w:pPr>
          </w:p>
          <w:p w:rsidR="00B23C8C" w:rsidRPr="001157AF" w:rsidRDefault="00B23C8C" w:rsidP="00055062">
            <w:pPr>
              <w:jc w:val="center"/>
              <w:rPr>
                <w:b/>
              </w:rPr>
            </w:pPr>
            <w:r w:rsidRPr="001157AF">
              <w:rPr>
                <w:b/>
                <w:sz w:val="22"/>
                <w:szCs w:val="22"/>
              </w:rPr>
              <w:t>Site Information</w:t>
            </w:r>
            <w:r>
              <w:rPr>
                <w:b/>
                <w:sz w:val="22"/>
                <w:szCs w:val="22"/>
              </w:rPr>
              <w:t>:</w:t>
            </w:r>
          </w:p>
        </w:tc>
        <w:tc>
          <w:tcPr>
            <w:tcW w:w="3636" w:type="dxa"/>
            <w:gridSpan w:val="3"/>
            <w:shd w:val="clear" w:color="auto" w:fill="FFFFFF"/>
          </w:tcPr>
          <w:p w:rsidR="00B23C8C" w:rsidRPr="001157AF" w:rsidRDefault="00B23C8C" w:rsidP="00055062">
            <w:pPr>
              <w:rPr>
                <w:b/>
              </w:rPr>
            </w:pPr>
          </w:p>
          <w:p w:rsidR="00B23C8C" w:rsidRPr="001157AF" w:rsidRDefault="00B23C8C" w:rsidP="00055062">
            <w:pPr>
              <w:rPr>
                <w:b/>
              </w:rPr>
            </w:pPr>
            <w:r w:rsidRPr="001157AF">
              <w:rPr>
                <w:b/>
                <w:sz w:val="22"/>
                <w:szCs w:val="22"/>
              </w:rPr>
              <w:t xml:space="preserve">Site Temp / Humidity: </w:t>
            </w:r>
          </w:p>
          <w:p w:rsidR="00B23C8C" w:rsidRDefault="00B23C8C" w:rsidP="00C36525">
            <w:pPr>
              <w:pStyle w:val="BodyText"/>
              <w:rPr>
                <w:szCs w:val="20"/>
              </w:rPr>
            </w:pPr>
            <w:r>
              <w:rPr>
                <w:szCs w:val="20"/>
              </w:rPr>
              <w:t>The environmental specification for the factory area is:</w:t>
            </w:r>
          </w:p>
          <w:p w:rsidR="00D9364B" w:rsidRDefault="00D9364B" w:rsidP="00C36525">
            <w:pPr>
              <w:pStyle w:val="BodyText"/>
              <w:rPr>
                <w:szCs w:val="20"/>
              </w:rPr>
            </w:pPr>
            <w:r>
              <w:rPr>
                <w:szCs w:val="20"/>
              </w:rPr>
              <w:t>External Average Temp 2 – 20</w:t>
            </w:r>
            <w:r>
              <w:rPr>
                <w:szCs w:val="20"/>
                <w:vertAlign w:val="superscript"/>
              </w:rPr>
              <w:t>o</w:t>
            </w:r>
            <w:r>
              <w:rPr>
                <w:szCs w:val="20"/>
              </w:rPr>
              <w:t>C</w:t>
            </w:r>
          </w:p>
          <w:p w:rsidR="00D9364B" w:rsidRDefault="00D9364B" w:rsidP="00C36525">
            <w:pPr>
              <w:pStyle w:val="BodyText"/>
              <w:rPr>
                <w:szCs w:val="20"/>
              </w:rPr>
            </w:pPr>
            <w:r>
              <w:rPr>
                <w:szCs w:val="20"/>
              </w:rPr>
              <w:t>External Average Humidity 74 – 89%</w:t>
            </w:r>
          </w:p>
          <w:p w:rsidR="00D9364B" w:rsidRPr="00D9364B" w:rsidRDefault="00D9364B" w:rsidP="00C36525">
            <w:pPr>
              <w:pStyle w:val="BodyText"/>
              <w:rPr>
                <w:szCs w:val="20"/>
              </w:rPr>
            </w:pPr>
            <w:r>
              <w:rPr>
                <w:szCs w:val="20"/>
              </w:rPr>
              <w:t>Seasonal spikes do occur either way for both.</w:t>
            </w:r>
          </w:p>
          <w:p w:rsidR="00B23C8C" w:rsidRPr="001157AF" w:rsidRDefault="00B23C8C" w:rsidP="00C36525">
            <w:pPr>
              <w:rPr>
                <w:b/>
                <w:color w:val="FF0000"/>
              </w:rPr>
            </w:pPr>
          </w:p>
        </w:tc>
        <w:tc>
          <w:tcPr>
            <w:tcW w:w="3544" w:type="dxa"/>
            <w:shd w:val="clear" w:color="auto" w:fill="FFFFFF"/>
          </w:tcPr>
          <w:p w:rsidR="00B23C8C" w:rsidRPr="001157AF" w:rsidRDefault="00B23C8C" w:rsidP="00055062">
            <w:pPr>
              <w:rPr>
                <w:b/>
              </w:rPr>
            </w:pPr>
          </w:p>
          <w:p w:rsidR="00B23C8C" w:rsidRPr="001157AF" w:rsidRDefault="00B23C8C" w:rsidP="00055062">
            <w:pPr>
              <w:rPr>
                <w:b/>
              </w:rPr>
            </w:pPr>
            <w:r w:rsidRPr="001157AF">
              <w:rPr>
                <w:b/>
                <w:sz w:val="22"/>
                <w:szCs w:val="22"/>
              </w:rPr>
              <w:t xml:space="preserve">Site Power Supply: </w:t>
            </w:r>
          </w:p>
          <w:p w:rsidR="00B23C8C" w:rsidRPr="001157AF" w:rsidRDefault="00057386" w:rsidP="00055062">
            <w:r>
              <w:t>415V 3 Phase</w:t>
            </w:r>
          </w:p>
          <w:p w:rsidR="00B23C8C" w:rsidRPr="001157AF" w:rsidRDefault="00B23C8C" w:rsidP="00055062"/>
        </w:tc>
      </w:tr>
    </w:tbl>
    <w:p w:rsidR="005A702D" w:rsidRPr="00B07428" w:rsidRDefault="004B5F4B" w:rsidP="0084442C">
      <w:pPr>
        <w:pStyle w:val="Heading2"/>
      </w:pPr>
      <w:bookmarkStart w:id="9" w:name="_Toc381361888"/>
      <w:r>
        <w:t>1.2</w:t>
      </w:r>
      <w:r w:rsidR="0084442C">
        <w:tab/>
      </w:r>
      <w:r w:rsidR="00B433FD" w:rsidRPr="00B07428">
        <w:t>Confidentiality</w:t>
      </w:r>
      <w:bookmarkEnd w:id="9"/>
    </w:p>
    <w:p w:rsidR="005A702D" w:rsidRPr="00AD2F93" w:rsidRDefault="005A702D" w:rsidP="0084442C">
      <w:pPr>
        <w:ind w:left="720"/>
      </w:pPr>
      <w:r w:rsidRPr="00B07428">
        <w:t>This project should be considered as confidential and not discussed with a third party unless written permission is given by the Project Manager.</w:t>
      </w:r>
    </w:p>
    <w:p w:rsidR="005A702D" w:rsidRPr="00B07428" w:rsidRDefault="004B5F4B" w:rsidP="0084442C">
      <w:pPr>
        <w:pStyle w:val="Heading2"/>
      </w:pPr>
      <w:bookmarkStart w:id="10" w:name="_Toc381361889"/>
      <w:r>
        <w:lastRenderedPageBreak/>
        <w:t>1.3</w:t>
      </w:r>
      <w:r w:rsidR="0084442C">
        <w:tab/>
      </w:r>
      <w:r w:rsidR="005A702D" w:rsidRPr="00B07428">
        <w:t>Language</w:t>
      </w:r>
      <w:bookmarkEnd w:id="10"/>
    </w:p>
    <w:p w:rsidR="005A702D" w:rsidRPr="00B07428" w:rsidRDefault="005A702D" w:rsidP="0084442C">
      <w:pPr>
        <w:ind w:left="720"/>
      </w:pPr>
      <w:r w:rsidRPr="00B07428">
        <w:t xml:space="preserve">All quotations in English, documentation and software should be in </w:t>
      </w:r>
      <w:r w:rsidR="00830A98" w:rsidRPr="00B07428">
        <w:t>English</w:t>
      </w:r>
    </w:p>
    <w:p w:rsidR="00F61758" w:rsidRPr="00B07428" w:rsidRDefault="005A702D" w:rsidP="0084442C">
      <w:pPr>
        <w:ind w:left="720"/>
      </w:pPr>
      <w:r w:rsidRPr="00B07428">
        <w:t>All site installation works, operation manuals, training documentation and operator interfac</w:t>
      </w:r>
      <w:r w:rsidR="00F61758" w:rsidRPr="00B07428">
        <w:t>e should be provided in</w:t>
      </w:r>
      <w:r w:rsidR="00E641A5" w:rsidRPr="00B07428">
        <w:t xml:space="preserve"> </w:t>
      </w:r>
      <w:r w:rsidR="00830A98" w:rsidRPr="00B07428">
        <w:t>English</w:t>
      </w:r>
    </w:p>
    <w:p w:rsidR="00F61758" w:rsidRPr="00B07428" w:rsidRDefault="005A702D" w:rsidP="0084442C">
      <w:pPr>
        <w:ind w:left="720"/>
      </w:pPr>
      <w:r w:rsidRPr="00B07428">
        <w:t>Operator interfa</w:t>
      </w:r>
      <w:r w:rsidR="00F61758" w:rsidRPr="00B07428">
        <w:t xml:space="preserve">ce shall be in </w:t>
      </w:r>
      <w:r w:rsidR="00830A98" w:rsidRPr="00B07428">
        <w:t>English</w:t>
      </w:r>
    </w:p>
    <w:p w:rsidR="00A607B4" w:rsidRPr="00B07428" w:rsidRDefault="0084442C" w:rsidP="0084442C">
      <w:pPr>
        <w:pStyle w:val="Heading2"/>
      </w:pPr>
      <w:bookmarkStart w:id="11" w:name="_Toc381361890"/>
      <w:r>
        <w:t>1.</w:t>
      </w:r>
      <w:r w:rsidR="004B5F4B">
        <w:t>4</w:t>
      </w:r>
      <w:r>
        <w:tab/>
      </w:r>
      <w:r w:rsidR="00A607B4" w:rsidRPr="00B07428">
        <w:t>Definitions</w:t>
      </w:r>
      <w:bookmarkEnd w:id="11"/>
    </w:p>
    <w:p w:rsidR="0084442C" w:rsidRDefault="0084442C" w:rsidP="00D638BE">
      <w:pPr>
        <w:pStyle w:val="ListParagraph"/>
        <w:numPr>
          <w:ilvl w:val="0"/>
          <w:numId w:val="3"/>
        </w:numPr>
      </w:pPr>
      <w:r>
        <w:t>KPI</w:t>
      </w:r>
      <w:r w:rsidR="00EB3450">
        <w:t xml:space="preserve"> -</w:t>
      </w:r>
      <w:r>
        <w:t xml:space="preserve"> Key Performance Indicator</w:t>
      </w:r>
    </w:p>
    <w:p w:rsidR="00EB3450" w:rsidRPr="004F2B78" w:rsidRDefault="00EB3450" w:rsidP="00D638BE">
      <w:pPr>
        <w:pStyle w:val="ListParagraph"/>
        <w:numPr>
          <w:ilvl w:val="0"/>
          <w:numId w:val="3"/>
        </w:numPr>
      </w:pPr>
      <w:r>
        <w:t>PE – PepsiCo Europe</w:t>
      </w:r>
    </w:p>
    <w:p w:rsidR="00D763AA" w:rsidRPr="00B07428" w:rsidRDefault="00D763AA" w:rsidP="00AD2F93">
      <w:pPr>
        <w:contextualSpacing/>
        <w:rPr>
          <w:rFonts w:ascii="Arial" w:hAnsi="Arial" w:cs="Arial"/>
        </w:rPr>
      </w:pPr>
    </w:p>
    <w:p w:rsidR="00884CE2" w:rsidRPr="00B07428" w:rsidRDefault="004B5F4B" w:rsidP="0084442C">
      <w:pPr>
        <w:pStyle w:val="Heading2"/>
      </w:pPr>
      <w:bookmarkStart w:id="12" w:name="_Toc381361891"/>
      <w:r>
        <w:t>1.5</w:t>
      </w:r>
      <w:r w:rsidR="0084442C">
        <w:tab/>
      </w:r>
      <w:r w:rsidR="00884CE2" w:rsidRPr="00B07428">
        <w:t>Reference Documents</w:t>
      </w:r>
      <w:bookmarkEnd w:id="12"/>
    </w:p>
    <w:p w:rsidR="00884CE2" w:rsidRPr="00E32B2E" w:rsidRDefault="00884CE2" w:rsidP="0084442C">
      <w:pPr>
        <w:ind w:left="720"/>
      </w:pPr>
      <w:r w:rsidRPr="00E32B2E">
        <w:t>The following documents apply and must be rea</w:t>
      </w:r>
      <w:r w:rsidR="0084442C">
        <w:t>d in conjunction with this URS:</w:t>
      </w:r>
      <w:r w:rsidRPr="00E32B2E">
        <w:t xml:space="preserve"> </w:t>
      </w:r>
    </w:p>
    <w:p w:rsidR="00884CE2" w:rsidRPr="0084442C" w:rsidRDefault="00884CE2" w:rsidP="00D638BE">
      <w:pPr>
        <w:pStyle w:val="ListParagraph"/>
        <w:numPr>
          <w:ilvl w:val="0"/>
          <w:numId w:val="2"/>
        </w:numPr>
        <w:rPr>
          <w:rFonts w:cs="Arial"/>
        </w:rPr>
      </w:pPr>
      <w:r w:rsidRPr="0084442C">
        <w:rPr>
          <w:rFonts w:cs="Arial"/>
        </w:rPr>
        <w:t>Electrical</w:t>
      </w:r>
      <w:r w:rsidR="00AF7E59" w:rsidRPr="0084442C">
        <w:rPr>
          <w:rFonts w:cs="Arial"/>
        </w:rPr>
        <w:t xml:space="preserve"> Engineering Specifications March 2012</w:t>
      </w:r>
    </w:p>
    <w:p w:rsidR="00884CE2" w:rsidRPr="0084442C" w:rsidRDefault="00884CE2" w:rsidP="00D638BE">
      <w:pPr>
        <w:pStyle w:val="ListParagraph"/>
        <w:numPr>
          <w:ilvl w:val="0"/>
          <w:numId w:val="2"/>
        </w:numPr>
        <w:rPr>
          <w:rFonts w:cs="Arial"/>
        </w:rPr>
      </w:pPr>
      <w:r w:rsidRPr="0084442C">
        <w:rPr>
          <w:rFonts w:cs="Arial"/>
        </w:rPr>
        <w:t>Mechanical Engineering Specifications 2007</w:t>
      </w:r>
    </w:p>
    <w:p w:rsidR="00884CE2" w:rsidRDefault="008F4D7A" w:rsidP="00D638BE">
      <w:pPr>
        <w:pStyle w:val="ListParagraph"/>
        <w:numPr>
          <w:ilvl w:val="0"/>
          <w:numId w:val="2"/>
        </w:numPr>
        <w:rPr>
          <w:rFonts w:cs="Arial"/>
        </w:rPr>
      </w:pPr>
      <w:r w:rsidRPr="0084442C">
        <w:rPr>
          <w:rFonts w:cs="Arial"/>
        </w:rPr>
        <w:t>Management of Works 2012</w:t>
      </w:r>
    </w:p>
    <w:p w:rsidR="0032576B" w:rsidRDefault="0032576B" w:rsidP="00D638BE">
      <w:pPr>
        <w:pStyle w:val="ListParagraph"/>
        <w:numPr>
          <w:ilvl w:val="0"/>
          <w:numId w:val="2"/>
        </w:numPr>
        <w:rPr>
          <w:rFonts w:cs="Arial"/>
        </w:rPr>
      </w:pPr>
      <w:r w:rsidRPr="0032576B">
        <w:rPr>
          <w:rFonts w:cs="Arial"/>
        </w:rPr>
        <w:t>Building Services  Utilities Specification</w:t>
      </w:r>
      <w:r>
        <w:rPr>
          <w:rFonts w:cs="Arial"/>
        </w:rPr>
        <w:t xml:space="preserve"> </w:t>
      </w:r>
      <w:r w:rsidRPr="0032576B">
        <w:rPr>
          <w:rFonts w:cs="Arial"/>
        </w:rPr>
        <w:t>2008</w:t>
      </w:r>
    </w:p>
    <w:p w:rsidR="0032576B" w:rsidRPr="0084442C" w:rsidRDefault="0032576B" w:rsidP="00D638BE">
      <w:pPr>
        <w:pStyle w:val="ListParagraph"/>
        <w:numPr>
          <w:ilvl w:val="0"/>
          <w:numId w:val="2"/>
        </w:numPr>
        <w:rPr>
          <w:rFonts w:cs="Arial"/>
        </w:rPr>
      </w:pPr>
      <w:r w:rsidRPr="0032576B">
        <w:rPr>
          <w:rFonts w:cs="Arial"/>
        </w:rPr>
        <w:t>PepsiCo Civils Spec -July 07</w:t>
      </w:r>
    </w:p>
    <w:p w:rsidR="00884CE2" w:rsidRDefault="00884CE2" w:rsidP="00D638BE">
      <w:pPr>
        <w:pStyle w:val="ListParagraph"/>
        <w:numPr>
          <w:ilvl w:val="0"/>
          <w:numId w:val="2"/>
        </w:numPr>
        <w:rPr>
          <w:rFonts w:cs="Arial"/>
        </w:rPr>
      </w:pPr>
      <w:r w:rsidRPr="0084442C">
        <w:rPr>
          <w:rFonts w:cs="Arial"/>
        </w:rPr>
        <w:t xml:space="preserve">MESS standards EHS-50 </w:t>
      </w:r>
    </w:p>
    <w:p w:rsidR="00E07AFF" w:rsidRPr="00E07AFF" w:rsidRDefault="00E07AFF" w:rsidP="00E07AFF">
      <w:pPr>
        <w:ind w:left="1080"/>
        <w:rPr>
          <w:rFonts w:cs="Arial"/>
        </w:rPr>
      </w:pPr>
    </w:p>
    <w:p w:rsidR="00884CE2" w:rsidRPr="00146869" w:rsidRDefault="00884CE2" w:rsidP="00146869">
      <w:pPr>
        <w:ind w:left="1080"/>
        <w:rPr>
          <w:rFonts w:cs="Arial"/>
        </w:rPr>
      </w:pPr>
    </w:p>
    <w:p w:rsidR="00293F2B" w:rsidRPr="00146869" w:rsidRDefault="00293F2B" w:rsidP="00146869">
      <w:pPr>
        <w:ind w:left="1080"/>
        <w:rPr>
          <w:rFonts w:cs="Arial"/>
        </w:rPr>
      </w:pPr>
    </w:p>
    <w:p w:rsidR="00AF7E59" w:rsidRPr="00E32B2E" w:rsidRDefault="00AF7E59" w:rsidP="00AD2F93">
      <w:pPr>
        <w:pStyle w:val="Header"/>
        <w:tabs>
          <w:tab w:val="clear" w:pos="4153"/>
          <w:tab w:val="clear" w:pos="8306"/>
          <w:tab w:val="left" w:pos="0"/>
          <w:tab w:val="left" w:pos="993"/>
          <w:tab w:val="left" w:pos="1843"/>
          <w:tab w:val="center" w:pos="4536"/>
          <w:tab w:val="right" w:pos="9072"/>
        </w:tabs>
        <w:overflowPunct w:val="0"/>
        <w:autoSpaceDE w:val="0"/>
        <w:autoSpaceDN w:val="0"/>
        <w:adjustRightInd w:val="0"/>
        <w:contextualSpacing/>
        <w:textAlignment w:val="baseline"/>
        <w:rPr>
          <w:rFonts w:ascii="Arial" w:hAnsi="Arial" w:cs="Arial"/>
          <w:sz w:val="20"/>
          <w:szCs w:val="20"/>
        </w:rPr>
      </w:pPr>
    </w:p>
    <w:p w:rsidR="0084442C" w:rsidRDefault="0084442C">
      <w:pPr>
        <w:rPr>
          <w:rFonts w:asciiTheme="majorHAnsi" w:eastAsiaTheme="majorEastAsia" w:hAnsiTheme="majorHAnsi" w:cs="Arial"/>
          <w:b/>
          <w:bCs/>
          <w:kern w:val="32"/>
          <w:sz w:val="32"/>
          <w:szCs w:val="32"/>
        </w:rPr>
      </w:pPr>
      <w:r>
        <w:br w:type="page"/>
      </w:r>
    </w:p>
    <w:p w:rsidR="005A702D" w:rsidRPr="00243F40" w:rsidRDefault="005A702D" w:rsidP="0084442C">
      <w:pPr>
        <w:pStyle w:val="Heading1"/>
      </w:pPr>
      <w:bookmarkStart w:id="13" w:name="_Toc381361892"/>
      <w:r w:rsidRPr="00243F40">
        <w:lastRenderedPageBreak/>
        <w:t>2</w:t>
      </w:r>
      <w:r w:rsidR="00947CFC">
        <w:t>.</w:t>
      </w:r>
      <w:r w:rsidRPr="00243F40">
        <w:t xml:space="preserve"> </w:t>
      </w:r>
      <w:r w:rsidR="0084442C">
        <w:tab/>
      </w:r>
      <w:r w:rsidRPr="00243F40">
        <w:t>Scope of Supply</w:t>
      </w:r>
      <w:bookmarkEnd w:id="13"/>
    </w:p>
    <w:p w:rsidR="005A702D" w:rsidRPr="00B07428" w:rsidRDefault="005A702D" w:rsidP="0084442C">
      <w:pPr>
        <w:pStyle w:val="Heading2"/>
        <w:rPr>
          <w:lang w:val="en-US"/>
        </w:rPr>
      </w:pPr>
      <w:bookmarkStart w:id="14" w:name="_Toc381361893"/>
      <w:r w:rsidRPr="00B07428">
        <w:rPr>
          <w:lang w:val="en-US"/>
        </w:rPr>
        <w:t>2.</w:t>
      </w:r>
      <w:r w:rsidR="006E79CC" w:rsidRPr="00B07428">
        <w:rPr>
          <w:lang w:val="en-US"/>
        </w:rPr>
        <w:t>1</w:t>
      </w:r>
      <w:r w:rsidR="0084442C">
        <w:rPr>
          <w:lang w:val="en-US"/>
        </w:rPr>
        <w:tab/>
      </w:r>
      <w:r w:rsidR="00725978" w:rsidRPr="00B07428">
        <w:rPr>
          <w:lang w:val="en-US"/>
        </w:rPr>
        <w:t>Introduction</w:t>
      </w:r>
      <w:bookmarkEnd w:id="14"/>
    </w:p>
    <w:p w:rsidR="00C05517" w:rsidRPr="0032576B" w:rsidRDefault="00FB5A7B" w:rsidP="0084442C">
      <w:pPr>
        <w:ind w:left="720"/>
      </w:pPr>
      <w:r w:rsidRPr="00B07428">
        <w:t xml:space="preserve">The Purpose of this document is not to define the technical specifications of any equipment being considered but to outline the end user requirements </w:t>
      </w:r>
      <w:r w:rsidR="00A43A76">
        <w:t>for</w:t>
      </w:r>
      <w:r w:rsidR="0032576B">
        <w:t xml:space="preserve"> </w:t>
      </w:r>
      <w:r w:rsidR="0032576B" w:rsidRPr="0032576B">
        <w:t xml:space="preserve">the </w:t>
      </w:r>
      <w:r w:rsidR="0032576B" w:rsidRPr="0032576B">
        <w:rPr>
          <w:rFonts w:cs="Arial"/>
        </w:rPr>
        <w:t xml:space="preserve">Replacement of L4 </w:t>
      </w:r>
      <w:r w:rsidR="00A43A76">
        <w:rPr>
          <w:rFonts w:cs="Arial"/>
        </w:rPr>
        <w:t>Heater/</w:t>
      </w:r>
      <w:r w:rsidR="0032576B" w:rsidRPr="0032576B">
        <w:rPr>
          <w:rFonts w:cs="Arial"/>
        </w:rPr>
        <w:t>Burner to feed a PC36</w:t>
      </w:r>
      <w:r w:rsidR="008C66EC">
        <w:rPr>
          <w:rFonts w:cs="Arial"/>
        </w:rPr>
        <w:t xml:space="preserve"> APC+</w:t>
      </w:r>
      <w:r w:rsidR="0032576B" w:rsidRPr="0032576B">
        <w:rPr>
          <w:rFonts w:cs="Arial"/>
        </w:rPr>
        <w:t xml:space="preserve"> fryer</w:t>
      </w:r>
      <w:r w:rsidRPr="0032576B">
        <w:t xml:space="preserve">. </w:t>
      </w:r>
    </w:p>
    <w:p w:rsidR="00C05517" w:rsidRPr="00B07428" w:rsidRDefault="00C05517" w:rsidP="0084442C">
      <w:pPr>
        <w:ind w:left="720"/>
      </w:pPr>
    </w:p>
    <w:p w:rsidR="00111718" w:rsidRPr="00B07428" w:rsidRDefault="00111718" w:rsidP="0084442C">
      <w:pPr>
        <w:ind w:left="720"/>
      </w:pPr>
      <w:r w:rsidRPr="00B07428">
        <w:t xml:space="preserve">This User Requirements Specification (URS) describes the mechanical, electrical and control system for the operation of the </w:t>
      </w:r>
      <w:r w:rsidR="006D712A" w:rsidRPr="00B07428">
        <w:t>equipment</w:t>
      </w:r>
      <w:r w:rsidR="0063662E" w:rsidRPr="00B07428">
        <w:t>.</w:t>
      </w:r>
    </w:p>
    <w:p w:rsidR="00111718" w:rsidRPr="00B07428" w:rsidRDefault="00111718" w:rsidP="0084442C">
      <w:pPr>
        <w:ind w:left="720"/>
      </w:pPr>
    </w:p>
    <w:p w:rsidR="0074483E" w:rsidRPr="00B07428" w:rsidRDefault="0032576B" w:rsidP="0084442C">
      <w:pPr>
        <w:ind w:left="720"/>
      </w:pPr>
      <w:r>
        <w:t xml:space="preserve">The mechanical, </w:t>
      </w:r>
      <w:r w:rsidR="00111718" w:rsidRPr="00B07428">
        <w:t>electrical</w:t>
      </w:r>
      <w:r>
        <w:t>, civil and services</w:t>
      </w:r>
      <w:r w:rsidR="00111718" w:rsidRPr="00B07428">
        <w:t xml:space="preserve"> scopes of work are to be in line with the PepsiCo Europe specifications unless notified in this document</w:t>
      </w:r>
    </w:p>
    <w:p w:rsidR="0074483E" w:rsidRPr="00B07428" w:rsidRDefault="0074483E" w:rsidP="00AD2F93">
      <w:pPr>
        <w:contextualSpacing/>
        <w:rPr>
          <w:rFonts w:ascii="Arial" w:hAnsi="Arial" w:cs="Arial"/>
          <w:sz w:val="16"/>
          <w:szCs w:val="16"/>
        </w:rPr>
      </w:pPr>
    </w:p>
    <w:p w:rsidR="00725978" w:rsidRPr="00B07428" w:rsidRDefault="00725978" w:rsidP="0084442C">
      <w:pPr>
        <w:pStyle w:val="Heading2"/>
        <w:rPr>
          <w:lang w:val="en-US"/>
        </w:rPr>
      </w:pPr>
      <w:bookmarkStart w:id="15" w:name="_Toc381361894"/>
      <w:r w:rsidRPr="00B07428">
        <w:rPr>
          <w:lang w:val="en-US"/>
        </w:rPr>
        <w:t>2.2</w:t>
      </w:r>
      <w:r w:rsidR="003B4F69" w:rsidRPr="00B07428">
        <w:rPr>
          <w:lang w:val="en-US"/>
        </w:rPr>
        <w:t xml:space="preserve"> </w:t>
      </w:r>
      <w:r w:rsidR="0084442C">
        <w:rPr>
          <w:lang w:val="en-US"/>
        </w:rPr>
        <w:tab/>
      </w:r>
      <w:r w:rsidRPr="00B07428">
        <w:rPr>
          <w:lang w:val="en-US"/>
        </w:rPr>
        <w:t>Project Overview</w:t>
      </w:r>
      <w:bookmarkEnd w:id="15"/>
    </w:p>
    <w:p w:rsidR="007840FE" w:rsidRPr="00DA413D" w:rsidRDefault="007840FE" w:rsidP="00146869">
      <w:pPr>
        <w:pStyle w:val="BodyText"/>
        <w:ind w:left="720"/>
        <w:rPr>
          <w:rFonts w:asciiTheme="minorHAnsi" w:hAnsiTheme="minorHAnsi"/>
          <w:sz w:val="24"/>
        </w:rPr>
      </w:pPr>
      <w:r w:rsidRPr="00DA413D">
        <w:rPr>
          <w:rFonts w:asciiTheme="minorHAnsi" w:hAnsiTheme="minorHAnsi"/>
          <w:sz w:val="24"/>
        </w:rPr>
        <w:t xml:space="preserve">The project is to install </w:t>
      </w:r>
      <w:r w:rsidR="0032576B" w:rsidRPr="00DA413D">
        <w:rPr>
          <w:rFonts w:asciiTheme="minorHAnsi" w:hAnsiTheme="minorHAnsi"/>
          <w:sz w:val="24"/>
        </w:rPr>
        <w:t>a replacement burner and heat exchanger in the current location of Line</w:t>
      </w:r>
      <w:r w:rsidR="008666B8" w:rsidRPr="00DA413D">
        <w:rPr>
          <w:rFonts w:asciiTheme="minorHAnsi" w:hAnsiTheme="minorHAnsi"/>
          <w:sz w:val="24"/>
        </w:rPr>
        <w:t xml:space="preserve"> 4’s existing unit to feed </w:t>
      </w:r>
      <w:r w:rsidR="001F0300" w:rsidRPr="00DA413D">
        <w:rPr>
          <w:rFonts w:asciiTheme="minorHAnsi" w:hAnsiTheme="minorHAnsi"/>
          <w:sz w:val="24"/>
        </w:rPr>
        <w:t>an existing PC36 Fryer</w:t>
      </w:r>
      <w:r w:rsidRPr="00DA413D">
        <w:rPr>
          <w:rFonts w:asciiTheme="minorHAnsi" w:hAnsiTheme="minorHAnsi"/>
          <w:sz w:val="24"/>
        </w:rPr>
        <w:t xml:space="preserve">. </w:t>
      </w:r>
      <w:r w:rsidR="00146869" w:rsidRPr="00DA413D">
        <w:rPr>
          <w:rFonts w:asciiTheme="minorHAnsi" w:hAnsiTheme="minorHAnsi"/>
          <w:sz w:val="24"/>
        </w:rPr>
        <w:t xml:space="preserve">This document describes the </w:t>
      </w:r>
      <w:r w:rsidR="001F0300" w:rsidRPr="00DA413D">
        <w:rPr>
          <w:rFonts w:asciiTheme="minorHAnsi" w:hAnsiTheme="minorHAnsi"/>
          <w:sz w:val="24"/>
        </w:rPr>
        <w:t xml:space="preserve">expected </w:t>
      </w:r>
      <w:r w:rsidR="00146869" w:rsidRPr="00DA413D">
        <w:rPr>
          <w:rFonts w:asciiTheme="minorHAnsi" w:hAnsiTheme="minorHAnsi"/>
          <w:sz w:val="24"/>
        </w:rPr>
        <w:t xml:space="preserve">technical requirements </w:t>
      </w:r>
      <w:r w:rsidR="001F0300" w:rsidRPr="00DA413D">
        <w:rPr>
          <w:rFonts w:asciiTheme="minorHAnsi" w:hAnsiTheme="minorHAnsi"/>
          <w:sz w:val="24"/>
        </w:rPr>
        <w:t>and KPI’s for the performance of this unit</w:t>
      </w:r>
      <w:r w:rsidR="00DA413D" w:rsidRPr="00DA413D">
        <w:rPr>
          <w:rFonts w:asciiTheme="minorHAnsi" w:hAnsiTheme="minorHAnsi"/>
          <w:sz w:val="24"/>
        </w:rPr>
        <w:t>.</w:t>
      </w:r>
      <w:r w:rsidRPr="00DA413D">
        <w:rPr>
          <w:rFonts w:asciiTheme="minorHAnsi" w:hAnsiTheme="minorHAnsi"/>
          <w:sz w:val="24"/>
        </w:rPr>
        <w:t xml:space="preserve">  </w:t>
      </w:r>
    </w:p>
    <w:p w:rsidR="004F6A5B" w:rsidRDefault="00725978" w:rsidP="0084442C">
      <w:pPr>
        <w:pStyle w:val="Heading2"/>
      </w:pPr>
      <w:bookmarkStart w:id="16" w:name="_Toc381361895"/>
      <w:r w:rsidRPr="00B07428">
        <w:t>2.</w:t>
      </w:r>
      <w:r w:rsidR="004F6A5B" w:rsidRPr="00B07428">
        <w:t xml:space="preserve">3 </w:t>
      </w:r>
      <w:r w:rsidR="0084442C">
        <w:tab/>
      </w:r>
      <w:r w:rsidRPr="00B07428">
        <w:t>Extent</w:t>
      </w:r>
      <w:r w:rsidR="00E76F17" w:rsidRPr="00B07428">
        <w:t xml:space="preserve"> of Supply</w:t>
      </w:r>
      <w:bookmarkEnd w:id="16"/>
    </w:p>
    <w:p w:rsidR="00C43356" w:rsidRDefault="00C43356" w:rsidP="00C43356">
      <w:r>
        <w:t>The following is expected:</w:t>
      </w:r>
    </w:p>
    <w:p w:rsidR="00C43356" w:rsidRDefault="00C43356" w:rsidP="00C43356">
      <w:pPr>
        <w:pStyle w:val="ListParagraph"/>
        <w:numPr>
          <w:ilvl w:val="0"/>
          <w:numId w:val="4"/>
        </w:numPr>
      </w:pPr>
      <w:r w:rsidRPr="00B07428">
        <w:t xml:space="preserve">Complete a sign off drawing for all parties to agree final </w:t>
      </w:r>
      <w:r>
        <w:t>installation and layout</w:t>
      </w:r>
      <w:r w:rsidRPr="00B07428">
        <w:t xml:space="preserve"> </w:t>
      </w:r>
      <w:r>
        <w:t xml:space="preserve">design before </w:t>
      </w:r>
      <w:r w:rsidRPr="00B07428">
        <w:t>manufacture</w:t>
      </w:r>
      <w:r>
        <w:t>. This should include concepts such as Lean by Design.</w:t>
      </w:r>
    </w:p>
    <w:p w:rsidR="00C43356" w:rsidRDefault="00C43356" w:rsidP="00C43356">
      <w:pPr>
        <w:pStyle w:val="ListParagraph"/>
        <w:numPr>
          <w:ilvl w:val="0"/>
          <w:numId w:val="4"/>
        </w:numPr>
      </w:pPr>
      <w:r>
        <w:t>Prepare an FDS</w:t>
      </w:r>
      <w:r w:rsidR="00CB54F4">
        <w:t xml:space="preserve">, HDS, </w:t>
      </w:r>
      <w:r w:rsidR="00D00143">
        <w:t>SDS</w:t>
      </w:r>
      <w:r>
        <w:t xml:space="preserve"> </w:t>
      </w:r>
      <w:r w:rsidR="00CB54F4">
        <w:t xml:space="preserve">and P&amp;ID </w:t>
      </w:r>
      <w:r>
        <w:t>f</w:t>
      </w:r>
      <w:r w:rsidR="00D00143">
        <w:t>or review</w:t>
      </w:r>
      <w:r>
        <w:t>.</w:t>
      </w:r>
    </w:p>
    <w:p w:rsidR="00CB54F4" w:rsidRDefault="00CB54F4" w:rsidP="00C43356">
      <w:pPr>
        <w:pStyle w:val="ListParagraph"/>
        <w:numPr>
          <w:ilvl w:val="0"/>
          <w:numId w:val="4"/>
        </w:numPr>
      </w:pPr>
      <w:r>
        <w:t>Run a HAZOP from P&amp;ID with site representatives.</w:t>
      </w:r>
    </w:p>
    <w:p w:rsidR="00C43356" w:rsidRDefault="00C43356" w:rsidP="00C43356">
      <w:pPr>
        <w:pStyle w:val="ListParagraph"/>
        <w:numPr>
          <w:ilvl w:val="0"/>
          <w:numId w:val="4"/>
        </w:numPr>
      </w:pPr>
      <w:r>
        <w:t>Provide and maintain a project schedule for the following works:</w:t>
      </w:r>
    </w:p>
    <w:p w:rsidR="00C43356" w:rsidRDefault="00C43356" w:rsidP="00C43356">
      <w:pPr>
        <w:pStyle w:val="ListParagraph"/>
        <w:numPr>
          <w:ilvl w:val="0"/>
          <w:numId w:val="24"/>
        </w:numPr>
      </w:pPr>
      <w:r>
        <w:t>Roof and ceiling works (removal and refitting) associated with making access for equipment egress/ingress.</w:t>
      </w:r>
    </w:p>
    <w:p w:rsidR="00C43356" w:rsidRDefault="00C43356" w:rsidP="00C43356">
      <w:pPr>
        <w:pStyle w:val="ListParagraph"/>
        <w:numPr>
          <w:ilvl w:val="0"/>
          <w:numId w:val="24"/>
        </w:numPr>
      </w:pPr>
      <w:r>
        <w:t>Decommission and removal of existing Heater/Burner and associated equipment and panels.</w:t>
      </w:r>
    </w:p>
    <w:p w:rsidR="00C43356" w:rsidRDefault="00C43356" w:rsidP="00C43356">
      <w:pPr>
        <w:pStyle w:val="ListParagraph"/>
        <w:numPr>
          <w:ilvl w:val="0"/>
          <w:numId w:val="24"/>
        </w:numPr>
      </w:pPr>
      <w:r>
        <w:t xml:space="preserve">Installation of the new heater with high efficiency upgrades, including Combustion Management, </w:t>
      </w:r>
      <w:r w:rsidR="00EF566E">
        <w:t>Hi tech surface coatings, etc.</w:t>
      </w:r>
    </w:p>
    <w:p w:rsidR="00C43356" w:rsidRDefault="00C43356" w:rsidP="00C43356">
      <w:pPr>
        <w:pStyle w:val="ListParagraph"/>
        <w:numPr>
          <w:ilvl w:val="0"/>
          <w:numId w:val="24"/>
        </w:numPr>
      </w:pPr>
      <w:r>
        <w:t xml:space="preserve">Installation of new Heater/Burner Control Panels including Mess Risk assessments, field wiring and existing </w:t>
      </w:r>
      <w:r w:rsidR="00D76EF2">
        <w:t>PLC/</w:t>
      </w:r>
      <w:r>
        <w:t xml:space="preserve">Scada/Wonderware </w:t>
      </w:r>
      <w:r w:rsidR="00D76EF2">
        <w:t>integration by a PepsiCo approved System integrator</w:t>
      </w:r>
      <w:r>
        <w:t>.</w:t>
      </w:r>
    </w:p>
    <w:p w:rsidR="00C43356" w:rsidRDefault="00C43356" w:rsidP="00C43356">
      <w:pPr>
        <w:pStyle w:val="ListParagraph"/>
        <w:numPr>
          <w:ilvl w:val="0"/>
          <w:numId w:val="24"/>
        </w:numPr>
      </w:pPr>
      <w:r>
        <w:t>Quotes must include connection off all Heater Services – electricity, gas, Pollution duct work, Noise reduction, stack to atmosphere etc.</w:t>
      </w:r>
    </w:p>
    <w:p w:rsidR="00C43356" w:rsidRDefault="00C43356" w:rsidP="00C43356">
      <w:pPr>
        <w:pStyle w:val="ListParagraph"/>
        <w:numPr>
          <w:ilvl w:val="0"/>
          <w:numId w:val="24"/>
        </w:numPr>
      </w:pPr>
      <w:r>
        <w:t>Heater/Burner Transport to site.</w:t>
      </w:r>
    </w:p>
    <w:p w:rsidR="00C43356" w:rsidRDefault="00C43356" w:rsidP="00C43356">
      <w:pPr>
        <w:pStyle w:val="ListParagraph"/>
        <w:numPr>
          <w:ilvl w:val="0"/>
          <w:numId w:val="24"/>
        </w:numPr>
      </w:pPr>
      <w:r>
        <w:t>Crane work associated with removal and installation of heaters.</w:t>
      </w:r>
    </w:p>
    <w:p w:rsidR="00C43356" w:rsidRDefault="00C43356" w:rsidP="00C43356">
      <w:pPr>
        <w:pStyle w:val="ListParagraph"/>
        <w:numPr>
          <w:ilvl w:val="0"/>
          <w:numId w:val="24"/>
        </w:numPr>
      </w:pPr>
      <w:r>
        <w:t>Wet and Dry commissioning of New Heater/Burner including Mechanical and Electrical Training for engineers and Heater and Burner Panel</w:t>
      </w:r>
      <w:r w:rsidR="003F3514">
        <w:t>/OIT</w:t>
      </w:r>
      <w:r>
        <w:t xml:space="preserve"> </w:t>
      </w:r>
      <w:r w:rsidR="003F3514">
        <w:t>operator</w:t>
      </w:r>
      <w:r>
        <w:t xml:space="preserve"> training.</w:t>
      </w:r>
    </w:p>
    <w:p w:rsidR="00C43356" w:rsidRDefault="00C43356" w:rsidP="00C43356">
      <w:pPr>
        <w:pStyle w:val="ListParagraph"/>
        <w:numPr>
          <w:ilvl w:val="0"/>
          <w:numId w:val="24"/>
        </w:numPr>
      </w:pPr>
      <w:r>
        <w:t>It is expected that the Heater/Burner will incorporate an access Platform to fans and tube bundle area.</w:t>
      </w:r>
    </w:p>
    <w:p w:rsidR="00C43356" w:rsidRDefault="00C43356" w:rsidP="00C43356">
      <w:pPr>
        <w:pStyle w:val="ListParagraph"/>
        <w:numPr>
          <w:ilvl w:val="0"/>
          <w:numId w:val="24"/>
        </w:numPr>
      </w:pPr>
      <w:r>
        <w:t>The burner needs to be a duel fuel unit for natural gas and diesel and needs to be commissioned on both.</w:t>
      </w:r>
    </w:p>
    <w:p w:rsidR="00C43356" w:rsidRDefault="00C43356" w:rsidP="00C43356">
      <w:pPr>
        <w:pStyle w:val="ListParagraph"/>
        <w:numPr>
          <w:ilvl w:val="0"/>
          <w:numId w:val="24"/>
        </w:numPr>
      </w:pPr>
      <w:r>
        <w:lastRenderedPageBreak/>
        <w:t>The feed gas supply must contain a monitored gas flow meter.</w:t>
      </w:r>
    </w:p>
    <w:p w:rsidR="00C43356" w:rsidRDefault="00C43356" w:rsidP="00C43356">
      <w:pPr>
        <w:pStyle w:val="ListParagraph"/>
        <w:numPr>
          <w:ilvl w:val="0"/>
          <w:numId w:val="24"/>
        </w:numPr>
      </w:pPr>
      <w:r>
        <w:t>As part of the installation the central stack will need to be removed and line 5 stack made good.</w:t>
      </w:r>
    </w:p>
    <w:p w:rsidR="00C43356" w:rsidRDefault="00C43356" w:rsidP="00C43356">
      <w:pPr>
        <w:pStyle w:val="ListParagraph"/>
        <w:numPr>
          <w:ilvl w:val="0"/>
          <w:numId w:val="24"/>
        </w:numPr>
      </w:pPr>
      <w:r>
        <w:t>Making good any flooring</w:t>
      </w:r>
      <w:r w:rsidR="00E91B94">
        <w:t xml:space="preserve"> and exposed drains</w:t>
      </w:r>
      <w:r>
        <w:t>.</w:t>
      </w:r>
    </w:p>
    <w:p w:rsidR="00C43356" w:rsidRDefault="00C43356" w:rsidP="00C43356">
      <w:pPr>
        <w:pStyle w:val="ListParagraph"/>
        <w:numPr>
          <w:ilvl w:val="0"/>
          <w:numId w:val="24"/>
        </w:numPr>
      </w:pPr>
      <w:r>
        <w:t>Waste streams and removal are to be properly managed.</w:t>
      </w:r>
    </w:p>
    <w:p w:rsidR="00C43356" w:rsidRDefault="00C43356" w:rsidP="00C43356">
      <w:pPr>
        <w:pStyle w:val="ListParagraph"/>
        <w:numPr>
          <w:ilvl w:val="0"/>
          <w:numId w:val="4"/>
        </w:numPr>
      </w:pPr>
      <w:r>
        <w:t xml:space="preserve">CDM,  Site safety and Project Management is expected to be undertaken by a nominated Manager from the tendering company. This individual shall be the responsible person for the duration of the works, and is expected to oversee site coordination and supervision. They will also be expected to attend </w:t>
      </w:r>
      <w:r w:rsidRPr="00B07428">
        <w:t>Site meetings to assess project management needs</w:t>
      </w:r>
      <w:r>
        <w:t xml:space="preserve"> and progress</w:t>
      </w:r>
      <w:r w:rsidR="00A43A76">
        <w:t xml:space="preserve">. </w:t>
      </w:r>
      <w:hyperlink w:anchor="_4.6__Project" w:history="1">
        <w:r w:rsidR="00A43A76" w:rsidRPr="00A43A76">
          <w:rPr>
            <w:rStyle w:val="Hyperlink"/>
          </w:rPr>
          <w:t>See section 4.6</w:t>
        </w:r>
      </w:hyperlink>
    </w:p>
    <w:p w:rsidR="00872DCF" w:rsidRDefault="00EA17D0" w:rsidP="00D638BE">
      <w:pPr>
        <w:pStyle w:val="ListParagraph"/>
        <w:numPr>
          <w:ilvl w:val="0"/>
          <w:numId w:val="4"/>
        </w:numPr>
      </w:pPr>
      <w:r w:rsidRPr="00B07428">
        <w:t>Provide good operator access and ma</w:t>
      </w:r>
      <w:r w:rsidR="006D15FA" w:rsidRPr="00B07428">
        <w:t>intenance access to all equipment</w:t>
      </w:r>
      <w:r w:rsidR="00DA413D">
        <w:t xml:space="preserve"> (Lean by Design)</w:t>
      </w:r>
      <w:r w:rsidR="00E76F17" w:rsidRPr="00B07428">
        <w:t>.</w:t>
      </w:r>
    </w:p>
    <w:p w:rsidR="00D531A9" w:rsidRDefault="00D531A9" w:rsidP="00D638BE">
      <w:pPr>
        <w:pStyle w:val="ListParagraph"/>
        <w:numPr>
          <w:ilvl w:val="0"/>
          <w:numId w:val="4"/>
        </w:numPr>
      </w:pPr>
      <w:r w:rsidRPr="00B07428">
        <w:t>Provide all parts requir</w:t>
      </w:r>
      <w:r w:rsidR="00E76F17" w:rsidRPr="00B07428">
        <w:t xml:space="preserve">ed to ensure the </w:t>
      </w:r>
      <w:r w:rsidRPr="00B07428">
        <w:t xml:space="preserve">system is running to </w:t>
      </w:r>
      <w:r w:rsidR="00797D45" w:rsidRPr="00B07428">
        <w:t>agreed</w:t>
      </w:r>
      <w:r w:rsidRPr="00B07428">
        <w:t xml:space="preserve"> performance</w:t>
      </w:r>
    </w:p>
    <w:p w:rsidR="00B23C8C" w:rsidRPr="00B07428" w:rsidRDefault="00B23C8C" w:rsidP="00D638BE">
      <w:pPr>
        <w:pStyle w:val="ListParagraph"/>
        <w:numPr>
          <w:ilvl w:val="0"/>
          <w:numId w:val="4"/>
        </w:numPr>
      </w:pPr>
      <w:r>
        <w:t>Provide</w:t>
      </w:r>
      <w:r w:rsidR="00C43356">
        <w:t xml:space="preserve"> all</w:t>
      </w:r>
      <w:r>
        <w:t xml:space="preserve"> technical documentation</w:t>
      </w:r>
    </w:p>
    <w:p w:rsidR="00496411" w:rsidRDefault="007C3A18" w:rsidP="00C43356">
      <w:pPr>
        <w:pStyle w:val="ListParagraph"/>
        <w:numPr>
          <w:ilvl w:val="0"/>
          <w:numId w:val="4"/>
        </w:numPr>
      </w:pPr>
      <w:r w:rsidRPr="00B07428">
        <w:t>Provide tech</w:t>
      </w:r>
      <w:r w:rsidR="00E76F17" w:rsidRPr="00B07428">
        <w:t>nical support and post project support</w:t>
      </w:r>
    </w:p>
    <w:p w:rsidR="00F5076E" w:rsidRDefault="008D2ACF" w:rsidP="00F5076E">
      <w:pPr>
        <w:pStyle w:val="Heading2"/>
        <w:ind w:firstLine="720"/>
      </w:pPr>
      <w:bookmarkStart w:id="17" w:name="_2.3.1__"/>
      <w:bookmarkStart w:id="18" w:name="_Toc381361896"/>
      <w:bookmarkEnd w:id="17"/>
      <w:r>
        <w:t>2.3.1   S</w:t>
      </w:r>
      <w:r w:rsidR="00F5076E">
        <w:t>pecific safety requirements</w:t>
      </w:r>
      <w:bookmarkEnd w:id="18"/>
    </w:p>
    <w:p w:rsidR="00F5076E" w:rsidRDefault="005A798C" w:rsidP="005A798C">
      <w:pPr>
        <w:pStyle w:val="ListParagraph"/>
        <w:numPr>
          <w:ilvl w:val="0"/>
          <w:numId w:val="27"/>
        </w:numPr>
      </w:pPr>
      <w:r>
        <w:t>It is deemed necessary that a Guard Logix or equivalent should be used for the control of the burner and its ancillaries due to parts of the code being intrinsically linked to safety requirements of the system.</w:t>
      </w:r>
    </w:p>
    <w:p w:rsidR="005A798C" w:rsidRDefault="005A798C" w:rsidP="005A798C">
      <w:pPr>
        <w:pStyle w:val="ListParagraph"/>
        <w:numPr>
          <w:ilvl w:val="0"/>
          <w:numId w:val="27"/>
        </w:numPr>
      </w:pPr>
      <w:r>
        <w:t xml:space="preserve">There is a requirement for control of the CIP leg. This should include a trapped key system, with a flow switch and twin automatic valves that are policed. </w:t>
      </w:r>
    </w:p>
    <w:p w:rsidR="005A798C" w:rsidRDefault="005A798C" w:rsidP="005A798C">
      <w:pPr>
        <w:pStyle w:val="ListParagraph"/>
        <w:ind w:left="1440"/>
      </w:pPr>
    </w:p>
    <w:p w:rsidR="005A798C" w:rsidRDefault="005A798C" w:rsidP="008D2ACF">
      <w:r>
        <w:rPr>
          <w:noProof/>
        </w:rPr>
        <w:drawing>
          <wp:inline distT="0" distB="0" distL="0" distR="0">
            <wp:extent cx="6188710" cy="2774950"/>
            <wp:effectExtent l="19050" t="0" r="2540" b="0"/>
            <wp:docPr id="9" name="Picture 8" descr="cip_polic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p_policed.JPG"/>
                    <pic:cNvPicPr/>
                  </pic:nvPicPr>
                  <pic:blipFill>
                    <a:blip r:embed="rId12" cstate="print"/>
                    <a:stretch>
                      <a:fillRect/>
                    </a:stretch>
                  </pic:blipFill>
                  <pic:spPr>
                    <a:xfrm>
                      <a:off x="0" y="0"/>
                      <a:ext cx="6188710" cy="2774950"/>
                    </a:xfrm>
                    <a:prstGeom prst="rect">
                      <a:avLst/>
                    </a:prstGeom>
                  </pic:spPr>
                </pic:pic>
              </a:graphicData>
            </a:graphic>
          </wp:inline>
        </w:drawing>
      </w:r>
    </w:p>
    <w:p w:rsidR="005A798C" w:rsidRPr="00F5076E" w:rsidRDefault="005A798C" w:rsidP="005A798C">
      <w:pPr>
        <w:pStyle w:val="ListParagraph"/>
        <w:ind w:left="1440"/>
      </w:pPr>
      <w:r>
        <w:t xml:space="preserve"> </w:t>
      </w:r>
    </w:p>
    <w:p w:rsidR="00872DCF" w:rsidRPr="00B07428" w:rsidRDefault="00872DCF" w:rsidP="0084442C">
      <w:pPr>
        <w:pStyle w:val="Heading2"/>
      </w:pPr>
      <w:bookmarkStart w:id="19" w:name="_Toc381361897"/>
      <w:r w:rsidRPr="00B07428">
        <w:t>2.4</w:t>
      </w:r>
      <w:r w:rsidR="003B4F69" w:rsidRPr="00B07428">
        <w:t xml:space="preserve"> </w:t>
      </w:r>
      <w:r w:rsidR="0084442C">
        <w:tab/>
      </w:r>
      <w:r w:rsidRPr="00B07428">
        <w:t>Work to be c</w:t>
      </w:r>
      <w:r w:rsidR="006E79CC" w:rsidRPr="00B07428">
        <w:t>ompleted by o</w:t>
      </w:r>
      <w:r w:rsidRPr="00B07428">
        <w:t xml:space="preserve">thers – </w:t>
      </w:r>
      <w:r w:rsidR="00511DA1" w:rsidRPr="00B07428">
        <w:t>e.g.</w:t>
      </w:r>
      <w:r w:rsidR="00E76F17" w:rsidRPr="00B07428">
        <w:t xml:space="preserve"> other contractors.</w:t>
      </w:r>
      <w:bookmarkEnd w:id="19"/>
    </w:p>
    <w:p w:rsidR="007A5CDF" w:rsidRPr="00B07428" w:rsidRDefault="00B312B1" w:rsidP="00826B0F">
      <w:pPr>
        <w:ind w:left="720"/>
      </w:pPr>
      <w:r>
        <w:t>It is expected that all sub-contract works are to fall under the project management banner of the successful tender</w:t>
      </w:r>
      <w:r w:rsidR="00C0312E">
        <w:t xml:space="preserve">. </w:t>
      </w:r>
    </w:p>
    <w:p w:rsidR="006E79CC" w:rsidRPr="00243F40" w:rsidRDefault="0084442C" w:rsidP="0084442C">
      <w:pPr>
        <w:pStyle w:val="Heading1"/>
      </w:pPr>
      <w:bookmarkStart w:id="20" w:name="_Toc381361898"/>
      <w:r>
        <w:lastRenderedPageBreak/>
        <w:t>3</w:t>
      </w:r>
      <w:r w:rsidR="00947CFC">
        <w:t>.</w:t>
      </w:r>
      <w:r>
        <w:tab/>
      </w:r>
      <w:r w:rsidR="0063662E" w:rsidRPr="00243F40">
        <w:t>Products</w:t>
      </w:r>
      <w:r w:rsidR="006E79CC" w:rsidRPr="00243F40">
        <w:t xml:space="preserve"> and Plant Overview</w:t>
      </w:r>
      <w:bookmarkEnd w:id="20"/>
    </w:p>
    <w:p w:rsidR="00931ED9" w:rsidRDefault="00FE36C8" w:rsidP="0084442C">
      <w:pPr>
        <w:pStyle w:val="Heading2"/>
      </w:pPr>
      <w:bookmarkStart w:id="21" w:name="_Toc381361899"/>
      <w:r>
        <w:t xml:space="preserve">3.1 </w:t>
      </w:r>
      <w:r w:rsidR="0084442C">
        <w:tab/>
      </w:r>
      <w:r w:rsidR="002771C2">
        <w:t>R</w:t>
      </w:r>
      <w:r w:rsidR="00931ED9">
        <w:t>equired Setup</w:t>
      </w:r>
      <w:bookmarkEnd w:id="21"/>
    </w:p>
    <w:p w:rsidR="00941A62" w:rsidRPr="000229A0" w:rsidRDefault="00941A62" w:rsidP="00941A62">
      <w:pPr>
        <w:ind w:left="720"/>
      </w:pPr>
      <w:r w:rsidRPr="000229A0">
        <w:t xml:space="preserve">The initial purpose for the </w:t>
      </w:r>
      <w:r w:rsidR="00CF75B8" w:rsidRPr="000229A0">
        <w:t>installation is to feed L4 fryer pr</w:t>
      </w:r>
      <w:r w:rsidR="00966153" w:rsidRPr="000229A0">
        <w:t>o</w:t>
      </w:r>
      <w:r w:rsidR="00CF75B8" w:rsidRPr="000229A0">
        <w:t>viding a throughput</w:t>
      </w:r>
      <w:r w:rsidR="00966153" w:rsidRPr="000229A0">
        <w:t xml:space="preserve"> of </w:t>
      </w:r>
      <w:r w:rsidR="0008733F" w:rsidRPr="000229A0">
        <w:t>2100Kg/hr of finished product or a maximum delta T of 25.6</w:t>
      </w:r>
      <w:r w:rsidR="0008733F" w:rsidRPr="000229A0">
        <w:rPr>
          <w:vertAlign w:val="superscript"/>
        </w:rPr>
        <w:t>o</w:t>
      </w:r>
      <w:r w:rsidR="0008733F" w:rsidRPr="000229A0">
        <w:t xml:space="preserve">C. (please see Full </w:t>
      </w:r>
      <w:hyperlink w:anchor="_7.1_Generic_Key" w:history="1">
        <w:r w:rsidR="0008733F" w:rsidRPr="0023346A">
          <w:rPr>
            <w:rStyle w:val="Hyperlink"/>
          </w:rPr>
          <w:t>KPI specifications</w:t>
        </w:r>
      </w:hyperlink>
      <w:r w:rsidR="0008733F" w:rsidRPr="000229A0">
        <w:t xml:space="preserve"> later in this document). There must also be </w:t>
      </w:r>
      <w:r w:rsidR="00826B0F">
        <w:t>provision</w:t>
      </w:r>
      <w:r w:rsidR="0008733F" w:rsidRPr="000229A0">
        <w:t xml:space="preserve"> for the installation to be transposed to feed </w:t>
      </w:r>
      <w:r w:rsidR="000229A0" w:rsidRPr="000229A0">
        <w:t>line 5 fryer in the future.</w:t>
      </w:r>
    </w:p>
    <w:p w:rsidR="00AD30AC" w:rsidRDefault="00AD30AC" w:rsidP="00941A62">
      <w:pPr>
        <w:ind w:left="720"/>
      </w:pPr>
    </w:p>
    <w:p w:rsidR="009E2934" w:rsidRDefault="009E2934" w:rsidP="009E2934">
      <w:pPr>
        <w:pStyle w:val="Heading2"/>
      </w:pPr>
      <w:bookmarkStart w:id="22" w:name="_Toc381361900"/>
      <w:bookmarkStart w:id="23" w:name="_Toc338774780"/>
      <w:r>
        <w:t xml:space="preserve">3.2 </w:t>
      </w:r>
      <w:r>
        <w:tab/>
      </w:r>
      <w:r w:rsidR="0013511A">
        <w:t>System</w:t>
      </w:r>
      <w:r>
        <w:t xml:space="preserve"> General Description</w:t>
      </w:r>
      <w:bookmarkEnd w:id="22"/>
    </w:p>
    <w:bookmarkEnd w:id="23"/>
    <w:p w:rsidR="00AD30AC" w:rsidRPr="0013511A" w:rsidRDefault="008C66EC" w:rsidP="006917CC">
      <w:pPr>
        <w:pStyle w:val="BodyText"/>
        <w:ind w:left="720"/>
        <w:rPr>
          <w:rFonts w:asciiTheme="minorHAnsi" w:hAnsiTheme="minorHAnsi"/>
          <w:i/>
          <w:color w:val="FF0000"/>
          <w:sz w:val="24"/>
        </w:rPr>
      </w:pPr>
      <w:r>
        <w:rPr>
          <w:rFonts w:asciiTheme="minorHAnsi" w:hAnsiTheme="minorHAnsi"/>
          <w:sz w:val="24"/>
        </w:rPr>
        <w:t>A</w:t>
      </w:r>
      <w:r w:rsidR="002743DC">
        <w:rPr>
          <w:rFonts w:asciiTheme="minorHAnsi" w:hAnsiTheme="minorHAnsi"/>
          <w:sz w:val="24"/>
        </w:rPr>
        <w:t xml:space="preserve"> new high efficiency </w:t>
      </w:r>
      <w:r w:rsidR="001B486C" w:rsidRPr="001B486C">
        <w:rPr>
          <w:rFonts w:asciiTheme="minorHAnsi" w:hAnsiTheme="minorHAnsi"/>
          <w:sz w:val="24"/>
        </w:rPr>
        <w:t>Burner</w:t>
      </w:r>
      <w:r w:rsidR="001B486C">
        <w:rPr>
          <w:rFonts w:asciiTheme="minorHAnsi" w:hAnsiTheme="minorHAnsi"/>
          <w:sz w:val="24"/>
        </w:rPr>
        <w:t>/H</w:t>
      </w:r>
      <w:r w:rsidR="001B486C" w:rsidRPr="001B486C">
        <w:rPr>
          <w:rFonts w:asciiTheme="minorHAnsi" w:hAnsiTheme="minorHAnsi"/>
          <w:sz w:val="24"/>
        </w:rPr>
        <w:t xml:space="preserve">eat </w:t>
      </w:r>
      <w:r w:rsidR="001B486C">
        <w:rPr>
          <w:rFonts w:asciiTheme="minorHAnsi" w:hAnsiTheme="minorHAnsi"/>
          <w:sz w:val="24"/>
        </w:rPr>
        <w:t>E</w:t>
      </w:r>
      <w:r w:rsidR="001B486C" w:rsidRPr="001B486C">
        <w:rPr>
          <w:rFonts w:asciiTheme="minorHAnsi" w:hAnsiTheme="minorHAnsi"/>
          <w:sz w:val="24"/>
        </w:rPr>
        <w:t>xchanger</w:t>
      </w:r>
      <w:r w:rsidR="001B486C">
        <w:rPr>
          <w:rFonts w:asciiTheme="minorHAnsi" w:hAnsiTheme="minorHAnsi"/>
          <w:sz w:val="24"/>
        </w:rPr>
        <w:t xml:space="preserve"> </w:t>
      </w:r>
      <w:r>
        <w:rPr>
          <w:rFonts w:asciiTheme="minorHAnsi" w:hAnsiTheme="minorHAnsi"/>
          <w:sz w:val="24"/>
        </w:rPr>
        <w:t xml:space="preserve">which </w:t>
      </w:r>
      <w:r w:rsidR="001B486C" w:rsidRPr="001B486C">
        <w:rPr>
          <w:rFonts w:asciiTheme="minorHAnsi" w:hAnsiTheme="minorHAnsi"/>
          <w:sz w:val="24"/>
        </w:rPr>
        <w:t>must be capable</w:t>
      </w:r>
      <w:r w:rsidR="001B486C">
        <w:rPr>
          <w:rFonts w:asciiTheme="minorHAnsi" w:hAnsiTheme="minorHAnsi"/>
          <w:i/>
          <w:color w:val="FF0000"/>
          <w:sz w:val="24"/>
        </w:rPr>
        <w:t xml:space="preserve"> </w:t>
      </w:r>
      <w:r w:rsidR="001B486C">
        <w:t>of</w:t>
      </w:r>
      <w:r w:rsidR="001B486C" w:rsidRPr="000229A0">
        <w:t xml:space="preserve"> providing a throughput of 2100Kg/hr of finished product or a maximum delta T of 25.6</w:t>
      </w:r>
      <w:r w:rsidR="001B486C" w:rsidRPr="000229A0">
        <w:rPr>
          <w:vertAlign w:val="superscript"/>
        </w:rPr>
        <w:t>o</w:t>
      </w:r>
      <w:r w:rsidR="001B486C" w:rsidRPr="000229A0">
        <w:t>C</w:t>
      </w:r>
      <w:r w:rsidR="002743DC">
        <w:t>.</w:t>
      </w:r>
      <w:r w:rsidR="00AD0271">
        <w:t xml:space="preserve"> See Specific KPI’s</w:t>
      </w:r>
      <w:r w:rsidR="0023346A">
        <w:t xml:space="preserve"> - </w:t>
      </w:r>
      <w:hyperlink w:anchor="_7.2_Project_Specific" w:history="1">
        <w:r w:rsidR="0023346A" w:rsidRPr="0023346A">
          <w:rPr>
            <w:rStyle w:val="Hyperlink"/>
          </w:rPr>
          <w:t>Section 7.2</w:t>
        </w:r>
      </w:hyperlink>
    </w:p>
    <w:p w:rsidR="006917CC" w:rsidRPr="0013511A" w:rsidRDefault="006917CC" w:rsidP="006917CC">
      <w:pPr>
        <w:pStyle w:val="BodyText"/>
        <w:ind w:left="720"/>
        <w:rPr>
          <w:rFonts w:asciiTheme="minorHAnsi" w:hAnsiTheme="minorHAnsi"/>
          <w:i/>
          <w:color w:val="FF0000"/>
          <w:sz w:val="24"/>
        </w:rPr>
      </w:pPr>
    </w:p>
    <w:p w:rsidR="00AD30AC" w:rsidRDefault="001B486C" w:rsidP="006917CC">
      <w:pPr>
        <w:pStyle w:val="BodyText"/>
        <w:ind w:left="720"/>
        <w:rPr>
          <w:rFonts w:asciiTheme="minorHAnsi" w:hAnsiTheme="minorHAnsi"/>
          <w:sz w:val="24"/>
        </w:rPr>
      </w:pPr>
      <w:r>
        <w:rPr>
          <w:rFonts w:asciiTheme="minorHAnsi" w:hAnsiTheme="minorHAnsi"/>
          <w:sz w:val="24"/>
        </w:rPr>
        <w:t xml:space="preserve">It must fit into the </w:t>
      </w:r>
      <w:r w:rsidR="008C66EC">
        <w:rPr>
          <w:rFonts w:asciiTheme="minorHAnsi" w:hAnsiTheme="minorHAnsi"/>
          <w:sz w:val="24"/>
        </w:rPr>
        <w:t>current available</w:t>
      </w:r>
      <w:r>
        <w:rPr>
          <w:rFonts w:asciiTheme="minorHAnsi" w:hAnsiTheme="minorHAnsi"/>
          <w:sz w:val="24"/>
        </w:rPr>
        <w:t xml:space="preserve"> foot print</w:t>
      </w:r>
      <w:r w:rsidR="00752D73">
        <w:rPr>
          <w:rFonts w:asciiTheme="minorHAnsi" w:hAnsiTheme="minorHAnsi"/>
          <w:sz w:val="24"/>
        </w:rPr>
        <w:t xml:space="preserve">, use the </w:t>
      </w:r>
      <w:r w:rsidR="00F171FA">
        <w:rPr>
          <w:rFonts w:asciiTheme="minorHAnsi" w:hAnsiTheme="minorHAnsi"/>
          <w:sz w:val="24"/>
        </w:rPr>
        <w:t>active</w:t>
      </w:r>
      <w:r w:rsidR="00752D73">
        <w:rPr>
          <w:rFonts w:asciiTheme="minorHAnsi" w:hAnsiTheme="minorHAnsi"/>
          <w:sz w:val="24"/>
        </w:rPr>
        <w:t xml:space="preserve"> service</w:t>
      </w:r>
      <w:r w:rsidR="00F171FA">
        <w:rPr>
          <w:rFonts w:asciiTheme="minorHAnsi" w:hAnsiTheme="minorHAnsi"/>
          <w:sz w:val="24"/>
        </w:rPr>
        <w:t>s</w:t>
      </w:r>
      <w:r w:rsidR="00752D73">
        <w:rPr>
          <w:rFonts w:asciiTheme="minorHAnsi" w:hAnsiTheme="minorHAnsi"/>
          <w:sz w:val="24"/>
        </w:rPr>
        <w:t xml:space="preserve"> supplies and fit t</w:t>
      </w:r>
      <w:r w:rsidR="008C66EC">
        <w:rPr>
          <w:rFonts w:asciiTheme="minorHAnsi" w:hAnsiTheme="minorHAnsi"/>
          <w:sz w:val="24"/>
        </w:rPr>
        <w:t xml:space="preserve">o the existing frying equipment, whilst being fully integrated into the </w:t>
      </w:r>
      <w:r w:rsidR="00F171FA">
        <w:rPr>
          <w:rFonts w:asciiTheme="minorHAnsi" w:hAnsiTheme="minorHAnsi"/>
          <w:sz w:val="24"/>
        </w:rPr>
        <w:t>factory</w:t>
      </w:r>
      <w:r w:rsidR="008C66EC">
        <w:rPr>
          <w:rFonts w:asciiTheme="minorHAnsi" w:hAnsiTheme="minorHAnsi"/>
          <w:sz w:val="24"/>
        </w:rPr>
        <w:t xml:space="preserve"> control systems.</w:t>
      </w:r>
    </w:p>
    <w:p w:rsidR="008C66EC" w:rsidRPr="008C66EC" w:rsidRDefault="008C66EC" w:rsidP="006917CC">
      <w:pPr>
        <w:pStyle w:val="BodyText"/>
        <w:ind w:left="720"/>
        <w:rPr>
          <w:rFonts w:asciiTheme="minorHAnsi" w:hAnsiTheme="minorHAnsi"/>
          <w:sz w:val="24"/>
        </w:rPr>
      </w:pPr>
    </w:p>
    <w:p w:rsidR="008C66EC" w:rsidRPr="008C66EC" w:rsidRDefault="008C66EC" w:rsidP="006917CC">
      <w:pPr>
        <w:pStyle w:val="BodyText"/>
        <w:ind w:left="720"/>
        <w:rPr>
          <w:rFonts w:asciiTheme="minorHAnsi" w:hAnsiTheme="minorHAnsi"/>
          <w:sz w:val="24"/>
        </w:rPr>
      </w:pPr>
      <w:r w:rsidRPr="008C66EC">
        <w:rPr>
          <w:rFonts w:asciiTheme="minorHAnsi" w:hAnsiTheme="minorHAnsi"/>
          <w:sz w:val="24"/>
        </w:rPr>
        <w:t>Economiser capability is to be quoted as an option, to provide hot water for various uses within the factory. All instrumentation feed back to PLC and updated on OIT.</w:t>
      </w:r>
    </w:p>
    <w:p w:rsidR="009E2934" w:rsidRDefault="009E2934" w:rsidP="009E2934">
      <w:pPr>
        <w:pStyle w:val="Heading2"/>
      </w:pPr>
      <w:bookmarkStart w:id="24" w:name="_Toc381361901"/>
      <w:bookmarkStart w:id="25" w:name="_Toc166401484"/>
      <w:bookmarkStart w:id="26" w:name="_Toc338774782"/>
      <w:r>
        <w:t xml:space="preserve">3.4 </w:t>
      </w:r>
      <w:r>
        <w:tab/>
        <w:t>Equipment Details</w:t>
      </w:r>
      <w:bookmarkEnd w:id="24"/>
    </w:p>
    <w:bookmarkEnd w:id="25"/>
    <w:bookmarkEnd w:id="26"/>
    <w:p w:rsidR="00913A0D" w:rsidRDefault="00913A0D" w:rsidP="00913A0D"/>
    <w:p w:rsidR="00AD30AC" w:rsidRDefault="009E2934" w:rsidP="009E2934">
      <w:pPr>
        <w:pStyle w:val="Heading3"/>
      </w:pPr>
      <w:bookmarkStart w:id="27" w:name="_Toc338774783"/>
      <w:bookmarkStart w:id="28" w:name="_Toc381361902"/>
      <w:bookmarkStart w:id="29" w:name="_Toc166401485"/>
      <w:r>
        <w:t>3.4.1</w:t>
      </w:r>
      <w:r>
        <w:tab/>
      </w:r>
      <w:bookmarkEnd w:id="27"/>
      <w:r w:rsidR="0013511A" w:rsidRPr="001C3598">
        <w:t>Equipment Details 1</w:t>
      </w:r>
      <w:bookmarkEnd w:id="28"/>
    </w:p>
    <w:p w:rsidR="00E200C8" w:rsidRPr="00E200C8" w:rsidRDefault="00E200C8" w:rsidP="00E200C8">
      <w:pPr>
        <w:pStyle w:val="BodyText"/>
        <w:ind w:left="720"/>
        <w:rPr>
          <w:rFonts w:asciiTheme="minorHAnsi" w:hAnsiTheme="minorHAnsi"/>
          <w:sz w:val="24"/>
        </w:rPr>
      </w:pPr>
      <w:bookmarkStart w:id="30" w:name="_Toc338774784"/>
      <w:r>
        <w:rPr>
          <w:rFonts w:asciiTheme="minorHAnsi" w:hAnsiTheme="minorHAnsi"/>
          <w:sz w:val="24"/>
        </w:rPr>
        <w:t>A</w:t>
      </w:r>
      <w:r w:rsidRPr="00E200C8">
        <w:rPr>
          <w:rFonts w:asciiTheme="minorHAnsi" w:hAnsiTheme="minorHAnsi"/>
          <w:sz w:val="24"/>
        </w:rPr>
        <w:t xml:space="preserve"> High Effic</w:t>
      </w:r>
      <w:r>
        <w:rPr>
          <w:rFonts w:asciiTheme="minorHAnsi" w:hAnsiTheme="minorHAnsi"/>
          <w:sz w:val="24"/>
        </w:rPr>
        <w:t>iency Heat Exchanger system is</w:t>
      </w:r>
      <w:r w:rsidRPr="00E200C8">
        <w:rPr>
          <w:rFonts w:asciiTheme="minorHAnsi" w:hAnsiTheme="minorHAnsi"/>
          <w:sz w:val="24"/>
        </w:rPr>
        <w:t xml:space="preserve"> required</w:t>
      </w:r>
      <w:r>
        <w:rPr>
          <w:rFonts w:asciiTheme="minorHAnsi" w:hAnsiTheme="minorHAnsi"/>
          <w:sz w:val="24"/>
        </w:rPr>
        <w:t xml:space="preserve"> for line 4 PC36 APC+ controlled fryer</w:t>
      </w:r>
      <w:r w:rsidRPr="00E200C8">
        <w:rPr>
          <w:rFonts w:asciiTheme="minorHAnsi" w:hAnsiTheme="minorHAnsi"/>
          <w:sz w:val="24"/>
        </w:rPr>
        <w:t xml:space="preserve">. The fuel for </w:t>
      </w:r>
      <w:r>
        <w:rPr>
          <w:rFonts w:asciiTheme="minorHAnsi" w:hAnsiTheme="minorHAnsi"/>
          <w:sz w:val="24"/>
        </w:rPr>
        <w:t>the</w:t>
      </w:r>
      <w:r w:rsidRPr="00E200C8">
        <w:rPr>
          <w:rFonts w:asciiTheme="minorHAnsi" w:hAnsiTheme="minorHAnsi"/>
          <w:sz w:val="24"/>
        </w:rPr>
        <w:t xml:space="preserve"> burner will be natural gas </w:t>
      </w:r>
      <w:r>
        <w:rPr>
          <w:rFonts w:asciiTheme="minorHAnsi" w:hAnsiTheme="minorHAnsi"/>
          <w:sz w:val="24"/>
        </w:rPr>
        <w:t>or diesel</w:t>
      </w:r>
      <w:r w:rsidRPr="00E200C8">
        <w:rPr>
          <w:rFonts w:asciiTheme="minorHAnsi" w:hAnsiTheme="minorHAnsi"/>
          <w:sz w:val="24"/>
        </w:rPr>
        <w:t>.</w:t>
      </w:r>
    </w:p>
    <w:p w:rsidR="00E200C8" w:rsidRPr="00E200C8" w:rsidRDefault="00E200C8" w:rsidP="00E200C8">
      <w:pPr>
        <w:pStyle w:val="BodyText"/>
        <w:ind w:left="720"/>
        <w:rPr>
          <w:rFonts w:asciiTheme="minorHAnsi" w:hAnsiTheme="minorHAnsi"/>
          <w:sz w:val="24"/>
        </w:rPr>
      </w:pPr>
      <w:r w:rsidRPr="00E200C8">
        <w:rPr>
          <w:rFonts w:asciiTheme="minorHAnsi" w:hAnsiTheme="minorHAnsi"/>
          <w:sz w:val="24"/>
        </w:rPr>
        <w:t>The Burner and Heat Exchanger Supplier shall provide all associated process equipment and quote for the system as a complete, installed package.</w:t>
      </w:r>
    </w:p>
    <w:p w:rsidR="00E200C8" w:rsidRDefault="00E200C8" w:rsidP="00E200C8">
      <w:pPr>
        <w:pStyle w:val="BodyText"/>
        <w:ind w:left="720"/>
        <w:rPr>
          <w:rFonts w:asciiTheme="minorHAnsi" w:hAnsiTheme="minorHAnsi"/>
          <w:sz w:val="24"/>
        </w:rPr>
      </w:pPr>
      <w:r w:rsidRPr="00E200C8">
        <w:rPr>
          <w:rFonts w:asciiTheme="minorHAnsi" w:hAnsiTheme="minorHAnsi"/>
          <w:sz w:val="24"/>
        </w:rPr>
        <w:t>The System Supplier will provide the necessary process and pipework d</w:t>
      </w:r>
      <w:r w:rsidR="003F3514">
        <w:rPr>
          <w:rFonts w:asciiTheme="minorHAnsi" w:hAnsiTheme="minorHAnsi"/>
          <w:sz w:val="24"/>
        </w:rPr>
        <w:t xml:space="preserve">esign details, and complete P&amp;ID’s </w:t>
      </w:r>
      <w:r w:rsidRPr="00E200C8">
        <w:rPr>
          <w:rFonts w:asciiTheme="minorHAnsi" w:hAnsiTheme="minorHAnsi"/>
          <w:sz w:val="24"/>
        </w:rPr>
        <w:t xml:space="preserve">and arrange for Mechanical Installation by a reputable installer. Scope will include; Controls Functional Design Specification and Hardware Design Specification.   </w:t>
      </w:r>
    </w:p>
    <w:p w:rsidR="00E200C8" w:rsidRPr="00E200C8" w:rsidRDefault="00E200C8" w:rsidP="00E200C8">
      <w:pPr>
        <w:pStyle w:val="BodyText"/>
        <w:ind w:left="720"/>
        <w:rPr>
          <w:rFonts w:asciiTheme="minorHAnsi" w:hAnsiTheme="minorHAnsi"/>
          <w:sz w:val="24"/>
        </w:rPr>
      </w:pPr>
      <w:r w:rsidRPr="00E200C8">
        <w:rPr>
          <w:rFonts w:asciiTheme="minorHAnsi" w:hAnsiTheme="minorHAnsi"/>
          <w:b/>
          <w:bCs/>
          <w:sz w:val="24"/>
        </w:rPr>
        <w:t>The intended scope for the Burner and Heat Exchanger System is for a turnkey system</w:t>
      </w:r>
      <w:r w:rsidRPr="00E200C8">
        <w:rPr>
          <w:rFonts w:asciiTheme="minorHAnsi" w:hAnsiTheme="minorHAnsi"/>
          <w:sz w:val="24"/>
        </w:rPr>
        <w:t xml:space="preserve">.  </w:t>
      </w:r>
    </w:p>
    <w:p w:rsidR="00E200C8" w:rsidRPr="00E200C8" w:rsidRDefault="00E200C8" w:rsidP="00E200C8">
      <w:pPr>
        <w:pStyle w:val="BodyText"/>
        <w:ind w:left="720"/>
        <w:rPr>
          <w:rFonts w:asciiTheme="minorHAnsi" w:hAnsiTheme="minorHAnsi"/>
          <w:sz w:val="24"/>
        </w:rPr>
      </w:pPr>
      <w:r w:rsidRPr="00E200C8">
        <w:rPr>
          <w:rFonts w:asciiTheme="minorHAnsi" w:hAnsiTheme="minorHAnsi"/>
          <w:sz w:val="24"/>
        </w:rPr>
        <w:t>The line SCADA system shall be updated (by a PepsiCo approved System Integrator appointed by the supplier) to add a mimic of the Burner/heat Exchanger and the Efficiency reporting requirements as detailed in Appendix 1. The Supplier shall either provide a local Operator Interface at the Heat Exchanger control panel for manual and maintenance operation or shall upgrade the line SCADA system to provide this functionality.</w:t>
      </w:r>
    </w:p>
    <w:p w:rsidR="00E200C8" w:rsidRPr="00E200C8" w:rsidRDefault="00E200C8" w:rsidP="00E200C8">
      <w:pPr>
        <w:pStyle w:val="BodyText"/>
        <w:ind w:left="720"/>
        <w:rPr>
          <w:rFonts w:asciiTheme="minorHAnsi" w:hAnsiTheme="minorHAnsi"/>
          <w:sz w:val="24"/>
        </w:rPr>
      </w:pPr>
      <w:r w:rsidRPr="00E200C8">
        <w:rPr>
          <w:rFonts w:asciiTheme="minorHAnsi" w:hAnsiTheme="minorHAnsi"/>
          <w:sz w:val="24"/>
        </w:rPr>
        <w:t>The Supplier shall re-tune any Oil Temperature Control loops affected by the Heat Exchanger replacement using a PepsiCo approved System Integrator appointed by the supplier.</w:t>
      </w:r>
    </w:p>
    <w:p w:rsidR="00E200C8" w:rsidRPr="00E200C8" w:rsidRDefault="00E200C8" w:rsidP="00E200C8">
      <w:pPr>
        <w:pStyle w:val="BodyText"/>
        <w:ind w:left="720"/>
        <w:rPr>
          <w:rFonts w:asciiTheme="minorHAnsi" w:hAnsiTheme="minorHAnsi"/>
          <w:sz w:val="24"/>
        </w:rPr>
      </w:pPr>
      <w:r w:rsidRPr="00E200C8">
        <w:rPr>
          <w:rFonts w:asciiTheme="minorHAnsi" w:hAnsiTheme="minorHAnsi"/>
          <w:sz w:val="24"/>
        </w:rPr>
        <w:t xml:space="preserve">The Burner &amp; Heat Exchanger shall interface to the existing Fire Suppression System on </w:t>
      </w:r>
      <w:r w:rsidR="001C3598">
        <w:rPr>
          <w:rFonts w:asciiTheme="minorHAnsi" w:hAnsiTheme="minorHAnsi"/>
          <w:sz w:val="24"/>
        </w:rPr>
        <w:t xml:space="preserve">the </w:t>
      </w:r>
      <w:r w:rsidRPr="00E200C8">
        <w:rPr>
          <w:rFonts w:asciiTheme="minorHAnsi" w:hAnsiTheme="minorHAnsi"/>
          <w:sz w:val="24"/>
        </w:rPr>
        <w:t>fryer, such that if the Fire Suppression water mist is released, the Burner and Heat Exchanger shut down and leave all dampers associated with the fryer closed to maximise the effectiveness of the water mist fire suppression. (Including the possibility of Fire Suppression release during a power failure)</w:t>
      </w:r>
    </w:p>
    <w:p w:rsidR="00AD30AC" w:rsidRDefault="009E2934" w:rsidP="009E2934">
      <w:pPr>
        <w:pStyle w:val="Heading3"/>
        <w:rPr>
          <w:color w:val="FF0000"/>
        </w:rPr>
      </w:pPr>
      <w:bookmarkStart w:id="31" w:name="_Toc381361903"/>
      <w:r>
        <w:lastRenderedPageBreak/>
        <w:t>3.4.2</w:t>
      </w:r>
      <w:r>
        <w:tab/>
      </w:r>
      <w:bookmarkEnd w:id="30"/>
      <w:r w:rsidR="0013511A" w:rsidRPr="001C3598">
        <w:t>Equipment Details 2</w:t>
      </w:r>
      <w:bookmarkEnd w:id="31"/>
      <w:r w:rsidR="0034509B">
        <w:t xml:space="preserve"> </w:t>
      </w:r>
    </w:p>
    <w:p w:rsidR="00372C34" w:rsidRPr="00E200C8" w:rsidRDefault="00372C34" w:rsidP="00372C34">
      <w:pPr>
        <w:pStyle w:val="BodyText"/>
        <w:ind w:left="720"/>
        <w:rPr>
          <w:rFonts w:asciiTheme="minorHAnsi" w:hAnsiTheme="minorHAnsi"/>
          <w:sz w:val="24"/>
        </w:rPr>
      </w:pPr>
      <w:r w:rsidRPr="00E200C8">
        <w:rPr>
          <w:rFonts w:asciiTheme="minorHAnsi" w:hAnsiTheme="minorHAnsi"/>
          <w:sz w:val="24"/>
        </w:rPr>
        <w:t>The System Supplier should Project Manage, Design, Test, Deliver, and Commission the Burner and Heat Exchanger System in collaboration with the Pepsico Engineering representatives.</w:t>
      </w:r>
    </w:p>
    <w:p w:rsidR="00C43356" w:rsidRPr="001C3598" w:rsidRDefault="00372C34" w:rsidP="00372C34">
      <w:pPr>
        <w:ind w:left="720"/>
      </w:pPr>
      <w:r w:rsidRPr="00E200C8">
        <w:t>The System Supplier should provide a project schedule to show how the proposal meets the Project Management Team’s schedule at the start and during the project life cycle.</w:t>
      </w:r>
      <w:r w:rsidR="0034509B">
        <w:tab/>
      </w:r>
    </w:p>
    <w:p w:rsidR="001C3598" w:rsidRPr="001C3598" w:rsidRDefault="001C3598" w:rsidP="0034509B"/>
    <w:p w:rsidR="002370DA" w:rsidRDefault="002370DA" w:rsidP="002370DA">
      <w:pPr>
        <w:pStyle w:val="Heading2"/>
      </w:pPr>
      <w:bookmarkStart w:id="32" w:name="_Toc381361904"/>
      <w:bookmarkEnd w:id="29"/>
      <w:r>
        <w:t xml:space="preserve">3.5 </w:t>
      </w:r>
      <w:r>
        <w:tab/>
        <w:t>Products</w:t>
      </w:r>
      <w:bookmarkEnd w:id="32"/>
    </w:p>
    <w:p w:rsidR="00941A62" w:rsidRDefault="00E200C8" w:rsidP="00941A62">
      <w:r>
        <w:tab/>
        <w:t>PC:</w:t>
      </w:r>
    </w:p>
    <w:p w:rsidR="00E200C8" w:rsidRDefault="00E200C8" w:rsidP="00941A62">
      <w:r>
        <w:tab/>
      </w:r>
      <w:r>
        <w:tab/>
        <w:t>Flats</w:t>
      </w:r>
    </w:p>
    <w:p w:rsidR="00E200C8" w:rsidRDefault="00E200C8" w:rsidP="00941A62">
      <w:r>
        <w:tab/>
      </w:r>
      <w:r>
        <w:tab/>
        <w:t>Crinkles</w:t>
      </w:r>
    </w:p>
    <w:p w:rsidR="00E200C8" w:rsidRDefault="00E200C8" w:rsidP="00941A62">
      <w:r>
        <w:tab/>
      </w:r>
      <w:r>
        <w:tab/>
        <w:t>Deep Ridged</w:t>
      </w:r>
    </w:p>
    <w:p w:rsidR="00941A62" w:rsidRDefault="00941A62" w:rsidP="00941A62">
      <w:pPr>
        <w:pStyle w:val="BodyText2"/>
      </w:pPr>
    </w:p>
    <w:p w:rsidR="007753CC" w:rsidRDefault="007753CC" w:rsidP="0063211B">
      <w:pPr>
        <w:pStyle w:val="Heading1"/>
      </w:pPr>
      <w:bookmarkStart w:id="33" w:name="_Toc381361905"/>
      <w:r w:rsidRPr="00243F40">
        <w:t>4</w:t>
      </w:r>
      <w:r w:rsidR="00947CFC">
        <w:t>.</w:t>
      </w:r>
      <w:r w:rsidRPr="00243F40">
        <w:t xml:space="preserve"> </w:t>
      </w:r>
      <w:r w:rsidR="0084442C">
        <w:tab/>
      </w:r>
      <w:r w:rsidR="00E177CB" w:rsidRPr="00243F40">
        <w:t>Commercial Details</w:t>
      </w:r>
      <w:bookmarkEnd w:id="33"/>
    </w:p>
    <w:p w:rsidR="00482C71" w:rsidRPr="00482C71" w:rsidRDefault="00482C71" w:rsidP="00482C71">
      <w:r>
        <w:tab/>
      </w:r>
    </w:p>
    <w:p w:rsidR="007753CC" w:rsidRPr="00B07428" w:rsidRDefault="007753CC" w:rsidP="0084442C">
      <w:pPr>
        <w:pStyle w:val="Heading2"/>
        <w:rPr>
          <w:lang w:val="en-US"/>
        </w:rPr>
      </w:pPr>
      <w:bookmarkStart w:id="34" w:name="_Toc381361906"/>
      <w:r w:rsidRPr="00B07428">
        <w:rPr>
          <w:lang w:val="en-US"/>
        </w:rPr>
        <w:t xml:space="preserve">4.1 </w:t>
      </w:r>
      <w:r w:rsidR="0084442C">
        <w:rPr>
          <w:lang w:val="en-US"/>
        </w:rPr>
        <w:tab/>
      </w:r>
      <w:r w:rsidRPr="00B07428">
        <w:rPr>
          <w:lang w:val="en-US"/>
        </w:rPr>
        <w:t>Cost Breakdown</w:t>
      </w:r>
      <w:bookmarkEnd w:id="34"/>
    </w:p>
    <w:p w:rsidR="007753CC" w:rsidRPr="002A1AC9" w:rsidRDefault="007753CC" w:rsidP="00D638BE">
      <w:pPr>
        <w:pStyle w:val="ListParagraph"/>
        <w:numPr>
          <w:ilvl w:val="0"/>
          <w:numId w:val="6"/>
        </w:numPr>
      </w:pPr>
      <w:r w:rsidRPr="00B07428">
        <w:t xml:space="preserve">A </w:t>
      </w:r>
      <w:r w:rsidRPr="00E42D38">
        <w:rPr>
          <w:b/>
          <w:u w:val="single"/>
        </w:rPr>
        <w:t>fixed price</w:t>
      </w:r>
      <w:r w:rsidR="00D61477" w:rsidRPr="00E42D38">
        <w:rPr>
          <w:b/>
          <w:u w:val="single"/>
        </w:rPr>
        <w:t xml:space="preserve"> itemised</w:t>
      </w:r>
      <w:r w:rsidRPr="00B07428">
        <w:t xml:space="preserve"> </w:t>
      </w:r>
      <w:r w:rsidR="00E177CB" w:rsidRPr="00B07428">
        <w:t>quotation</w:t>
      </w:r>
      <w:r w:rsidRPr="00B07428">
        <w:t xml:space="preserve"> </w:t>
      </w:r>
      <w:r w:rsidRPr="002A1AC9">
        <w:t>should be submitted.</w:t>
      </w:r>
    </w:p>
    <w:p w:rsidR="00C43F86" w:rsidRPr="002A1AC9" w:rsidRDefault="00C43F86" w:rsidP="00D638BE">
      <w:pPr>
        <w:pStyle w:val="ListParagraph"/>
        <w:numPr>
          <w:ilvl w:val="0"/>
          <w:numId w:val="6"/>
        </w:numPr>
      </w:pPr>
      <w:r w:rsidRPr="002A1AC9">
        <w:t xml:space="preserve">A description of the </w:t>
      </w:r>
      <w:r w:rsidR="00AB2150">
        <w:t xml:space="preserve">interfaces with </w:t>
      </w:r>
      <w:r w:rsidRPr="002A1AC9">
        <w:t>the line control systems required to meet the functionality</w:t>
      </w:r>
      <w:r w:rsidR="008954B7">
        <w:t xml:space="preserve"> should be included</w:t>
      </w:r>
      <w:r w:rsidRPr="002A1AC9">
        <w:t>.</w:t>
      </w:r>
    </w:p>
    <w:p w:rsidR="007753CC" w:rsidRPr="00B07428" w:rsidRDefault="007753CC" w:rsidP="008954B7">
      <w:pPr>
        <w:pStyle w:val="Heading2"/>
        <w:rPr>
          <w:lang w:val="en-US"/>
        </w:rPr>
      </w:pPr>
      <w:bookmarkStart w:id="35" w:name="_Toc381361907"/>
      <w:r w:rsidRPr="00B07428">
        <w:rPr>
          <w:lang w:val="en-US"/>
        </w:rPr>
        <w:t xml:space="preserve">4.2 </w:t>
      </w:r>
      <w:r w:rsidR="008954B7">
        <w:rPr>
          <w:lang w:val="en-US"/>
        </w:rPr>
        <w:tab/>
      </w:r>
      <w:r w:rsidRPr="00B07428">
        <w:rPr>
          <w:lang w:val="en-US"/>
        </w:rPr>
        <w:t>Timelines</w:t>
      </w:r>
      <w:bookmarkEnd w:id="35"/>
    </w:p>
    <w:p w:rsidR="007753CC" w:rsidRPr="002A1AC9" w:rsidRDefault="007753CC" w:rsidP="008954B7">
      <w:pPr>
        <w:ind w:left="720"/>
      </w:pPr>
      <w:r w:rsidRPr="002A1AC9">
        <w:t>A first level detail timeline Gantt chart (MS Project file) will be required with the tender. This should reflect all aspects of the project, before, during and after installation.</w:t>
      </w:r>
    </w:p>
    <w:p w:rsidR="007753CC" w:rsidRPr="002A1AC9" w:rsidRDefault="007753CC" w:rsidP="008954B7">
      <w:pPr>
        <w:ind w:left="720"/>
      </w:pPr>
    </w:p>
    <w:p w:rsidR="007753CC" w:rsidRDefault="007753CC" w:rsidP="008954B7">
      <w:pPr>
        <w:ind w:left="720"/>
        <w:rPr>
          <w:b/>
        </w:rPr>
      </w:pPr>
      <w:bookmarkStart w:id="36" w:name="_Toc327290410"/>
      <w:bookmarkStart w:id="37" w:name="_Toc327291899"/>
      <w:r w:rsidRPr="00101ADA">
        <w:rPr>
          <w:b/>
        </w:rPr>
        <w:t>Key project dates –</w:t>
      </w:r>
      <w:bookmarkEnd w:id="36"/>
      <w:bookmarkEnd w:id="37"/>
    </w:p>
    <w:tbl>
      <w:tblPr>
        <w:tblStyle w:val="TableGrid"/>
        <w:tblW w:w="0" w:type="auto"/>
        <w:tblInd w:w="720" w:type="dxa"/>
        <w:tblLook w:val="04A0" w:firstRow="1" w:lastRow="0" w:firstColumn="1" w:lastColumn="0" w:noHBand="0" w:noVBand="1"/>
      </w:tblPr>
      <w:tblGrid>
        <w:gridCol w:w="6051"/>
        <w:gridCol w:w="3191"/>
      </w:tblGrid>
      <w:tr w:rsidR="00F94744" w:rsidTr="00384A80">
        <w:tc>
          <w:tcPr>
            <w:tcW w:w="6051" w:type="dxa"/>
          </w:tcPr>
          <w:p w:rsidR="0013511A" w:rsidRDefault="0013511A" w:rsidP="00703901">
            <w:r>
              <w:t>URS Issued        </w:t>
            </w:r>
          </w:p>
        </w:tc>
        <w:tc>
          <w:tcPr>
            <w:tcW w:w="3191" w:type="dxa"/>
          </w:tcPr>
          <w:p w:rsidR="0013511A" w:rsidRDefault="00E42D38" w:rsidP="00703901">
            <w:r>
              <w:t>25/10/2013</w:t>
            </w:r>
          </w:p>
        </w:tc>
      </w:tr>
      <w:tr w:rsidR="00E42D38" w:rsidTr="00384A80">
        <w:tc>
          <w:tcPr>
            <w:tcW w:w="6051" w:type="dxa"/>
          </w:tcPr>
          <w:p w:rsidR="00E42D38" w:rsidRDefault="00E42D38" w:rsidP="00703901">
            <w:r w:rsidRPr="00146869">
              <w:rPr>
                <w:bCs/>
              </w:rPr>
              <w:t>Tender Completion and quotation</w:t>
            </w:r>
            <w:r>
              <w:rPr>
                <w:bCs/>
              </w:rPr>
              <w:t xml:space="preserve"> to be</w:t>
            </w:r>
            <w:r w:rsidRPr="00146869">
              <w:rPr>
                <w:bCs/>
              </w:rPr>
              <w:t xml:space="preserve"> returned</w:t>
            </w:r>
            <w:r w:rsidRPr="00146869">
              <w:rPr>
                <w:bCs/>
              </w:rPr>
              <w:tab/>
            </w:r>
          </w:p>
        </w:tc>
        <w:tc>
          <w:tcPr>
            <w:tcW w:w="3191" w:type="dxa"/>
          </w:tcPr>
          <w:p w:rsidR="00E42D38" w:rsidRDefault="00E42D38" w:rsidP="006E430A">
            <w:r>
              <w:t>08/11/2013</w:t>
            </w:r>
          </w:p>
        </w:tc>
      </w:tr>
      <w:tr w:rsidR="00384A80" w:rsidTr="00384A80">
        <w:tc>
          <w:tcPr>
            <w:tcW w:w="6051" w:type="dxa"/>
          </w:tcPr>
          <w:p w:rsidR="00384A80" w:rsidRPr="00703901" w:rsidRDefault="00384A80" w:rsidP="00F94744">
            <w:r>
              <w:t>Tender and Design Presentation</w:t>
            </w:r>
          </w:p>
        </w:tc>
        <w:tc>
          <w:tcPr>
            <w:tcW w:w="3191" w:type="dxa"/>
          </w:tcPr>
          <w:p w:rsidR="00384A80" w:rsidRDefault="00D3439B" w:rsidP="00703901">
            <w:r>
              <w:t>N/A</w:t>
            </w:r>
          </w:p>
        </w:tc>
      </w:tr>
      <w:tr w:rsidR="00F94744" w:rsidTr="00384A80">
        <w:tc>
          <w:tcPr>
            <w:tcW w:w="6051" w:type="dxa"/>
          </w:tcPr>
          <w:p w:rsidR="00384A80" w:rsidRDefault="00384A80" w:rsidP="00384A80">
            <w:r>
              <w:t xml:space="preserve">Confirmation and </w:t>
            </w:r>
            <w:r w:rsidR="0013511A" w:rsidRPr="00703901">
              <w:t>Order</w:t>
            </w:r>
          </w:p>
          <w:p w:rsidR="0013511A" w:rsidRDefault="00384A80" w:rsidP="00384A80">
            <w:r>
              <w:t>P</w:t>
            </w:r>
            <w:r w:rsidR="00F94744">
              <w:t>lacement</w:t>
            </w:r>
            <w:r w:rsidR="0013511A" w:rsidRPr="00703901">
              <w:t>                              </w:t>
            </w:r>
            <w:r w:rsidR="0013511A">
              <w:t>                        </w:t>
            </w:r>
          </w:p>
        </w:tc>
        <w:tc>
          <w:tcPr>
            <w:tcW w:w="3191" w:type="dxa"/>
          </w:tcPr>
          <w:p w:rsidR="0013511A" w:rsidRDefault="00EA5480" w:rsidP="00EA5480">
            <w:r>
              <w:t>31</w:t>
            </w:r>
            <w:r w:rsidR="00D3439B">
              <w:t>/</w:t>
            </w:r>
            <w:r>
              <w:t>01</w:t>
            </w:r>
            <w:r w:rsidR="00D3439B">
              <w:t>/1</w:t>
            </w:r>
            <w:r>
              <w:t>4</w:t>
            </w:r>
          </w:p>
        </w:tc>
      </w:tr>
      <w:tr w:rsidR="00F94744" w:rsidTr="00384A80">
        <w:tc>
          <w:tcPr>
            <w:tcW w:w="6051" w:type="dxa"/>
          </w:tcPr>
          <w:p w:rsidR="0013511A" w:rsidRDefault="00F94744" w:rsidP="00703901">
            <w:r>
              <w:t>Design Freeze</w:t>
            </w:r>
          </w:p>
        </w:tc>
        <w:tc>
          <w:tcPr>
            <w:tcW w:w="3191" w:type="dxa"/>
          </w:tcPr>
          <w:p w:rsidR="0013511A" w:rsidRDefault="00EA5480" w:rsidP="00EA5480">
            <w:r>
              <w:t>28</w:t>
            </w:r>
            <w:r w:rsidR="00BA6B5B">
              <w:t>/0</w:t>
            </w:r>
            <w:r>
              <w:t>2</w:t>
            </w:r>
            <w:r w:rsidR="00BA6B5B">
              <w:t>/14</w:t>
            </w:r>
          </w:p>
        </w:tc>
      </w:tr>
      <w:tr w:rsidR="00F94744" w:rsidTr="00384A80">
        <w:tc>
          <w:tcPr>
            <w:tcW w:w="6051" w:type="dxa"/>
          </w:tcPr>
          <w:p w:rsidR="00CB54F4" w:rsidRDefault="00F94744" w:rsidP="00BA6B5B">
            <w:r>
              <w:t>System FDS</w:t>
            </w:r>
            <w:r w:rsidR="00CB54F4">
              <w:t xml:space="preserve">, </w:t>
            </w:r>
            <w:r w:rsidR="00BA6B5B">
              <w:t xml:space="preserve">HAZOP, </w:t>
            </w:r>
            <w:r w:rsidR="00CB54F4">
              <w:t>HDS, and P&amp;ID</w:t>
            </w:r>
          </w:p>
        </w:tc>
        <w:tc>
          <w:tcPr>
            <w:tcW w:w="3191" w:type="dxa"/>
          </w:tcPr>
          <w:p w:rsidR="0013511A" w:rsidRDefault="00BA6B5B" w:rsidP="00EA5480">
            <w:r>
              <w:t>18/0</w:t>
            </w:r>
            <w:r w:rsidR="00EA5480">
              <w:t>3</w:t>
            </w:r>
            <w:r>
              <w:t>/13</w:t>
            </w:r>
          </w:p>
        </w:tc>
      </w:tr>
      <w:tr w:rsidR="00CB54F4" w:rsidTr="00384A80">
        <w:tc>
          <w:tcPr>
            <w:tcW w:w="6051" w:type="dxa"/>
          </w:tcPr>
          <w:p w:rsidR="00CB54F4" w:rsidRDefault="00BA6B5B" w:rsidP="00703901">
            <w:r>
              <w:t>SDS</w:t>
            </w:r>
          </w:p>
        </w:tc>
        <w:tc>
          <w:tcPr>
            <w:tcW w:w="3191" w:type="dxa"/>
          </w:tcPr>
          <w:p w:rsidR="00CB54F4" w:rsidRDefault="00CB54F4" w:rsidP="00703901">
            <w:r>
              <w:t>TBC</w:t>
            </w:r>
          </w:p>
        </w:tc>
      </w:tr>
      <w:tr w:rsidR="00F94744" w:rsidTr="00384A80">
        <w:tc>
          <w:tcPr>
            <w:tcW w:w="6051" w:type="dxa"/>
          </w:tcPr>
          <w:p w:rsidR="0013511A" w:rsidRDefault="00F94744" w:rsidP="00703901">
            <w:r>
              <w:t>Pre Delivery Inspection</w:t>
            </w:r>
          </w:p>
        </w:tc>
        <w:tc>
          <w:tcPr>
            <w:tcW w:w="3191" w:type="dxa"/>
          </w:tcPr>
          <w:p w:rsidR="0013511A" w:rsidRDefault="00BB1299" w:rsidP="00703901">
            <w:r>
              <w:t>02/06/14</w:t>
            </w:r>
          </w:p>
        </w:tc>
      </w:tr>
      <w:tr w:rsidR="00BB1299" w:rsidTr="00384A80">
        <w:tc>
          <w:tcPr>
            <w:tcW w:w="6051" w:type="dxa"/>
          </w:tcPr>
          <w:p w:rsidR="00BB1299" w:rsidRDefault="00BB1299" w:rsidP="00703901">
            <w:r>
              <w:t>Old Burner Removal</w:t>
            </w:r>
          </w:p>
        </w:tc>
        <w:tc>
          <w:tcPr>
            <w:tcW w:w="3191" w:type="dxa"/>
          </w:tcPr>
          <w:p w:rsidR="00BB1299" w:rsidRDefault="0076104A" w:rsidP="00703901">
            <w:r>
              <w:t>09</w:t>
            </w:r>
            <w:r w:rsidR="00BB1299">
              <w:t>/06/14</w:t>
            </w:r>
          </w:p>
        </w:tc>
      </w:tr>
      <w:tr w:rsidR="00F94744" w:rsidTr="00384A80">
        <w:tc>
          <w:tcPr>
            <w:tcW w:w="6051" w:type="dxa"/>
          </w:tcPr>
          <w:p w:rsidR="0013511A" w:rsidRDefault="00F94744" w:rsidP="00703901">
            <w:r>
              <w:t>Deliver to Site</w:t>
            </w:r>
          </w:p>
        </w:tc>
        <w:tc>
          <w:tcPr>
            <w:tcW w:w="3191" w:type="dxa"/>
          </w:tcPr>
          <w:p w:rsidR="0013511A" w:rsidRDefault="0076104A" w:rsidP="00703901">
            <w:r>
              <w:t>20/06/14</w:t>
            </w:r>
          </w:p>
        </w:tc>
      </w:tr>
      <w:tr w:rsidR="00322355" w:rsidTr="00384A80">
        <w:tc>
          <w:tcPr>
            <w:tcW w:w="6051" w:type="dxa"/>
          </w:tcPr>
          <w:p w:rsidR="00322355" w:rsidRDefault="00322355" w:rsidP="00703901">
            <w:r>
              <w:t>Technical/Operator Training</w:t>
            </w:r>
          </w:p>
        </w:tc>
        <w:tc>
          <w:tcPr>
            <w:tcW w:w="3191" w:type="dxa"/>
          </w:tcPr>
          <w:p w:rsidR="00322355" w:rsidRDefault="00322355" w:rsidP="00703901">
            <w:r>
              <w:t>TBC</w:t>
            </w:r>
          </w:p>
        </w:tc>
      </w:tr>
      <w:tr w:rsidR="00F94744" w:rsidTr="00384A80">
        <w:tc>
          <w:tcPr>
            <w:tcW w:w="6051" w:type="dxa"/>
          </w:tcPr>
          <w:p w:rsidR="00F94744" w:rsidRDefault="00F94744" w:rsidP="00703901">
            <w:r>
              <w:t>Installation Complete</w:t>
            </w:r>
          </w:p>
        </w:tc>
        <w:tc>
          <w:tcPr>
            <w:tcW w:w="3191" w:type="dxa"/>
          </w:tcPr>
          <w:p w:rsidR="00F94744" w:rsidRDefault="0076104A" w:rsidP="00703901">
            <w:r>
              <w:t>11/07/14</w:t>
            </w:r>
          </w:p>
        </w:tc>
      </w:tr>
      <w:tr w:rsidR="00F94744" w:rsidTr="00384A80">
        <w:tc>
          <w:tcPr>
            <w:tcW w:w="6051" w:type="dxa"/>
          </w:tcPr>
          <w:p w:rsidR="00F94744" w:rsidRDefault="00F94744" w:rsidP="00703901">
            <w:r>
              <w:t>Commissioning Complete</w:t>
            </w:r>
          </w:p>
        </w:tc>
        <w:tc>
          <w:tcPr>
            <w:tcW w:w="3191" w:type="dxa"/>
          </w:tcPr>
          <w:p w:rsidR="00F94744" w:rsidRDefault="0076104A" w:rsidP="00703901">
            <w:r>
              <w:t>18/07/14</w:t>
            </w:r>
          </w:p>
        </w:tc>
      </w:tr>
      <w:tr w:rsidR="00F94744" w:rsidTr="00384A80">
        <w:tc>
          <w:tcPr>
            <w:tcW w:w="6051" w:type="dxa"/>
          </w:tcPr>
          <w:p w:rsidR="00F94744" w:rsidRDefault="00F94744" w:rsidP="00703901">
            <w:r>
              <w:t>Service to Sales</w:t>
            </w:r>
          </w:p>
        </w:tc>
        <w:tc>
          <w:tcPr>
            <w:tcW w:w="3191" w:type="dxa"/>
          </w:tcPr>
          <w:p w:rsidR="00F94744" w:rsidRDefault="0076104A" w:rsidP="00703901">
            <w:r>
              <w:t>18/07/14</w:t>
            </w:r>
          </w:p>
        </w:tc>
      </w:tr>
    </w:tbl>
    <w:p w:rsidR="007753CC" w:rsidRPr="00B07428" w:rsidRDefault="007753CC" w:rsidP="008954B7">
      <w:pPr>
        <w:pStyle w:val="Heading2"/>
      </w:pPr>
      <w:bookmarkStart w:id="38" w:name="_Toc381361908"/>
      <w:r w:rsidRPr="00B07428">
        <w:lastRenderedPageBreak/>
        <w:t xml:space="preserve">4.3 </w:t>
      </w:r>
      <w:r w:rsidR="008954B7">
        <w:tab/>
      </w:r>
      <w:r w:rsidRPr="00B07428">
        <w:t>Post Project Support</w:t>
      </w:r>
      <w:bookmarkEnd w:id="38"/>
    </w:p>
    <w:p w:rsidR="007753CC" w:rsidRPr="00B07428" w:rsidRDefault="007753CC" w:rsidP="008954B7">
      <w:pPr>
        <w:ind w:left="720"/>
      </w:pPr>
      <w:r w:rsidRPr="00B07428">
        <w:t>Support should be available during normal office hours; site attendance to review or action responses are required within the same working day.</w:t>
      </w:r>
    </w:p>
    <w:p w:rsidR="007753CC" w:rsidRPr="00B07428" w:rsidRDefault="007753CC" w:rsidP="008954B7">
      <w:pPr>
        <w:ind w:left="720"/>
      </w:pPr>
    </w:p>
    <w:p w:rsidR="007753CC" w:rsidRPr="00B07428" w:rsidRDefault="007753CC" w:rsidP="008954B7">
      <w:pPr>
        <w:ind w:left="720"/>
      </w:pPr>
      <w:r w:rsidRPr="00B07428">
        <w:t>Out of office hour</w:t>
      </w:r>
      <w:r w:rsidR="007213DC" w:rsidRPr="00B07428">
        <w:t>s</w:t>
      </w:r>
      <w:r w:rsidRPr="00B07428">
        <w:t xml:space="preserve"> contacts should be available to facilitate 24 hour per day operations.</w:t>
      </w:r>
    </w:p>
    <w:p w:rsidR="007753CC" w:rsidRPr="00B07428" w:rsidRDefault="007753CC" w:rsidP="008954B7">
      <w:pPr>
        <w:ind w:left="720"/>
      </w:pPr>
      <w:r w:rsidRPr="00B07428">
        <w:t>This cover should apply for the duration of the warranty period, as a minimum.</w:t>
      </w:r>
    </w:p>
    <w:p w:rsidR="007753CC" w:rsidRPr="00B07428" w:rsidRDefault="007753CC" w:rsidP="008954B7">
      <w:pPr>
        <w:pStyle w:val="Heading2"/>
      </w:pPr>
      <w:bookmarkStart w:id="39" w:name="_Toc381361909"/>
      <w:r w:rsidRPr="00B07428">
        <w:t xml:space="preserve">4.4 </w:t>
      </w:r>
      <w:r w:rsidR="008954B7">
        <w:tab/>
      </w:r>
      <w:r w:rsidRPr="00B07428">
        <w:t>Training</w:t>
      </w:r>
      <w:bookmarkEnd w:id="39"/>
    </w:p>
    <w:p w:rsidR="007753CC" w:rsidRPr="00B07428" w:rsidRDefault="007753CC" w:rsidP="008954B7">
      <w:pPr>
        <w:ind w:left="720"/>
      </w:pPr>
      <w:r w:rsidRPr="00136BA7">
        <w:t xml:space="preserve">Full operator, maintenance and sanitation training for the equipment should be provided for site personnel as part of the </w:t>
      </w:r>
      <w:r w:rsidR="00E177CB" w:rsidRPr="00136BA7">
        <w:t>quotation.</w:t>
      </w:r>
    </w:p>
    <w:p w:rsidR="007753CC" w:rsidRPr="00B07428" w:rsidRDefault="007753CC" w:rsidP="008954B7">
      <w:pPr>
        <w:ind w:left="720"/>
      </w:pPr>
    </w:p>
    <w:p w:rsidR="007753CC" w:rsidRPr="00B07428" w:rsidRDefault="007753CC" w:rsidP="008954B7">
      <w:pPr>
        <w:ind w:left="720"/>
      </w:pPr>
      <w:r w:rsidRPr="00B07428">
        <w:t>Training and operational manuals shall be delivered in line with the local site requirements for format and content and local language (Cost of local language to be shown as separate cost).</w:t>
      </w:r>
    </w:p>
    <w:p w:rsidR="007753CC" w:rsidRPr="00B07428" w:rsidRDefault="007753CC" w:rsidP="00AD2F93">
      <w:pPr>
        <w:tabs>
          <w:tab w:val="left" w:pos="2790"/>
        </w:tabs>
        <w:contextualSpacing/>
        <w:rPr>
          <w:rFonts w:ascii="Arial" w:hAnsi="Arial" w:cs="Arial"/>
          <w:b/>
          <w:bCs/>
          <w:sz w:val="20"/>
          <w:u w:val="single"/>
        </w:rPr>
      </w:pPr>
    </w:p>
    <w:p w:rsidR="007753CC" w:rsidRDefault="007753CC" w:rsidP="008954B7">
      <w:pPr>
        <w:pStyle w:val="Heading2"/>
      </w:pPr>
      <w:bookmarkStart w:id="40" w:name="_Toc381361910"/>
      <w:r w:rsidRPr="00B07428">
        <w:t xml:space="preserve">4.5 </w:t>
      </w:r>
      <w:r w:rsidR="008954B7">
        <w:tab/>
      </w:r>
      <w:r w:rsidRPr="00B07428">
        <w:t>Documentation</w:t>
      </w:r>
      <w:bookmarkEnd w:id="40"/>
    </w:p>
    <w:p w:rsidR="00101ADA" w:rsidRPr="00101ADA" w:rsidRDefault="00101ADA" w:rsidP="00101ADA"/>
    <w:p w:rsidR="00101ADA" w:rsidRPr="00D415F6" w:rsidRDefault="00101ADA" w:rsidP="006B1A60">
      <w:pPr>
        <w:ind w:left="720"/>
        <w:rPr>
          <w:rFonts w:cstheme="minorHAnsi"/>
        </w:rPr>
      </w:pPr>
      <w:r w:rsidRPr="00D415F6">
        <w:rPr>
          <w:rFonts w:cstheme="minorHAnsi"/>
        </w:rPr>
        <w:t xml:space="preserve">Full documentation package </w:t>
      </w:r>
      <w:r w:rsidRPr="00D415F6">
        <w:rPr>
          <w:rFonts w:cstheme="minorHAnsi"/>
          <w:color w:val="000000"/>
        </w:rPr>
        <w:t xml:space="preserve">(two hard copies and two electronic versions per site) </w:t>
      </w:r>
      <w:r w:rsidRPr="00D415F6">
        <w:rPr>
          <w:rFonts w:cstheme="minorHAnsi"/>
        </w:rPr>
        <w:t>should be supplied to the prescribed content and timeline for the whole contract. Content and availability as prescribed in PepsiCo engineering specifications.</w:t>
      </w:r>
    </w:p>
    <w:p w:rsidR="00101ADA" w:rsidRPr="00D415F6" w:rsidRDefault="00101ADA" w:rsidP="006B1A60">
      <w:pPr>
        <w:tabs>
          <w:tab w:val="num" w:pos="2160"/>
          <w:tab w:val="num" w:pos="2268"/>
          <w:tab w:val="left" w:pos="9270"/>
        </w:tabs>
        <w:ind w:left="720"/>
        <w:jc w:val="both"/>
        <w:rPr>
          <w:rFonts w:cstheme="minorHAnsi"/>
        </w:rPr>
      </w:pPr>
      <w:r w:rsidRPr="00D415F6">
        <w:rPr>
          <w:rFonts w:cstheme="minorHAnsi"/>
        </w:rPr>
        <w:t xml:space="preserve">  </w:t>
      </w:r>
    </w:p>
    <w:p w:rsidR="00101ADA" w:rsidRPr="00D415F6" w:rsidRDefault="00101ADA" w:rsidP="006B1A60">
      <w:pPr>
        <w:tabs>
          <w:tab w:val="num" w:pos="2160"/>
          <w:tab w:val="num" w:pos="2268"/>
          <w:tab w:val="left" w:pos="9270"/>
        </w:tabs>
        <w:ind w:left="720"/>
        <w:jc w:val="both"/>
        <w:rPr>
          <w:rFonts w:cstheme="minorHAnsi"/>
        </w:rPr>
      </w:pPr>
      <w:r w:rsidRPr="00D415F6">
        <w:rPr>
          <w:rFonts w:cstheme="minorHAnsi"/>
        </w:rPr>
        <w:t>The vendor is responsible for providing all documentation in an “as-built” condition at the end of the project. It is the vendor’s responsibility to update any manuals given to PepsiCo if changes are made during the installation, start up or commissioning process.</w:t>
      </w:r>
    </w:p>
    <w:p w:rsidR="00101ADA" w:rsidRPr="00D415F6" w:rsidRDefault="00101ADA" w:rsidP="006B1A60">
      <w:pPr>
        <w:tabs>
          <w:tab w:val="num" w:pos="2160"/>
          <w:tab w:val="num" w:pos="2268"/>
          <w:tab w:val="left" w:pos="9270"/>
        </w:tabs>
        <w:ind w:left="720"/>
        <w:jc w:val="both"/>
        <w:rPr>
          <w:rFonts w:cstheme="minorHAnsi"/>
        </w:rPr>
      </w:pPr>
    </w:p>
    <w:p w:rsidR="00101ADA" w:rsidRPr="00D415F6" w:rsidRDefault="00101ADA" w:rsidP="006B1A60">
      <w:pPr>
        <w:ind w:left="720"/>
        <w:rPr>
          <w:rFonts w:cstheme="minorHAnsi"/>
        </w:rPr>
      </w:pPr>
      <w:r w:rsidRPr="00D415F6">
        <w:rPr>
          <w:rFonts w:cstheme="minorHAnsi"/>
        </w:rPr>
        <w:t>The following documentation is required in advance of installation;</w:t>
      </w:r>
    </w:p>
    <w:p w:rsidR="00101ADA" w:rsidRPr="00D415F6" w:rsidRDefault="00101ADA" w:rsidP="006B1A60">
      <w:pPr>
        <w:ind w:left="720"/>
        <w:rPr>
          <w:rFonts w:cstheme="minorHAnsi"/>
        </w:rPr>
      </w:pPr>
    </w:p>
    <w:p w:rsidR="00101ADA" w:rsidRPr="00D415F6" w:rsidRDefault="00101ADA" w:rsidP="00D638BE">
      <w:pPr>
        <w:pStyle w:val="ListParagraph"/>
        <w:numPr>
          <w:ilvl w:val="0"/>
          <w:numId w:val="1"/>
        </w:numPr>
        <w:ind w:left="1440"/>
        <w:rPr>
          <w:rFonts w:cstheme="minorHAnsi"/>
        </w:rPr>
      </w:pPr>
      <w:r w:rsidRPr="00D415F6">
        <w:rPr>
          <w:rFonts w:cstheme="minorHAnsi"/>
        </w:rPr>
        <w:t>Diagrams, layouts and working drawings showing arrangement of plant, equipment and any steel supports. These together with specifications of major bought out items shall be submitted for approval prior to commencing manufacture.</w:t>
      </w:r>
    </w:p>
    <w:p w:rsidR="00101ADA" w:rsidRPr="00D415F6" w:rsidRDefault="00101ADA" w:rsidP="00D638BE">
      <w:pPr>
        <w:pStyle w:val="ListParagraph"/>
        <w:numPr>
          <w:ilvl w:val="0"/>
          <w:numId w:val="1"/>
        </w:numPr>
        <w:ind w:left="1440"/>
        <w:rPr>
          <w:rFonts w:cstheme="minorHAnsi"/>
        </w:rPr>
      </w:pPr>
      <w:r w:rsidRPr="00D415F6">
        <w:rPr>
          <w:rFonts w:cstheme="minorHAnsi"/>
        </w:rPr>
        <w:t>Detailed connection point for all utilities including, air intakes etc. and advice quantities &amp; consumptions.</w:t>
      </w:r>
    </w:p>
    <w:p w:rsidR="00101ADA" w:rsidRPr="00D415F6" w:rsidRDefault="00101ADA" w:rsidP="00D638BE">
      <w:pPr>
        <w:pStyle w:val="ListParagraph"/>
        <w:numPr>
          <w:ilvl w:val="0"/>
          <w:numId w:val="1"/>
        </w:numPr>
        <w:ind w:left="1440"/>
        <w:rPr>
          <w:rFonts w:cstheme="minorHAnsi"/>
        </w:rPr>
      </w:pPr>
      <w:r w:rsidRPr="00D415F6">
        <w:rPr>
          <w:rFonts w:cstheme="minorHAnsi"/>
        </w:rPr>
        <w:t>A bar chart programme showing key events and dates to the purchaser for approval within two weeks of order placement. The contractor shall indicate the time required for submission and checking of drawings, making allowance for the key programme dates.</w:t>
      </w:r>
    </w:p>
    <w:p w:rsidR="00101ADA" w:rsidRPr="00D415F6" w:rsidRDefault="00101ADA" w:rsidP="00D638BE">
      <w:pPr>
        <w:pStyle w:val="ListParagraph"/>
        <w:numPr>
          <w:ilvl w:val="0"/>
          <w:numId w:val="1"/>
        </w:numPr>
        <w:ind w:left="1440"/>
        <w:rPr>
          <w:rFonts w:cstheme="minorHAnsi"/>
        </w:rPr>
      </w:pPr>
      <w:r w:rsidRPr="00D415F6">
        <w:rPr>
          <w:rFonts w:cstheme="minorHAnsi"/>
        </w:rPr>
        <w:t xml:space="preserve">Regular progress reports to the purchaser detailing current activities and items completed, compared with the programme. </w:t>
      </w:r>
    </w:p>
    <w:p w:rsidR="00101ADA" w:rsidRPr="00D415F6" w:rsidRDefault="00101ADA" w:rsidP="00D638BE">
      <w:pPr>
        <w:pStyle w:val="ListParagraph"/>
        <w:numPr>
          <w:ilvl w:val="0"/>
          <w:numId w:val="1"/>
        </w:numPr>
        <w:ind w:left="1440"/>
        <w:rPr>
          <w:rFonts w:cstheme="minorHAnsi"/>
        </w:rPr>
      </w:pPr>
      <w:r w:rsidRPr="00D415F6">
        <w:rPr>
          <w:rFonts w:cstheme="minorHAnsi"/>
        </w:rPr>
        <w:t>Drawings and documentation as detailed in PepsiCo Engineering specifications.</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 xml:space="preserve">A recommended spare parts list for </w:t>
      </w:r>
      <w:r w:rsidRPr="00D415F6">
        <w:rPr>
          <w:rFonts w:asciiTheme="minorHAnsi" w:hAnsiTheme="minorHAnsi" w:cstheme="minorHAnsi"/>
          <w:b/>
          <w:bCs/>
          <w:sz w:val="24"/>
          <w:szCs w:val="24"/>
          <w:u w:val="single"/>
        </w:rPr>
        <w:t>all</w:t>
      </w:r>
      <w:r w:rsidRPr="00D415F6">
        <w:rPr>
          <w:rFonts w:asciiTheme="minorHAnsi" w:hAnsiTheme="minorHAnsi" w:cstheme="minorHAnsi"/>
          <w:sz w:val="24"/>
          <w:szCs w:val="24"/>
        </w:rPr>
        <w:t xml:space="preserve"> the supplied equipment including associated costs. </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Overall system Layout, design and architecture</w:t>
      </w:r>
    </w:p>
    <w:p w:rsidR="00101ADA"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Specification of all hardware, software, cabling (electrical and network), and mechanical installation requirements.</w:t>
      </w:r>
    </w:p>
    <w:p w:rsidR="00482C71" w:rsidRPr="00D415F6" w:rsidRDefault="00482C71"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Pr>
          <w:rFonts w:asciiTheme="minorHAnsi" w:hAnsiTheme="minorHAnsi" w:cstheme="minorHAnsi"/>
          <w:sz w:val="24"/>
          <w:szCs w:val="24"/>
        </w:rPr>
        <w:t>Specification of all utility requirements and loading.</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lastRenderedPageBreak/>
        <w:t>Procurement, delivery and install of all necessary software, hardware, cabling, and equipment (except where specified).</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Specification, coding and configuration, testing of all software (except where specified) and equipment.</w:t>
      </w:r>
    </w:p>
    <w:p w:rsidR="00101ADA" w:rsidRPr="00D415F6" w:rsidRDefault="00101ADA" w:rsidP="00D638BE">
      <w:pPr>
        <w:pStyle w:val="ListParagraph"/>
        <w:numPr>
          <w:ilvl w:val="0"/>
          <w:numId w:val="1"/>
        </w:numPr>
        <w:ind w:left="1440"/>
        <w:rPr>
          <w:rFonts w:cstheme="minorHAnsi"/>
        </w:rPr>
      </w:pPr>
      <w:r w:rsidRPr="00D415F6">
        <w:rPr>
          <w:rFonts w:cstheme="minorHAnsi"/>
        </w:rPr>
        <w:t>Design, documentation and facilitation of SAT and the commissioning “go-live” method and programme. It may not be necessary for multiples of the same equipment to be tested. This should be agreed in advance with the project team.</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The SAT testing will consist of thorough performance testing, I/O testing and full in depth testing of the Emergency Stop/ Safety system which will be fully documented and placed within the Technical file.</w:t>
      </w:r>
    </w:p>
    <w:p w:rsidR="00101ADA" w:rsidRPr="00D415F6" w:rsidRDefault="00101ADA" w:rsidP="00D638BE">
      <w:pPr>
        <w:pStyle w:val="BodyText2"/>
        <w:numPr>
          <w:ilvl w:val="0"/>
          <w:numId w:val="1"/>
        </w:numPr>
        <w:overflowPunct w:val="0"/>
        <w:autoSpaceDE w:val="0"/>
        <w:autoSpaceDN w:val="0"/>
        <w:adjustRightInd w:val="0"/>
        <w:ind w:left="1440"/>
        <w:jc w:val="both"/>
        <w:textAlignment w:val="baseline"/>
        <w:rPr>
          <w:rFonts w:asciiTheme="minorHAnsi" w:hAnsiTheme="minorHAnsi" w:cstheme="minorHAnsi"/>
          <w:sz w:val="24"/>
          <w:szCs w:val="24"/>
        </w:rPr>
      </w:pPr>
      <w:r w:rsidRPr="00D415F6">
        <w:rPr>
          <w:rFonts w:asciiTheme="minorHAnsi" w:hAnsiTheme="minorHAnsi" w:cstheme="minorHAnsi"/>
          <w:sz w:val="24"/>
          <w:szCs w:val="24"/>
        </w:rPr>
        <w:t>Training and documentation on system build, recovery, and application software structures.</w:t>
      </w:r>
    </w:p>
    <w:p w:rsidR="00101ADA" w:rsidRPr="00D415F6" w:rsidRDefault="00101ADA" w:rsidP="006B1A60">
      <w:pPr>
        <w:ind w:left="1440"/>
        <w:rPr>
          <w:rFonts w:cstheme="minorHAnsi"/>
        </w:rPr>
      </w:pPr>
      <w:r w:rsidRPr="00D415F6">
        <w:rPr>
          <w:rFonts w:cstheme="minorHAnsi"/>
        </w:rPr>
        <w:t>Electronic copies of documentation to be supplied in a site modifiable format (Word).</w:t>
      </w:r>
    </w:p>
    <w:p w:rsidR="00101ADA" w:rsidRPr="00D415F6" w:rsidRDefault="00101ADA" w:rsidP="006B1A60">
      <w:pPr>
        <w:ind w:left="1440"/>
        <w:rPr>
          <w:rFonts w:cstheme="minorHAnsi"/>
        </w:rPr>
      </w:pPr>
    </w:p>
    <w:p w:rsidR="00101ADA" w:rsidRPr="00D415F6" w:rsidRDefault="00101ADA" w:rsidP="006B1A60">
      <w:pPr>
        <w:pStyle w:val="ListParagraph"/>
        <w:ind w:left="1440"/>
        <w:rPr>
          <w:b/>
        </w:rPr>
      </w:pPr>
      <w:r w:rsidRPr="00D415F6">
        <w:rPr>
          <w:b/>
        </w:rPr>
        <w:t>Documentation that shall be provided as part of this project is as follows;</w:t>
      </w:r>
    </w:p>
    <w:p w:rsidR="00101ADA" w:rsidRPr="00D415F6" w:rsidRDefault="00101ADA" w:rsidP="006B1A60">
      <w:pPr>
        <w:pStyle w:val="ListParagraph"/>
        <w:ind w:left="1440"/>
        <w:rPr>
          <w:rFonts w:cstheme="minorHAnsi"/>
        </w:rPr>
      </w:pPr>
    </w:p>
    <w:p w:rsidR="00101ADA" w:rsidRPr="00D415F6" w:rsidRDefault="00101ADA" w:rsidP="00D638BE">
      <w:pPr>
        <w:pStyle w:val="ListParagraph"/>
        <w:numPr>
          <w:ilvl w:val="0"/>
          <w:numId w:val="8"/>
        </w:numPr>
        <w:ind w:left="1440"/>
      </w:pPr>
      <w:r w:rsidRPr="00D415F6">
        <w:t>Technical folder which</w:t>
      </w:r>
      <w:r w:rsidR="000D1EF8">
        <w:t xml:space="preserve"> will contain</w:t>
      </w:r>
      <w:r w:rsidR="00E42D38">
        <w:t xml:space="preserve"> </w:t>
      </w:r>
      <w:r w:rsidR="00E42D38" w:rsidRPr="00E42D38">
        <w:rPr>
          <w:b/>
        </w:rPr>
        <w:t>all</w:t>
      </w:r>
      <w:r w:rsidR="000D1EF8">
        <w:t xml:space="preserve"> Risk assessments</w:t>
      </w:r>
      <w:r w:rsidRPr="00D415F6">
        <w:t>, safety calculations via SISTEMA or PASCAL, All CE marking details, Safety device data sheets and overall safety category of the machine. This must be with the site by commencement of installation.</w:t>
      </w:r>
    </w:p>
    <w:p w:rsidR="00101ADA" w:rsidRPr="00D415F6" w:rsidRDefault="00101ADA" w:rsidP="00D638BE">
      <w:pPr>
        <w:pStyle w:val="ListParagraph"/>
        <w:numPr>
          <w:ilvl w:val="0"/>
          <w:numId w:val="8"/>
        </w:numPr>
        <w:ind w:left="1440"/>
      </w:pPr>
      <w:r w:rsidRPr="00D415F6">
        <w:t>Mechanical layout drawings</w:t>
      </w:r>
    </w:p>
    <w:p w:rsidR="00101ADA" w:rsidRPr="00D415F6" w:rsidRDefault="00101ADA" w:rsidP="00D638BE">
      <w:pPr>
        <w:pStyle w:val="ListParagraph"/>
        <w:numPr>
          <w:ilvl w:val="0"/>
          <w:numId w:val="8"/>
        </w:numPr>
        <w:ind w:left="1440"/>
      </w:pPr>
      <w:r w:rsidRPr="00D415F6">
        <w:t>Soft copy of the PLC ladder logic fully documented.</w:t>
      </w:r>
    </w:p>
    <w:p w:rsidR="00101ADA" w:rsidRPr="00D415F6" w:rsidRDefault="00101ADA" w:rsidP="00D638BE">
      <w:pPr>
        <w:pStyle w:val="ListParagraph"/>
        <w:numPr>
          <w:ilvl w:val="0"/>
          <w:numId w:val="8"/>
        </w:numPr>
        <w:ind w:left="1440"/>
      </w:pPr>
      <w:r w:rsidRPr="00D415F6">
        <w:t>Soft copy of the PLC Topology fully documented</w:t>
      </w:r>
    </w:p>
    <w:p w:rsidR="00101ADA" w:rsidRPr="00D415F6" w:rsidRDefault="00101ADA" w:rsidP="00D638BE">
      <w:pPr>
        <w:pStyle w:val="ListParagraph"/>
        <w:numPr>
          <w:ilvl w:val="0"/>
          <w:numId w:val="8"/>
        </w:numPr>
        <w:ind w:left="1440"/>
      </w:pPr>
      <w:r w:rsidRPr="00D415F6">
        <w:t>2 Hard copies of Electrical schematics</w:t>
      </w:r>
    </w:p>
    <w:p w:rsidR="00101ADA" w:rsidRPr="00D415F6" w:rsidRDefault="00101ADA" w:rsidP="00D638BE">
      <w:pPr>
        <w:pStyle w:val="ListParagraph"/>
        <w:numPr>
          <w:ilvl w:val="0"/>
          <w:numId w:val="8"/>
        </w:numPr>
        <w:ind w:left="1440"/>
      </w:pPr>
      <w:r w:rsidRPr="00D415F6">
        <w:t>2 Soft cop</w:t>
      </w:r>
      <w:r w:rsidR="00E42D38">
        <w:t xml:space="preserve">ies of Electrical Schematics in both </w:t>
      </w:r>
      <w:r w:rsidRPr="00D415F6">
        <w:t xml:space="preserve">PDF </w:t>
      </w:r>
      <w:r w:rsidR="00D76EF2">
        <w:t>and AutoCAD</w:t>
      </w:r>
      <w:r w:rsidR="00E42D38">
        <w:t xml:space="preserve"> 2010 format</w:t>
      </w:r>
      <w:r w:rsidRPr="00D415F6">
        <w:t>.</w:t>
      </w:r>
    </w:p>
    <w:p w:rsidR="00101ADA" w:rsidRPr="00D415F6" w:rsidRDefault="00101ADA" w:rsidP="00D638BE">
      <w:pPr>
        <w:pStyle w:val="ListParagraph"/>
        <w:numPr>
          <w:ilvl w:val="0"/>
          <w:numId w:val="8"/>
        </w:numPr>
        <w:ind w:left="1440"/>
      </w:pPr>
      <w:r w:rsidRPr="00D415F6">
        <w:t>Hard copies of Bill of materials shall be supplied.</w:t>
      </w:r>
    </w:p>
    <w:p w:rsidR="00101ADA" w:rsidRPr="00D415F6" w:rsidRDefault="00101ADA" w:rsidP="00D638BE">
      <w:pPr>
        <w:pStyle w:val="ListParagraph"/>
        <w:numPr>
          <w:ilvl w:val="0"/>
          <w:numId w:val="8"/>
        </w:numPr>
        <w:ind w:left="1440"/>
      </w:pPr>
      <w:r w:rsidRPr="00D415F6">
        <w:t>Operational Instruction Manuals along with detailed “screen shots” for ease of understanding which will be supplied in hard and soft copies.</w:t>
      </w:r>
    </w:p>
    <w:p w:rsidR="00101ADA" w:rsidRPr="00D415F6" w:rsidRDefault="00101ADA" w:rsidP="00D638BE">
      <w:pPr>
        <w:pStyle w:val="ListParagraph"/>
        <w:numPr>
          <w:ilvl w:val="0"/>
          <w:numId w:val="8"/>
        </w:numPr>
        <w:ind w:left="1440"/>
      </w:pPr>
      <w:r w:rsidRPr="00D415F6">
        <w:t>Maintenance Instruction Manuals / Spare Parts Listing</w:t>
      </w:r>
    </w:p>
    <w:p w:rsidR="00101ADA" w:rsidRPr="00D415F6" w:rsidRDefault="00101ADA" w:rsidP="00D638BE">
      <w:pPr>
        <w:pStyle w:val="ListParagraph"/>
        <w:numPr>
          <w:ilvl w:val="0"/>
          <w:numId w:val="8"/>
        </w:numPr>
        <w:ind w:left="1440"/>
      </w:pPr>
      <w:r w:rsidRPr="00D415F6">
        <w:t>P.M. Schedules / Commissioning Data / Set-up Data</w:t>
      </w:r>
    </w:p>
    <w:p w:rsidR="00101ADA" w:rsidRPr="00D415F6" w:rsidRDefault="00101ADA" w:rsidP="00D638BE">
      <w:pPr>
        <w:pStyle w:val="ListParagraph"/>
        <w:numPr>
          <w:ilvl w:val="0"/>
          <w:numId w:val="8"/>
        </w:numPr>
        <w:ind w:left="1440"/>
      </w:pPr>
      <w:r w:rsidRPr="00D415F6">
        <w:t>Documentation should have test certificates issued to BS7671 after installation but prior to commissioning.</w:t>
      </w:r>
    </w:p>
    <w:p w:rsidR="00101ADA" w:rsidRPr="00D415F6" w:rsidRDefault="00101ADA" w:rsidP="00D638BE">
      <w:pPr>
        <w:pStyle w:val="ListParagraph"/>
        <w:numPr>
          <w:ilvl w:val="0"/>
          <w:numId w:val="8"/>
        </w:numPr>
        <w:ind w:left="1440"/>
      </w:pPr>
      <w:r w:rsidRPr="00D415F6">
        <w:t>PC Rebuild/ Re-install procedures if applicable.</w:t>
      </w:r>
    </w:p>
    <w:p w:rsidR="00101ADA" w:rsidRPr="00D415F6" w:rsidRDefault="00101ADA" w:rsidP="00D638BE">
      <w:pPr>
        <w:pStyle w:val="ListParagraph"/>
        <w:numPr>
          <w:ilvl w:val="0"/>
          <w:numId w:val="8"/>
        </w:numPr>
        <w:ind w:left="1440"/>
        <w:rPr>
          <w:rFonts w:cs="Arial"/>
        </w:rPr>
      </w:pPr>
      <w:r w:rsidRPr="00D415F6">
        <w:rPr>
          <w:rFonts w:cs="Arial"/>
        </w:rPr>
        <w:t>Equipment start-up (steps and sub-steps).</w:t>
      </w:r>
    </w:p>
    <w:p w:rsidR="00101ADA" w:rsidRPr="00D415F6" w:rsidRDefault="00101ADA" w:rsidP="00D638BE">
      <w:pPr>
        <w:pStyle w:val="ListParagraph"/>
        <w:numPr>
          <w:ilvl w:val="0"/>
          <w:numId w:val="8"/>
        </w:numPr>
        <w:ind w:left="1440"/>
      </w:pPr>
      <w:r w:rsidRPr="00D415F6">
        <w:t>Equipment shut-down (steps and sub-steps).</w:t>
      </w:r>
    </w:p>
    <w:p w:rsidR="00101ADA" w:rsidRPr="00D415F6" w:rsidRDefault="00101ADA" w:rsidP="00D638BE">
      <w:pPr>
        <w:pStyle w:val="ListParagraph"/>
        <w:numPr>
          <w:ilvl w:val="0"/>
          <w:numId w:val="8"/>
        </w:numPr>
        <w:ind w:left="1440"/>
      </w:pPr>
      <w:r w:rsidRPr="00D415F6">
        <w:t>Equipment operation (steps and sub-steps) with expected centreline activities ranges and limits.</w:t>
      </w:r>
    </w:p>
    <w:p w:rsidR="00101ADA" w:rsidRPr="00D415F6" w:rsidRDefault="00101ADA" w:rsidP="00D638BE">
      <w:pPr>
        <w:pStyle w:val="ListParagraph"/>
        <w:numPr>
          <w:ilvl w:val="0"/>
          <w:numId w:val="8"/>
        </w:numPr>
        <w:ind w:left="1440"/>
      </w:pPr>
      <w:r w:rsidRPr="00D415F6">
        <w:t>Must include description of equipment controls cause and effect as well as alerts, errors and fault messages.</w:t>
      </w:r>
    </w:p>
    <w:p w:rsidR="00101ADA" w:rsidRDefault="00101ADA" w:rsidP="00D638BE">
      <w:pPr>
        <w:pStyle w:val="ListParagraph"/>
        <w:numPr>
          <w:ilvl w:val="0"/>
          <w:numId w:val="8"/>
        </w:numPr>
        <w:ind w:left="1440"/>
      </w:pPr>
      <w:r w:rsidRPr="00D415F6">
        <w:t>Equipment changeover (steps and sub-steps).</w:t>
      </w:r>
    </w:p>
    <w:p w:rsidR="00B4594D" w:rsidRPr="00D415F6" w:rsidRDefault="00B4594D" w:rsidP="00D638BE">
      <w:pPr>
        <w:pStyle w:val="ListParagraph"/>
        <w:numPr>
          <w:ilvl w:val="0"/>
          <w:numId w:val="8"/>
        </w:numPr>
        <w:ind w:left="1440"/>
      </w:pPr>
      <w:r>
        <w:t>Equipment sanitation procedures.</w:t>
      </w:r>
    </w:p>
    <w:p w:rsidR="00101ADA" w:rsidRPr="00D415F6" w:rsidRDefault="00101ADA" w:rsidP="00D638BE">
      <w:pPr>
        <w:pStyle w:val="ListParagraph"/>
        <w:numPr>
          <w:ilvl w:val="0"/>
          <w:numId w:val="8"/>
        </w:numPr>
        <w:ind w:left="1440"/>
      </w:pPr>
      <w:r w:rsidRPr="00D415F6">
        <w:t>Equipment troubleshooting (80/20 rule) (steps and sub-steps).</w:t>
      </w:r>
    </w:p>
    <w:p w:rsidR="00101ADA" w:rsidRPr="00D415F6" w:rsidRDefault="00101ADA" w:rsidP="00D638BE">
      <w:pPr>
        <w:pStyle w:val="ListParagraph"/>
        <w:numPr>
          <w:ilvl w:val="0"/>
          <w:numId w:val="8"/>
        </w:numPr>
        <w:ind w:left="1440"/>
      </w:pPr>
      <w:r w:rsidRPr="00D415F6">
        <w:t>Set-up and navigation for HMI or PC</w:t>
      </w:r>
    </w:p>
    <w:p w:rsidR="00101ADA" w:rsidRPr="00D415F6" w:rsidRDefault="00101ADA" w:rsidP="00D638BE">
      <w:pPr>
        <w:pStyle w:val="ListParagraph"/>
        <w:numPr>
          <w:ilvl w:val="0"/>
          <w:numId w:val="8"/>
        </w:numPr>
        <w:ind w:left="1440"/>
      </w:pPr>
      <w:r w:rsidRPr="00D415F6">
        <w:t>Operator safety, lock-out/tag-out and warnings and hazards (steps and sub-steps).</w:t>
      </w:r>
    </w:p>
    <w:p w:rsidR="00CF1E7D" w:rsidRPr="00B07428" w:rsidRDefault="00CF1E7D" w:rsidP="006B1A60">
      <w:pPr>
        <w:tabs>
          <w:tab w:val="left" w:pos="2790"/>
        </w:tabs>
        <w:ind w:left="720"/>
        <w:contextualSpacing/>
        <w:rPr>
          <w:rFonts w:ascii="Arial" w:hAnsi="Arial" w:cs="Arial"/>
          <w:b/>
          <w:bCs/>
          <w:sz w:val="18"/>
          <w:szCs w:val="18"/>
          <w:u w:val="single"/>
        </w:rPr>
      </w:pPr>
    </w:p>
    <w:p w:rsidR="007753CC" w:rsidRPr="00B07428" w:rsidRDefault="007753CC" w:rsidP="008954B7">
      <w:pPr>
        <w:pStyle w:val="Heading2"/>
      </w:pPr>
      <w:bookmarkStart w:id="41" w:name="_4.6__Project"/>
      <w:bookmarkStart w:id="42" w:name="_Toc381361911"/>
      <w:bookmarkEnd w:id="41"/>
      <w:r w:rsidRPr="00B07428">
        <w:lastRenderedPageBreak/>
        <w:t xml:space="preserve">4.6 </w:t>
      </w:r>
      <w:r w:rsidR="008954B7">
        <w:tab/>
      </w:r>
      <w:r w:rsidRPr="00B07428">
        <w:t>Project Management</w:t>
      </w:r>
      <w:bookmarkEnd w:id="42"/>
    </w:p>
    <w:p w:rsidR="007753CC" w:rsidRPr="00B07428" w:rsidRDefault="007753CC" w:rsidP="008954B7">
      <w:pPr>
        <w:ind w:left="720"/>
        <w:rPr>
          <w:b/>
          <w:bCs/>
          <w:u w:val="single"/>
        </w:rPr>
      </w:pPr>
      <w:r w:rsidRPr="00B07428">
        <w:t>The complete project management scope required to meet the project and any legal or statutory requirements should be incl</w:t>
      </w:r>
      <w:r w:rsidR="00E177CB" w:rsidRPr="00B07428">
        <w:t>uded as part of the fixed pric</w:t>
      </w:r>
      <w:r w:rsidR="006F5451" w:rsidRPr="00B07428">
        <w:t xml:space="preserve">e. </w:t>
      </w:r>
      <w:r w:rsidRPr="00B07428">
        <w:t>A project organisation chart should be supplied as part of the tender. Key personnel should be individually identified within the chart</w:t>
      </w:r>
      <w:r w:rsidR="00322355">
        <w:t>.</w:t>
      </w:r>
    </w:p>
    <w:p w:rsidR="007753CC" w:rsidRPr="00B07428" w:rsidRDefault="007753CC" w:rsidP="008954B7">
      <w:pPr>
        <w:pStyle w:val="Heading2"/>
      </w:pPr>
      <w:bookmarkStart w:id="43" w:name="_Toc381361912"/>
      <w:r w:rsidRPr="00B07428">
        <w:t xml:space="preserve">4.7 </w:t>
      </w:r>
      <w:r w:rsidR="008954B7">
        <w:tab/>
      </w:r>
      <w:r w:rsidRPr="00B07428">
        <w:t>Insurance</w:t>
      </w:r>
      <w:bookmarkEnd w:id="43"/>
    </w:p>
    <w:p w:rsidR="007753CC" w:rsidRPr="00B07428" w:rsidRDefault="007753CC" w:rsidP="008954B7">
      <w:pPr>
        <w:ind w:left="720"/>
        <w:rPr>
          <w:sz w:val="18"/>
          <w:szCs w:val="18"/>
        </w:rPr>
      </w:pPr>
      <w:r w:rsidRPr="00B07428">
        <w:t>The vendor shall meet the requirements for third party insurance as declared within the PepsiCo Engineering Standards.</w:t>
      </w:r>
    </w:p>
    <w:p w:rsidR="007753CC" w:rsidRPr="00B07428" w:rsidRDefault="00CF1E7D" w:rsidP="008954B7">
      <w:pPr>
        <w:pStyle w:val="Heading2"/>
      </w:pPr>
      <w:bookmarkStart w:id="44" w:name="_Toc381361913"/>
      <w:r w:rsidRPr="00B07428">
        <w:t>4.8</w:t>
      </w:r>
      <w:r w:rsidR="007753CC" w:rsidRPr="00B07428">
        <w:t xml:space="preserve"> </w:t>
      </w:r>
      <w:r w:rsidR="008954B7">
        <w:tab/>
      </w:r>
      <w:r w:rsidR="007753CC" w:rsidRPr="00B07428">
        <w:t>Contract</w:t>
      </w:r>
      <w:bookmarkEnd w:id="44"/>
    </w:p>
    <w:p w:rsidR="007753CC" w:rsidRPr="00B07428" w:rsidRDefault="007753CC" w:rsidP="008954B7">
      <w:pPr>
        <w:ind w:left="720"/>
      </w:pPr>
      <w:r w:rsidRPr="00B07428">
        <w:t xml:space="preserve">The vendor shall comply with PepsiCo </w:t>
      </w:r>
      <w:r w:rsidR="005A5A4D">
        <w:t>Management of Works 201</w:t>
      </w:r>
      <w:r w:rsidR="0010681F">
        <w:t>2, MF1 (Rev</w:t>
      </w:r>
      <w:r w:rsidR="00322355">
        <w:t>4</w:t>
      </w:r>
      <w:r w:rsidR="0010681F">
        <w:t>) and Amendments to MF1 (Rev</w:t>
      </w:r>
      <w:r w:rsidR="00322355">
        <w:t>4</w:t>
      </w:r>
      <w:r w:rsidR="005A5A4D">
        <w:t>)</w:t>
      </w:r>
    </w:p>
    <w:p w:rsidR="007753CC" w:rsidRPr="00B07428" w:rsidRDefault="007753CC" w:rsidP="008954B7">
      <w:pPr>
        <w:ind w:left="720"/>
      </w:pPr>
      <w:r w:rsidRPr="00B07428">
        <w:t>The purchaser shall enter into contractual agreement with the Vendor to deliver the scope defined within this and other supporting documents.</w:t>
      </w:r>
    </w:p>
    <w:p w:rsidR="00DA4512" w:rsidRPr="00B07428" w:rsidRDefault="00DA4512" w:rsidP="008954B7">
      <w:pPr>
        <w:pStyle w:val="Heading2"/>
      </w:pPr>
      <w:bookmarkStart w:id="45" w:name="_Toc381361914"/>
      <w:r w:rsidRPr="00B07428">
        <w:t xml:space="preserve">4.9 </w:t>
      </w:r>
      <w:r w:rsidR="008954B7">
        <w:tab/>
      </w:r>
      <w:r w:rsidRPr="00B07428">
        <w:t>Support</w:t>
      </w:r>
      <w:bookmarkEnd w:id="45"/>
    </w:p>
    <w:p w:rsidR="00D221CE" w:rsidRDefault="00A06BB1" w:rsidP="008954B7">
      <w:pPr>
        <w:ind w:left="720"/>
      </w:pPr>
      <w:r w:rsidRPr="002D7EC3">
        <w:t>The vendor must be able to support the site in that region</w:t>
      </w:r>
      <w:r w:rsidR="00D70B96" w:rsidRPr="002D7EC3">
        <w:t xml:space="preserve"> and disclose what support structure is in place and the duration of each support level.</w:t>
      </w:r>
    </w:p>
    <w:p w:rsidR="008954B7" w:rsidRPr="00B07428" w:rsidRDefault="008954B7" w:rsidP="008954B7">
      <w:pPr>
        <w:ind w:left="720"/>
      </w:pPr>
    </w:p>
    <w:p w:rsidR="002370DA" w:rsidRDefault="002370DA">
      <w:pPr>
        <w:rPr>
          <w:rFonts w:asciiTheme="majorHAnsi" w:eastAsiaTheme="majorEastAsia" w:hAnsiTheme="majorHAnsi" w:cs="Arial"/>
          <w:b/>
          <w:bCs/>
          <w:kern w:val="32"/>
          <w:sz w:val="32"/>
          <w:szCs w:val="32"/>
        </w:rPr>
      </w:pPr>
      <w:r>
        <w:br w:type="page"/>
      </w:r>
    </w:p>
    <w:p w:rsidR="00CF1E7D" w:rsidRPr="00243F40" w:rsidRDefault="00C86A17" w:rsidP="002D7EC3">
      <w:pPr>
        <w:pStyle w:val="Heading1"/>
      </w:pPr>
      <w:bookmarkStart w:id="46" w:name="_Toc381361915"/>
      <w:r w:rsidRPr="00243F40">
        <w:lastRenderedPageBreak/>
        <w:t>5</w:t>
      </w:r>
      <w:r w:rsidR="00947CFC">
        <w:t>.</w:t>
      </w:r>
      <w:r w:rsidR="00CF1E7D" w:rsidRPr="00243F40">
        <w:t xml:space="preserve"> </w:t>
      </w:r>
      <w:r w:rsidR="008954B7">
        <w:tab/>
      </w:r>
      <w:r w:rsidR="00CF1E7D" w:rsidRPr="00243F40">
        <w:t>Design</w:t>
      </w:r>
      <w:bookmarkEnd w:id="46"/>
    </w:p>
    <w:p w:rsidR="005A702D" w:rsidRPr="00B07428" w:rsidRDefault="00C86A17" w:rsidP="008954B7">
      <w:pPr>
        <w:pStyle w:val="Heading2"/>
      </w:pPr>
      <w:bookmarkStart w:id="47" w:name="_Toc381361916"/>
      <w:r w:rsidRPr="00B07428">
        <w:t>5</w:t>
      </w:r>
      <w:r w:rsidR="005A702D" w:rsidRPr="00B07428">
        <w:t xml:space="preserve">.1 </w:t>
      </w:r>
      <w:r w:rsidR="008954B7">
        <w:tab/>
      </w:r>
      <w:r w:rsidR="005A702D" w:rsidRPr="00B07428">
        <w:t>Construction Standards</w:t>
      </w:r>
      <w:bookmarkEnd w:id="47"/>
    </w:p>
    <w:p w:rsidR="005A702D" w:rsidRPr="00D70B96" w:rsidRDefault="005A702D" w:rsidP="008954B7">
      <w:pPr>
        <w:ind w:left="720"/>
        <w:contextualSpacing/>
        <w:rPr>
          <w:rFonts w:cstheme="minorHAnsi"/>
        </w:rPr>
      </w:pPr>
      <w:r w:rsidRPr="00D70B96">
        <w:rPr>
          <w:rFonts w:cstheme="minorHAnsi"/>
        </w:rPr>
        <w:t xml:space="preserve">The installation </w:t>
      </w:r>
      <w:r w:rsidR="00C01306" w:rsidRPr="00D70B96">
        <w:rPr>
          <w:rFonts w:cstheme="minorHAnsi"/>
        </w:rPr>
        <w:t>must</w:t>
      </w:r>
      <w:r w:rsidRPr="00D70B96">
        <w:rPr>
          <w:rFonts w:cstheme="minorHAnsi"/>
        </w:rPr>
        <w:t xml:space="preserve"> comply with the </w:t>
      </w:r>
      <w:r w:rsidR="00FB5556" w:rsidRPr="00D70B96">
        <w:rPr>
          <w:rFonts w:cstheme="minorHAnsi"/>
        </w:rPr>
        <w:t xml:space="preserve">latest </w:t>
      </w:r>
      <w:r w:rsidRPr="00D70B96">
        <w:rPr>
          <w:rFonts w:cstheme="minorHAnsi"/>
        </w:rPr>
        <w:t xml:space="preserve">PepsiCo </w:t>
      </w:r>
      <w:r w:rsidR="00C01306" w:rsidRPr="00D70B96">
        <w:rPr>
          <w:rFonts w:cstheme="minorHAnsi"/>
        </w:rPr>
        <w:t xml:space="preserve">Management of Works Document and </w:t>
      </w:r>
      <w:r w:rsidRPr="00D70B96">
        <w:rPr>
          <w:rFonts w:cstheme="minorHAnsi"/>
        </w:rPr>
        <w:t>Electrical En</w:t>
      </w:r>
      <w:r w:rsidR="00CF1E7D" w:rsidRPr="00D70B96">
        <w:rPr>
          <w:rFonts w:cstheme="minorHAnsi"/>
        </w:rPr>
        <w:t>gineering S</w:t>
      </w:r>
      <w:r w:rsidR="00C01306" w:rsidRPr="00D70B96">
        <w:rPr>
          <w:rFonts w:cstheme="minorHAnsi"/>
        </w:rPr>
        <w:t>tandards</w:t>
      </w:r>
      <w:r w:rsidR="00A9248F" w:rsidRPr="00D70B96">
        <w:rPr>
          <w:rFonts w:cstheme="minorHAnsi"/>
        </w:rPr>
        <w:t xml:space="preserve">, together with </w:t>
      </w:r>
      <w:r w:rsidR="00511DA1" w:rsidRPr="00D70B96">
        <w:rPr>
          <w:rFonts w:cstheme="minorHAnsi"/>
        </w:rPr>
        <w:t>PepsiCo’s</w:t>
      </w:r>
      <w:r w:rsidR="00A9248F" w:rsidRPr="00D70B96">
        <w:rPr>
          <w:rFonts w:cstheme="minorHAnsi"/>
        </w:rPr>
        <w:t xml:space="preserve"> Machinery and Equipment Safety Standard (MESS).</w:t>
      </w:r>
    </w:p>
    <w:p w:rsidR="00A9248F" w:rsidRPr="00D70B96" w:rsidRDefault="00A9248F" w:rsidP="008954B7">
      <w:pPr>
        <w:ind w:left="720"/>
        <w:contextualSpacing/>
        <w:rPr>
          <w:rFonts w:cstheme="minorHAnsi"/>
        </w:rPr>
      </w:pPr>
    </w:p>
    <w:p w:rsidR="00FB5A7B" w:rsidRPr="00D70B96" w:rsidRDefault="00FB5A7B" w:rsidP="008954B7">
      <w:pPr>
        <w:ind w:left="720"/>
        <w:contextualSpacing/>
        <w:rPr>
          <w:rFonts w:cstheme="minorHAnsi"/>
        </w:rPr>
      </w:pPr>
      <w:r w:rsidRPr="00D70B96">
        <w:rPr>
          <w:rFonts w:cstheme="minorHAnsi"/>
        </w:rPr>
        <w:t>Any non-compliance to the standards must be noted and reviewed with PepsiCo before any orders are placed.</w:t>
      </w:r>
      <w:r w:rsidR="000E0CD7" w:rsidRPr="00D70B96">
        <w:rPr>
          <w:rFonts w:cstheme="minorHAnsi"/>
        </w:rPr>
        <w:t xml:space="preserve"> The supplier must</w:t>
      </w:r>
      <w:r w:rsidR="00C01306" w:rsidRPr="00D70B96">
        <w:rPr>
          <w:rFonts w:cstheme="minorHAnsi"/>
        </w:rPr>
        <w:t xml:space="preserve"> issue a Deviations Document whereby all proposed deviations to the PepsiCo standards, this URS</w:t>
      </w:r>
      <w:r w:rsidR="0010681F">
        <w:rPr>
          <w:rFonts w:cstheme="minorHAnsi"/>
        </w:rPr>
        <w:t>, Technical Specification</w:t>
      </w:r>
      <w:r w:rsidR="00C01306" w:rsidRPr="00D70B96">
        <w:rPr>
          <w:rFonts w:cstheme="minorHAnsi"/>
        </w:rPr>
        <w:t xml:space="preserve"> and the KPI document are listed by document type.</w:t>
      </w:r>
    </w:p>
    <w:p w:rsidR="00C01306" w:rsidRPr="00D70B96" w:rsidRDefault="00C01306" w:rsidP="008954B7">
      <w:pPr>
        <w:ind w:left="720"/>
        <w:contextualSpacing/>
        <w:rPr>
          <w:rFonts w:cstheme="minorHAnsi"/>
        </w:rPr>
      </w:pPr>
    </w:p>
    <w:p w:rsidR="005A702D" w:rsidRPr="00D70B96" w:rsidRDefault="005A702D" w:rsidP="008954B7">
      <w:pPr>
        <w:ind w:left="720"/>
        <w:contextualSpacing/>
        <w:rPr>
          <w:rFonts w:cstheme="minorHAnsi"/>
        </w:rPr>
      </w:pPr>
      <w:r w:rsidRPr="00D70B96">
        <w:rPr>
          <w:rFonts w:cstheme="minorHAnsi"/>
        </w:rPr>
        <w:t xml:space="preserve">The </w:t>
      </w:r>
      <w:r w:rsidR="00812BD7">
        <w:rPr>
          <w:rFonts w:cstheme="minorHAnsi"/>
        </w:rPr>
        <w:t>Process</w:t>
      </w:r>
      <w:r w:rsidR="0010681F">
        <w:rPr>
          <w:rFonts w:cstheme="minorHAnsi"/>
        </w:rPr>
        <w:t xml:space="preserve"> Area is a wet area with</w:t>
      </w:r>
      <w:r w:rsidRPr="00D70B96">
        <w:rPr>
          <w:rFonts w:cstheme="minorHAnsi"/>
        </w:rPr>
        <w:t xml:space="preserve"> wash down sanitation.</w:t>
      </w:r>
      <w:r w:rsidR="00D91E96" w:rsidRPr="00D70B96">
        <w:rPr>
          <w:rFonts w:cstheme="minorHAnsi"/>
        </w:rPr>
        <w:t xml:space="preserve"> The equipment must meet all American Institute of Bakers (AIB) requirements for sanitation</w:t>
      </w:r>
    </w:p>
    <w:p w:rsidR="00FF2FBA" w:rsidRPr="00D70B96" w:rsidRDefault="00FF2FBA" w:rsidP="008954B7">
      <w:pPr>
        <w:ind w:left="720"/>
        <w:rPr>
          <w:rFonts w:cstheme="minorHAnsi"/>
        </w:rPr>
      </w:pPr>
    </w:p>
    <w:p w:rsidR="00672385" w:rsidRPr="00D70B96" w:rsidRDefault="00672385" w:rsidP="008954B7">
      <w:pPr>
        <w:ind w:left="720"/>
        <w:rPr>
          <w:rFonts w:cstheme="minorHAnsi"/>
          <w:b/>
        </w:rPr>
      </w:pPr>
      <w:r w:rsidRPr="00D70B96">
        <w:rPr>
          <w:rFonts w:cstheme="minorHAnsi"/>
          <w:b/>
        </w:rPr>
        <w:t>Utilities</w:t>
      </w:r>
    </w:p>
    <w:p w:rsidR="00672385" w:rsidRPr="00D70B96" w:rsidRDefault="00672385" w:rsidP="008954B7">
      <w:pPr>
        <w:ind w:left="720"/>
        <w:rPr>
          <w:rFonts w:cstheme="minorHAnsi"/>
        </w:rPr>
      </w:pPr>
      <w:bookmarkStart w:id="48" w:name="_Toc327290431"/>
      <w:bookmarkStart w:id="49" w:name="_Toc327291920"/>
      <w:r w:rsidRPr="00D70B96">
        <w:rPr>
          <w:rFonts w:cstheme="minorHAnsi"/>
        </w:rPr>
        <w:t xml:space="preserve">The vendor should take responsibility for identifying the </w:t>
      </w:r>
      <w:r w:rsidR="006B1A60">
        <w:rPr>
          <w:rFonts w:cstheme="minorHAnsi"/>
        </w:rPr>
        <w:t xml:space="preserve">electrical, chilled water and </w:t>
      </w:r>
      <w:r w:rsidRPr="00D70B96">
        <w:rPr>
          <w:rFonts w:cstheme="minorHAnsi"/>
        </w:rPr>
        <w:t xml:space="preserve">compressed air requirements for the </w:t>
      </w:r>
      <w:r w:rsidR="00152C24" w:rsidRPr="00D70B96">
        <w:rPr>
          <w:rFonts w:cstheme="minorHAnsi"/>
        </w:rPr>
        <w:t>equipment</w:t>
      </w:r>
      <w:r w:rsidRPr="00D70B96">
        <w:rPr>
          <w:rFonts w:cstheme="minorHAnsi"/>
        </w:rPr>
        <w:t xml:space="preserve"> and provide these requirements to the site at the design stage to confirm availability.</w:t>
      </w:r>
      <w:r w:rsidR="005C3A1B" w:rsidRPr="00D70B96">
        <w:rPr>
          <w:rFonts w:cstheme="minorHAnsi"/>
        </w:rPr>
        <w:t xml:space="preserve"> </w:t>
      </w:r>
      <w:r w:rsidRPr="00D70B96">
        <w:rPr>
          <w:rFonts w:cstheme="minorHAnsi"/>
        </w:rPr>
        <w:t>Every effort should be made by the supplier to reduce the environmental impact, including such features as automatic power down if the equipment is not used for a specified period of time</w:t>
      </w:r>
      <w:bookmarkEnd w:id="48"/>
      <w:bookmarkEnd w:id="49"/>
      <w:r w:rsidR="000E0CD7" w:rsidRPr="00D70B96">
        <w:rPr>
          <w:rFonts w:cstheme="minorHAnsi"/>
        </w:rPr>
        <w:t>, low consumption motors, power meters, etc.</w:t>
      </w:r>
    </w:p>
    <w:p w:rsidR="0023364E" w:rsidRPr="00D70B96" w:rsidRDefault="0023364E" w:rsidP="008954B7">
      <w:pPr>
        <w:ind w:left="720"/>
        <w:rPr>
          <w:rFonts w:cstheme="minorHAnsi"/>
        </w:rPr>
      </w:pPr>
    </w:p>
    <w:p w:rsidR="00672385" w:rsidRPr="00D70B96" w:rsidRDefault="00672385" w:rsidP="008954B7">
      <w:pPr>
        <w:ind w:left="720"/>
        <w:rPr>
          <w:rFonts w:cstheme="minorHAnsi"/>
          <w:b/>
        </w:rPr>
      </w:pPr>
      <w:r w:rsidRPr="00D70B96">
        <w:rPr>
          <w:rFonts w:cstheme="minorHAnsi"/>
          <w:b/>
        </w:rPr>
        <w:t>Modularity</w:t>
      </w:r>
    </w:p>
    <w:p w:rsidR="00FA6C49" w:rsidRDefault="00672385" w:rsidP="008954B7">
      <w:pPr>
        <w:ind w:left="720"/>
        <w:rPr>
          <w:rFonts w:cstheme="minorHAnsi"/>
        </w:rPr>
      </w:pPr>
      <w:r w:rsidRPr="00D70B96">
        <w:rPr>
          <w:rFonts w:cstheme="minorHAnsi"/>
        </w:rPr>
        <w:t>All machinery must arrive at site on pallets or skids.</w:t>
      </w:r>
      <w:r w:rsidR="005C3A1B" w:rsidRPr="00D70B96">
        <w:rPr>
          <w:rFonts w:cstheme="minorHAnsi"/>
        </w:rPr>
        <w:t xml:space="preserve"> </w:t>
      </w:r>
      <w:r w:rsidRPr="00D70B96">
        <w:rPr>
          <w:rFonts w:cstheme="minorHAnsi"/>
        </w:rPr>
        <w:t>The skid shall be removed quickly and easily so that the equipment can be positioned, anchored, and utilities connected. No external loose parts or cables shall be shipped with the machine.</w:t>
      </w:r>
      <w:r w:rsidR="005C3A1B" w:rsidRPr="00D70B96">
        <w:rPr>
          <w:rFonts w:cstheme="minorHAnsi"/>
        </w:rPr>
        <w:t xml:space="preserve"> </w:t>
      </w:r>
    </w:p>
    <w:p w:rsidR="00B4594D" w:rsidRPr="00D70B96" w:rsidRDefault="00B4594D" w:rsidP="008954B7">
      <w:pPr>
        <w:ind w:left="720"/>
        <w:rPr>
          <w:rFonts w:cstheme="minorHAnsi"/>
        </w:rPr>
      </w:pPr>
    </w:p>
    <w:p w:rsidR="00672385" w:rsidRPr="00D70B96" w:rsidRDefault="00672385" w:rsidP="008954B7">
      <w:pPr>
        <w:ind w:left="720"/>
        <w:rPr>
          <w:rFonts w:cstheme="minorHAnsi"/>
        </w:rPr>
      </w:pPr>
      <w:r w:rsidRPr="00D70B96">
        <w:rPr>
          <w:rFonts w:cstheme="minorHAnsi"/>
        </w:rPr>
        <w:t>Equipment shall be protected adequately against damage in shipment.</w:t>
      </w:r>
      <w:r w:rsidR="005C3A1B" w:rsidRPr="00D70B96">
        <w:rPr>
          <w:rFonts w:cstheme="minorHAnsi"/>
        </w:rPr>
        <w:t xml:space="preserve"> </w:t>
      </w:r>
      <w:r w:rsidRPr="00D70B96">
        <w:rPr>
          <w:rFonts w:cstheme="minorHAnsi"/>
        </w:rPr>
        <w:t xml:space="preserve">Sling points, lifting lugs or other material handling areas must be clearly marked. </w:t>
      </w:r>
    </w:p>
    <w:p w:rsidR="00672385" w:rsidRPr="00D70B96" w:rsidRDefault="00672385" w:rsidP="008954B7">
      <w:pPr>
        <w:ind w:left="720"/>
        <w:rPr>
          <w:rFonts w:cstheme="minorHAnsi"/>
        </w:rPr>
      </w:pPr>
    </w:p>
    <w:p w:rsidR="0023364E" w:rsidRDefault="00B07A18" w:rsidP="008954B7">
      <w:pPr>
        <w:ind w:left="720"/>
        <w:rPr>
          <w:rFonts w:cstheme="minorHAnsi"/>
        </w:rPr>
      </w:pPr>
      <w:r w:rsidRPr="00D70B96">
        <w:rPr>
          <w:rFonts w:cstheme="minorHAnsi"/>
        </w:rPr>
        <w:t>The supplier should agree with the site in advance</w:t>
      </w:r>
      <w:r w:rsidR="000E0CD7" w:rsidRPr="00D70B96">
        <w:rPr>
          <w:rFonts w:cstheme="minorHAnsi"/>
        </w:rPr>
        <w:t xml:space="preserve"> the methods and</w:t>
      </w:r>
      <w:r w:rsidRPr="00D70B96">
        <w:rPr>
          <w:rFonts w:cstheme="minorHAnsi"/>
        </w:rPr>
        <w:t xml:space="preserve"> timescales associated with testing and ensure enough time is allowed. </w:t>
      </w:r>
    </w:p>
    <w:p w:rsidR="006B1A60" w:rsidRPr="00D70B96" w:rsidRDefault="006B1A60" w:rsidP="008954B7">
      <w:pPr>
        <w:ind w:left="720"/>
        <w:rPr>
          <w:rFonts w:cstheme="minorHAnsi"/>
          <w:b/>
        </w:rPr>
      </w:pPr>
    </w:p>
    <w:p w:rsidR="00672385" w:rsidRPr="00D70B96" w:rsidRDefault="00672385" w:rsidP="008954B7">
      <w:pPr>
        <w:ind w:left="720"/>
        <w:rPr>
          <w:rFonts w:cstheme="minorHAnsi"/>
          <w:b/>
        </w:rPr>
      </w:pPr>
      <w:r w:rsidRPr="00D70B96">
        <w:rPr>
          <w:rFonts w:cstheme="minorHAnsi"/>
          <w:b/>
        </w:rPr>
        <w:t>Machine Footprint</w:t>
      </w:r>
    </w:p>
    <w:p w:rsidR="00672385" w:rsidRPr="00D70B96" w:rsidRDefault="00672385" w:rsidP="008954B7">
      <w:pPr>
        <w:ind w:left="720"/>
        <w:rPr>
          <w:rFonts w:cstheme="minorHAnsi"/>
        </w:rPr>
      </w:pPr>
      <w:r w:rsidRPr="00D70B96">
        <w:rPr>
          <w:rFonts w:cstheme="minorHAnsi"/>
        </w:rPr>
        <w:t xml:space="preserve">The </w:t>
      </w:r>
      <w:r w:rsidR="00A9248F" w:rsidRPr="00D70B96">
        <w:rPr>
          <w:rFonts w:cstheme="minorHAnsi"/>
        </w:rPr>
        <w:t>equipment</w:t>
      </w:r>
      <w:r w:rsidRPr="00D70B96">
        <w:rPr>
          <w:rFonts w:cstheme="minorHAnsi"/>
        </w:rPr>
        <w:t xml:space="preserve"> shall not exceed a footprint as agreed prior to order placement</w:t>
      </w:r>
    </w:p>
    <w:p w:rsidR="00335F26" w:rsidRPr="00D70B96" w:rsidRDefault="00335F26" w:rsidP="008954B7">
      <w:pPr>
        <w:ind w:left="720"/>
        <w:rPr>
          <w:rFonts w:cstheme="minorHAnsi"/>
        </w:rPr>
      </w:pPr>
    </w:p>
    <w:p w:rsidR="00452444" w:rsidRPr="00D70B96" w:rsidRDefault="00452444" w:rsidP="008954B7">
      <w:pPr>
        <w:ind w:left="720"/>
        <w:rPr>
          <w:rFonts w:cstheme="minorHAnsi"/>
          <w:b/>
        </w:rPr>
      </w:pPr>
      <w:r w:rsidRPr="00D70B96">
        <w:rPr>
          <w:rFonts w:cstheme="minorHAnsi"/>
          <w:b/>
        </w:rPr>
        <w:t>Cleaning</w:t>
      </w:r>
    </w:p>
    <w:p w:rsidR="00452444" w:rsidRPr="00B07428" w:rsidRDefault="00452444" w:rsidP="008954B7">
      <w:pPr>
        <w:ind w:left="720"/>
        <w:rPr>
          <w:sz w:val="20"/>
          <w:szCs w:val="20"/>
        </w:rPr>
      </w:pPr>
      <w:r w:rsidRPr="00B07428">
        <w:t>Equipment should be designed to provide easy access to all areas for cleaning with no specialist equipment required and minimal</w:t>
      </w:r>
      <w:r w:rsidRPr="00B07428">
        <w:rPr>
          <w:sz w:val="20"/>
          <w:szCs w:val="20"/>
        </w:rPr>
        <w:t xml:space="preserve"> labour.</w:t>
      </w:r>
    </w:p>
    <w:p w:rsidR="002A23A8" w:rsidRPr="00B07428" w:rsidRDefault="002A23A8" w:rsidP="00AD2F93">
      <w:pPr>
        <w:tabs>
          <w:tab w:val="left" w:pos="9270"/>
        </w:tabs>
        <w:contextualSpacing/>
        <w:rPr>
          <w:rFonts w:ascii="Arial" w:hAnsi="Arial" w:cs="Arial"/>
          <w:sz w:val="18"/>
          <w:szCs w:val="18"/>
        </w:rPr>
      </w:pPr>
    </w:p>
    <w:p w:rsidR="002A23A8" w:rsidRPr="00B07428" w:rsidRDefault="002A23A8" w:rsidP="008954B7">
      <w:pPr>
        <w:pStyle w:val="Heading2"/>
      </w:pPr>
      <w:bookmarkStart w:id="50" w:name="_Toc381361917"/>
      <w:r w:rsidRPr="00B07428">
        <w:t xml:space="preserve">5.2 </w:t>
      </w:r>
      <w:r w:rsidR="008954B7">
        <w:tab/>
      </w:r>
      <w:r w:rsidRPr="00B07428">
        <w:t>Maintenance</w:t>
      </w:r>
      <w:bookmarkEnd w:id="50"/>
    </w:p>
    <w:p w:rsidR="002A23A8" w:rsidRDefault="002A23A8" w:rsidP="008954B7">
      <w:pPr>
        <w:ind w:left="720"/>
      </w:pPr>
      <w:r w:rsidRPr="00B07428">
        <w:t>Consideration must be given to adequate space to install, maintain, clean and unblock the system whilst maintaining system functionality. The supplier should advise at the design stage on any new spares the site should</w:t>
      </w:r>
      <w:r w:rsidR="005506D2" w:rsidRPr="00B07428">
        <w:t xml:space="preserve"> </w:t>
      </w:r>
      <w:r w:rsidRPr="00B07428">
        <w:t xml:space="preserve">hold (spares value to be less than 1% of capital </w:t>
      </w:r>
      <w:r w:rsidRPr="00B07428">
        <w:lastRenderedPageBreak/>
        <w:t>purchase value)</w:t>
      </w:r>
      <w:r w:rsidR="005506D2" w:rsidRPr="00B07428">
        <w:t>. The site should be advised at the design stage whether any special tools or lifting gear is required for maintenance.</w:t>
      </w:r>
    </w:p>
    <w:p w:rsidR="003807A0" w:rsidRDefault="003807A0" w:rsidP="008954B7">
      <w:pPr>
        <w:ind w:left="720"/>
      </w:pPr>
    </w:p>
    <w:p w:rsidR="003807A0" w:rsidRDefault="003807A0" w:rsidP="008954B7">
      <w:pPr>
        <w:ind w:left="720"/>
      </w:pPr>
      <w:r>
        <w:t>Wherever possible standard parts must be identified to enable direct sourcing</w:t>
      </w:r>
    </w:p>
    <w:p w:rsidR="005A702D" w:rsidRPr="00B07428" w:rsidRDefault="00C86A17" w:rsidP="008954B7">
      <w:pPr>
        <w:pStyle w:val="Heading2"/>
      </w:pPr>
      <w:bookmarkStart w:id="51" w:name="_Toc381361918"/>
      <w:r w:rsidRPr="00B07428">
        <w:t>5</w:t>
      </w:r>
      <w:r w:rsidR="005A702D" w:rsidRPr="00B07428">
        <w:t>.</w:t>
      </w:r>
      <w:r w:rsidR="002A23A8" w:rsidRPr="00B07428">
        <w:t>3</w:t>
      </w:r>
      <w:r w:rsidR="005A702D" w:rsidRPr="00B07428">
        <w:t xml:space="preserve"> </w:t>
      </w:r>
      <w:r w:rsidR="008954B7">
        <w:tab/>
      </w:r>
      <w:r w:rsidR="005A702D" w:rsidRPr="00B07428">
        <w:t>Installation</w:t>
      </w:r>
      <w:bookmarkEnd w:id="51"/>
    </w:p>
    <w:p w:rsidR="00C54799" w:rsidRPr="00B07428" w:rsidRDefault="00C54799" w:rsidP="008954B7">
      <w:pPr>
        <w:ind w:left="720"/>
      </w:pPr>
      <w:r w:rsidRPr="00B07428">
        <w:t xml:space="preserve">The vendor shall provide an installation guide </w:t>
      </w:r>
      <w:r w:rsidR="00E42D38">
        <w:t>four</w:t>
      </w:r>
      <w:r w:rsidRPr="00B07428">
        <w:t xml:space="preserve"> (</w:t>
      </w:r>
      <w:r w:rsidR="00E42D38">
        <w:t>4</w:t>
      </w:r>
      <w:r w:rsidRPr="00B07428">
        <w:t>) weeks after the agreed design for installation contractors and</w:t>
      </w:r>
      <w:r w:rsidR="005C3A1B" w:rsidRPr="00B07428">
        <w:t xml:space="preserve"> </w:t>
      </w:r>
      <w:r w:rsidRPr="00B07428">
        <w:t>site to follow.</w:t>
      </w:r>
    </w:p>
    <w:p w:rsidR="00A9248F" w:rsidRPr="00B07428" w:rsidRDefault="00A9248F" w:rsidP="008954B7">
      <w:pPr>
        <w:ind w:left="720"/>
      </w:pPr>
    </w:p>
    <w:p w:rsidR="00C54799" w:rsidRDefault="00684982" w:rsidP="008954B7">
      <w:pPr>
        <w:ind w:left="720"/>
      </w:pPr>
      <w:r w:rsidRPr="00B07428">
        <w:t xml:space="preserve">Installation guide must </w:t>
      </w:r>
      <w:r w:rsidR="00C54799" w:rsidRPr="00B07428">
        <w:t>include</w:t>
      </w:r>
      <w:r w:rsidRPr="00B07428">
        <w:t xml:space="preserve">; </w:t>
      </w:r>
      <w:r w:rsidR="003557F9" w:rsidRPr="00B07428">
        <w:t xml:space="preserve">build methodology, </w:t>
      </w:r>
      <w:r w:rsidR="00C54799" w:rsidRPr="00B07428">
        <w:t xml:space="preserve">equipment weight, </w:t>
      </w:r>
      <w:r w:rsidR="00F171FA">
        <w:t xml:space="preserve">crane lifting locations, alterations to building fabric (permanent or temporary) </w:t>
      </w:r>
      <w:r w:rsidR="00C54799" w:rsidRPr="00B07428">
        <w:t xml:space="preserve">equipment foot locations, lifting locations, </w:t>
      </w:r>
      <w:r w:rsidR="003557F9" w:rsidRPr="00B07428">
        <w:t xml:space="preserve">floor loading, </w:t>
      </w:r>
      <w:r w:rsidR="00C54799" w:rsidRPr="00B07428">
        <w:t xml:space="preserve">electrical service requirements, </w:t>
      </w:r>
      <w:r w:rsidRPr="00B07428">
        <w:t xml:space="preserve">mechanical services required, </w:t>
      </w:r>
      <w:r w:rsidR="00C54799" w:rsidRPr="00B07428">
        <w:t>compressed air service requirements, and any other essential information to install the equipment.</w:t>
      </w:r>
    </w:p>
    <w:p w:rsidR="00983121" w:rsidRDefault="00983121" w:rsidP="008954B7">
      <w:pPr>
        <w:ind w:left="720"/>
      </w:pPr>
    </w:p>
    <w:p w:rsidR="00983121" w:rsidRPr="00983121" w:rsidRDefault="00983121" w:rsidP="00983121">
      <w:pPr>
        <w:pStyle w:val="BodyText1"/>
        <w:ind w:left="720"/>
        <w:rPr>
          <w:rFonts w:asciiTheme="minorHAnsi" w:hAnsiTheme="minorHAnsi"/>
          <w:sz w:val="24"/>
          <w:szCs w:val="24"/>
        </w:rPr>
      </w:pPr>
      <w:r w:rsidRPr="00983121">
        <w:rPr>
          <w:rFonts w:asciiTheme="minorHAnsi" w:hAnsiTheme="minorHAnsi"/>
          <w:sz w:val="24"/>
          <w:szCs w:val="24"/>
        </w:rPr>
        <w:t xml:space="preserve">The Vendor shall provide or ensure than any sub contractor provides all labour, tools and equipment, consumables and certification works (e.g. non-destructive testing works) required for the On-Site works. </w:t>
      </w:r>
    </w:p>
    <w:p w:rsidR="00983121" w:rsidRPr="00983121" w:rsidRDefault="00983121" w:rsidP="00983121">
      <w:pPr>
        <w:pStyle w:val="BodyText1"/>
        <w:ind w:left="720"/>
        <w:rPr>
          <w:rFonts w:asciiTheme="minorHAnsi" w:hAnsiTheme="minorHAnsi"/>
          <w:sz w:val="24"/>
          <w:szCs w:val="24"/>
        </w:rPr>
      </w:pPr>
      <w:r w:rsidRPr="00983121">
        <w:rPr>
          <w:rFonts w:asciiTheme="minorHAnsi" w:hAnsiTheme="minorHAnsi"/>
          <w:sz w:val="24"/>
          <w:szCs w:val="24"/>
        </w:rPr>
        <w:t>These works shall include storage, ingress, line and level, and fix down of plant items. If necessary protection should be provided to protect the existing floors when moving heavy machinery.</w:t>
      </w:r>
    </w:p>
    <w:p w:rsidR="00983121" w:rsidRPr="00983121" w:rsidRDefault="00983121" w:rsidP="00983121">
      <w:pPr>
        <w:pStyle w:val="BodyText1"/>
        <w:ind w:left="720"/>
        <w:rPr>
          <w:rFonts w:asciiTheme="minorHAnsi" w:hAnsiTheme="minorHAnsi"/>
          <w:sz w:val="24"/>
          <w:szCs w:val="24"/>
        </w:rPr>
      </w:pPr>
      <w:r w:rsidRPr="00983121">
        <w:rPr>
          <w:rFonts w:asciiTheme="minorHAnsi" w:hAnsiTheme="minorHAnsi"/>
          <w:sz w:val="24"/>
          <w:szCs w:val="24"/>
        </w:rPr>
        <w:t xml:space="preserve">The vendor shall appoint a Site Manager who shall take responsibility for all of the Supplier’s and sub contractor’s works whilst on the Purchaser’s Site. The Site Manager shall be on-site during all working hours. He shall be responsible to ensure that the Vendor ’s and his Sub- Contractors comply fully with the requirements of </w:t>
      </w:r>
      <w:r w:rsidR="00F00D28">
        <w:rPr>
          <w:rFonts w:asciiTheme="minorHAnsi" w:hAnsiTheme="minorHAnsi"/>
          <w:sz w:val="24"/>
          <w:szCs w:val="24"/>
        </w:rPr>
        <w:t>PepsiCo Management of Works</w:t>
      </w:r>
      <w:r w:rsidRPr="00983121">
        <w:rPr>
          <w:rFonts w:asciiTheme="minorHAnsi" w:hAnsiTheme="minorHAnsi"/>
          <w:sz w:val="24"/>
          <w:szCs w:val="24"/>
        </w:rPr>
        <w:t xml:space="preserve">. The Supplier shall ensure that the site manager has the authority to receive and act on such instructions as the </w:t>
      </w:r>
      <w:r w:rsidR="00F00D28">
        <w:rPr>
          <w:rFonts w:asciiTheme="minorHAnsi" w:hAnsiTheme="minorHAnsi"/>
          <w:sz w:val="24"/>
          <w:szCs w:val="24"/>
        </w:rPr>
        <w:t>PepsiCo</w:t>
      </w:r>
      <w:r w:rsidRPr="00983121">
        <w:rPr>
          <w:rFonts w:asciiTheme="minorHAnsi" w:hAnsiTheme="minorHAnsi"/>
          <w:sz w:val="24"/>
          <w:szCs w:val="24"/>
        </w:rPr>
        <w:t xml:space="preserve"> Project Manager may give. This Site Manager shall not be changed without the prior approval of the </w:t>
      </w:r>
      <w:r w:rsidR="00F00D28">
        <w:rPr>
          <w:rFonts w:asciiTheme="minorHAnsi" w:hAnsiTheme="minorHAnsi"/>
          <w:sz w:val="24"/>
          <w:szCs w:val="24"/>
        </w:rPr>
        <w:t>PepsiCo</w:t>
      </w:r>
      <w:r w:rsidRPr="00983121">
        <w:rPr>
          <w:rFonts w:asciiTheme="minorHAnsi" w:hAnsiTheme="minorHAnsi"/>
          <w:sz w:val="24"/>
          <w:szCs w:val="24"/>
        </w:rPr>
        <w:t xml:space="preserve"> Project Manager.  The Site Manager is to ensure all contractors and sub-contractors are inducted on the Leicester Contractor Induction before carrying out any work on site.</w:t>
      </w:r>
    </w:p>
    <w:p w:rsidR="00983121" w:rsidRPr="00983121" w:rsidRDefault="00983121" w:rsidP="00983121">
      <w:pPr>
        <w:pStyle w:val="BodyText1"/>
        <w:ind w:left="720"/>
        <w:rPr>
          <w:rFonts w:asciiTheme="minorHAnsi" w:hAnsiTheme="minorHAnsi"/>
          <w:sz w:val="24"/>
          <w:szCs w:val="24"/>
        </w:rPr>
      </w:pPr>
      <w:r w:rsidRPr="00983121">
        <w:rPr>
          <w:rFonts w:asciiTheme="minorHAnsi" w:hAnsiTheme="minorHAnsi"/>
          <w:sz w:val="24"/>
          <w:szCs w:val="24"/>
        </w:rPr>
        <w:t xml:space="preserve">Building apertures for plant ingress and safe access routes should be assessed, and agreed with the </w:t>
      </w:r>
      <w:r w:rsidR="00F00D28">
        <w:rPr>
          <w:rFonts w:asciiTheme="minorHAnsi" w:hAnsiTheme="minorHAnsi"/>
          <w:sz w:val="24"/>
          <w:szCs w:val="24"/>
        </w:rPr>
        <w:t>PepsiCo</w:t>
      </w:r>
      <w:r w:rsidRPr="00983121">
        <w:rPr>
          <w:rFonts w:asciiTheme="minorHAnsi" w:hAnsiTheme="minorHAnsi"/>
          <w:sz w:val="24"/>
          <w:szCs w:val="24"/>
        </w:rPr>
        <w:t xml:space="preserve"> Project Manager, before start of works.</w:t>
      </w:r>
    </w:p>
    <w:p w:rsidR="00983121" w:rsidRPr="00983121" w:rsidRDefault="00983121" w:rsidP="00983121">
      <w:pPr>
        <w:pStyle w:val="BodyText1"/>
        <w:ind w:left="720"/>
        <w:rPr>
          <w:rFonts w:asciiTheme="minorHAnsi" w:hAnsiTheme="minorHAnsi"/>
          <w:sz w:val="24"/>
          <w:szCs w:val="24"/>
        </w:rPr>
      </w:pPr>
      <w:r w:rsidRPr="00983121">
        <w:rPr>
          <w:rFonts w:asciiTheme="minorHAnsi" w:hAnsiTheme="minorHAnsi"/>
          <w:sz w:val="24"/>
          <w:szCs w:val="24"/>
        </w:rPr>
        <w:t xml:space="preserve">Maximum floor loading allowed is as shown below: </w:t>
      </w:r>
    </w:p>
    <w:p w:rsidR="00983121" w:rsidRPr="00983121" w:rsidRDefault="00983121" w:rsidP="00983121">
      <w:pPr>
        <w:pStyle w:val="BodyText1"/>
        <w:ind w:left="1026"/>
        <w:rPr>
          <w:rFonts w:asciiTheme="minorHAnsi" w:hAnsiTheme="minorHAnsi"/>
          <w:sz w:val="24"/>
          <w:szCs w:val="24"/>
        </w:rPr>
      </w:pPr>
      <w:r w:rsidRPr="00983121">
        <w:rPr>
          <w:rFonts w:asciiTheme="minorHAnsi" w:hAnsiTheme="minorHAnsi"/>
          <w:sz w:val="24"/>
          <w:szCs w:val="24"/>
        </w:rPr>
        <w:t>Uniformly distributed load not to exceed 35 KN/m2</w:t>
      </w:r>
    </w:p>
    <w:p w:rsidR="00983121" w:rsidRPr="00983121" w:rsidRDefault="00983121" w:rsidP="00983121">
      <w:pPr>
        <w:pStyle w:val="BodyText1"/>
        <w:ind w:left="1026"/>
        <w:rPr>
          <w:rFonts w:asciiTheme="minorHAnsi" w:hAnsiTheme="minorHAnsi"/>
          <w:sz w:val="24"/>
          <w:szCs w:val="24"/>
        </w:rPr>
      </w:pPr>
      <w:r w:rsidRPr="00983121">
        <w:rPr>
          <w:rFonts w:asciiTheme="minorHAnsi" w:hAnsiTheme="minorHAnsi"/>
          <w:sz w:val="24"/>
          <w:szCs w:val="24"/>
        </w:rPr>
        <w:t>Maximum allowable point load anywhere on slab of 30 KN, assuming a minimum spacing of 1.5m in two directions and 200mm square equipment base-plate or leg</w:t>
      </w:r>
    </w:p>
    <w:p w:rsidR="00983121" w:rsidRPr="00983121" w:rsidRDefault="00983121" w:rsidP="00983121">
      <w:pPr>
        <w:pStyle w:val="BodyText1"/>
        <w:ind w:left="1026"/>
        <w:rPr>
          <w:rFonts w:asciiTheme="minorHAnsi" w:hAnsiTheme="minorHAnsi"/>
          <w:sz w:val="24"/>
          <w:szCs w:val="24"/>
        </w:rPr>
      </w:pPr>
      <w:r w:rsidRPr="00983121">
        <w:rPr>
          <w:rFonts w:asciiTheme="minorHAnsi" w:hAnsiTheme="minorHAnsi"/>
          <w:sz w:val="24"/>
          <w:szCs w:val="24"/>
        </w:rPr>
        <w:t>Forklift truck rating not to exceed 4,500 kg</w:t>
      </w:r>
    </w:p>
    <w:p w:rsidR="00983121" w:rsidRPr="00983121" w:rsidRDefault="00983121" w:rsidP="00983121">
      <w:pPr>
        <w:pStyle w:val="BodyText1"/>
        <w:ind w:left="1026"/>
        <w:rPr>
          <w:rFonts w:asciiTheme="minorHAnsi" w:hAnsiTheme="minorHAnsi"/>
          <w:sz w:val="24"/>
          <w:szCs w:val="24"/>
        </w:rPr>
      </w:pPr>
      <w:r w:rsidRPr="00983121">
        <w:rPr>
          <w:rFonts w:asciiTheme="minorHAnsi" w:hAnsiTheme="minorHAnsi"/>
          <w:sz w:val="24"/>
          <w:szCs w:val="24"/>
        </w:rPr>
        <w:t>Maximum fully laden axle load not to exceed 10,000 kg</w:t>
      </w:r>
    </w:p>
    <w:p w:rsidR="00983121" w:rsidRPr="00983121" w:rsidRDefault="00983121" w:rsidP="00983121">
      <w:pPr>
        <w:pStyle w:val="BodyText1"/>
        <w:ind w:left="1026"/>
        <w:rPr>
          <w:rFonts w:asciiTheme="minorHAnsi" w:hAnsiTheme="minorHAnsi"/>
          <w:sz w:val="24"/>
          <w:szCs w:val="24"/>
        </w:rPr>
      </w:pPr>
      <w:r w:rsidRPr="00983121">
        <w:rPr>
          <w:rFonts w:asciiTheme="minorHAnsi" w:hAnsiTheme="minorHAnsi"/>
          <w:sz w:val="24"/>
          <w:szCs w:val="24"/>
        </w:rPr>
        <w:t xml:space="preserve">Static point load not to exceed 5000 kg base on 200mm sq base plate </w:t>
      </w:r>
    </w:p>
    <w:p w:rsidR="00983121" w:rsidRDefault="00983121" w:rsidP="00983121">
      <w:pPr>
        <w:pStyle w:val="BodyText1"/>
        <w:ind w:left="720"/>
      </w:pPr>
      <w:r w:rsidRPr="00983121">
        <w:rPr>
          <w:rFonts w:asciiTheme="minorHAnsi" w:hAnsiTheme="minorHAnsi"/>
          <w:sz w:val="24"/>
          <w:szCs w:val="24"/>
        </w:rPr>
        <w:t xml:space="preserve">Location of process plant and equipment relative to joint locations is to be confirmed with the Structural Engineer </w:t>
      </w:r>
    </w:p>
    <w:p w:rsidR="00FC0414" w:rsidRDefault="00FC0414" w:rsidP="00746910">
      <w:pPr>
        <w:pStyle w:val="Heading3"/>
      </w:pPr>
      <w:bookmarkStart w:id="52" w:name="_Toc381361919"/>
      <w:r w:rsidRPr="00B07428">
        <w:lastRenderedPageBreak/>
        <w:t>5</w:t>
      </w:r>
      <w:r>
        <w:t>.3</w:t>
      </w:r>
      <w:r w:rsidRPr="00B07428">
        <w:t xml:space="preserve">.1 </w:t>
      </w:r>
      <w:r>
        <w:tab/>
        <w:t>Specific Instructions</w:t>
      </w:r>
      <w:bookmarkEnd w:id="52"/>
    </w:p>
    <w:p w:rsidR="00FC0414" w:rsidRPr="00FC0414" w:rsidRDefault="00FC0414" w:rsidP="00FC0414">
      <w:pPr>
        <w:pStyle w:val="BodyText1"/>
        <w:ind w:left="720"/>
        <w:rPr>
          <w:rFonts w:asciiTheme="minorHAnsi" w:hAnsiTheme="minorHAnsi"/>
          <w:sz w:val="24"/>
          <w:szCs w:val="24"/>
        </w:rPr>
      </w:pPr>
      <w:r w:rsidRPr="00FC0414">
        <w:rPr>
          <w:rFonts w:asciiTheme="minorHAnsi" w:hAnsiTheme="minorHAnsi"/>
          <w:sz w:val="24"/>
          <w:szCs w:val="24"/>
        </w:rPr>
        <w:t>Specifically, the project is to take into account the requirements for incorporation of all PLC software into the existing si</w:t>
      </w:r>
      <w:r w:rsidR="00F00D28">
        <w:rPr>
          <w:rFonts w:asciiTheme="minorHAnsi" w:hAnsiTheme="minorHAnsi"/>
          <w:sz w:val="24"/>
          <w:szCs w:val="24"/>
        </w:rPr>
        <w:t>te software systems</w:t>
      </w:r>
      <w:r w:rsidRPr="00FC0414">
        <w:rPr>
          <w:rFonts w:asciiTheme="minorHAnsi" w:hAnsiTheme="minorHAnsi"/>
          <w:sz w:val="24"/>
          <w:szCs w:val="24"/>
        </w:rPr>
        <w:t>.</w:t>
      </w:r>
    </w:p>
    <w:p w:rsidR="005A702D" w:rsidRPr="00B07428" w:rsidRDefault="00C86A17" w:rsidP="008954B7">
      <w:pPr>
        <w:pStyle w:val="Heading2"/>
      </w:pPr>
      <w:bookmarkStart w:id="53" w:name="_Toc381361920"/>
      <w:r w:rsidRPr="00B07428">
        <w:t>5</w:t>
      </w:r>
      <w:r w:rsidR="00CF1E7D" w:rsidRPr="00B07428">
        <w:t>.</w:t>
      </w:r>
      <w:r w:rsidR="002370DA">
        <w:t>4</w:t>
      </w:r>
      <w:r w:rsidR="005A702D" w:rsidRPr="00B07428">
        <w:t xml:space="preserve"> </w:t>
      </w:r>
      <w:r w:rsidR="008954B7">
        <w:tab/>
      </w:r>
      <w:r w:rsidR="005A702D" w:rsidRPr="00B07428">
        <w:t>CE approvals</w:t>
      </w:r>
      <w:bookmarkEnd w:id="53"/>
    </w:p>
    <w:p w:rsidR="005A702D" w:rsidRPr="00B07428" w:rsidRDefault="005A702D" w:rsidP="008954B7">
      <w:pPr>
        <w:ind w:left="720"/>
      </w:pPr>
      <w:r w:rsidRPr="00B07428">
        <w:t>The machinery within the scope of supply must include;</w:t>
      </w:r>
    </w:p>
    <w:p w:rsidR="005A702D" w:rsidRDefault="005A702D" w:rsidP="00D638BE">
      <w:pPr>
        <w:pStyle w:val="ListParagraph"/>
        <w:numPr>
          <w:ilvl w:val="0"/>
          <w:numId w:val="7"/>
        </w:numPr>
      </w:pPr>
      <w:r w:rsidRPr="00B07428">
        <w:t>A declaration of conformity or incorporation</w:t>
      </w:r>
      <w:r w:rsidR="001367C2">
        <w:t xml:space="preserve"> for the whole installed system</w:t>
      </w:r>
    </w:p>
    <w:p w:rsidR="001367C2" w:rsidRPr="00B07428" w:rsidRDefault="001367C2" w:rsidP="008954B7">
      <w:pPr>
        <w:ind w:left="720"/>
      </w:pPr>
    </w:p>
    <w:p w:rsidR="00CF1E7D" w:rsidRPr="00B07428" w:rsidRDefault="005A702D" w:rsidP="008954B7">
      <w:pPr>
        <w:ind w:left="720"/>
      </w:pPr>
      <w:r w:rsidRPr="00B07428">
        <w:t>This should be capable of being backed up with a c</w:t>
      </w:r>
      <w:r w:rsidR="001367C2">
        <w:t>urrent technical file including:</w:t>
      </w:r>
    </w:p>
    <w:p w:rsidR="005A702D" w:rsidRPr="00B07428" w:rsidRDefault="00CF1E7D" w:rsidP="00D638BE">
      <w:pPr>
        <w:pStyle w:val="ListParagraph"/>
        <w:numPr>
          <w:ilvl w:val="0"/>
          <w:numId w:val="7"/>
        </w:numPr>
      </w:pPr>
      <w:r w:rsidRPr="00B07428">
        <w:t>Drawings, c</w:t>
      </w:r>
      <w:r w:rsidR="005A702D" w:rsidRPr="00B07428">
        <w:t xml:space="preserve">alculation notes and </w:t>
      </w:r>
      <w:r w:rsidR="00E42D38">
        <w:t xml:space="preserve">full design </w:t>
      </w:r>
      <w:r w:rsidR="005A702D" w:rsidRPr="00B07428">
        <w:t>risk assessments.</w:t>
      </w:r>
    </w:p>
    <w:p w:rsidR="005A702D" w:rsidRPr="00B07428" w:rsidRDefault="005A702D" w:rsidP="00D638BE">
      <w:pPr>
        <w:pStyle w:val="ListParagraph"/>
        <w:numPr>
          <w:ilvl w:val="0"/>
          <w:numId w:val="7"/>
        </w:numPr>
      </w:pPr>
      <w:r w:rsidRPr="00B07428">
        <w:t xml:space="preserve">An adequate instruction manual in </w:t>
      </w:r>
      <w:r w:rsidR="0033538C" w:rsidRPr="00B07428">
        <w:t>English</w:t>
      </w:r>
      <w:r w:rsidRPr="00B07428">
        <w:t>.</w:t>
      </w:r>
    </w:p>
    <w:p w:rsidR="005A702D" w:rsidRPr="00B07428" w:rsidRDefault="005A702D" w:rsidP="00D638BE">
      <w:pPr>
        <w:pStyle w:val="ListParagraph"/>
        <w:numPr>
          <w:ilvl w:val="0"/>
          <w:numId w:val="7"/>
        </w:numPr>
      </w:pPr>
      <w:r w:rsidRPr="00B07428">
        <w:t>Any information about residual risks</w:t>
      </w:r>
    </w:p>
    <w:p w:rsidR="005A702D" w:rsidRPr="00B07428" w:rsidRDefault="005A702D" w:rsidP="00D638BE">
      <w:pPr>
        <w:pStyle w:val="ListParagraph"/>
        <w:numPr>
          <w:ilvl w:val="0"/>
          <w:numId w:val="7"/>
        </w:numPr>
      </w:pPr>
      <w:r w:rsidRPr="00B07428">
        <w:t>Information about noise and vibration levels</w:t>
      </w:r>
    </w:p>
    <w:p w:rsidR="005A702D" w:rsidRDefault="005A702D" w:rsidP="00D638BE">
      <w:pPr>
        <w:pStyle w:val="ListParagraph"/>
        <w:numPr>
          <w:ilvl w:val="0"/>
          <w:numId w:val="7"/>
        </w:numPr>
      </w:pPr>
      <w:r w:rsidRPr="00B07428">
        <w:t>Be clearly marked with warning signs</w:t>
      </w:r>
    </w:p>
    <w:p w:rsidR="00A731D9" w:rsidRDefault="00A731D9" w:rsidP="00D638BE">
      <w:pPr>
        <w:pStyle w:val="ListParagraph"/>
        <w:numPr>
          <w:ilvl w:val="0"/>
          <w:numId w:val="7"/>
        </w:numPr>
      </w:pPr>
      <w:r>
        <w:t>Is safety checked against known standards</w:t>
      </w:r>
    </w:p>
    <w:p w:rsidR="00E07AFF" w:rsidRDefault="00E07AFF" w:rsidP="00E07AFF"/>
    <w:p w:rsidR="00E07AFF" w:rsidRDefault="00E07AFF" w:rsidP="00E07AFF">
      <w:pPr>
        <w:ind w:left="720"/>
      </w:pPr>
      <w:r>
        <w:t>Where local regulations differ from CE the local regulations shall take precedence.</w:t>
      </w:r>
    </w:p>
    <w:p w:rsidR="00F94744" w:rsidRPr="00486ECB" w:rsidRDefault="002370DA" w:rsidP="00F94744">
      <w:pPr>
        <w:pStyle w:val="Heading2"/>
      </w:pPr>
      <w:bookmarkStart w:id="54" w:name="_Toc295903764"/>
      <w:bookmarkStart w:id="55" w:name="_Toc338774778"/>
      <w:bookmarkStart w:id="56" w:name="_Toc381361921"/>
      <w:r>
        <w:t>5.6</w:t>
      </w:r>
      <w:r w:rsidR="000D1EF8">
        <w:tab/>
      </w:r>
      <w:bookmarkEnd w:id="54"/>
      <w:bookmarkEnd w:id="55"/>
      <w:r w:rsidR="00F94744" w:rsidRPr="00486ECB">
        <w:t>Lean Design &amp; Visual Management</w:t>
      </w:r>
      <w:bookmarkEnd w:id="56"/>
    </w:p>
    <w:p w:rsidR="00F94744" w:rsidRPr="00486ECB" w:rsidRDefault="00F94744" w:rsidP="00EE4741">
      <w:pPr>
        <w:tabs>
          <w:tab w:val="left" w:pos="709"/>
        </w:tabs>
        <w:ind w:left="709"/>
        <w:rPr>
          <w:rFonts w:cs="Arial"/>
        </w:rPr>
      </w:pPr>
      <w:r w:rsidRPr="00486ECB">
        <w:rPr>
          <w:rFonts w:cs="Arial"/>
          <w:sz w:val="20"/>
          <w:szCs w:val="20"/>
        </w:rPr>
        <w:tab/>
      </w:r>
      <w:r w:rsidRPr="00486ECB">
        <w:rPr>
          <w:rFonts w:cs="Arial"/>
        </w:rPr>
        <w:t>As a company we have come to realise that the success of any new installations is equally reliant on the people who work with the equipment and the specifications and innovation of our suppliers. It is therefore important that during the design phase of any project we (both supplier &amp; customer) fully consider the impact of any new equipment on the way we work.</w:t>
      </w:r>
    </w:p>
    <w:p w:rsidR="00F94744" w:rsidRDefault="00F94744" w:rsidP="00EE4741">
      <w:pPr>
        <w:tabs>
          <w:tab w:val="left" w:pos="709"/>
        </w:tabs>
        <w:ind w:left="709"/>
        <w:rPr>
          <w:rFonts w:cs="Arial"/>
        </w:rPr>
      </w:pPr>
      <w:r w:rsidRPr="00486ECB">
        <w:rPr>
          <w:rFonts w:cs="Arial"/>
        </w:rPr>
        <w:tab/>
        <w:t>It is expected that we identify where improvements to design or functionality can be implemented which will simplify the interactions of our operators, maintenance technicians or cleaning staff. This should be completed as collaboration between supplier and customer during the design phase.</w:t>
      </w:r>
    </w:p>
    <w:p w:rsidR="00F94744" w:rsidRDefault="00F94744" w:rsidP="00EE4741">
      <w:pPr>
        <w:tabs>
          <w:tab w:val="left" w:pos="709"/>
        </w:tabs>
        <w:ind w:left="709"/>
        <w:rPr>
          <w:rFonts w:cs="Arial"/>
        </w:rPr>
      </w:pPr>
    </w:p>
    <w:p w:rsidR="00F94744" w:rsidRPr="00486ECB" w:rsidRDefault="00F94744" w:rsidP="00EE4741">
      <w:pPr>
        <w:tabs>
          <w:tab w:val="left" w:pos="709"/>
        </w:tabs>
        <w:ind w:left="709"/>
        <w:rPr>
          <w:rFonts w:cs="Arial"/>
        </w:rPr>
      </w:pPr>
      <w:r>
        <w:rPr>
          <w:rFonts w:cs="Arial"/>
        </w:rPr>
        <w:t>Below are specific requirements for visual management.</w:t>
      </w:r>
    </w:p>
    <w:p w:rsidR="00F94744" w:rsidRPr="00486ECB" w:rsidRDefault="00F94744" w:rsidP="00746910">
      <w:pPr>
        <w:pStyle w:val="Heading3"/>
      </w:pPr>
      <w:bookmarkStart w:id="57" w:name="_Toc381361922"/>
      <w:r>
        <w:t>5.6.1 Visual management</w:t>
      </w:r>
      <w:bookmarkEnd w:id="57"/>
    </w:p>
    <w:p w:rsidR="00F94744" w:rsidRPr="00486ECB" w:rsidRDefault="00F94744" w:rsidP="00EE4741">
      <w:pPr>
        <w:ind w:left="1713" w:hanging="993"/>
        <w:rPr>
          <w:rFonts w:cs="Arial"/>
        </w:rPr>
      </w:pPr>
      <w:r w:rsidRPr="00486ECB">
        <w:rPr>
          <w:rFonts w:cs="Arial"/>
        </w:rPr>
        <w:t>1.   Gauges normal operating range marked</w:t>
      </w:r>
    </w:p>
    <w:p w:rsidR="00F94744" w:rsidRPr="00486ECB" w:rsidRDefault="00F94744" w:rsidP="00EE4741">
      <w:pPr>
        <w:ind w:left="1713" w:hanging="993"/>
        <w:rPr>
          <w:rFonts w:cs="Arial"/>
        </w:rPr>
      </w:pPr>
      <w:r w:rsidRPr="00486ECB">
        <w:rPr>
          <w:rFonts w:cs="Arial"/>
        </w:rPr>
        <w:t>2.   Hoses &amp; pipes colour coded by product</w:t>
      </w:r>
    </w:p>
    <w:p w:rsidR="00F94744" w:rsidRPr="00486ECB" w:rsidRDefault="00F94744" w:rsidP="00EE4741">
      <w:pPr>
        <w:ind w:left="1713" w:hanging="993"/>
        <w:rPr>
          <w:rFonts w:cs="Arial"/>
        </w:rPr>
      </w:pPr>
      <w:r w:rsidRPr="00486ECB">
        <w:rPr>
          <w:rFonts w:cs="Arial"/>
        </w:rPr>
        <w:t>3.   Hoses &amp; pipes product flow direction marked</w:t>
      </w:r>
    </w:p>
    <w:p w:rsidR="00F94744" w:rsidRPr="00486ECB" w:rsidRDefault="00F94744" w:rsidP="00EE4741">
      <w:pPr>
        <w:ind w:left="1713" w:hanging="993"/>
        <w:rPr>
          <w:rFonts w:cs="Arial"/>
        </w:rPr>
      </w:pPr>
      <w:r w:rsidRPr="00486ECB">
        <w:rPr>
          <w:rFonts w:cs="Arial"/>
        </w:rPr>
        <w:t>4.   Nuts, bolts (fasteners) match marked</w:t>
      </w:r>
    </w:p>
    <w:p w:rsidR="00F94744" w:rsidRPr="00486ECB" w:rsidRDefault="00F94744" w:rsidP="00EE4741">
      <w:pPr>
        <w:ind w:left="1713" w:hanging="993"/>
        <w:rPr>
          <w:rFonts w:cs="Arial"/>
        </w:rPr>
      </w:pPr>
      <w:r w:rsidRPr="00486ECB">
        <w:rPr>
          <w:rFonts w:cs="Arial"/>
        </w:rPr>
        <w:t>5.   Nuts, bolts (fasteners) marked as to fixed, adjustable or don’t touch. Colour coded.</w:t>
      </w:r>
    </w:p>
    <w:p w:rsidR="00F94744" w:rsidRPr="00486ECB" w:rsidRDefault="00F94744" w:rsidP="00EE4741">
      <w:pPr>
        <w:ind w:left="1713" w:hanging="993"/>
        <w:rPr>
          <w:rFonts w:cs="Arial"/>
        </w:rPr>
      </w:pPr>
      <w:r w:rsidRPr="00486ECB">
        <w:rPr>
          <w:rFonts w:cs="Arial"/>
        </w:rPr>
        <w:t>6.   Motors &amp; drives marked with rotation arrows</w:t>
      </w:r>
    </w:p>
    <w:p w:rsidR="00F94744" w:rsidRPr="00486ECB" w:rsidRDefault="00F94744" w:rsidP="00EE4741">
      <w:pPr>
        <w:ind w:left="1713" w:hanging="993"/>
        <w:rPr>
          <w:rFonts w:cs="Arial"/>
        </w:rPr>
      </w:pPr>
      <w:r w:rsidRPr="00486ECB">
        <w:rPr>
          <w:rFonts w:cs="Arial"/>
        </w:rPr>
        <w:t>7.   Reservoir sight glasses marked with normal fill levels</w:t>
      </w:r>
    </w:p>
    <w:p w:rsidR="00F94744" w:rsidRPr="00486ECB" w:rsidRDefault="00F94744" w:rsidP="00EE4741">
      <w:pPr>
        <w:ind w:left="1713" w:hanging="993"/>
        <w:rPr>
          <w:rFonts w:cs="Arial"/>
        </w:rPr>
      </w:pPr>
      <w:r w:rsidRPr="00486ECB">
        <w:rPr>
          <w:rFonts w:cs="Arial"/>
        </w:rPr>
        <w:t>8.   Control valves marked with their function and #1</w:t>
      </w:r>
    </w:p>
    <w:p w:rsidR="00F94744" w:rsidRPr="00486ECB" w:rsidRDefault="00F94744" w:rsidP="00EE4741">
      <w:pPr>
        <w:ind w:left="1713" w:hanging="993"/>
        <w:rPr>
          <w:rFonts w:cs="Arial"/>
        </w:rPr>
      </w:pPr>
      <w:r w:rsidRPr="00486ECB">
        <w:rPr>
          <w:rFonts w:cs="Arial"/>
        </w:rPr>
        <w:t>9.   Lube points identified</w:t>
      </w:r>
    </w:p>
    <w:p w:rsidR="00F94744" w:rsidRPr="00486ECB" w:rsidRDefault="00F94744" w:rsidP="00EE4741">
      <w:pPr>
        <w:ind w:left="1713" w:hanging="993"/>
        <w:rPr>
          <w:rFonts w:cs="Arial"/>
        </w:rPr>
      </w:pPr>
      <w:r w:rsidRPr="00486ECB">
        <w:rPr>
          <w:rFonts w:cs="Arial"/>
        </w:rPr>
        <w:t>10. Clear inspection covers being used</w:t>
      </w:r>
    </w:p>
    <w:p w:rsidR="00F94744" w:rsidRPr="00486ECB" w:rsidRDefault="00F94744" w:rsidP="00EE4741">
      <w:pPr>
        <w:ind w:left="1004" w:hanging="284"/>
        <w:rPr>
          <w:rFonts w:cs="Arial"/>
        </w:rPr>
      </w:pPr>
      <w:r w:rsidRPr="00486ECB">
        <w:rPr>
          <w:rFonts w:cs="Arial"/>
        </w:rPr>
        <w:t>11. Work areas being marked to locate tools, files, process parts, isles, inspection observation points etc.</w:t>
      </w:r>
    </w:p>
    <w:p w:rsidR="00F94744" w:rsidRPr="00486ECB" w:rsidRDefault="00F94744" w:rsidP="00EE4741">
      <w:pPr>
        <w:ind w:left="1713" w:hanging="993"/>
        <w:rPr>
          <w:rFonts w:cs="Arial"/>
        </w:rPr>
      </w:pPr>
      <w:r w:rsidRPr="00486ECB">
        <w:rPr>
          <w:rFonts w:cs="Arial"/>
        </w:rPr>
        <w:t>12.  Control cabinet doors identified as to what it is, what’s inside, number, etc.</w:t>
      </w:r>
    </w:p>
    <w:p w:rsidR="00A731D9" w:rsidRDefault="00F94744" w:rsidP="00EE4741">
      <w:pPr>
        <w:ind w:left="1004" w:hanging="284"/>
        <w:rPr>
          <w:rFonts w:asciiTheme="majorHAnsi" w:eastAsiaTheme="majorEastAsia" w:hAnsiTheme="majorHAnsi" w:cs="Arial"/>
          <w:b/>
          <w:bCs/>
          <w:kern w:val="32"/>
          <w:sz w:val="32"/>
          <w:szCs w:val="32"/>
        </w:rPr>
      </w:pPr>
      <w:r w:rsidRPr="00486ECB">
        <w:rPr>
          <w:rFonts w:cs="Arial"/>
        </w:rPr>
        <w:t xml:space="preserve">13.  Temperature sensitive </w:t>
      </w:r>
      <w:r>
        <w:rPr>
          <w:rFonts w:cs="Arial"/>
        </w:rPr>
        <w:t>labels</w:t>
      </w:r>
      <w:r w:rsidRPr="00486ECB">
        <w:rPr>
          <w:rFonts w:cs="Arial"/>
        </w:rPr>
        <w:t xml:space="preserve"> used on all motors, electrical cabinets, process lines, hydraulic reservoirs refrigeration systems, etc.</w:t>
      </w:r>
      <w:r w:rsidR="00A731D9">
        <w:br w:type="page"/>
      </w:r>
    </w:p>
    <w:p w:rsidR="00CF1E7D" w:rsidRDefault="00C86A17" w:rsidP="008954B7">
      <w:pPr>
        <w:pStyle w:val="Heading1"/>
      </w:pPr>
      <w:bookmarkStart w:id="58" w:name="_Toc381361923"/>
      <w:r w:rsidRPr="00243F40">
        <w:lastRenderedPageBreak/>
        <w:t>6</w:t>
      </w:r>
      <w:r w:rsidR="00CF1E7D" w:rsidRPr="00243F40">
        <w:t xml:space="preserve">. </w:t>
      </w:r>
      <w:r w:rsidR="00947CFC">
        <w:tab/>
      </w:r>
      <w:r w:rsidR="00CF1E7D" w:rsidRPr="00243F40">
        <w:t>Control System Har</w:t>
      </w:r>
      <w:r w:rsidR="00BD2C8F" w:rsidRPr="00243F40">
        <w:t>d</w:t>
      </w:r>
      <w:r w:rsidR="00CF1E7D" w:rsidRPr="00243F40">
        <w:t>ware</w:t>
      </w:r>
      <w:bookmarkEnd w:id="58"/>
    </w:p>
    <w:p w:rsidR="006D6BA2" w:rsidRPr="00B07428" w:rsidRDefault="006D6BA2" w:rsidP="006D6BA2">
      <w:pPr>
        <w:pStyle w:val="Heading2"/>
      </w:pPr>
      <w:bookmarkStart w:id="59" w:name="_Toc381361924"/>
      <w:bookmarkStart w:id="60" w:name="_Toc363806449"/>
      <w:r>
        <w:t xml:space="preserve">6.1 </w:t>
      </w:r>
      <w:r>
        <w:tab/>
      </w:r>
      <w:r w:rsidRPr="00B07428">
        <w:t>Preferred Equipment</w:t>
      </w:r>
      <w:bookmarkEnd w:id="59"/>
    </w:p>
    <w:p w:rsidR="006D6BA2" w:rsidRPr="00B07428" w:rsidRDefault="006D6BA2" w:rsidP="006D6BA2">
      <w:pPr>
        <w:ind w:left="720"/>
      </w:pPr>
      <w:r w:rsidRPr="00B07428">
        <w:t>Preferred equipment is detailed within the PepsiCo Electrical Engineering Standards</w:t>
      </w:r>
      <w:r w:rsidR="00133940">
        <w:t xml:space="preserve"> and </w:t>
      </w:r>
      <w:r w:rsidR="00245AC5">
        <w:t xml:space="preserve">should be </w:t>
      </w:r>
      <w:r w:rsidR="00133940">
        <w:t>agreed with site C.S.S</w:t>
      </w:r>
      <w:r w:rsidRPr="00B07428">
        <w:t>.</w:t>
      </w:r>
      <w:r w:rsidR="00771DD0">
        <w:t xml:space="preserve"> </w:t>
      </w:r>
      <w:hyperlink w:anchor="_2.3.1__" w:history="1">
        <w:r w:rsidR="00771DD0" w:rsidRPr="00064BB7">
          <w:rPr>
            <w:rStyle w:val="Hyperlink"/>
          </w:rPr>
          <w:t>ref 2.3.1</w:t>
        </w:r>
      </w:hyperlink>
    </w:p>
    <w:p w:rsidR="00C96F33" w:rsidRPr="008A6561" w:rsidRDefault="006D6BA2" w:rsidP="008A6561">
      <w:pPr>
        <w:pStyle w:val="Heading2"/>
      </w:pPr>
      <w:bookmarkStart w:id="61" w:name="_Toc358883330"/>
      <w:bookmarkStart w:id="62" w:name="_Toc381361925"/>
      <w:r w:rsidRPr="00B07428">
        <w:t xml:space="preserve">6.2 </w:t>
      </w:r>
      <w:r>
        <w:tab/>
      </w:r>
      <w:r w:rsidRPr="00B07428">
        <w:t>Proposed Network</w:t>
      </w:r>
      <w:bookmarkEnd w:id="61"/>
      <w:bookmarkEnd w:id="62"/>
      <w:r>
        <w:t xml:space="preserve"> </w:t>
      </w:r>
    </w:p>
    <w:p w:rsidR="008A6561" w:rsidRPr="00B07428" w:rsidRDefault="008A6561" w:rsidP="008A6561">
      <w:pPr>
        <w:ind w:left="720"/>
      </w:pPr>
      <w:bookmarkStart w:id="63" w:name="_Toc358883331"/>
      <w:r w:rsidRPr="00B07428">
        <w:t>Internal PLC network: Ethernet</w:t>
      </w:r>
    </w:p>
    <w:p w:rsidR="008A6561" w:rsidRPr="00B07428" w:rsidRDefault="008A6561" w:rsidP="008A6561">
      <w:pPr>
        <w:ind w:left="720"/>
      </w:pPr>
      <w:r w:rsidRPr="00B07428">
        <w:t xml:space="preserve">External: Connected to our corporate network via </w:t>
      </w:r>
      <w:r>
        <w:t>Ethernet. Separate Ethernet port is required with no connection to the internal PLC network.</w:t>
      </w:r>
    </w:p>
    <w:p w:rsidR="008A6561" w:rsidRDefault="008A6561" w:rsidP="008A6561">
      <w:pPr>
        <w:ind w:left="720"/>
      </w:pPr>
      <w:r w:rsidRPr="00B07428">
        <w:t>The IP address is to be issued by the local Controls Systems Specialist</w:t>
      </w:r>
    </w:p>
    <w:p w:rsidR="006D6BA2" w:rsidRDefault="006D6BA2" w:rsidP="006D6BA2">
      <w:pPr>
        <w:pStyle w:val="Heading2"/>
      </w:pPr>
      <w:bookmarkStart w:id="64" w:name="_Toc381361926"/>
      <w:r w:rsidRPr="00B07428">
        <w:t>6</w:t>
      </w:r>
      <w:r>
        <w:t>.3</w:t>
      </w:r>
      <w:r w:rsidRPr="00B07428">
        <w:t xml:space="preserve"> </w:t>
      </w:r>
      <w:r>
        <w:tab/>
      </w:r>
      <w:r w:rsidRPr="00486ECB">
        <w:t>Programming structure</w:t>
      </w:r>
      <w:bookmarkEnd w:id="63"/>
      <w:r w:rsidR="00BD574C">
        <w:t>.</w:t>
      </w:r>
      <w:bookmarkEnd w:id="64"/>
    </w:p>
    <w:p w:rsidR="002D4DD2" w:rsidRPr="002D4DD2" w:rsidRDefault="006D6BA2" w:rsidP="002D4DD2">
      <w:pPr>
        <w:rPr>
          <w:rFonts w:ascii="Arial" w:hAnsi="Arial" w:cs="Arial"/>
          <w:sz w:val="16"/>
          <w:szCs w:val="16"/>
        </w:rPr>
      </w:pPr>
      <w:r w:rsidRPr="00486ECB">
        <w:tab/>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PLC software should be designed in a structured manner, using a modular approach, with each functional module occupying a separate program file.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All rungs should be annotated in English with a meaningful comment, and each functional module or sub-module should be annotated with a description of the module function.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All addresses used within the PLC should be fully commented to identify items of equipment. Addresses which refer to input or output elements should have the I/O Tag number as part of the comment.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The use of Add-On Instructions (AOI) is restricted and must be approved and agreed by site. These must not be used if the site does not have the correct programming software to support them.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Only RS Logix 5000 standard version features to be used, with the exception outlined above. The version used to program PLC‟s shall be agreed by site before work begins.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No use of „Jump to Label‟ instructions in Ladder Logic.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No use of Control Structured Flowchart (CSF) or Statement List (STL). </w:t>
      </w:r>
    </w:p>
    <w:p w:rsidR="002D4DD2" w:rsidRPr="002D4DD2" w:rsidRDefault="002D4DD2" w:rsidP="002D4DD2">
      <w:pPr>
        <w:autoSpaceDE w:val="0"/>
        <w:autoSpaceDN w:val="0"/>
        <w:adjustRightInd w:val="0"/>
        <w:spacing w:after="124"/>
        <w:ind w:left="720"/>
        <w:rPr>
          <w:rFonts w:cs="Arial"/>
          <w:color w:val="000000"/>
        </w:rPr>
      </w:pPr>
      <w:r w:rsidRPr="002D4DD2">
        <w:rPr>
          <w:rFonts w:cs="Arial"/>
          <w:color w:val="000000"/>
        </w:rPr>
        <w:t xml:space="preserve">PLC to PLC communications should only use read instructions. </w:t>
      </w:r>
    </w:p>
    <w:p w:rsidR="002D4DD2" w:rsidRDefault="002D4DD2" w:rsidP="002D4DD2">
      <w:pPr>
        <w:autoSpaceDE w:val="0"/>
        <w:autoSpaceDN w:val="0"/>
        <w:adjustRightInd w:val="0"/>
        <w:ind w:left="720"/>
        <w:rPr>
          <w:rFonts w:cs="Arial"/>
          <w:color w:val="000000"/>
        </w:rPr>
      </w:pPr>
      <w:r w:rsidRPr="002D4DD2">
        <w:rPr>
          <w:rFonts w:cs="Arial"/>
          <w:color w:val="000000"/>
        </w:rPr>
        <w:t xml:space="preserve">User defined arrays must use descriptive names for array items. </w:t>
      </w:r>
    </w:p>
    <w:p w:rsidR="002D4DD2" w:rsidRDefault="002D4DD2" w:rsidP="002D4DD2">
      <w:pPr>
        <w:autoSpaceDE w:val="0"/>
        <w:autoSpaceDN w:val="0"/>
        <w:adjustRightInd w:val="0"/>
        <w:ind w:left="720"/>
        <w:rPr>
          <w:rFonts w:cs="Arial"/>
          <w:color w:val="000000"/>
        </w:rPr>
      </w:pPr>
    </w:p>
    <w:p w:rsidR="002D4DD2" w:rsidRDefault="002D4DD2" w:rsidP="002D4DD2">
      <w:pPr>
        <w:autoSpaceDE w:val="0"/>
        <w:autoSpaceDN w:val="0"/>
        <w:adjustRightInd w:val="0"/>
        <w:ind w:left="720"/>
        <w:rPr>
          <w:rFonts w:cs="Arial"/>
          <w:color w:val="000000"/>
        </w:rPr>
      </w:pPr>
    </w:p>
    <w:p w:rsidR="002D4DD2" w:rsidRDefault="00663590" w:rsidP="002D4DD2">
      <w:pPr>
        <w:autoSpaceDE w:val="0"/>
        <w:autoSpaceDN w:val="0"/>
        <w:adjustRightInd w:val="0"/>
        <w:ind w:left="720"/>
        <w:rPr>
          <w:rFonts w:cs="Arial"/>
          <w:color w:val="000000"/>
        </w:rPr>
      </w:pPr>
      <w:r>
        <w:rPr>
          <w:rFonts w:cs="Arial"/>
          <w:noProof/>
          <w:color w:val="000000"/>
        </w:rPr>
        <mc:AlternateContent>
          <mc:Choice Requires="wps">
            <w:drawing>
              <wp:anchor distT="0" distB="0" distL="114300" distR="114300" simplePos="0" relativeHeight="251662336" behindDoc="0" locked="0" layoutInCell="1" allowOverlap="1">
                <wp:simplePos x="0" y="0"/>
                <wp:positionH relativeFrom="column">
                  <wp:posOffset>2520315</wp:posOffset>
                </wp:positionH>
                <wp:positionV relativeFrom="paragraph">
                  <wp:posOffset>135255</wp:posOffset>
                </wp:positionV>
                <wp:extent cx="1157605" cy="287020"/>
                <wp:effectExtent l="0" t="0" r="23495" b="18415"/>
                <wp:wrapNone/>
                <wp:docPr id="12"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57605" cy="287020"/>
                        </a:xfrm>
                        <a:prstGeom prst="rect">
                          <a:avLst/>
                        </a:prstGeom>
                        <a:solidFill>
                          <a:srgbClr val="FFFFFF"/>
                        </a:solidFill>
                        <a:ln w="9525">
                          <a:solidFill>
                            <a:srgbClr val="000000"/>
                          </a:solidFill>
                          <a:miter lim="800000"/>
                          <a:headEnd/>
                          <a:tailEnd/>
                        </a:ln>
                      </wps:spPr>
                      <wps:txbx>
                        <w:txbxContent>
                          <w:p w:rsidR="00F5076E" w:rsidRDefault="00F5076E">
                            <w:r>
                              <w:t>Rung Comment</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7" o:spid="_x0000_s1026" type="#_x0000_t202" style="position:absolute;left:0;text-align:left;margin-left:198.45pt;margin-top:10.65pt;width:91.15pt;height:22.6pt;z-index:251662336;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">
                <v:textbox style="mso-fit-shape-to-text:t">
                  <w:txbxContent>
                    <w:p w:rsidR="00F5076E" w:rsidRDefault="00F5076E">
                      <w:r>
                        <w:t>Rung Comment</w:t>
                      </w:r>
                    </w:p>
                  </w:txbxContent>
                </v:textbox>
              </v:shape>
            </w:pict>
          </mc:Fallback>
        </mc:AlternateContent>
      </w:r>
    </w:p>
    <w:p w:rsidR="002D4DD2" w:rsidRDefault="002D4DD2" w:rsidP="002D4DD2">
      <w:pPr>
        <w:autoSpaceDE w:val="0"/>
        <w:autoSpaceDN w:val="0"/>
        <w:adjustRightInd w:val="0"/>
        <w:rPr>
          <w:rFonts w:cs="Arial"/>
          <w:color w:val="000000"/>
        </w:rPr>
      </w:pPr>
    </w:p>
    <w:p w:rsidR="002D4DD2" w:rsidRDefault="00663590" w:rsidP="002D4DD2">
      <w:pPr>
        <w:autoSpaceDE w:val="0"/>
        <w:autoSpaceDN w:val="0"/>
        <w:adjustRightInd w:val="0"/>
        <w:rPr>
          <w:rFonts w:cs="Arial"/>
          <w:color w:val="000000"/>
        </w:rPr>
      </w:pPr>
      <w:r>
        <w:rPr>
          <w:rFonts w:cs="Arial"/>
          <w:noProof/>
          <w:color w:val="000000"/>
        </w:rPr>
        <mc:AlternateContent>
          <mc:Choice Requires="wps">
            <w:drawing>
              <wp:anchor distT="0" distB="0" distL="114300" distR="114300" simplePos="0" relativeHeight="251663360" behindDoc="0" locked="0" layoutInCell="1" allowOverlap="1">
                <wp:simplePos x="0" y="0"/>
                <wp:positionH relativeFrom="column">
                  <wp:posOffset>5638800</wp:posOffset>
                </wp:positionH>
                <wp:positionV relativeFrom="paragraph">
                  <wp:posOffset>258445</wp:posOffset>
                </wp:positionV>
                <wp:extent cx="1028700" cy="650240"/>
                <wp:effectExtent l="0" t="0" r="19050" b="16510"/>
                <wp:wrapNone/>
                <wp:docPr id="11"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650240"/>
                        </a:xfrm>
                        <a:prstGeom prst="rect">
                          <a:avLst/>
                        </a:prstGeom>
                        <a:solidFill>
                          <a:srgbClr val="FFFFFF"/>
                        </a:solidFill>
                        <a:ln w="9525">
                          <a:solidFill>
                            <a:srgbClr val="000000"/>
                          </a:solidFill>
                          <a:miter lim="800000"/>
                          <a:headEnd/>
                          <a:tailEnd/>
                        </a:ln>
                      </wps:spPr>
                      <wps:txbx>
                        <w:txbxContent>
                          <w:p w:rsidR="00F5076E" w:rsidRDefault="00F5076E">
                            <w:r>
                              <w:t>A description of the Tag is above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Text Box 8" o:spid="_x0000_s1027" type="#_x0000_t202" style="position:absolute;margin-left:444pt;margin-top:20.35pt;width:81pt;height:51.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">
                <v:textbox>
                  <w:txbxContent>
                    <w:p w:rsidR="00F5076E" w:rsidRDefault="00F5076E">
                      <w:r>
                        <w:t>A description of the Tag is above</w:t>
                      </w:r>
                    </w:p>
                  </w:txbxContent>
                </v:textbox>
              </v:shape>
            </w:pict>
          </mc:Fallback>
        </mc:AlternateContent>
      </w:r>
      <w:r>
        <w:rPr>
          <w:rFonts w:cs="Arial"/>
          <w:noProof/>
          <w:color w:val="000000"/>
        </w:rPr>
        <mc:AlternateContent>
          <mc:Choice Requires="wps">
            <w:drawing>
              <wp:anchor distT="0" distB="0" distL="114300" distR="114300" simplePos="0" relativeHeight="251660288" behindDoc="0" locked="0" layoutInCell="1" allowOverlap="1">
                <wp:simplePos x="0" y="0"/>
                <wp:positionH relativeFrom="column">
                  <wp:posOffset>4495165</wp:posOffset>
                </wp:positionH>
                <wp:positionV relativeFrom="paragraph">
                  <wp:posOffset>1506220</wp:posOffset>
                </wp:positionV>
                <wp:extent cx="2075815" cy="287020"/>
                <wp:effectExtent l="0" t="0" r="19685" b="18415"/>
                <wp:wrapNone/>
                <wp:docPr id="10"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5815" cy="287020"/>
                        </a:xfrm>
                        <a:prstGeom prst="rect">
                          <a:avLst/>
                        </a:prstGeom>
                        <a:solidFill>
                          <a:srgbClr val="FFFFFF"/>
                        </a:solidFill>
                        <a:ln w="9525">
                          <a:solidFill>
                            <a:srgbClr val="000000"/>
                          </a:solidFill>
                          <a:miter lim="800000"/>
                          <a:headEnd/>
                          <a:tailEnd/>
                        </a:ln>
                      </wps:spPr>
                      <wps:txbx>
                        <w:txbxContent>
                          <w:p w:rsidR="00F5076E" w:rsidRDefault="00F5076E">
                            <w:r>
                              <w:t>The symbol is the device TAG</w:t>
                            </w: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 id="Text Box 6" o:spid="_x0000_s1028" type="#_x0000_t202" style="position:absolute;margin-left:353.95pt;margin-top:118.6pt;width:163.45pt;height:22.6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">
                <v:textbox style="mso-fit-shape-to-text:t">
                  <w:txbxContent>
                    <w:p w:rsidR="00F5076E" w:rsidRDefault="00F5076E">
                      <w:r>
                        <w:t>The symbol is the device TAG</w:t>
                      </w:r>
                    </w:p>
                  </w:txbxContent>
                </v:textbox>
              </v:shape>
            </w:pict>
          </mc:Fallback>
        </mc:AlternateContent>
      </w:r>
      <w:r w:rsidR="002D4DD2">
        <w:rPr>
          <w:rFonts w:cs="Arial"/>
          <w:noProof/>
          <w:color w:val="000000"/>
        </w:rPr>
        <w:drawing>
          <wp:inline distT="0" distB="0" distL="0" distR="0">
            <wp:extent cx="6188710" cy="1586465"/>
            <wp:effectExtent l="19050" t="0" r="2540" b="0"/>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srcRect/>
                    <a:stretch>
                      <a:fillRect/>
                    </a:stretch>
                  </pic:blipFill>
                  <pic:spPr bwMode="auto">
                    <a:xfrm>
                      <a:off x="0" y="0"/>
                      <a:ext cx="6188710" cy="1586465"/>
                    </a:xfrm>
                    <a:prstGeom prst="rect">
                      <a:avLst/>
                    </a:prstGeom>
                    <a:noFill/>
                    <a:ln w="9525">
                      <a:noFill/>
                      <a:miter lim="800000"/>
                      <a:headEnd/>
                      <a:tailEnd/>
                    </a:ln>
                  </pic:spPr>
                </pic:pic>
              </a:graphicData>
            </a:graphic>
          </wp:inline>
        </w:drawing>
      </w:r>
    </w:p>
    <w:p w:rsidR="002D4DD2" w:rsidRDefault="002D4DD2" w:rsidP="002D4DD2">
      <w:pPr>
        <w:autoSpaceDE w:val="0"/>
        <w:autoSpaceDN w:val="0"/>
        <w:adjustRightInd w:val="0"/>
        <w:rPr>
          <w:rFonts w:cs="Arial"/>
          <w:color w:val="000000"/>
        </w:rPr>
      </w:pPr>
    </w:p>
    <w:p w:rsidR="002D4DD2" w:rsidRDefault="002D4DD2" w:rsidP="002D4DD2">
      <w:pPr>
        <w:autoSpaceDE w:val="0"/>
        <w:autoSpaceDN w:val="0"/>
        <w:adjustRightInd w:val="0"/>
        <w:rPr>
          <w:rFonts w:cs="Arial"/>
          <w:color w:val="000000"/>
        </w:rPr>
      </w:pPr>
    </w:p>
    <w:p w:rsidR="002D4DD2" w:rsidRPr="002D4DD2" w:rsidRDefault="002D4DD2" w:rsidP="002D4DD2">
      <w:pPr>
        <w:autoSpaceDE w:val="0"/>
        <w:autoSpaceDN w:val="0"/>
        <w:adjustRightInd w:val="0"/>
        <w:rPr>
          <w:rFonts w:cs="Arial"/>
          <w:color w:val="000000"/>
        </w:rPr>
      </w:pPr>
    </w:p>
    <w:p w:rsidR="006D6BA2" w:rsidRPr="00B07428" w:rsidRDefault="006D6BA2" w:rsidP="006D6BA2">
      <w:pPr>
        <w:pStyle w:val="Heading2"/>
      </w:pPr>
      <w:bookmarkStart w:id="65" w:name="_Toc358883332"/>
      <w:bookmarkStart w:id="66" w:name="_Toc381361927"/>
      <w:r w:rsidRPr="00B07428">
        <w:t>6.</w:t>
      </w:r>
      <w:r>
        <w:t>4</w:t>
      </w:r>
      <w:r w:rsidRPr="00B07428">
        <w:t xml:space="preserve"> </w:t>
      </w:r>
      <w:r>
        <w:tab/>
      </w:r>
      <w:r w:rsidRPr="00B07428">
        <w:t>Operator Interface</w:t>
      </w:r>
      <w:bookmarkEnd w:id="65"/>
      <w:bookmarkEnd w:id="66"/>
      <w:r>
        <w:t xml:space="preserve"> </w:t>
      </w:r>
    </w:p>
    <w:p w:rsidR="006D6BA2" w:rsidRPr="00B07428" w:rsidRDefault="00CB4B1B" w:rsidP="006D6BA2">
      <w:pPr>
        <w:ind w:left="720"/>
      </w:pPr>
      <w:r>
        <w:t>Incorporation into the existing Scada System.</w:t>
      </w:r>
    </w:p>
    <w:p w:rsidR="006D6BA2" w:rsidRPr="00B07428" w:rsidRDefault="006D6BA2" w:rsidP="006D6BA2">
      <w:pPr>
        <w:ind w:left="720"/>
      </w:pPr>
    </w:p>
    <w:p w:rsidR="006D6BA2" w:rsidRPr="00B07428" w:rsidRDefault="006D6BA2" w:rsidP="006D6BA2">
      <w:pPr>
        <w:ind w:left="720"/>
      </w:pPr>
      <w:r w:rsidRPr="00B07428">
        <w:t>Connectivity should be by Local Ethernet.</w:t>
      </w:r>
    </w:p>
    <w:p w:rsidR="006D6BA2" w:rsidRPr="00B07428" w:rsidRDefault="006D6BA2" w:rsidP="006D6BA2">
      <w:pPr>
        <w:ind w:left="720"/>
      </w:pPr>
      <w:r w:rsidRPr="00B07428">
        <w:t>Colour display to be installed.</w:t>
      </w:r>
    </w:p>
    <w:p w:rsidR="006D6BA2" w:rsidRPr="00B07428" w:rsidRDefault="006D6BA2" w:rsidP="006D6BA2">
      <w:pPr>
        <w:ind w:left="720"/>
      </w:pPr>
    </w:p>
    <w:p w:rsidR="006D6BA2" w:rsidRPr="00B07428" w:rsidRDefault="006D6BA2" w:rsidP="006D6BA2">
      <w:pPr>
        <w:ind w:left="720"/>
      </w:pPr>
      <w:r w:rsidRPr="00B07428">
        <w:t>Local emergency stop buttons.</w:t>
      </w:r>
    </w:p>
    <w:p w:rsidR="006D6BA2" w:rsidRPr="00B07428" w:rsidRDefault="006D6BA2" w:rsidP="006D6BA2">
      <w:pPr>
        <w:contextualSpacing/>
        <w:rPr>
          <w:rFonts w:ascii="Arial" w:hAnsi="Arial" w:cs="Arial"/>
          <w:sz w:val="18"/>
          <w:szCs w:val="18"/>
        </w:rPr>
      </w:pPr>
    </w:p>
    <w:p w:rsidR="006D6BA2" w:rsidRPr="00B07428" w:rsidRDefault="006D6BA2" w:rsidP="006D6BA2">
      <w:pPr>
        <w:pStyle w:val="Heading3"/>
      </w:pPr>
      <w:bookmarkStart w:id="67" w:name="_Toc358883333"/>
      <w:bookmarkStart w:id="68" w:name="_Toc381361928"/>
      <w:r w:rsidRPr="00B07428">
        <w:t>6.</w:t>
      </w:r>
      <w:r>
        <w:t>4</w:t>
      </w:r>
      <w:r w:rsidRPr="00B07428">
        <w:t>.1 Industrial PC Requirements</w:t>
      </w:r>
      <w:bookmarkEnd w:id="67"/>
      <w:bookmarkEnd w:id="68"/>
      <w:r>
        <w:t xml:space="preserve"> </w:t>
      </w:r>
    </w:p>
    <w:p w:rsidR="006D6BA2" w:rsidRPr="00B07428" w:rsidRDefault="006D6BA2" w:rsidP="006D6BA2">
      <w:pPr>
        <w:ind w:left="720"/>
      </w:pPr>
      <w:r w:rsidRPr="00B07428">
        <w:t>If an Industrial PC is to be utilised the following procedures must be adhered to;</w:t>
      </w:r>
    </w:p>
    <w:p w:rsidR="006D6BA2" w:rsidRPr="00B07428" w:rsidRDefault="006D6BA2" w:rsidP="006D6BA2">
      <w:pPr>
        <w:ind w:left="720"/>
      </w:pPr>
    </w:p>
    <w:p w:rsidR="006D6BA2" w:rsidRPr="00B07428" w:rsidRDefault="006D6BA2" w:rsidP="006D6BA2">
      <w:pPr>
        <w:ind w:left="720"/>
        <w:rPr>
          <w:b/>
        </w:rPr>
      </w:pPr>
      <w:r w:rsidRPr="00B07428">
        <w:rPr>
          <w:b/>
        </w:rPr>
        <w:t>Pre install</w:t>
      </w:r>
    </w:p>
    <w:p w:rsidR="006D6BA2" w:rsidRPr="00B07428" w:rsidRDefault="006D6BA2" w:rsidP="006D6BA2">
      <w:pPr>
        <w:ind w:left="720"/>
      </w:pPr>
      <w:r w:rsidRPr="00B07428">
        <w:t xml:space="preserve">The preferred operating system is Windows XP SP3, however if a more up to date OS is required agreement must be gained from Business &amp; Information Services. </w:t>
      </w:r>
    </w:p>
    <w:p w:rsidR="006D6BA2" w:rsidRPr="00B07428" w:rsidRDefault="006D6BA2" w:rsidP="006D6BA2">
      <w:pPr>
        <w:ind w:left="720"/>
      </w:pPr>
      <w:r w:rsidRPr="00B07428">
        <w:t>Windows Security patches must be up to date</w:t>
      </w:r>
    </w:p>
    <w:p w:rsidR="006D6BA2" w:rsidRPr="00B07428" w:rsidRDefault="006D6BA2" w:rsidP="006D6BA2">
      <w:pPr>
        <w:ind w:left="720"/>
      </w:pPr>
      <w:r w:rsidRPr="00B07428">
        <w:t xml:space="preserve">PC Name must comply with the site standards and agreed with the site Controls Systems Specialist </w:t>
      </w:r>
    </w:p>
    <w:p w:rsidR="006D6BA2" w:rsidRPr="00B07428" w:rsidRDefault="006D6BA2" w:rsidP="006D6BA2">
      <w:pPr>
        <w:ind w:left="720"/>
      </w:pPr>
      <w:r w:rsidRPr="00B07428">
        <w:t>Anti-Virus software will be supplied by PepsiCo; any software/applications installed by OEM’s must be able to coexist.</w:t>
      </w:r>
    </w:p>
    <w:p w:rsidR="006D6BA2" w:rsidRDefault="006D6BA2" w:rsidP="006D6BA2">
      <w:pPr>
        <w:ind w:left="720"/>
      </w:pPr>
      <w:r w:rsidRPr="00B07428">
        <w:t>CSA (Cisco Security Agent) will be supplied by PepsiCo; any software/applications installed by OEM’s must be able to coexist.</w:t>
      </w:r>
    </w:p>
    <w:p w:rsidR="006D6BA2" w:rsidRPr="00B07428" w:rsidRDefault="006D6BA2" w:rsidP="006D6BA2">
      <w:pPr>
        <w:ind w:left="720"/>
      </w:pPr>
    </w:p>
    <w:p w:rsidR="006D6BA2" w:rsidRPr="00B07428" w:rsidRDefault="006D6BA2" w:rsidP="006D6BA2">
      <w:pPr>
        <w:ind w:left="720"/>
        <w:rPr>
          <w:b/>
        </w:rPr>
      </w:pPr>
      <w:r w:rsidRPr="00B07428">
        <w:rPr>
          <w:b/>
        </w:rPr>
        <w:t>Post Install</w:t>
      </w:r>
    </w:p>
    <w:p w:rsidR="006D6BA2" w:rsidRPr="00B07428" w:rsidRDefault="006D6BA2" w:rsidP="006D6BA2">
      <w:pPr>
        <w:ind w:left="720"/>
      </w:pPr>
      <w:r w:rsidRPr="00B07428">
        <w:t>The site CSS will add the PC’s name into the relevant OU within the active directory to ensure that when the PC is joined to the domain it’s in the correct location</w:t>
      </w:r>
    </w:p>
    <w:p w:rsidR="006D6BA2" w:rsidRPr="00B07428" w:rsidRDefault="006D6BA2" w:rsidP="006D6BA2">
      <w:pPr>
        <w:ind w:left="720"/>
      </w:pPr>
      <w:r w:rsidRPr="00B07428">
        <w:t>Joining the domain will allow Security patches to be app</w:t>
      </w:r>
      <w:r>
        <w:t>lied at the discretion of PepsiC</w:t>
      </w:r>
      <w:r w:rsidRPr="00B07428">
        <w:t>o.</w:t>
      </w:r>
    </w:p>
    <w:p w:rsidR="006D6BA2" w:rsidRPr="00B07428" w:rsidRDefault="006D6BA2" w:rsidP="006D6BA2">
      <w:pPr>
        <w:ind w:left="720"/>
      </w:pPr>
      <w:r w:rsidRPr="00B07428">
        <w:t>The PC must join the Walker domain (walkers.co.uk)</w:t>
      </w:r>
    </w:p>
    <w:p w:rsidR="006D6BA2" w:rsidRPr="00B07428" w:rsidRDefault="006D6BA2" w:rsidP="006D6BA2">
      <w:pPr>
        <w:ind w:left="720"/>
      </w:pPr>
      <w:r w:rsidRPr="00B07428">
        <w:t>The PC must have a static IP address, this will be supplied by the site CSS.</w:t>
      </w:r>
    </w:p>
    <w:p w:rsidR="006D6BA2" w:rsidRPr="00B07428" w:rsidRDefault="006D6BA2" w:rsidP="006D6BA2">
      <w:pPr>
        <w:ind w:left="720"/>
      </w:pPr>
      <w:r w:rsidRPr="00B07428">
        <w:t>Symantec Endpoint Protection v11 (at the time of writing) must be installed.</w:t>
      </w:r>
    </w:p>
    <w:p w:rsidR="006D6BA2" w:rsidRPr="00B07428" w:rsidRDefault="006D6BA2" w:rsidP="006D6BA2">
      <w:pPr>
        <w:ind w:left="720"/>
      </w:pPr>
      <w:r w:rsidRPr="00B07428">
        <w:t>CSA (Cisco Security Agent) must be installed.</w:t>
      </w:r>
    </w:p>
    <w:p w:rsidR="006D6BA2" w:rsidRPr="00B07428" w:rsidRDefault="006D6BA2" w:rsidP="006D6BA2">
      <w:pPr>
        <w:ind w:left="720"/>
      </w:pPr>
      <w:r w:rsidRPr="00B07428">
        <w:t>ALL OEM’s should ensure that this document contains the latest information by contacting the site CSS.</w:t>
      </w:r>
    </w:p>
    <w:p w:rsidR="006D6BA2" w:rsidRPr="00B07428" w:rsidRDefault="006D6BA2" w:rsidP="006D6BA2">
      <w:pPr>
        <w:pStyle w:val="Heading3"/>
      </w:pPr>
      <w:bookmarkStart w:id="69" w:name="_Toc358883334"/>
      <w:bookmarkStart w:id="70" w:name="_Toc381361929"/>
      <w:r w:rsidRPr="00B07428">
        <w:t>6.</w:t>
      </w:r>
      <w:r>
        <w:t>4</w:t>
      </w:r>
      <w:r w:rsidRPr="00B07428">
        <w:t>.2  H.M.I / PC  Operations</w:t>
      </w:r>
      <w:bookmarkEnd w:id="69"/>
      <w:bookmarkEnd w:id="70"/>
      <w:r>
        <w:t xml:space="preserve"> </w:t>
      </w:r>
    </w:p>
    <w:p w:rsidR="006D6BA2" w:rsidRPr="00B07428" w:rsidRDefault="006D6BA2" w:rsidP="006D6BA2">
      <w:pPr>
        <w:ind w:left="720"/>
      </w:pPr>
      <w:r w:rsidRPr="00B07428">
        <w:t>Example of The levels of control functionality required</w:t>
      </w:r>
      <w:r>
        <w:t>, but not limited</w:t>
      </w:r>
      <w:r w:rsidRPr="00B07428">
        <w:t xml:space="preserve"> to</w:t>
      </w:r>
      <w:r>
        <w:t>,</w:t>
      </w:r>
      <w:r w:rsidRPr="00B07428">
        <w:t xml:space="preserve"> from the new control panel is as follows :</w:t>
      </w:r>
    </w:p>
    <w:p w:rsidR="006D6BA2" w:rsidRPr="00B07428" w:rsidRDefault="006D6BA2" w:rsidP="006D6BA2">
      <w:pPr>
        <w:pStyle w:val="ListParagraph"/>
        <w:numPr>
          <w:ilvl w:val="0"/>
          <w:numId w:val="20"/>
        </w:numPr>
      </w:pPr>
      <w:r w:rsidRPr="00B07428">
        <w:t>Home page.</w:t>
      </w:r>
    </w:p>
    <w:p w:rsidR="006D6BA2" w:rsidRPr="00B07428" w:rsidRDefault="006D6BA2" w:rsidP="006D6BA2">
      <w:pPr>
        <w:pStyle w:val="ListParagraph"/>
        <w:numPr>
          <w:ilvl w:val="0"/>
          <w:numId w:val="20"/>
        </w:numPr>
      </w:pPr>
      <w:r w:rsidRPr="00B07428">
        <w:t>System Start/Stop Control.</w:t>
      </w:r>
    </w:p>
    <w:p w:rsidR="006D6BA2" w:rsidRPr="00B07428" w:rsidRDefault="006D6BA2" w:rsidP="006D6BA2">
      <w:pPr>
        <w:pStyle w:val="ListParagraph"/>
        <w:numPr>
          <w:ilvl w:val="0"/>
          <w:numId w:val="20"/>
        </w:numPr>
      </w:pPr>
      <w:r w:rsidRPr="00B07428">
        <w:t>Recipe / Route selection.</w:t>
      </w:r>
    </w:p>
    <w:p w:rsidR="006D6BA2" w:rsidRPr="00B07428" w:rsidRDefault="006D6BA2" w:rsidP="006D6BA2">
      <w:pPr>
        <w:pStyle w:val="ListParagraph"/>
        <w:numPr>
          <w:ilvl w:val="0"/>
          <w:numId w:val="20"/>
        </w:numPr>
      </w:pPr>
      <w:r w:rsidRPr="00B07428">
        <w:t>Device and E.stop’s status.</w:t>
      </w:r>
    </w:p>
    <w:p w:rsidR="006D6BA2" w:rsidRPr="00B07428" w:rsidRDefault="006D6BA2" w:rsidP="006D6BA2">
      <w:pPr>
        <w:pStyle w:val="ListParagraph"/>
        <w:numPr>
          <w:ilvl w:val="0"/>
          <w:numId w:val="20"/>
        </w:numPr>
      </w:pPr>
      <w:r w:rsidRPr="00B07428">
        <w:t>Manual / Maintenance control of all devices for all zones for maintenance functionality.</w:t>
      </w:r>
    </w:p>
    <w:p w:rsidR="006D6BA2" w:rsidRPr="00B07428" w:rsidRDefault="006D6BA2" w:rsidP="006D6BA2">
      <w:pPr>
        <w:pStyle w:val="ListParagraph"/>
        <w:numPr>
          <w:ilvl w:val="0"/>
          <w:numId w:val="20"/>
        </w:numPr>
      </w:pPr>
      <w:r w:rsidRPr="00B07428">
        <w:lastRenderedPageBreak/>
        <w:t>Alarm page with messages written to the site specific specifications..</w:t>
      </w:r>
    </w:p>
    <w:p w:rsidR="006D6BA2" w:rsidRPr="00B07428" w:rsidRDefault="006D6BA2" w:rsidP="006D6BA2">
      <w:pPr>
        <w:pStyle w:val="ListParagraph"/>
        <w:numPr>
          <w:ilvl w:val="0"/>
          <w:numId w:val="20"/>
        </w:numPr>
      </w:pPr>
      <w:r w:rsidRPr="00B07428">
        <w:t>Conveyor mimic overview</w:t>
      </w:r>
    </w:p>
    <w:p w:rsidR="006D6BA2" w:rsidRPr="00B07428" w:rsidRDefault="006D6BA2" w:rsidP="006D6BA2">
      <w:pPr>
        <w:pStyle w:val="ListParagraph"/>
        <w:numPr>
          <w:ilvl w:val="0"/>
          <w:numId w:val="20"/>
        </w:numPr>
      </w:pPr>
      <w:r w:rsidRPr="00B07428">
        <w:t>Time Sync push button will be installed so the time of the device can be synchronised with the PLC</w:t>
      </w:r>
    </w:p>
    <w:p w:rsidR="006D6BA2" w:rsidRPr="00B07428" w:rsidRDefault="006D6BA2" w:rsidP="006D6BA2">
      <w:pPr>
        <w:pStyle w:val="ListParagraph"/>
        <w:numPr>
          <w:ilvl w:val="0"/>
          <w:numId w:val="20"/>
        </w:numPr>
      </w:pPr>
      <w:r w:rsidRPr="00B07428">
        <w:t>Alarm History page will be constructed where by 500 messages will be stored.</w:t>
      </w:r>
    </w:p>
    <w:p w:rsidR="006D6BA2" w:rsidRPr="00B07428" w:rsidRDefault="006D6BA2" w:rsidP="006D6BA2">
      <w:pPr>
        <w:pStyle w:val="ListParagraph"/>
        <w:numPr>
          <w:ilvl w:val="0"/>
          <w:numId w:val="20"/>
        </w:numPr>
      </w:pPr>
      <w:r w:rsidRPr="00B07428">
        <w:t>A function key should be dedicated to exit back to the Home page.</w:t>
      </w:r>
    </w:p>
    <w:p w:rsidR="006D6BA2" w:rsidRPr="00B07428" w:rsidRDefault="006D6BA2" w:rsidP="006D6BA2">
      <w:pPr>
        <w:pStyle w:val="ListParagraph"/>
        <w:numPr>
          <w:ilvl w:val="0"/>
          <w:numId w:val="20"/>
        </w:numPr>
      </w:pPr>
      <w:r w:rsidRPr="00B07428">
        <w:t>All equipment (motors, valves) should have the facility to operate manually from the Operator Interface Terminal (OIT). (Example shown below)</w:t>
      </w:r>
      <w:r w:rsidR="00D10318">
        <w:t>. Except for equipment that could present a danger by incorrect manual operation. Eg. Gas Valves</w:t>
      </w:r>
    </w:p>
    <w:p w:rsidR="006D6BA2" w:rsidRPr="00B07428" w:rsidRDefault="006D6BA2" w:rsidP="006D6BA2">
      <w:pPr>
        <w:pStyle w:val="ListParagraph"/>
        <w:numPr>
          <w:ilvl w:val="0"/>
          <w:numId w:val="20"/>
        </w:numPr>
      </w:pPr>
      <w:r w:rsidRPr="00B07428">
        <w:t>Manual control should only be available when the Unit Operation is in ‘Manual’ mode.</w:t>
      </w:r>
    </w:p>
    <w:p w:rsidR="006D6BA2" w:rsidRPr="00B07428" w:rsidRDefault="006D6BA2" w:rsidP="006D6BA2">
      <w:pPr>
        <w:pStyle w:val="ListParagraph"/>
        <w:numPr>
          <w:ilvl w:val="0"/>
          <w:numId w:val="20"/>
        </w:numPr>
      </w:pPr>
      <w:r w:rsidRPr="00B07428">
        <w:t>When ‘Manual’’ is selected, the operator should be able to operate motors and valves from the designated OIT closest to the equipment.</w:t>
      </w:r>
    </w:p>
    <w:p w:rsidR="006D6BA2" w:rsidRPr="00B07428" w:rsidRDefault="006D6BA2" w:rsidP="006D6BA2">
      <w:pPr>
        <w:ind w:left="720"/>
      </w:pPr>
      <w:r w:rsidRPr="00B07428">
        <w:rPr>
          <w:b/>
          <w:bCs/>
        </w:rPr>
        <w:t>Motors</w:t>
      </w:r>
    </w:p>
    <w:p w:rsidR="006D6BA2" w:rsidRPr="00B07428" w:rsidRDefault="006D6BA2" w:rsidP="006D6BA2">
      <w:pPr>
        <w:ind w:left="720"/>
      </w:pPr>
      <w:r w:rsidRPr="00B07428">
        <w:t>In manual, the operator should be able to (where appropriate, dependent upon motor type): -</w:t>
      </w:r>
    </w:p>
    <w:p w:rsidR="006D6BA2" w:rsidRPr="00B07428" w:rsidRDefault="006D6BA2" w:rsidP="006D6BA2">
      <w:pPr>
        <w:pStyle w:val="BodyText4"/>
        <w:spacing w:before="0"/>
        <w:ind w:left="0"/>
        <w:contextualSpacing/>
        <w:jc w:val="center"/>
        <w:rPr>
          <w:rFonts w:cs="Arial"/>
          <w:color w:val="auto"/>
          <w:lang w:val="en-GB"/>
        </w:rPr>
      </w:pPr>
    </w:p>
    <w:tbl>
      <w:tblPr>
        <w:tblW w:w="0" w:type="auto"/>
        <w:tblInd w:w="202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197"/>
        <w:gridCol w:w="4473"/>
      </w:tblGrid>
      <w:tr w:rsidR="006D6BA2" w:rsidRPr="00B07428" w:rsidTr="00574D52">
        <w:trPr>
          <w:cantSplit/>
        </w:trPr>
        <w:tc>
          <w:tcPr>
            <w:tcW w:w="1197" w:type="dxa"/>
          </w:tcPr>
          <w:p w:rsidR="006D6BA2" w:rsidRPr="00B07428" w:rsidRDefault="006D6BA2" w:rsidP="00574D52">
            <w:pPr>
              <w:pStyle w:val="TableText"/>
              <w:contextualSpacing/>
              <w:jc w:val="center"/>
              <w:rPr>
                <w:rFonts w:cs="Arial"/>
                <w:color w:val="auto"/>
                <w:lang w:val="en-GB"/>
              </w:rPr>
            </w:pPr>
            <w:r w:rsidRPr="00B07428">
              <w:rPr>
                <w:rFonts w:cs="Arial"/>
                <w:color w:val="auto"/>
                <w:lang w:val="en-GB"/>
              </w:rPr>
              <w:t>Run</w:t>
            </w:r>
          </w:p>
        </w:tc>
        <w:tc>
          <w:tcPr>
            <w:tcW w:w="4473"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Start the motor</w:t>
            </w:r>
          </w:p>
        </w:tc>
      </w:tr>
      <w:tr w:rsidR="006D6BA2" w:rsidRPr="00B07428" w:rsidTr="00574D52">
        <w:trPr>
          <w:cantSplit/>
        </w:trPr>
        <w:tc>
          <w:tcPr>
            <w:tcW w:w="1197"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Stop</w:t>
            </w:r>
          </w:p>
        </w:tc>
        <w:tc>
          <w:tcPr>
            <w:tcW w:w="4473"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Stop the motor</w:t>
            </w:r>
          </w:p>
        </w:tc>
      </w:tr>
      <w:tr w:rsidR="006D6BA2" w:rsidRPr="00B07428" w:rsidTr="00574D52">
        <w:trPr>
          <w:cantSplit/>
        </w:trPr>
        <w:tc>
          <w:tcPr>
            <w:tcW w:w="1197"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Jog</w:t>
            </w:r>
          </w:p>
        </w:tc>
        <w:tc>
          <w:tcPr>
            <w:tcW w:w="4473"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Run the motor for a short interval</w:t>
            </w:r>
          </w:p>
        </w:tc>
      </w:tr>
      <w:tr w:rsidR="006D6BA2" w:rsidRPr="00B07428" w:rsidTr="00574D52">
        <w:trPr>
          <w:cantSplit/>
        </w:trPr>
        <w:tc>
          <w:tcPr>
            <w:tcW w:w="1197"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Adjust Setpoint</w:t>
            </w:r>
          </w:p>
        </w:tc>
        <w:tc>
          <w:tcPr>
            <w:tcW w:w="4473"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 xml:space="preserve">For motors, which are variable speed, alter the set frequency of the inverter. </w:t>
            </w:r>
          </w:p>
        </w:tc>
      </w:tr>
    </w:tbl>
    <w:p w:rsidR="006D6BA2" w:rsidRPr="00B07428" w:rsidRDefault="006D6BA2" w:rsidP="006D6BA2">
      <w:pPr>
        <w:pStyle w:val="TableText"/>
        <w:tabs>
          <w:tab w:val="left" w:pos="504"/>
          <w:tab w:val="left" w:pos="714"/>
        </w:tabs>
        <w:contextualSpacing/>
        <w:jc w:val="center"/>
        <w:rPr>
          <w:rFonts w:cs="Arial"/>
          <w:color w:val="auto"/>
          <w:lang w:val="en-GB"/>
        </w:rPr>
      </w:pPr>
    </w:p>
    <w:p w:rsidR="006D6BA2" w:rsidRPr="008954B7" w:rsidRDefault="006D6BA2" w:rsidP="006D6BA2">
      <w:pPr>
        <w:ind w:left="720"/>
        <w:rPr>
          <w:b/>
        </w:rPr>
      </w:pPr>
      <w:r w:rsidRPr="008954B7">
        <w:rPr>
          <w:b/>
        </w:rPr>
        <w:t>Valves (if applicable)</w:t>
      </w:r>
    </w:p>
    <w:p w:rsidR="006D6BA2" w:rsidRPr="00B07428" w:rsidRDefault="006D6BA2" w:rsidP="006D6BA2">
      <w:pPr>
        <w:ind w:left="720"/>
      </w:pPr>
      <w:r w:rsidRPr="00B07428">
        <w:t>In manual, the operator should be able to (where appropriate, dependent upon valve type): -</w:t>
      </w:r>
    </w:p>
    <w:tbl>
      <w:tblPr>
        <w:tblW w:w="0" w:type="auto"/>
        <w:tblInd w:w="2743" w:type="dxa"/>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left w:w="43" w:type="dxa"/>
          <w:right w:w="43" w:type="dxa"/>
        </w:tblCellMar>
        <w:tblLook w:val="0000" w:firstRow="0" w:lastRow="0" w:firstColumn="0" w:lastColumn="0" w:noHBand="0" w:noVBand="0"/>
      </w:tblPr>
      <w:tblGrid>
        <w:gridCol w:w="1726"/>
        <w:gridCol w:w="2385"/>
      </w:tblGrid>
      <w:tr w:rsidR="006D6BA2" w:rsidRPr="00B07428" w:rsidTr="00574D52">
        <w:trPr>
          <w:cantSplit/>
        </w:trPr>
        <w:tc>
          <w:tcPr>
            <w:tcW w:w="1726" w:type="dxa"/>
            <w:vMerge w:val="restart"/>
          </w:tcPr>
          <w:p w:rsidR="006D6BA2" w:rsidRPr="00B07428" w:rsidRDefault="006D6BA2" w:rsidP="00574D52">
            <w:pPr>
              <w:pStyle w:val="TableText"/>
              <w:contextualSpacing/>
              <w:jc w:val="center"/>
              <w:rPr>
                <w:rFonts w:cs="Arial"/>
                <w:color w:val="auto"/>
                <w:lang w:val="en-GB"/>
              </w:rPr>
            </w:pPr>
            <w:r w:rsidRPr="00B07428">
              <w:rPr>
                <w:rFonts w:cs="Arial"/>
                <w:color w:val="auto"/>
                <w:lang w:val="en-GB"/>
              </w:rPr>
              <w:t>Simple Valves</w:t>
            </w: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Open</w:t>
            </w:r>
          </w:p>
        </w:tc>
      </w:tr>
      <w:tr w:rsidR="006D6BA2" w:rsidRPr="00B07428" w:rsidTr="00574D52">
        <w:trPr>
          <w:cantSplit/>
        </w:trPr>
        <w:tc>
          <w:tcPr>
            <w:tcW w:w="1726" w:type="dxa"/>
            <w:vMerge/>
          </w:tcPr>
          <w:p w:rsidR="006D6BA2" w:rsidRPr="00B07428" w:rsidRDefault="006D6BA2" w:rsidP="00574D52">
            <w:pPr>
              <w:pStyle w:val="TableText"/>
              <w:tabs>
                <w:tab w:val="left" w:pos="504"/>
                <w:tab w:val="left" w:pos="714"/>
              </w:tabs>
              <w:contextualSpacing/>
              <w:jc w:val="center"/>
              <w:rPr>
                <w:rFonts w:cs="Arial"/>
                <w:color w:val="auto"/>
                <w:lang w:val="en-GB"/>
              </w:rPr>
            </w:pP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Close</w:t>
            </w:r>
          </w:p>
        </w:tc>
      </w:tr>
      <w:tr w:rsidR="006D6BA2" w:rsidRPr="00B07428" w:rsidTr="00574D52">
        <w:trPr>
          <w:cantSplit/>
        </w:trPr>
        <w:tc>
          <w:tcPr>
            <w:tcW w:w="1726" w:type="dxa"/>
            <w:vMerge w:val="restart"/>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2 Way Valves</w:t>
            </w: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position 1</w:t>
            </w:r>
          </w:p>
        </w:tc>
      </w:tr>
      <w:tr w:rsidR="006D6BA2" w:rsidRPr="00B07428" w:rsidTr="00574D52">
        <w:trPr>
          <w:cantSplit/>
        </w:trPr>
        <w:tc>
          <w:tcPr>
            <w:tcW w:w="1726" w:type="dxa"/>
            <w:vMerge/>
          </w:tcPr>
          <w:p w:rsidR="006D6BA2" w:rsidRPr="00B07428" w:rsidRDefault="006D6BA2" w:rsidP="00574D52">
            <w:pPr>
              <w:pStyle w:val="TableText"/>
              <w:tabs>
                <w:tab w:val="left" w:pos="504"/>
                <w:tab w:val="left" w:pos="714"/>
              </w:tabs>
              <w:contextualSpacing/>
              <w:jc w:val="center"/>
              <w:rPr>
                <w:rFonts w:cs="Arial"/>
                <w:color w:val="auto"/>
                <w:lang w:val="en-GB"/>
              </w:rPr>
            </w:pP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position 2</w:t>
            </w:r>
          </w:p>
        </w:tc>
      </w:tr>
      <w:tr w:rsidR="006D6BA2" w:rsidRPr="00B07428" w:rsidTr="00574D52">
        <w:trPr>
          <w:cantSplit/>
        </w:trPr>
        <w:tc>
          <w:tcPr>
            <w:tcW w:w="1726" w:type="dxa"/>
            <w:vMerge w:val="restart"/>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3 Way Valves</w:t>
            </w: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position 1</w:t>
            </w:r>
          </w:p>
        </w:tc>
      </w:tr>
      <w:tr w:rsidR="006D6BA2" w:rsidRPr="00B07428" w:rsidTr="00574D52">
        <w:trPr>
          <w:cantSplit/>
        </w:trPr>
        <w:tc>
          <w:tcPr>
            <w:tcW w:w="1726" w:type="dxa"/>
            <w:vMerge/>
          </w:tcPr>
          <w:p w:rsidR="006D6BA2" w:rsidRPr="00B07428" w:rsidRDefault="006D6BA2" w:rsidP="00574D52">
            <w:pPr>
              <w:pStyle w:val="TableText"/>
              <w:tabs>
                <w:tab w:val="left" w:pos="504"/>
                <w:tab w:val="left" w:pos="714"/>
              </w:tabs>
              <w:contextualSpacing/>
              <w:jc w:val="center"/>
              <w:rPr>
                <w:rFonts w:cs="Arial"/>
                <w:color w:val="auto"/>
                <w:lang w:val="en-GB"/>
              </w:rPr>
            </w:pP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position 2</w:t>
            </w:r>
          </w:p>
        </w:tc>
      </w:tr>
      <w:tr w:rsidR="006D6BA2" w:rsidRPr="00B07428" w:rsidTr="00574D52">
        <w:trPr>
          <w:cantSplit/>
        </w:trPr>
        <w:tc>
          <w:tcPr>
            <w:tcW w:w="1726" w:type="dxa"/>
            <w:vMerge/>
          </w:tcPr>
          <w:p w:rsidR="006D6BA2" w:rsidRPr="00B07428" w:rsidRDefault="006D6BA2" w:rsidP="00574D52">
            <w:pPr>
              <w:pStyle w:val="TableText"/>
              <w:tabs>
                <w:tab w:val="left" w:pos="504"/>
                <w:tab w:val="left" w:pos="714"/>
              </w:tabs>
              <w:contextualSpacing/>
              <w:jc w:val="center"/>
              <w:rPr>
                <w:rFonts w:cs="Arial"/>
                <w:color w:val="auto"/>
                <w:lang w:val="en-GB"/>
              </w:rPr>
            </w:pP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position 3</w:t>
            </w:r>
          </w:p>
        </w:tc>
      </w:tr>
      <w:tr w:rsidR="006D6BA2" w:rsidRPr="00B07428" w:rsidTr="00574D52">
        <w:trPr>
          <w:cantSplit/>
        </w:trPr>
        <w:tc>
          <w:tcPr>
            <w:tcW w:w="1726"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Control Valves</w:t>
            </w:r>
          </w:p>
        </w:tc>
        <w:tc>
          <w:tcPr>
            <w:tcW w:w="2385" w:type="dxa"/>
          </w:tcPr>
          <w:p w:rsidR="006D6BA2" w:rsidRPr="00B07428" w:rsidRDefault="006D6BA2" w:rsidP="00574D52">
            <w:pPr>
              <w:pStyle w:val="TableText"/>
              <w:tabs>
                <w:tab w:val="left" w:pos="504"/>
                <w:tab w:val="left" w:pos="714"/>
              </w:tabs>
              <w:contextualSpacing/>
              <w:jc w:val="center"/>
              <w:rPr>
                <w:rFonts w:cs="Arial"/>
                <w:color w:val="auto"/>
                <w:lang w:val="en-GB"/>
              </w:rPr>
            </w:pPr>
            <w:r w:rsidRPr="00B07428">
              <w:rPr>
                <w:rFonts w:cs="Arial"/>
                <w:color w:val="auto"/>
                <w:lang w:val="en-GB"/>
              </w:rPr>
              <w:t>Move to set % position</w:t>
            </w:r>
          </w:p>
        </w:tc>
      </w:tr>
    </w:tbl>
    <w:p w:rsidR="006D6BA2" w:rsidRPr="00B07428" w:rsidRDefault="006D6BA2" w:rsidP="006D6BA2">
      <w:pPr>
        <w:contextualSpacing/>
        <w:rPr>
          <w:rFonts w:ascii="Arial" w:hAnsi="Arial" w:cs="Arial"/>
          <w:b/>
          <w:sz w:val="20"/>
          <w:szCs w:val="20"/>
          <w:u w:val="single"/>
        </w:rPr>
      </w:pPr>
    </w:p>
    <w:p w:rsidR="006D6BA2" w:rsidRPr="00B07428" w:rsidRDefault="006D6BA2" w:rsidP="006D6BA2">
      <w:pPr>
        <w:pStyle w:val="Heading3"/>
      </w:pPr>
      <w:bookmarkStart w:id="71" w:name="_Toc358883335"/>
      <w:bookmarkStart w:id="72" w:name="_Toc381361930"/>
      <w:r w:rsidRPr="00B07428">
        <w:t>6.</w:t>
      </w:r>
      <w:r>
        <w:t>4</w:t>
      </w:r>
      <w:r w:rsidRPr="00B07428">
        <w:t>.3 Alarms</w:t>
      </w:r>
      <w:bookmarkEnd w:id="71"/>
      <w:bookmarkEnd w:id="72"/>
      <w:r>
        <w:t xml:space="preserve"> </w:t>
      </w:r>
    </w:p>
    <w:p w:rsidR="006D6BA2" w:rsidRPr="00B07428" w:rsidRDefault="006D6BA2" w:rsidP="006D6BA2">
      <w:pPr>
        <w:ind w:left="720"/>
      </w:pPr>
      <w:r w:rsidRPr="00B07428">
        <w:t>A Xenon flashing amber beacon should be used to indicate any unacknowledged alarms currently on the system. This should be located on the main panel.</w:t>
      </w:r>
    </w:p>
    <w:p w:rsidR="006D6BA2" w:rsidRPr="00B07428" w:rsidRDefault="006D6BA2" w:rsidP="006D6BA2">
      <w:pPr>
        <w:ind w:left="720"/>
      </w:pPr>
    </w:p>
    <w:p w:rsidR="006D6BA2" w:rsidRPr="00B07428" w:rsidRDefault="006D6BA2" w:rsidP="006D6BA2">
      <w:pPr>
        <w:ind w:left="720"/>
      </w:pPr>
      <w:r w:rsidRPr="00B07428">
        <w:t>All alarms should have 3 status levels.</w:t>
      </w:r>
    </w:p>
    <w:p w:rsidR="006D6BA2" w:rsidRPr="00B07428" w:rsidRDefault="006D6BA2" w:rsidP="006D6BA2">
      <w:pPr>
        <w:pStyle w:val="ListParagraph"/>
        <w:numPr>
          <w:ilvl w:val="0"/>
          <w:numId w:val="21"/>
        </w:numPr>
      </w:pPr>
      <w:r w:rsidRPr="00B07428">
        <w:t>Acknowledged and clear</w:t>
      </w:r>
    </w:p>
    <w:p w:rsidR="006D6BA2" w:rsidRPr="00B07428" w:rsidRDefault="006D6BA2" w:rsidP="006D6BA2">
      <w:pPr>
        <w:pStyle w:val="ListParagraph"/>
        <w:numPr>
          <w:ilvl w:val="0"/>
          <w:numId w:val="21"/>
        </w:numPr>
      </w:pPr>
      <w:r w:rsidRPr="00B07428">
        <w:t>Acknowledged and current</w:t>
      </w:r>
    </w:p>
    <w:p w:rsidR="006D6BA2" w:rsidRPr="00B07428" w:rsidRDefault="006D6BA2" w:rsidP="006D6BA2">
      <w:pPr>
        <w:pStyle w:val="ListParagraph"/>
        <w:numPr>
          <w:ilvl w:val="0"/>
          <w:numId w:val="21"/>
        </w:numPr>
      </w:pPr>
      <w:r w:rsidRPr="00B07428">
        <w:t>Unacknowledged and current.</w:t>
      </w:r>
    </w:p>
    <w:p w:rsidR="006D6BA2" w:rsidRPr="00B07428" w:rsidRDefault="006D6BA2" w:rsidP="006D6BA2">
      <w:pPr>
        <w:ind w:left="720"/>
      </w:pPr>
    </w:p>
    <w:p w:rsidR="006D6BA2" w:rsidRPr="00B07428" w:rsidRDefault="006D6BA2" w:rsidP="006D6BA2">
      <w:pPr>
        <w:ind w:left="720"/>
      </w:pPr>
      <w:r w:rsidRPr="00B07428">
        <w:t>The alarm handling system shall show the following status: (If required)</w:t>
      </w:r>
    </w:p>
    <w:p w:rsidR="006D6BA2" w:rsidRPr="00B07428" w:rsidRDefault="006D6BA2" w:rsidP="006D6BA2">
      <w:pPr>
        <w:pStyle w:val="ListParagraph"/>
        <w:numPr>
          <w:ilvl w:val="0"/>
          <w:numId w:val="22"/>
        </w:numPr>
      </w:pPr>
      <w:r w:rsidRPr="00B07428">
        <w:t>Motor trip</w:t>
      </w:r>
    </w:p>
    <w:p w:rsidR="006D6BA2" w:rsidRPr="00B07428" w:rsidRDefault="006D6BA2" w:rsidP="006D6BA2">
      <w:pPr>
        <w:pStyle w:val="ListParagraph"/>
        <w:numPr>
          <w:ilvl w:val="0"/>
          <w:numId w:val="22"/>
        </w:numPr>
      </w:pPr>
      <w:r w:rsidRPr="00B07428">
        <w:lastRenderedPageBreak/>
        <w:t>Motor isolate</w:t>
      </w:r>
    </w:p>
    <w:p w:rsidR="006D6BA2" w:rsidRPr="00B07428" w:rsidRDefault="006D6BA2" w:rsidP="006D6BA2">
      <w:pPr>
        <w:pStyle w:val="ListParagraph"/>
        <w:numPr>
          <w:ilvl w:val="0"/>
          <w:numId w:val="22"/>
        </w:numPr>
      </w:pPr>
      <w:r w:rsidRPr="00B07428">
        <w:t>E.Stop actuation and location</w:t>
      </w:r>
    </w:p>
    <w:p w:rsidR="006D6BA2" w:rsidRDefault="006D6BA2" w:rsidP="006D6BA2">
      <w:pPr>
        <w:ind w:left="720"/>
      </w:pPr>
      <w:r w:rsidRPr="00B07428">
        <w:t>An audible alarm at each OIT position should sound when any new alarm condition occurs. When the operator acknowledges any new alarm at any OIT, the sound should switch off.</w:t>
      </w:r>
    </w:p>
    <w:p w:rsidR="006D6BA2" w:rsidRPr="00B07428" w:rsidRDefault="006D6BA2" w:rsidP="006D6BA2">
      <w:pPr>
        <w:ind w:left="720"/>
      </w:pPr>
    </w:p>
    <w:p w:rsidR="006D6BA2" w:rsidRPr="00B07428" w:rsidRDefault="006D6BA2" w:rsidP="006D6BA2">
      <w:pPr>
        <w:ind w:left="720"/>
      </w:pPr>
      <w:r w:rsidRPr="00B07428">
        <w:t>There should be two general classes of alarm conditions generated by the control system:</w:t>
      </w:r>
    </w:p>
    <w:p w:rsidR="006D6BA2" w:rsidRPr="00B07428" w:rsidRDefault="006D6BA2" w:rsidP="006D6BA2">
      <w:pPr>
        <w:tabs>
          <w:tab w:val="left" w:pos="567"/>
        </w:tabs>
        <w:contextualSpacing/>
        <w:rPr>
          <w:rFonts w:ascii="Arial" w:hAnsi="Arial" w:cs="Arial"/>
          <w:b/>
          <w:sz w:val="28"/>
        </w:rPr>
      </w:pPr>
    </w:p>
    <w:p w:rsidR="006D6BA2" w:rsidRPr="00947CFC" w:rsidRDefault="006D6BA2" w:rsidP="006D6BA2">
      <w:pPr>
        <w:ind w:left="720"/>
        <w:rPr>
          <w:b/>
          <w:sz w:val="22"/>
        </w:rPr>
      </w:pPr>
      <w:bookmarkStart w:id="73" w:name="_Toc327291937"/>
      <w:r w:rsidRPr="00947CFC">
        <w:rPr>
          <w:b/>
        </w:rPr>
        <w:t>Warning alarms</w:t>
      </w:r>
      <w:bookmarkEnd w:id="73"/>
    </w:p>
    <w:p w:rsidR="006D6BA2" w:rsidRPr="00B07428" w:rsidRDefault="006D6BA2" w:rsidP="006D6BA2">
      <w:pPr>
        <w:ind w:left="720"/>
      </w:pPr>
      <w:r w:rsidRPr="00B07428">
        <w:t>These alarms should not stop the process, but should act as a warning to the operators that something untoward is occurring typically a non-critical out of specification condition these alarms should latch within the control system.</w:t>
      </w:r>
    </w:p>
    <w:p w:rsidR="006D6BA2" w:rsidRPr="00B07428" w:rsidRDefault="006D6BA2" w:rsidP="006D6BA2">
      <w:pPr>
        <w:ind w:left="720"/>
      </w:pPr>
      <w:r w:rsidRPr="00B07428">
        <w:t>The operator should only reset the alarm by pressing ‘Alarm Reset’ at the OIT. The unit operation can remain in ‘Auto’ while the alarm is reset.</w:t>
      </w:r>
    </w:p>
    <w:p w:rsidR="006D6BA2" w:rsidRPr="00B07428" w:rsidRDefault="006D6BA2" w:rsidP="006D6BA2">
      <w:pPr>
        <w:ind w:left="720"/>
      </w:pPr>
      <w:r w:rsidRPr="00B07428">
        <w:t>Individual warning alarms are described in each section.</w:t>
      </w:r>
    </w:p>
    <w:p w:rsidR="006D6BA2" w:rsidRPr="00B07428" w:rsidRDefault="006D6BA2" w:rsidP="006D6BA2">
      <w:pPr>
        <w:ind w:left="720"/>
        <w:rPr>
          <w:sz w:val="28"/>
        </w:rPr>
      </w:pPr>
    </w:p>
    <w:p w:rsidR="006D6BA2" w:rsidRPr="00947CFC" w:rsidRDefault="006D6BA2" w:rsidP="006D6BA2">
      <w:pPr>
        <w:ind w:left="720"/>
        <w:rPr>
          <w:b/>
          <w:sz w:val="22"/>
        </w:rPr>
      </w:pPr>
      <w:bookmarkStart w:id="74" w:name="_Toc327291938"/>
      <w:r w:rsidRPr="00947CFC">
        <w:rPr>
          <w:b/>
        </w:rPr>
        <w:t>Critical alarms</w:t>
      </w:r>
      <w:bookmarkEnd w:id="74"/>
    </w:p>
    <w:p w:rsidR="006D6BA2" w:rsidRPr="00B07428" w:rsidRDefault="006D6BA2" w:rsidP="006D6BA2">
      <w:pPr>
        <w:ind w:left="720"/>
      </w:pPr>
      <w:r w:rsidRPr="00B07428">
        <w:t xml:space="preserve">These alarms should stop the system or that part of the system to which it is critical. (E.g. motor trip, Valve failing to open). For example a conveyor tripping should only stop the rest of that conveyor downstream not the whole system so no more cases attempt to enter the tripped conveyor. </w:t>
      </w:r>
    </w:p>
    <w:p w:rsidR="006D6BA2" w:rsidRPr="00B07428" w:rsidRDefault="006D6BA2" w:rsidP="006D6BA2">
      <w:pPr>
        <w:ind w:left="720"/>
      </w:pPr>
      <w:r w:rsidRPr="00B07428">
        <w:t>The alarm should latch within the control system so that the system or part of system remains stopped if the alarm condition clears.</w:t>
      </w:r>
    </w:p>
    <w:p w:rsidR="006D6BA2" w:rsidRPr="00B07428" w:rsidRDefault="006D6BA2" w:rsidP="006D6BA2">
      <w:pPr>
        <w:ind w:left="720"/>
      </w:pPr>
      <w:r w:rsidRPr="00B07428">
        <w:t>The operator should only reset the alarm by putting the unit operation into ‘Manual’ mode, and pressing ‘Alarm Reset’ at the OIT. The system should only then continue when the operator puts the unit operation back into ‘Auto’ mode.</w:t>
      </w:r>
    </w:p>
    <w:p w:rsidR="006D6BA2" w:rsidRPr="00B07428" w:rsidRDefault="006D6BA2" w:rsidP="006D6BA2">
      <w:pPr>
        <w:ind w:left="720"/>
      </w:pPr>
      <w:r w:rsidRPr="00B07428">
        <w:t>For unit operations, which follow a series, of steps in a sequence, when the alarm occurs, the operation should be held in that step so that when the alarm is reset, the sequence will continue from that step.</w:t>
      </w:r>
    </w:p>
    <w:p w:rsidR="006D6BA2" w:rsidRPr="00B07428" w:rsidRDefault="006D6BA2" w:rsidP="006D6BA2">
      <w:pPr>
        <w:pStyle w:val="Heading2"/>
      </w:pPr>
      <w:bookmarkStart w:id="75" w:name="_Toc358883336"/>
      <w:bookmarkStart w:id="76" w:name="_Toc381361931"/>
      <w:r w:rsidRPr="00B07428">
        <w:t>6.</w:t>
      </w:r>
      <w:r>
        <w:t>5</w:t>
      </w:r>
      <w:r w:rsidRPr="00B07428">
        <w:t xml:space="preserve"> </w:t>
      </w:r>
      <w:r>
        <w:tab/>
      </w:r>
      <w:r w:rsidRPr="00B07428">
        <w:t>Control Panel</w:t>
      </w:r>
      <w:bookmarkEnd w:id="75"/>
      <w:r>
        <w:t>s</w:t>
      </w:r>
      <w:bookmarkEnd w:id="76"/>
      <w:r>
        <w:t xml:space="preserve"> </w:t>
      </w:r>
    </w:p>
    <w:p w:rsidR="006D6BA2" w:rsidRDefault="006D6BA2" w:rsidP="006D6BA2">
      <w:pPr>
        <w:ind w:left="720"/>
      </w:pPr>
      <w:r w:rsidRPr="00B07428">
        <w:t>The main control panel should be made from material as per Electrical Engineering Standards March 2012</w:t>
      </w:r>
      <w:r>
        <w:t xml:space="preserve">. </w:t>
      </w:r>
      <w:r w:rsidRPr="00B07428">
        <w:t>PLC and PC supplies should be from a UPS. (To minimise issue</w:t>
      </w:r>
      <w:r w:rsidR="00493505">
        <w:t>s</w:t>
      </w:r>
      <w:r w:rsidRPr="00B07428">
        <w:t xml:space="preserve"> during any power failure, </w:t>
      </w:r>
      <w:r w:rsidR="00493505">
        <w:t>should it occur</w:t>
      </w:r>
      <w:r w:rsidRPr="00B07428">
        <w:t>).</w:t>
      </w:r>
    </w:p>
    <w:p w:rsidR="006D6BA2" w:rsidRPr="00B07428" w:rsidRDefault="006D6BA2" w:rsidP="006D6BA2">
      <w:pPr>
        <w:ind w:left="720"/>
      </w:pPr>
    </w:p>
    <w:p w:rsidR="006D6BA2" w:rsidRPr="00B07428" w:rsidRDefault="006D6BA2" w:rsidP="006D6BA2">
      <w:pPr>
        <w:ind w:left="720"/>
      </w:pPr>
      <w:r w:rsidRPr="00B07428">
        <w:t>Control and power circuits must be separated to allow to connection of two discrete supplies.</w:t>
      </w:r>
    </w:p>
    <w:p w:rsidR="006D6BA2" w:rsidRPr="00B07428" w:rsidRDefault="006D6BA2" w:rsidP="006D6BA2">
      <w:pPr>
        <w:ind w:left="720"/>
      </w:pPr>
    </w:p>
    <w:p w:rsidR="006D6BA2" w:rsidRPr="00B07428" w:rsidRDefault="006D6BA2" w:rsidP="006D6BA2">
      <w:pPr>
        <w:ind w:left="720"/>
      </w:pPr>
      <w:r w:rsidRPr="00B07428">
        <w:t xml:space="preserve">UPS shall be supplied by the Vendor as part of the system. Up time the Vendor should specify capacity for the system, with options as considered suitable. </w:t>
      </w:r>
    </w:p>
    <w:p w:rsidR="006D6BA2" w:rsidRPr="00B07428" w:rsidRDefault="00EE4741" w:rsidP="006D6BA2">
      <w:pPr>
        <w:ind w:left="720"/>
      </w:pPr>
      <w:r>
        <w:t>The plant specification is</w:t>
      </w:r>
      <w:r w:rsidR="006D6BA2" w:rsidRPr="00B07428">
        <w:t>:</w:t>
      </w:r>
      <w:r w:rsidR="006D6BA2" w:rsidRPr="00B07428">
        <w:tab/>
      </w:r>
      <w:r w:rsidRPr="00EE4741">
        <w:t>30 minutes</w:t>
      </w:r>
    </w:p>
    <w:p w:rsidR="006D6BA2" w:rsidRPr="00B07428" w:rsidRDefault="006D6BA2" w:rsidP="006D6BA2">
      <w:pPr>
        <w:ind w:left="720"/>
      </w:pPr>
    </w:p>
    <w:p w:rsidR="006D6BA2" w:rsidRPr="00B07428" w:rsidRDefault="006D6BA2" w:rsidP="006D6BA2">
      <w:pPr>
        <w:ind w:left="720"/>
      </w:pPr>
      <w:r w:rsidRPr="00B07428">
        <w:t>Field switches and E</w:t>
      </w:r>
      <w:r>
        <w:t>-</w:t>
      </w:r>
      <w:r w:rsidRPr="00B07428">
        <w:t>Stops should be Allen Bradley switch units mounted auxiliary inputs off each switch so that when an E-stop is operated it is easy to understand which pushbutton was activated.</w:t>
      </w:r>
    </w:p>
    <w:p w:rsidR="006D6BA2" w:rsidRPr="00B07428" w:rsidRDefault="006D6BA2" w:rsidP="006D6BA2">
      <w:pPr>
        <w:ind w:left="720"/>
      </w:pPr>
    </w:p>
    <w:p w:rsidR="006D6BA2" w:rsidRPr="00B07428" w:rsidRDefault="006D6BA2" w:rsidP="006D6BA2">
      <w:pPr>
        <w:ind w:left="720"/>
      </w:pPr>
      <w:r w:rsidRPr="00B07428">
        <w:lastRenderedPageBreak/>
        <w:t>E-stop “Fault Reset” pushbutton shall be mounted on the control cabinet door so that E-stops can be reset.</w:t>
      </w:r>
    </w:p>
    <w:p w:rsidR="006D6BA2" w:rsidRPr="00B07428" w:rsidRDefault="006D6BA2" w:rsidP="006D6BA2">
      <w:pPr>
        <w:pStyle w:val="Heading2"/>
      </w:pPr>
      <w:bookmarkStart w:id="77" w:name="_Toc358883337"/>
      <w:bookmarkStart w:id="78" w:name="_Toc381361932"/>
      <w:r w:rsidRPr="00B07428">
        <w:t>6.</w:t>
      </w:r>
      <w:r>
        <w:t>6</w:t>
      </w:r>
      <w:r w:rsidRPr="00B07428">
        <w:t xml:space="preserve"> </w:t>
      </w:r>
      <w:r>
        <w:tab/>
      </w:r>
      <w:r w:rsidRPr="00B07428">
        <w:t>Field Equipment</w:t>
      </w:r>
      <w:bookmarkEnd w:id="77"/>
      <w:bookmarkEnd w:id="78"/>
      <w:r>
        <w:t xml:space="preserve"> </w:t>
      </w:r>
    </w:p>
    <w:p w:rsidR="006D6BA2" w:rsidRDefault="006D6BA2" w:rsidP="006D6BA2">
      <w:pPr>
        <w:ind w:left="720"/>
      </w:pPr>
      <w:r w:rsidRPr="00B07428">
        <w:t>All field devices shall be clearly labelled and indentified with device number and brief description of the device wher</w:t>
      </w:r>
      <w:r>
        <w:t>e</w:t>
      </w:r>
      <w:r w:rsidRPr="00B07428">
        <w:t xml:space="preserve"> applicable.</w:t>
      </w:r>
      <w:r>
        <w:t xml:space="preserve"> Example shown below;</w:t>
      </w:r>
    </w:p>
    <w:p w:rsidR="006D6BA2" w:rsidRDefault="006D6BA2" w:rsidP="006D6BA2">
      <w:pPr>
        <w:ind w:left="720"/>
      </w:pPr>
    </w:p>
    <w:p w:rsidR="006D6BA2" w:rsidRPr="00486ECB" w:rsidRDefault="006D6BA2" w:rsidP="006D6BA2">
      <w:pPr>
        <w:rPr>
          <w:rFonts w:cs="Arial"/>
        </w:rPr>
      </w:pPr>
      <w:r>
        <w:rPr>
          <w:rFonts w:cs="Arial"/>
          <w:sz w:val="20"/>
          <w:szCs w:val="20"/>
        </w:rPr>
        <w:tab/>
      </w:r>
      <w:r w:rsidRPr="00486ECB">
        <w:rPr>
          <w:rFonts w:cs="Arial"/>
        </w:rPr>
        <w:t>Examples:-</w:t>
      </w:r>
    </w:p>
    <w:p w:rsidR="006D6BA2" w:rsidRPr="00486ECB" w:rsidRDefault="006D6BA2" w:rsidP="006D6BA2">
      <w:pPr>
        <w:rPr>
          <w:rFonts w:cs="Arial"/>
          <w:sz w:val="20"/>
          <w:szCs w:val="20"/>
        </w:rPr>
      </w:pPr>
    </w:p>
    <w:p w:rsidR="006D6BA2" w:rsidRPr="00486ECB" w:rsidRDefault="006D6BA2" w:rsidP="006D6BA2">
      <w:pPr>
        <w:rPr>
          <w:rFonts w:cs="Arial"/>
          <w:sz w:val="20"/>
          <w:szCs w:val="20"/>
        </w:rPr>
      </w:pPr>
      <w:r w:rsidRPr="00486ECB">
        <w:rPr>
          <w:rFonts w:cs="Arial"/>
          <w:noProof/>
          <w:szCs w:val="22"/>
        </w:rPr>
        <w:tab/>
      </w:r>
      <w:r w:rsidRPr="00486ECB">
        <w:rPr>
          <w:rFonts w:cs="Arial"/>
          <w:noProof/>
          <w:szCs w:val="22"/>
        </w:rPr>
        <w:drawing>
          <wp:inline distT="0" distB="0" distL="0" distR="0">
            <wp:extent cx="1669415" cy="1254760"/>
            <wp:effectExtent l="19050" t="0" r="6985" b="0"/>
            <wp:docPr id="2" name="Picture 0" descr="Example Brief Description of devi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Example Brief Description of device.JPG"/>
                    <pic:cNvPicPr>
                      <a:picLocks noChangeAspect="1" noChangeArrowheads="1"/>
                    </pic:cNvPicPr>
                  </pic:nvPicPr>
                  <pic:blipFill>
                    <a:blip r:embed="rId14" cstate="print"/>
                    <a:srcRect/>
                    <a:stretch>
                      <a:fillRect/>
                    </a:stretch>
                  </pic:blipFill>
                  <pic:spPr bwMode="auto">
                    <a:xfrm>
                      <a:off x="0" y="0"/>
                      <a:ext cx="1669415" cy="1254760"/>
                    </a:xfrm>
                    <a:prstGeom prst="rect">
                      <a:avLst/>
                    </a:prstGeom>
                    <a:noFill/>
                    <a:ln w="9525">
                      <a:noFill/>
                      <a:miter lim="800000"/>
                      <a:headEnd/>
                      <a:tailEnd/>
                    </a:ln>
                  </pic:spPr>
                </pic:pic>
              </a:graphicData>
            </a:graphic>
          </wp:inline>
        </w:drawing>
      </w:r>
      <w:r w:rsidRPr="00486ECB">
        <w:rPr>
          <w:rFonts w:cs="Arial"/>
          <w:noProof/>
          <w:szCs w:val="22"/>
        </w:rPr>
        <w:tab/>
      </w:r>
      <w:r w:rsidRPr="00486ECB">
        <w:rPr>
          <w:rFonts w:cs="Arial"/>
          <w:noProof/>
          <w:szCs w:val="22"/>
        </w:rPr>
        <w:drawing>
          <wp:inline distT="0" distB="0" distL="0" distR="0">
            <wp:extent cx="1669415" cy="1254760"/>
            <wp:effectExtent l="19050" t="0" r="6985" b="0"/>
            <wp:docPr id="1" name="Picture 1" descr="Example labelling Esto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ample labelling Estop.JPG"/>
                    <pic:cNvPicPr>
                      <a:picLocks noChangeAspect="1" noChangeArrowheads="1"/>
                    </pic:cNvPicPr>
                  </pic:nvPicPr>
                  <pic:blipFill>
                    <a:blip r:embed="rId15" cstate="print"/>
                    <a:srcRect/>
                    <a:stretch>
                      <a:fillRect/>
                    </a:stretch>
                  </pic:blipFill>
                  <pic:spPr bwMode="auto">
                    <a:xfrm>
                      <a:off x="0" y="0"/>
                      <a:ext cx="1669415" cy="1254760"/>
                    </a:xfrm>
                    <a:prstGeom prst="rect">
                      <a:avLst/>
                    </a:prstGeom>
                    <a:noFill/>
                    <a:ln w="9525">
                      <a:noFill/>
                      <a:miter lim="800000"/>
                      <a:headEnd/>
                      <a:tailEnd/>
                    </a:ln>
                  </pic:spPr>
                </pic:pic>
              </a:graphicData>
            </a:graphic>
          </wp:inline>
        </w:drawing>
      </w:r>
    </w:p>
    <w:p w:rsidR="006D6BA2" w:rsidRPr="00486ECB" w:rsidRDefault="006D6BA2" w:rsidP="006D6BA2">
      <w:pPr>
        <w:ind w:left="720"/>
      </w:pPr>
    </w:p>
    <w:p w:rsidR="006D6BA2" w:rsidRPr="000F2EB4" w:rsidRDefault="006D6BA2" w:rsidP="006D6BA2">
      <w:pPr>
        <w:ind w:left="720"/>
      </w:pPr>
      <w:r w:rsidRPr="00486ECB">
        <w:t>Where the field device is part of a complete network then this may be identified by colour coding the identification label</w:t>
      </w:r>
      <w:r w:rsidRPr="00486ECB">
        <w:rPr>
          <w:sz w:val="18"/>
        </w:rPr>
        <w:t>.</w:t>
      </w:r>
    </w:p>
    <w:p w:rsidR="006D6BA2" w:rsidRPr="00B07428" w:rsidRDefault="006D6BA2" w:rsidP="006D6BA2">
      <w:pPr>
        <w:tabs>
          <w:tab w:val="left" w:pos="2790"/>
        </w:tabs>
        <w:contextualSpacing/>
        <w:rPr>
          <w:rFonts w:ascii="Arial" w:hAnsi="Arial" w:cs="Arial"/>
          <w:b/>
          <w:bCs/>
          <w:sz w:val="20"/>
          <w:szCs w:val="20"/>
          <w:u w:val="single"/>
        </w:rPr>
      </w:pPr>
    </w:p>
    <w:p w:rsidR="006D6BA2" w:rsidRPr="00B07428" w:rsidRDefault="006D6BA2" w:rsidP="006D6BA2">
      <w:pPr>
        <w:pStyle w:val="Heading2"/>
      </w:pPr>
      <w:bookmarkStart w:id="79" w:name="_Toc358883338"/>
      <w:bookmarkStart w:id="80" w:name="_Toc381361933"/>
      <w:r w:rsidRPr="00B07428">
        <w:t>6.</w:t>
      </w:r>
      <w:r>
        <w:t>7</w:t>
      </w:r>
      <w:r w:rsidRPr="00B07428">
        <w:t xml:space="preserve"> </w:t>
      </w:r>
      <w:r>
        <w:tab/>
      </w:r>
      <w:r w:rsidRPr="00B07428">
        <w:t>Instrumentation</w:t>
      </w:r>
      <w:bookmarkEnd w:id="79"/>
      <w:bookmarkEnd w:id="80"/>
      <w:r>
        <w:t xml:space="preserve"> </w:t>
      </w:r>
    </w:p>
    <w:p w:rsidR="006D6BA2" w:rsidRPr="00D77E8C" w:rsidRDefault="006D6BA2" w:rsidP="006D6BA2">
      <w:pPr>
        <w:ind w:left="720"/>
      </w:pPr>
      <w:r w:rsidRPr="00486ECB">
        <w:t>The supplier should include an option to have a Rockwell PM1000 energy meter installed with an Ethernet connection which delivers a</w:t>
      </w:r>
      <w:r>
        <w:t>n</w:t>
      </w:r>
      <w:r w:rsidRPr="00486ECB">
        <w:t xml:space="preserve"> “Output”</w:t>
      </w:r>
      <w:r>
        <w:t xml:space="preserve"> (</w:t>
      </w:r>
      <w:r w:rsidRPr="00486ECB">
        <w:t>Pulsed</w:t>
      </w:r>
      <w:r>
        <w:t xml:space="preserve"> or otherwise)</w:t>
      </w:r>
      <w:r w:rsidRPr="00486ECB">
        <w:t xml:space="preserve"> into the PLC controller and also ideally a pulsed output from the compressed air meter that can feed into the energy meter for display over the Ethernet</w:t>
      </w:r>
    </w:p>
    <w:p w:rsidR="006D6BA2" w:rsidRPr="00B07428" w:rsidRDefault="006D6BA2" w:rsidP="006D6BA2">
      <w:pPr>
        <w:pStyle w:val="Heading2"/>
      </w:pPr>
      <w:bookmarkStart w:id="81" w:name="_Toc358883339"/>
      <w:bookmarkStart w:id="82" w:name="_Toc381361934"/>
      <w:r w:rsidRPr="00B07428">
        <w:t>6.</w:t>
      </w:r>
      <w:r>
        <w:t>8</w:t>
      </w:r>
      <w:r w:rsidRPr="00B07428">
        <w:t xml:space="preserve"> </w:t>
      </w:r>
      <w:r>
        <w:tab/>
      </w:r>
      <w:r w:rsidRPr="00B07428">
        <w:t>Recipes / Presets</w:t>
      </w:r>
      <w:bookmarkEnd w:id="81"/>
      <w:bookmarkEnd w:id="82"/>
      <w:r w:rsidR="00BD574C">
        <w:t xml:space="preserve"> </w:t>
      </w:r>
    </w:p>
    <w:p w:rsidR="006D6BA2" w:rsidRPr="00486ECB" w:rsidRDefault="006D6BA2" w:rsidP="00D10318">
      <w:pPr>
        <w:ind w:left="720"/>
        <w:rPr>
          <w:rFonts w:cs="Arial"/>
        </w:rPr>
      </w:pPr>
      <w:r w:rsidRPr="00486ECB">
        <w:rPr>
          <w:rFonts w:cs="Arial"/>
        </w:rPr>
        <w:t>The PLC shall accumulate and display a set of current and cumulative data (Standard Data and fault recording).  Current data is defined as data colle</w:t>
      </w:r>
      <w:r w:rsidR="00D10318">
        <w:rPr>
          <w:rFonts w:cs="Arial"/>
        </w:rPr>
        <w:t xml:space="preserve">ction during the current day.  </w:t>
      </w:r>
      <w:r w:rsidR="00752A9E">
        <w:t xml:space="preserve"> </w:t>
      </w:r>
      <w:r w:rsidRPr="00486ECB">
        <w:rPr>
          <w:rFonts w:cs="Arial"/>
        </w:rPr>
        <w:t>the document, the data that is required to be r</w:t>
      </w:r>
      <w:r w:rsidR="00D10318">
        <w:rPr>
          <w:rFonts w:cs="Arial"/>
        </w:rPr>
        <w:t xml:space="preserve">ecorded on the control unit is </w:t>
      </w:r>
      <w:r w:rsidRPr="00486ECB">
        <w:rPr>
          <w:rFonts w:cs="Arial"/>
        </w:rPr>
        <w:t>identified, but data should not be limited to this.</w:t>
      </w:r>
    </w:p>
    <w:p w:rsidR="006D6BA2" w:rsidRPr="00486ECB" w:rsidRDefault="006D6BA2" w:rsidP="006D6BA2">
      <w:pPr>
        <w:rPr>
          <w:rFonts w:cs="Arial"/>
        </w:rPr>
      </w:pPr>
    </w:p>
    <w:p w:rsidR="006D6BA2" w:rsidRDefault="00D10318" w:rsidP="006D6BA2">
      <w:pPr>
        <w:ind w:left="720"/>
      </w:pPr>
      <w:r>
        <w:t xml:space="preserve">Recipes should be managed in sites MSSQL with only current </w:t>
      </w:r>
      <w:r w:rsidR="006D6BA2" w:rsidRPr="00486ECB">
        <w:t>recipes shall be stored within the PLC processor.</w:t>
      </w:r>
    </w:p>
    <w:p w:rsidR="00771DD0" w:rsidRDefault="00771DD0" w:rsidP="006D6BA2">
      <w:pPr>
        <w:ind w:left="720"/>
      </w:pPr>
    </w:p>
    <w:p w:rsidR="00771DD0" w:rsidRPr="00B07428" w:rsidRDefault="00771DD0" w:rsidP="006D6BA2">
      <w:pPr>
        <w:ind w:left="720"/>
      </w:pPr>
      <w:r>
        <w:t>Optimization control will be recipe specific.</w:t>
      </w:r>
    </w:p>
    <w:p w:rsidR="006D6BA2" w:rsidRPr="00B07428" w:rsidRDefault="006D6BA2" w:rsidP="006D6BA2">
      <w:pPr>
        <w:pStyle w:val="Heading2"/>
      </w:pPr>
      <w:bookmarkStart w:id="83" w:name="_Toc358883340"/>
      <w:bookmarkStart w:id="84" w:name="_Toc381361935"/>
      <w:r w:rsidRPr="00B07428">
        <w:t>6.</w:t>
      </w:r>
      <w:r>
        <w:t>9</w:t>
      </w:r>
      <w:r w:rsidRPr="00B07428">
        <w:t xml:space="preserve"> </w:t>
      </w:r>
      <w:r>
        <w:tab/>
      </w:r>
      <w:r w:rsidRPr="00B07428">
        <w:t>Data Handlin</w:t>
      </w:r>
      <w:bookmarkEnd w:id="83"/>
      <w:r w:rsidR="00BD574C">
        <w:t>g</w:t>
      </w:r>
      <w:bookmarkEnd w:id="84"/>
      <w:r w:rsidR="00BD574C">
        <w:t xml:space="preserve"> </w:t>
      </w:r>
    </w:p>
    <w:p w:rsidR="006D6BA2" w:rsidRDefault="006D6BA2" w:rsidP="006D6BA2">
      <w:pPr>
        <w:ind w:left="720"/>
      </w:pPr>
      <w:r w:rsidRPr="00B07428">
        <w:t xml:space="preserve">The </w:t>
      </w:r>
      <w:smartTag w:uri="urn:schemas-microsoft-com:office:smarttags" w:element="stockticker">
        <w:r w:rsidRPr="00B07428">
          <w:t>PLC</w:t>
        </w:r>
      </w:smartTag>
      <w:r w:rsidRPr="00B07428">
        <w:t xml:space="preserve"> shall accumulate, display and transmit a set of current and cumulative data (Standard Data and fault recording). Details of data to be recorded are included within the KPI document for each specific piece of equipment.</w:t>
      </w:r>
    </w:p>
    <w:p w:rsidR="006D6BA2" w:rsidRDefault="006D6BA2" w:rsidP="006D6BA2">
      <w:pPr>
        <w:ind w:left="720"/>
      </w:pPr>
    </w:p>
    <w:p w:rsidR="006D6BA2" w:rsidRPr="00486ECB" w:rsidRDefault="006D6BA2" w:rsidP="006D6BA2">
      <w:pPr>
        <w:rPr>
          <w:rFonts w:cs="Arial"/>
        </w:rPr>
      </w:pPr>
      <w:r w:rsidRPr="00486ECB">
        <w:rPr>
          <w:rFonts w:cs="Arial"/>
        </w:rPr>
        <w:tab/>
        <w:t xml:space="preserve">The specific faults and data shall include (but not be limited to): machine/system runtime, </w:t>
      </w:r>
      <w:r w:rsidRPr="00486ECB">
        <w:rPr>
          <w:rFonts w:cs="Arial"/>
        </w:rPr>
        <w:tab/>
        <w:t xml:space="preserve">machine/system downtime, mean time between faults (MTBF), mean time to repair faults </w:t>
      </w:r>
      <w:r w:rsidRPr="00486ECB">
        <w:rPr>
          <w:rFonts w:cs="Arial"/>
        </w:rPr>
        <w:tab/>
        <w:t xml:space="preserve">(MTRF), machine /system runtime efficiency, total fault count, individual fault counts, total </w:t>
      </w:r>
      <w:r w:rsidRPr="00486ECB">
        <w:rPr>
          <w:rFonts w:cs="Arial"/>
        </w:rPr>
        <w:tab/>
        <w:t>good output by type and total damaged by type.</w:t>
      </w:r>
    </w:p>
    <w:p w:rsidR="006D6BA2" w:rsidRPr="00B07428" w:rsidRDefault="006D6BA2" w:rsidP="006D6BA2">
      <w:pPr>
        <w:pStyle w:val="Heading2"/>
      </w:pPr>
      <w:bookmarkStart w:id="85" w:name="_Toc358883341"/>
      <w:bookmarkStart w:id="86" w:name="_Toc381361936"/>
      <w:r>
        <w:lastRenderedPageBreak/>
        <w:t>6</w:t>
      </w:r>
      <w:r w:rsidRPr="00B07428">
        <w:t>.</w:t>
      </w:r>
      <w:r>
        <w:t>10</w:t>
      </w:r>
      <w:r w:rsidRPr="00B07428">
        <w:t xml:space="preserve"> </w:t>
      </w:r>
      <w:r>
        <w:tab/>
      </w:r>
      <w:r w:rsidRPr="00B07428">
        <w:t>Emergency Stops / Controlled stop</w:t>
      </w:r>
      <w:bookmarkEnd w:id="85"/>
      <w:bookmarkEnd w:id="86"/>
      <w:r w:rsidR="00BD574C">
        <w:t xml:space="preserve"> </w:t>
      </w:r>
    </w:p>
    <w:p w:rsidR="006D6BA2" w:rsidRPr="00B07428" w:rsidRDefault="006D6BA2" w:rsidP="006D6BA2">
      <w:pPr>
        <w:ind w:left="720"/>
      </w:pPr>
      <w:r w:rsidRPr="00B07428">
        <w:t>Emergency stop circuits to be agreed during the design phase of the project based on formal risk assessments.</w:t>
      </w:r>
    </w:p>
    <w:p w:rsidR="006D6BA2" w:rsidRPr="00B07428" w:rsidRDefault="006D6BA2" w:rsidP="006D6BA2">
      <w:pPr>
        <w:pStyle w:val="ListParagraph"/>
        <w:numPr>
          <w:ilvl w:val="0"/>
          <w:numId w:val="23"/>
        </w:numPr>
      </w:pPr>
      <w:r w:rsidRPr="00B07428">
        <w:t>All emergency stops shall stop the entire system to which they are connected.</w:t>
      </w:r>
    </w:p>
    <w:p w:rsidR="006D6BA2" w:rsidRPr="00B07428" w:rsidRDefault="006D6BA2" w:rsidP="006D6BA2">
      <w:pPr>
        <w:pStyle w:val="ListParagraph"/>
        <w:numPr>
          <w:ilvl w:val="0"/>
          <w:numId w:val="23"/>
        </w:numPr>
      </w:pPr>
      <w:r w:rsidRPr="00B07428">
        <w:t>All emergency stops shall be individually signalled and indicated to the OIT/Panelview.</w:t>
      </w:r>
    </w:p>
    <w:p w:rsidR="006D6BA2" w:rsidRPr="00B07428" w:rsidRDefault="006D6BA2" w:rsidP="006D6BA2">
      <w:pPr>
        <w:pStyle w:val="ListParagraph"/>
        <w:numPr>
          <w:ilvl w:val="0"/>
          <w:numId w:val="23"/>
        </w:numPr>
      </w:pPr>
      <w:r w:rsidRPr="00B07428">
        <w:t>Emergency stop reset shall be via a button mounted on the front of the main control panel.</w:t>
      </w:r>
    </w:p>
    <w:p w:rsidR="006D6BA2" w:rsidRPr="00B07428" w:rsidRDefault="006D6BA2" w:rsidP="006D6BA2">
      <w:pPr>
        <w:pStyle w:val="Heading2"/>
      </w:pPr>
      <w:bookmarkStart w:id="87" w:name="_Toc358883342"/>
      <w:bookmarkStart w:id="88" w:name="_Toc381361937"/>
      <w:r w:rsidRPr="00B07428">
        <w:t>6.1</w:t>
      </w:r>
      <w:r>
        <w:t>1</w:t>
      </w:r>
      <w:r w:rsidRPr="00B07428">
        <w:t xml:space="preserve"> </w:t>
      </w:r>
      <w:r>
        <w:tab/>
      </w:r>
      <w:r w:rsidRPr="00B07428">
        <w:t>System or Power Failure</w:t>
      </w:r>
      <w:bookmarkEnd w:id="87"/>
      <w:bookmarkEnd w:id="88"/>
    </w:p>
    <w:p w:rsidR="006D6BA2" w:rsidRDefault="006D6BA2" w:rsidP="00D10318">
      <w:pPr>
        <w:ind w:left="720"/>
      </w:pPr>
      <w:r w:rsidRPr="00415369">
        <w:t>In the event of input supply failure the system should lock out to Emergency stop condition</w:t>
      </w:r>
      <w:r w:rsidR="00D10318">
        <w:t xml:space="preserve"> and/or switch over to the emergency supply Generator</w:t>
      </w:r>
      <w:r w:rsidRPr="00415369">
        <w:t>.</w:t>
      </w:r>
    </w:p>
    <w:p w:rsidR="00D10318" w:rsidRPr="00415369" w:rsidRDefault="00D10318" w:rsidP="00D10318"/>
    <w:p w:rsidR="006D6BA2" w:rsidRPr="00415369" w:rsidRDefault="006D6BA2" w:rsidP="006D6BA2">
      <w:pPr>
        <w:ind w:left="720"/>
      </w:pPr>
      <w:r w:rsidRPr="00415369">
        <w:t>All equipment must be prevented against electrical supply spikes.</w:t>
      </w:r>
    </w:p>
    <w:p w:rsidR="006D6BA2" w:rsidRPr="00415369" w:rsidRDefault="006D6BA2" w:rsidP="006D6BA2">
      <w:pPr>
        <w:ind w:left="720"/>
      </w:pPr>
    </w:p>
    <w:p w:rsidR="002370DA" w:rsidRDefault="006D6BA2" w:rsidP="00BD574C">
      <w:pPr>
        <w:ind w:left="720"/>
      </w:pPr>
      <w:r w:rsidRPr="00415369">
        <w:t>In the event of single device trip or failure the system shall continue to operate with no interference to the remainder of the system. The system shall alarm any single device trip or failure</w:t>
      </w:r>
      <w:r w:rsidR="00BD574C">
        <w:t>.</w:t>
      </w:r>
    </w:p>
    <w:p w:rsidR="002370DA" w:rsidRDefault="002370DA" w:rsidP="002370DA">
      <w:pPr>
        <w:rPr>
          <w:rFonts w:asciiTheme="majorHAnsi" w:eastAsiaTheme="majorEastAsia" w:hAnsiTheme="majorHAnsi" w:cs="Arial"/>
          <w:kern w:val="32"/>
          <w:sz w:val="32"/>
          <w:szCs w:val="32"/>
        </w:rPr>
      </w:pPr>
      <w:r>
        <w:br w:type="page"/>
      </w:r>
    </w:p>
    <w:p w:rsidR="000D3128" w:rsidRDefault="000D3128" w:rsidP="000D3128">
      <w:pPr>
        <w:pStyle w:val="Heading1"/>
      </w:pPr>
      <w:bookmarkStart w:id="89" w:name="_Toc381361938"/>
      <w:r>
        <w:lastRenderedPageBreak/>
        <w:t>7.</w:t>
      </w:r>
      <w:r>
        <w:tab/>
      </w:r>
      <w:r w:rsidRPr="00243F40">
        <w:t>Performance</w:t>
      </w:r>
      <w:bookmarkEnd w:id="60"/>
      <w:bookmarkEnd w:id="89"/>
    </w:p>
    <w:p w:rsidR="000D3128" w:rsidRDefault="000D3128" w:rsidP="000D3128">
      <w:pPr>
        <w:pStyle w:val="Heading2"/>
      </w:pPr>
      <w:bookmarkStart w:id="90" w:name="_7.1_Generic_Key"/>
      <w:bookmarkStart w:id="91" w:name="_Toc381361939"/>
      <w:bookmarkEnd w:id="90"/>
      <w:r>
        <w:t>7.1 Generic Key Performance Indicators</w:t>
      </w:r>
      <w:bookmarkEnd w:id="91"/>
    </w:p>
    <w:p w:rsidR="000D3128" w:rsidRPr="00110EB2" w:rsidRDefault="000D3128" w:rsidP="000D3128">
      <w:pPr>
        <w:pStyle w:val="Heading3"/>
      </w:pPr>
      <w:bookmarkStart w:id="92" w:name="_Toc364057417"/>
      <w:bookmarkStart w:id="93" w:name="_Toc381361940"/>
      <w:r>
        <w:t>7.1.1</w:t>
      </w:r>
      <w:r w:rsidRPr="00110EB2">
        <w:tab/>
        <w:t>Operating Environment</w:t>
      </w:r>
      <w:bookmarkEnd w:id="92"/>
      <w:bookmarkEnd w:id="93"/>
    </w:p>
    <w:p w:rsidR="000D3128" w:rsidRDefault="000D3128" w:rsidP="000D3128">
      <w:pPr>
        <w:pStyle w:val="BodyText3"/>
        <w:ind w:left="720"/>
        <w:rPr>
          <w:b w:val="0"/>
        </w:rPr>
      </w:pPr>
    </w:p>
    <w:p w:rsidR="000D3128" w:rsidRPr="00A05481" w:rsidRDefault="000D3128" w:rsidP="000D3128">
      <w:pPr>
        <w:pStyle w:val="BodyText3"/>
        <w:ind w:left="720"/>
        <w:rPr>
          <w:rFonts w:asciiTheme="minorHAnsi" w:hAnsiTheme="minorHAnsi"/>
          <w:b w:val="0"/>
          <w:sz w:val="24"/>
        </w:rPr>
      </w:pPr>
      <w:r w:rsidRPr="00A05481">
        <w:rPr>
          <w:rFonts w:asciiTheme="minorHAnsi" w:hAnsiTheme="minorHAnsi"/>
          <w:b w:val="0"/>
          <w:sz w:val="24"/>
        </w:rPr>
        <w:t>Operating Capability MEASURE: The plant will be expected to run initially 10 days continuously 24hrs per day.  The equipment shall however be designed such that upon full line capacity requirement, production shall be continuously for 20 days out of a 21 day cycle.  One additional day to be used for deep clean/machine checks. The system shall be capable of operating within the declared specification for a minimum of 3 months between planned maintenance schedules.</w:t>
      </w:r>
    </w:p>
    <w:p w:rsidR="000D3128" w:rsidRPr="00A05481" w:rsidRDefault="000D3128" w:rsidP="000D3128">
      <w:pPr>
        <w:pStyle w:val="BodyText3"/>
        <w:ind w:left="720"/>
        <w:rPr>
          <w:rFonts w:asciiTheme="minorHAnsi" w:hAnsiTheme="minorHAnsi"/>
          <w:b w:val="0"/>
          <w:sz w:val="24"/>
        </w:rPr>
      </w:pPr>
    </w:p>
    <w:p w:rsidR="000D3128" w:rsidRPr="00A05481" w:rsidRDefault="000D3128" w:rsidP="000D3128">
      <w:pPr>
        <w:pStyle w:val="BodyText3"/>
        <w:ind w:left="720"/>
        <w:rPr>
          <w:rFonts w:asciiTheme="minorHAnsi" w:hAnsiTheme="minorHAnsi"/>
          <w:b w:val="0"/>
          <w:sz w:val="24"/>
        </w:rPr>
      </w:pPr>
      <w:r w:rsidRPr="00A05481">
        <w:rPr>
          <w:rFonts w:asciiTheme="minorHAnsi" w:hAnsiTheme="minorHAnsi"/>
          <w:b w:val="0"/>
          <w:sz w:val="24"/>
        </w:rPr>
        <w:t>Operating Capability METHODOLOGY: The system will be operated, maintained and sanitised in line with manufacturer’s instructions. The system capability shall be evaluated over a rolling 12 monthly periods.</w:t>
      </w:r>
    </w:p>
    <w:p w:rsidR="000D3128" w:rsidRDefault="000D3128" w:rsidP="000D3128">
      <w:pPr>
        <w:pStyle w:val="Heading3"/>
      </w:pPr>
      <w:bookmarkStart w:id="94" w:name="_Toc364057418"/>
      <w:bookmarkStart w:id="95" w:name="_Toc381361941"/>
      <w:r>
        <w:t>7.1.2</w:t>
      </w:r>
      <w:r w:rsidRPr="00110EB2">
        <w:tab/>
        <w:t>System Efficiency</w:t>
      </w:r>
      <w:bookmarkEnd w:id="94"/>
      <w:bookmarkEnd w:id="95"/>
    </w:p>
    <w:p w:rsidR="000D3128" w:rsidRPr="003D43EB" w:rsidRDefault="000D3128" w:rsidP="000D3128"/>
    <w:p w:rsidR="000D3128" w:rsidRPr="00110EB2" w:rsidRDefault="000D3128" w:rsidP="000D3128">
      <w:pPr>
        <w:ind w:left="720"/>
      </w:pPr>
      <w:r w:rsidRPr="00110EB2">
        <w:rPr>
          <w:b/>
        </w:rPr>
        <w:t>System Efficiency MEASURE:</w:t>
      </w:r>
      <w:r w:rsidRPr="00110EB2">
        <w:t xml:space="preserve"> This is the percentage of the time the system was operational, excluding external causes for downtime. The system shall have an efficiency of greater than 99.33% as a time based measure</w:t>
      </w:r>
    </w:p>
    <w:p w:rsidR="000D3128" w:rsidRPr="00110EB2" w:rsidRDefault="000D3128" w:rsidP="000D3128">
      <w:pPr>
        <w:ind w:left="720"/>
      </w:pPr>
    </w:p>
    <w:p w:rsidR="000D3128" w:rsidRPr="00A05481" w:rsidRDefault="000D3128" w:rsidP="000D3128">
      <w:pPr>
        <w:pStyle w:val="BodyText3"/>
        <w:ind w:left="720"/>
        <w:rPr>
          <w:rFonts w:asciiTheme="minorHAnsi" w:hAnsiTheme="minorHAnsi"/>
          <w:b w:val="0"/>
          <w:sz w:val="24"/>
        </w:rPr>
      </w:pPr>
      <w:r w:rsidRPr="00A05481">
        <w:rPr>
          <w:rFonts w:asciiTheme="minorHAnsi" w:hAnsiTheme="minorHAnsi"/>
          <w:b w:val="0"/>
          <w:sz w:val="24"/>
        </w:rPr>
        <w:t>System Efficiency METHODOLOGY: Run time is the system operating to the declared design and performance specification.</w:t>
      </w:r>
    </w:p>
    <w:p w:rsidR="000D3128" w:rsidRPr="00A05481" w:rsidRDefault="000D3128" w:rsidP="000D3128">
      <w:pPr>
        <w:pStyle w:val="BodyText3"/>
        <w:ind w:left="720"/>
        <w:rPr>
          <w:rFonts w:asciiTheme="minorHAnsi" w:hAnsiTheme="minorHAnsi"/>
          <w:b w:val="0"/>
          <w:sz w:val="24"/>
        </w:rPr>
      </w:pPr>
    </w:p>
    <w:p w:rsidR="000D3128" w:rsidRPr="00A05481" w:rsidRDefault="000D3128" w:rsidP="000D3128">
      <w:pPr>
        <w:pStyle w:val="BodyText3"/>
        <w:ind w:left="720"/>
        <w:rPr>
          <w:rFonts w:asciiTheme="minorHAnsi" w:hAnsiTheme="minorHAnsi"/>
          <w:b w:val="0"/>
          <w:sz w:val="24"/>
        </w:rPr>
      </w:pPr>
      <w:r w:rsidRPr="00A05481">
        <w:rPr>
          <w:rFonts w:asciiTheme="minorHAnsi" w:hAnsiTheme="minorHAnsi"/>
          <w:b w:val="0"/>
          <w:sz w:val="24"/>
        </w:rPr>
        <w:t xml:space="preserve">Scheduled time is when the equipment is supplied with labour and materials to specification and the outfeed is available to take away product. </w:t>
      </w:r>
    </w:p>
    <w:p w:rsidR="000D3128" w:rsidRPr="00A05481" w:rsidRDefault="000D3128" w:rsidP="000D3128">
      <w:pPr>
        <w:pStyle w:val="BodyText3"/>
        <w:ind w:left="720"/>
        <w:rPr>
          <w:rFonts w:asciiTheme="minorHAnsi" w:hAnsiTheme="minorHAnsi"/>
          <w:b w:val="0"/>
          <w:sz w:val="24"/>
        </w:rPr>
      </w:pPr>
      <w:r w:rsidRPr="00A05481">
        <w:rPr>
          <w:rFonts w:asciiTheme="minorHAnsi" w:hAnsiTheme="minorHAnsi"/>
          <w:b w:val="0"/>
          <w:sz w:val="24"/>
        </w:rPr>
        <w:t>System reliability = Actual available to run time / Scheduled time. This should be measured over an 8-hour period. The 99.33% average should be achieved over a rolling 3 monthly periods. The system will be operated, maintained and sanitised in line with manufacturers instructions.</w:t>
      </w:r>
    </w:p>
    <w:p w:rsidR="000D3128" w:rsidRDefault="000D3128" w:rsidP="000D3128">
      <w:pPr>
        <w:pStyle w:val="BodyText3"/>
        <w:ind w:left="720"/>
      </w:pPr>
    </w:p>
    <w:p w:rsidR="000D3128" w:rsidRPr="00110EB2" w:rsidRDefault="000D3128" w:rsidP="000D3128">
      <w:pPr>
        <w:ind w:left="720"/>
      </w:pPr>
      <w:r w:rsidRPr="00110EB2">
        <w:t>The system should also log all reasons for faults, so that this data can be used as part of the validation period to understand the causes for downtime. Data should be available on the control unit showing the mean time between fault (i.e. an incidence that requires operator intervention), and the mean time to repair (i.e. from the fault occurring the average time it takes for the system to return to production mode).</w:t>
      </w:r>
    </w:p>
    <w:p w:rsidR="000D3128" w:rsidRDefault="000D3128" w:rsidP="000D3128">
      <w:pPr>
        <w:pStyle w:val="Heading3"/>
      </w:pPr>
      <w:bookmarkStart w:id="96" w:name="_Toc364057419"/>
      <w:bookmarkStart w:id="97" w:name="_Toc381361942"/>
      <w:r>
        <w:t>7.1.3</w:t>
      </w:r>
      <w:r w:rsidRPr="00110EB2">
        <w:tab/>
        <w:t>Downtime</w:t>
      </w:r>
      <w:bookmarkEnd w:id="96"/>
      <w:bookmarkEnd w:id="97"/>
    </w:p>
    <w:p w:rsidR="000D3128" w:rsidRPr="006463C6" w:rsidRDefault="000D3128" w:rsidP="000D3128"/>
    <w:p w:rsidR="000D3128" w:rsidRPr="00110EB2" w:rsidRDefault="000D3128" w:rsidP="000D3128">
      <w:pPr>
        <w:ind w:left="720"/>
      </w:pPr>
      <w:r w:rsidRPr="009C64CC">
        <w:t>Downtime MEASURE</w:t>
      </w:r>
      <w:r w:rsidRPr="00110EB2">
        <w:rPr>
          <w:b/>
        </w:rPr>
        <w:t xml:space="preserve">: </w:t>
      </w:r>
      <w:r w:rsidRPr="00110EB2">
        <w:t>The equipment is required to function with no more than 0.1% downtime</w:t>
      </w:r>
      <w:r w:rsidRPr="00110EB2">
        <w:rPr>
          <w:color w:val="FF0000"/>
        </w:rPr>
        <w:t xml:space="preserve"> </w:t>
      </w:r>
      <w:r w:rsidRPr="00110EB2">
        <w:t>due to major failures.</w:t>
      </w:r>
    </w:p>
    <w:p w:rsidR="000D3128" w:rsidRPr="00110EB2" w:rsidRDefault="000D3128" w:rsidP="000D3128">
      <w:pPr>
        <w:ind w:left="720"/>
      </w:pPr>
      <w:r w:rsidRPr="00110EB2">
        <w:t xml:space="preserve">     </w:t>
      </w:r>
    </w:p>
    <w:p w:rsidR="000D3128" w:rsidRPr="00110EB2" w:rsidRDefault="000D3128" w:rsidP="000D3128">
      <w:pPr>
        <w:ind w:left="720"/>
      </w:pPr>
      <w:r w:rsidRPr="009C64CC">
        <w:t>Downtime METHODOLOGY</w:t>
      </w:r>
      <w:r w:rsidRPr="00110EB2">
        <w:rPr>
          <w:b/>
        </w:rPr>
        <w:t xml:space="preserve">:  </w:t>
      </w:r>
      <w:r w:rsidRPr="00110EB2">
        <w:t>Downtime should be logged as part of the standard shift data collection and calculated as a percentage of total operational time.</w:t>
      </w:r>
    </w:p>
    <w:p w:rsidR="000D3128" w:rsidRPr="00110EB2" w:rsidRDefault="000D3128" w:rsidP="000D3128">
      <w:pPr>
        <w:ind w:left="720"/>
      </w:pPr>
    </w:p>
    <w:p w:rsidR="000D3128" w:rsidRPr="00110EB2" w:rsidRDefault="000D3128" w:rsidP="000D3128">
      <w:pPr>
        <w:ind w:left="720"/>
      </w:pPr>
      <w:r w:rsidRPr="00110EB2">
        <w:lastRenderedPageBreak/>
        <w:t>The total time that the machine is in fault mode should also be available from the control unit (re-set at the same time as the running time).</w:t>
      </w:r>
    </w:p>
    <w:p w:rsidR="000D3128" w:rsidRPr="00110EB2" w:rsidRDefault="000D3128" w:rsidP="000D3128">
      <w:pPr>
        <w:ind w:left="720"/>
      </w:pPr>
    </w:p>
    <w:p w:rsidR="000D3128" w:rsidRPr="00110EB2" w:rsidRDefault="000D3128" w:rsidP="000D3128">
      <w:pPr>
        <w:ind w:left="720"/>
      </w:pPr>
      <w:r w:rsidRPr="00110EB2">
        <w:t xml:space="preserve">The system should also log all reasons for faults, so that this data can be used as part of the validation period to understand the causes for downtime.   </w:t>
      </w:r>
    </w:p>
    <w:p w:rsidR="000D3128" w:rsidRDefault="000D3128" w:rsidP="000D3128">
      <w:pPr>
        <w:pStyle w:val="Heading3"/>
      </w:pPr>
      <w:bookmarkStart w:id="98" w:name="_Toc364057420"/>
      <w:bookmarkStart w:id="99" w:name="_Toc381361943"/>
      <w:r>
        <w:t>7.1.4</w:t>
      </w:r>
      <w:r w:rsidRPr="00110EB2">
        <w:tab/>
        <w:t>Cost of Ownership</w:t>
      </w:r>
      <w:bookmarkEnd w:id="98"/>
      <w:bookmarkEnd w:id="99"/>
    </w:p>
    <w:p w:rsidR="000D3128" w:rsidRPr="003D43EB" w:rsidRDefault="000D3128" w:rsidP="000D3128"/>
    <w:p w:rsidR="000D3128" w:rsidRPr="00110EB2" w:rsidRDefault="000D3128" w:rsidP="000D3128">
      <w:pPr>
        <w:ind w:left="720"/>
      </w:pPr>
      <w:r w:rsidRPr="00E42D38">
        <w:t>Cost of Ownership MEASURE</w:t>
      </w:r>
      <w:r w:rsidRPr="00110EB2">
        <w:rPr>
          <w:b/>
        </w:rPr>
        <w:t>:</w:t>
      </w:r>
      <w:r w:rsidRPr="00110EB2">
        <w:t xml:space="preserve">  The total cost of all consumable, maintenance and service items inclusive of labour for the whole system should not exceed 1.5% of the initial capital cost per annum.</w:t>
      </w:r>
    </w:p>
    <w:p w:rsidR="000D3128" w:rsidRPr="00110EB2" w:rsidRDefault="000D3128" w:rsidP="000D3128">
      <w:pPr>
        <w:ind w:left="720"/>
      </w:pPr>
    </w:p>
    <w:p w:rsidR="000D3128" w:rsidRPr="00110EB2" w:rsidRDefault="000D3128" w:rsidP="000D3128">
      <w:pPr>
        <w:ind w:left="720"/>
      </w:pPr>
      <w:r w:rsidRPr="00E42D38">
        <w:t>Cost of Ownership METHODOLOGY: All parts, consumables and labour required to operate, sanitise and maintain the machine</w:t>
      </w:r>
      <w:r w:rsidRPr="00110EB2">
        <w:t xml:space="preserve"> should be recorded during the total trial duration.  The costs should be identified and pro rata for a full year duration. The site should continue to track this cost for the first 5 years of the machine’s life.</w:t>
      </w:r>
    </w:p>
    <w:p w:rsidR="000D3128" w:rsidRDefault="000D3128" w:rsidP="000D3128">
      <w:pPr>
        <w:pStyle w:val="Heading3"/>
      </w:pPr>
      <w:bookmarkStart w:id="100" w:name="_Toc166401471"/>
      <w:bookmarkStart w:id="101" w:name="_Toc338774828"/>
      <w:bookmarkStart w:id="102" w:name="_Toc364057421"/>
      <w:bookmarkStart w:id="103" w:name="_Toc381361944"/>
      <w:r>
        <w:t xml:space="preserve">7.1.5 </w:t>
      </w:r>
      <w:r>
        <w:tab/>
        <w:t>Metal to Metal Contact</w:t>
      </w:r>
      <w:bookmarkEnd w:id="100"/>
      <w:bookmarkEnd w:id="101"/>
      <w:bookmarkEnd w:id="102"/>
      <w:bookmarkEnd w:id="103"/>
    </w:p>
    <w:p w:rsidR="000D3128" w:rsidRDefault="000D3128" w:rsidP="000D3128">
      <w:pPr>
        <w:pStyle w:val="BodyText3"/>
      </w:pPr>
      <w:r>
        <w:tab/>
      </w:r>
    </w:p>
    <w:p w:rsidR="000D3128" w:rsidRDefault="000D3128" w:rsidP="000D3128">
      <w:pPr>
        <w:ind w:left="720"/>
      </w:pPr>
      <w:r w:rsidRPr="00E42D38">
        <w:t>Metal to Metal Contact MEASURE: No</w:t>
      </w:r>
      <w:r>
        <w:t xml:space="preserve"> unintentional signs of metal - metal contact. No generation of metal swarf or slivers that within the product zone or that could be transferred to the product zone.</w:t>
      </w:r>
    </w:p>
    <w:p w:rsidR="000D3128" w:rsidRDefault="000D3128" w:rsidP="000D3128">
      <w:pPr>
        <w:pStyle w:val="BodyText3"/>
      </w:pPr>
    </w:p>
    <w:p w:rsidR="000D3128" w:rsidRPr="00E42D38" w:rsidRDefault="000D3128" w:rsidP="000D3128">
      <w:pPr>
        <w:ind w:left="720"/>
      </w:pPr>
      <w:r w:rsidRPr="00E42D38">
        <w:t>Metal to Metal Contact METHODOLOGY: Visual inspection of system during production shutdown.</w:t>
      </w:r>
    </w:p>
    <w:p w:rsidR="000D3128" w:rsidRDefault="000D3128" w:rsidP="000D3128">
      <w:pPr>
        <w:pStyle w:val="Heading3"/>
      </w:pPr>
      <w:bookmarkStart w:id="104" w:name="_Toc166401472"/>
      <w:bookmarkStart w:id="105" w:name="_Toc338774829"/>
      <w:bookmarkStart w:id="106" w:name="_Toc364057422"/>
      <w:bookmarkStart w:id="107" w:name="_Toc381361945"/>
      <w:r>
        <w:t>7.1.6</w:t>
      </w:r>
      <w:r>
        <w:tab/>
        <w:t>Product Spillage</w:t>
      </w:r>
      <w:bookmarkEnd w:id="104"/>
      <w:bookmarkEnd w:id="105"/>
      <w:bookmarkEnd w:id="106"/>
      <w:bookmarkEnd w:id="107"/>
    </w:p>
    <w:p w:rsidR="000D3128" w:rsidRDefault="000D3128" w:rsidP="000D3128">
      <w:pPr>
        <w:pStyle w:val="BodyText3"/>
      </w:pPr>
    </w:p>
    <w:p w:rsidR="000D3128" w:rsidRDefault="000D3128" w:rsidP="000D3128">
      <w:pPr>
        <w:ind w:left="720"/>
      </w:pPr>
      <w:r w:rsidRPr="00E42D38">
        <w:t>Product Spillage MEASURE:</w:t>
      </w:r>
      <w:r w:rsidRPr="00942F69">
        <w:rPr>
          <w:b/>
        </w:rPr>
        <w:t xml:space="preserve"> </w:t>
      </w:r>
      <w:r>
        <w:t>No repetitive product spillage.</w:t>
      </w:r>
    </w:p>
    <w:p w:rsidR="000D3128" w:rsidRDefault="000D3128" w:rsidP="000D3128">
      <w:pPr>
        <w:pStyle w:val="BodyText3"/>
      </w:pPr>
    </w:p>
    <w:p w:rsidR="000D3128" w:rsidRDefault="000D3128" w:rsidP="000D3128">
      <w:pPr>
        <w:ind w:left="720"/>
      </w:pPr>
      <w:r w:rsidRPr="00E42D38">
        <w:t>Product Spillage METHODOLOGY</w:t>
      </w:r>
      <w:r w:rsidRPr="00942F69">
        <w:rPr>
          <w:b/>
        </w:rPr>
        <w:t xml:space="preserve">: </w:t>
      </w:r>
      <w:r>
        <w:t>Visual inspection of equipment. System to be fully operational at maximum throughput.</w:t>
      </w:r>
    </w:p>
    <w:p w:rsidR="000D3128" w:rsidRDefault="000D3128" w:rsidP="000D3128">
      <w:pPr>
        <w:pStyle w:val="BodyText3"/>
      </w:pPr>
    </w:p>
    <w:p w:rsidR="000D3128" w:rsidRPr="00BB40BA" w:rsidRDefault="000D3128" w:rsidP="000D3128">
      <w:pPr>
        <w:pStyle w:val="Heading3"/>
      </w:pPr>
      <w:bookmarkStart w:id="108" w:name="_Toc166401477"/>
      <w:bookmarkStart w:id="109" w:name="_Toc338774834"/>
      <w:bookmarkStart w:id="110" w:name="_Toc364057423"/>
      <w:bookmarkStart w:id="111" w:name="_Toc381361946"/>
      <w:r>
        <w:t>7.1.7</w:t>
      </w:r>
      <w:r w:rsidRPr="00BB40BA">
        <w:t xml:space="preserve"> </w:t>
      </w:r>
      <w:r w:rsidRPr="00BB40BA">
        <w:tab/>
        <w:t>Hold-up Points</w:t>
      </w:r>
      <w:bookmarkEnd w:id="108"/>
      <w:bookmarkEnd w:id="109"/>
      <w:bookmarkEnd w:id="110"/>
      <w:bookmarkEnd w:id="111"/>
    </w:p>
    <w:p w:rsidR="000D3128" w:rsidRDefault="000D3128" w:rsidP="000D3128">
      <w:pPr>
        <w:pStyle w:val="BodyText3"/>
        <w:rPr>
          <w:i/>
          <w:iCs/>
        </w:rPr>
      </w:pPr>
    </w:p>
    <w:p w:rsidR="000D3128" w:rsidRPr="00A05481" w:rsidRDefault="000D3128" w:rsidP="000D3128">
      <w:pPr>
        <w:pStyle w:val="BodyText3"/>
        <w:tabs>
          <w:tab w:val="left" w:pos="709"/>
        </w:tabs>
        <w:rPr>
          <w:rFonts w:asciiTheme="minorHAnsi" w:hAnsiTheme="minorHAnsi"/>
          <w:b w:val="0"/>
          <w:sz w:val="24"/>
        </w:rPr>
      </w:pPr>
      <w:r w:rsidRPr="00A05481">
        <w:rPr>
          <w:rFonts w:asciiTheme="minorHAnsi" w:hAnsiTheme="minorHAnsi"/>
          <w:b w:val="0"/>
          <w:sz w:val="24"/>
        </w:rPr>
        <w:tab/>
        <w:t>Hold Ups MEASURE: No evidence of product hold-up points / dead spots.</w:t>
      </w:r>
    </w:p>
    <w:p w:rsidR="000D3128" w:rsidRPr="00A05481" w:rsidRDefault="000D3128" w:rsidP="000D3128">
      <w:pPr>
        <w:pStyle w:val="BodyText3"/>
        <w:tabs>
          <w:tab w:val="left" w:pos="709"/>
        </w:tabs>
        <w:rPr>
          <w:rFonts w:asciiTheme="minorHAnsi" w:hAnsiTheme="minorHAnsi"/>
          <w:b w:val="0"/>
          <w:sz w:val="24"/>
        </w:rPr>
      </w:pPr>
      <w:r w:rsidRPr="00A05481">
        <w:rPr>
          <w:rFonts w:asciiTheme="minorHAnsi" w:hAnsiTheme="minorHAnsi"/>
          <w:b w:val="0"/>
          <w:sz w:val="24"/>
        </w:rPr>
        <w:tab/>
        <w:t>No accumulation or build up of product debris.</w:t>
      </w:r>
    </w:p>
    <w:p w:rsidR="000D3128" w:rsidRDefault="000D3128" w:rsidP="000D3128">
      <w:pPr>
        <w:pStyle w:val="BodyText3"/>
      </w:pPr>
    </w:p>
    <w:p w:rsidR="000D3128" w:rsidRDefault="000D3128" w:rsidP="000D3128">
      <w:pPr>
        <w:ind w:left="720"/>
      </w:pPr>
      <w:r w:rsidRPr="00E42D38">
        <w:t>Hold Ups METHODOLOGY:</w:t>
      </w:r>
      <w:r w:rsidRPr="00942F69">
        <w:rPr>
          <w:b/>
        </w:rPr>
        <w:t xml:space="preserve"> </w:t>
      </w:r>
      <w:r>
        <w:t xml:space="preserve">Visual inspection of equipment. </w:t>
      </w:r>
    </w:p>
    <w:p w:rsidR="000D3128" w:rsidRPr="00BB40BA" w:rsidRDefault="000D3128" w:rsidP="000D3128">
      <w:pPr>
        <w:pStyle w:val="Heading3"/>
      </w:pPr>
      <w:bookmarkStart w:id="112" w:name="_Toc166401478"/>
      <w:bookmarkStart w:id="113" w:name="_Toc338774835"/>
      <w:bookmarkStart w:id="114" w:name="_Toc364057424"/>
      <w:bookmarkStart w:id="115" w:name="_Toc381361947"/>
      <w:r>
        <w:t xml:space="preserve">7.1.8 </w:t>
      </w:r>
      <w:r>
        <w:tab/>
      </w:r>
      <w:r w:rsidRPr="00BB40BA">
        <w:t>Waste</w:t>
      </w:r>
      <w:bookmarkEnd w:id="112"/>
      <w:bookmarkEnd w:id="113"/>
      <w:bookmarkEnd w:id="114"/>
      <w:bookmarkEnd w:id="115"/>
    </w:p>
    <w:p w:rsidR="000D3128" w:rsidRDefault="000D3128" w:rsidP="000D3128">
      <w:pPr>
        <w:pStyle w:val="Header"/>
        <w:tabs>
          <w:tab w:val="left" w:pos="993"/>
        </w:tabs>
        <w:jc w:val="both"/>
        <w:rPr>
          <w:sz w:val="18"/>
        </w:rPr>
      </w:pPr>
    </w:p>
    <w:p w:rsidR="000D3128" w:rsidRDefault="000D3128" w:rsidP="00B30CCE">
      <w:pPr>
        <w:pStyle w:val="BodyText3"/>
        <w:tabs>
          <w:tab w:val="left" w:pos="709"/>
        </w:tabs>
        <w:rPr>
          <w:rFonts w:asciiTheme="minorHAnsi" w:hAnsiTheme="minorHAnsi"/>
          <w:b w:val="0"/>
          <w:sz w:val="24"/>
        </w:rPr>
      </w:pPr>
      <w:r>
        <w:tab/>
      </w:r>
      <w:bookmarkStart w:id="116" w:name="_Toc166401479"/>
      <w:bookmarkStart w:id="117" w:name="_Toc338774836"/>
      <w:r w:rsidR="00B30CCE">
        <w:rPr>
          <w:rFonts w:asciiTheme="minorHAnsi" w:hAnsiTheme="minorHAnsi"/>
          <w:b w:val="0"/>
          <w:sz w:val="24"/>
        </w:rPr>
        <w:t>Please refer to specific KPI’s for machine efficiency and oil turnover.</w:t>
      </w:r>
    </w:p>
    <w:p w:rsidR="00B30CCE" w:rsidRDefault="00B30CCE" w:rsidP="00B30CCE">
      <w:pPr>
        <w:pStyle w:val="BodyText3"/>
        <w:tabs>
          <w:tab w:val="left" w:pos="709"/>
        </w:tabs>
        <w:rPr>
          <w:rFonts w:asciiTheme="minorHAnsi" w:hAnsiTheme="minorHAnsi"/>
          <w:b w:val="0"/>
          <w:sz w:val="24"/>
        </w:rPr>
      </w:pPr>
    </w:p>
    <w:p w:rsidR="00B30CCE" w:rsidRDefault="00B30CCE" w:rsidP="00B30CCE">
      <w:pPr>
        <w:pStyle w:val="BodyText3"/>
        <w:tabs>
          <w:tab w:val="left" w:pos="709"/>
        </w:tabs>
        <w:rPr>
          <w:rFonts w:asciiTheme="minorHAnsi" w:hAnsiTheme="minorHAnsi"/>
          <w:b w:val="0"/>
          <w:sz w:val="24"/>
        </w:rPr>
      </w:pPr>
    </w:p>
    <w:p w:rsidR="00B30CCE" w:rsidRDefault="00B30CCE" w:rsidP="00B30CCE">
      <w:pPr>
        <w:pStyle w:val="BodyText3"/>
        <w:tabs>
          <w:tab w:val="left" w:pos="709"/>
        </w:tabs>
        <w:rPr>
          <w:rFonts w:asciiTheme="majorHAnsi" w:eastAsiaTheme="majorEastAsia" w:hAnsiTheme="majorHAnsi"/>
          <w:b w:val="0"/>
          <w:bCs w:val="0"/>
          <w:kern w:val="32"/>
          <w:sz w:val="32"/>
          <w:szCs w:val="32"/>
        </w:rPr>
      </w:pPr>
    </w:p>
    <w:p w:rsidR="000D3128" w:rsidRDefault="000D3128" w:rsidP="000D3128">
      <w:pPr>
        <w:pStyle w:val="Heading2"/>
        <w:rPr>
          <w:color w:val="FF0000"/>
        </w:rPr>
      </w:pPr>
      <w:bookmarkStart w:id="118" w:name="_7.2_Project_Specific"/>
      <w:bookmarkStart w:id="119" w:name="_Toc364057425"/>
      <w:bookmarkStart w:id="120" w:name="_Toc381361948"/>
      <w:bookmarkEnd w:id="118"/>
      <w:r>
        <w:lastRenderedPageBreak/>
        <w:t>7.2</w:t>
      </w:r>
      <w:r>
        <w:tab/>
      </w:r>
      <w:r w:rsidR="00BD574C" w:rsidRPr="00326E0D">
        <w:rPr>
          <w:b w:val="0"/>
          <w:i w:val="0"/>
        </w:rPr>
        <w:t>Project</w:t>
      </w:r>
      <w:r w:rsidRPr="00326E0D">
        <w:rPr>
          <w:b w:val="0"/>
          <w:i w:val="0"/>
        </w:rPr>
        <w:t xml:space="preserve"> Specific Key Performance Indicators</w:t>
      </w:r>
      <w:bookmarkEnd w:id="119"/>
      <w:bookmarkEnd w:id="120"/>
    </w:p>
    <w:p w:rsidR="00BD574C" w:rsidRDefault="00BD574C" w:rsidP="00BD574C">
      <w:pPr>
        <w:rPr>
          <w:b/>
          <w:color w:val="FF0000"/>
          <w:sz w:val="28"/>
          <w:szCs w:val="28"/>
        </w:rPr>
      </w:pPr>
    </w:p>
    <w:p w:rsidR="00CD707C" w:rsidRPr="00CD707C" w:rsidRDefault="000D3128" w:rsidP="00CD707C">
      <w:pPr>
        <w:pStyle w:val="Heading3"/>
      </w:pPr>
      <w:bookmarkStart w:id="121" w:name="_Toc364057426"/>
      <w:bookmarkStart w:id="122" w:name="_Toc381361949"/>
      <w:r>
        <w:t>7.2.1</w:t>
      </w:r>
      <w:r w:rsidRPr="00BB40BA">
        <w:t xml:space="preserve"> </w:t>
      </w:r>
      <w:r>
        <w:tab/>
      </w:r>
      <w:bookmarkEnd w:id="116"/>
      <w:bookmarkEnd w:id="117"/>
      <w:bookmarkEnd w:id="121"/>
      <w:r w:rsidR="00AD0271">
        <w:t>Thermal Transfer</w:t>
      </w:r>
      <w:r w:rsidR="003C6B02">
        <w:t xml:space="preserve"> </w:t>
      </w:r>
      <w:r w:rsidR="00CD707C">
        <w:t>Efficiency</w:t>
      </w:r>
      <w:bookmarkEnd w:id="122"/>
    </w:p>
    <w:p w:rsidR="00CD707C" w:rsidRPr="00CD707C" w:rsidRDefault="00CD707C" w:rsidP="00CD707C">
      <w:pPr>
        <w:pStyle w:val="BodyText3"/>
        <w:ind w:left="720"/>
        <w:rPr>
          <w:rFonts w:asciiTheme="minorHAnsi" w:hAnsiTheme="minorHAnsi"/>
          <w:b w:val="0"/>
          <w:bCs w:val="0"/>
          <w:sz w:val="24"/>
        </w:rPr>
      </w:pPr>
      <w:r w:rsidRPr="00CD707C">
        <w:rPr>
          <w:rFonts w:asciiTheme="minorHAnsi" w:hAnsiTheme="minorHAnsi"/>
          <w:b w:val="0"/>
          <w:sz w:val="24"/>
        </w:rPr>
        <w:t>Burner and Heat Exchanger Efficiencies to meet PI documented specifications and use the PI method of calculation. See appendix 1.</w:t>
      </w:r>
    </w:p>
    <w:p w:rsidR="00CD707C" w:rsidRPr="00CD707C" w:rsidRDefault="00CD707C" w:rsidP="00CD707C">
      <w:pPr>
        <w:pStyle w:val="BodyText3"/>
        <w:ind w:left="720"/>
        <w:rPr>
          <w:rFonts w:asciiTheme="minorHAnsi" w:hAnsiTheme="minorHAnsi"/>
          <w:b w:val="0"/>
          <w:sz w:val="24"/>
        </w:rPr>
      </w:pPr>
      <w:r w:rsidRPr="00CD707C">
        <w:rPr>
          <w:rFonts w:asciiTheme="minorHAnsi" w:hAnsiTheme="minorHAnsi"/>
          <w:b w:val="0"/>
          <w:sz w:val="24"/>
        </w:rPr>
        <w:t>Efficiency should meet the target value of 82.5 %</w:t>
      </w:r>
      <w:r w:rsidR="000045E9">
        <w:rPr>
          <w:rFonts w:asciiTheme="minorHAnsi" w:hAnsiTheme="minorHAnsi"/>
          <w:b w:val="0"/>
          <w:sz w:val="24"/>
        </w:rPr>
        <w:t xml:space="preserve"> (+ or – 1.5%)</w:t>
      </w:r>
      <w:r w:rsidRPr="00CD707C">
        <w:rPr>
          <w:rFonts w:asciiTheme="minorHAnsi" w:hAnsiTheme="minorHAnsi"/>
          <w:b w:val="0"/>
          <w:sz w:val="24"/>
        </w:rPr>
        <w:t xml:space="preserve"> across the fu</w:t>
      </w:r>
      <w:r w:rsidR="00E337D3">
        <w:rPr>
          <w:rFonts w:asciiTheme="minorHAnsi" w:hAnsiTheme="minorHAnsi"/>
          <w:b w:val="0"/>
          <w:sz w:val="24"/>
        </w:rPr>
        <w:t>ll delta T range of 19.0 – 25.</w:t>
      </w:r>
      <w:r w:rsidR="00C06F73">
        <w:rPr>
          <w:rFonts w:asciiTheme="minorHAnsi" w:hAnsiTheme="minorHAnsi"/>
          <w:b w:val="0"/>
          <w:sz w:val="24"/>
        </w:rPr>
        <w:t xml:space="preserve">6 </w:t>
      </w:r>
      <w:r w:rsidR="00C06F73">
        <w:rPr>
          <w:rFonts w:asciiTheme="minorHAnsi" w:hAnsiTheme="minorHAnsi"/>
          <w:b w:val="0"/>
          <w:sz w:val="24"/>
          <w:vertAlign w:val="superscript"/>
        </w:rPr>
        <w:t>o</w:t>
      </w:r>
      <w:r w:rsidR="00C06F73">
        <w:rPr>
          <w:rFonts w:asciiTheme="minorHAnsi" w:hAnsiTheme="minorHAnsi"/>
          <w:b w:val="0"/>
          <w:sz w:val="24"/>
        </w:rPr>
        <w:t xml:space="preserve">C. </w:t>
      </w:r>
      <w:r w:rsidRPr="00CD707C">
        <w:rPr>
          <w:rFonts w:asciiTheme="minorHAnsi" w:hAnsiTheme="minorHAnsi"/>
          <w:b w:val="0"/>
          <w:sz w:val="24"/>
        </w:rPr>
        <w:t>Efficiency values</w:t>
      </w:r>
      <w:r w:rsidR="003C6B02">
        <w:rPr>
          <w:rFonts w:asciiTheme="minorHAnsi" w:hAnsiTheme="minorHAnsi"/>
          <w:b w:val="0"/>
          <w:sz w:val="24"/>
        </w:rPr>
        <w:t xml:space="preserve"> are</w:t>
      </w:r>
      <w:r w:rsidRPr="00CD707C">
        <w:rPr>
          <w:rFonts w:asciiTheme="minorHAnsi" w:hAnsiTheme="minorHAnsi"/>
          <w:b w:val="0"/>
          <w:sz w:val="24"/>
        </w:rPr>
        <w:t xml:space="preserve"> to be achieved</w:t>
      </w:r>
      <w:r w:rsidR="003C6B02">
        <w:rPr>
          <w:rFonts w:asciiTheme="minorHAnsi" w:hAnsiTheme="minorHAnsi"/>
          <w:b w:val="0"/>
          <w:sz w:val="24"/>
        </w:rPr>
        <w:t xml:space="preserve"> using</w:t>
      </w:r>
      <w:r w:rsidRPr="00CD707C">
        <w:rPr>
          <w:rFonts w:asciiTheme="minorHAnsi" w:hAnsiTheme="minorHAnsi"/>
          <w:b w:val="0"/>
          <w:sz w:val="24"/>
        </w:rPr>
        <w:t xml:space="preserve"> </w:t>
      </w:r>
      <w:r w:rsidR="003C6B02">
        <w:rPr>
          <w:rFonts w:asciiTheme="minorHAnsi" w:hAnsiTheme="minorHAnsi"/>
          <w:b w:val="0"/>
          <w:sz w:val="24"/>
        </w:rPr>
        <w:t>HOSO RO</w:t>
      </w:r>
      <w:r w:rsidR="005910B7">
        <w:rPr>
          <w:rFonts w:asciiTheme="minorHAnsi" w:hAnsiTheme="minorHAnsi"/>
          <w:b w:val="0"/>
          <w:sz w:val="24"/>
        </w:rPr>
        <w:t xml:space="preserve"> </w:t>
      </w:r>
      <w:r w:rsidR="003C6B02">
        <w:rPr>
          <w:rFonts w:asciiTheme="minorHAnsi" w:hAnsiTheme="minorHAnsi"/>
          <w:b w:val="0"/>
          <w:sz w:val="24"/>
        </w:rPr>
        <w:t xml:space="preserve">(as of March </w:t>
      </w:r>
      <w:r w:rsidR="005910B7">
        <w:rPr>
          <w:rFonts w:asciiTheme="minorHAnsi" w:hAnsiTheme="minorHAnsi"/>
          <w:b w:val="0"/>
          <w:sz w:val="24"/>
        </w:rPr>
        <w:t>2013)</w:t>
      </w:r>
      <w:r w:rsidRPr="00CD707C">
        <w:rPr>
          <w:rFonts w:asciiTheme="minorHAnsi" w:hAnsiTheme="minorHAnsi"/>
          <w:b w:val="0"/>
          <w:sz w:val="24"/>
        </w:rPr>
        <w:t xml:space="preserve"> cooking</w:t>
      </w:r>
      <w:r w:rsidR="003C6B02">
        <w:rPr>
          <w:rFonts w:asciiTheme="minorHAnsi" w:hAnsiTheme="minorHAnsi"/>
          <w:b w:val="0"/>
          <w:sz w:val="24"/>
        </w:rPr>
        <w:t xml:space="preserve"> oil</w:t>
      </w:r>
      <w:r w:rsidRPr="00CD707C">
        <w:rPr>
          <w:rFonts w:asciiTheme="minorHAnsi" w:hAnsiTheme="minorHAnsi"/>
          <w:b w:val="0"/>
          <w:sz w:val="24"/>
        </w:rPr>
        <w:t xml:space="preserve"> </w:t>
      </w:r>
      <w:r w:rsidR="005910B7">
        <w:rPr>
          <w:rFonts w:asciiTheme="minorHAnsi" w:hAnsiTheme="minorHAnsi"/>
          <w:b w:val="0"/>
          <w:sz w:val="24"/>
        </w:rPr>
        <w:t xml:space="preserve">for </w:t>
      </w:r>
      <w:r w:rsidRPr="00CD707C">
        <w:rPr>
          <w:rFonts w:asciiTheme="minorHAnsi" w:hAnsiTheme="minorHAnsi"/>
          <w:b w:val="0"/>
          <w:sz w:val="24"/>
        </w:rPr>
        <w:t>capacity range</w:t>
      </w:r>
      <w:r w:rsidR="005910B7">
        <w:rPr>
          <w:rFonts w:asciiTheme="minorHAnsi" w:hAnsiTheme="minorHAnsi"/>
          <w:b w:val="0"/>
          <w:sz w:val="24"/>
        </w:rPr>
        <w:t>s</w:t>
      </w:r>
      <w:r w:rsidRPr="00CD707C">
        <w:rPr>
          <w:rFonts w:asciiTheme="minorHAnsi" w:hAnsiTheme="minorHAnsi"/>
          <w:b w:val="0"/>
          <w:sz w:val="24"/>
        </w:rPr>
        <w:t xml:space="preserve"> </w:t>
      </w:r>
      <w:r w:rsidR="003C6B02">
        <w:rPr>
          <w:rFonts w:asciiTheme="minorHAnsi" w:hAnsiTheme="minorHAnsi"/>
          <w:b w:val="0"/>
          <w:sz w:val="24"/>
        </w:rPr>
        <w:t>included in the below table</w:t>
      </w:r>
      <w:r w:rsidR="005910B7">
        <w:rPr>
          <w:rFonts w:asciiTheme="minorHAnsi" w:hAnsiTheme="minorHAnsi"/>
          <w:b w:val="0"/>
          <w:sz w:val="24"/>
        </w:rPr>
        <w:t xml:space="preserve"> with an</w:t>
      </w:r>
      <w:r w:rsidR="00C06F73">
        <w:rPr>
          <w:rFonts w:asciiTheme="minorHAnsi" w:hAnsiTheme="minorHAnsi"/>
          <w:b w:val="0"/>
          <w:sz w:val="24"/>
        </w:rPr>
        <w:t xml:space="preserve"> oil f</w:t>
      </w:r>
      <w:r w:rsidRPr="00CD707C">
        <w:rPr>
          <w:rFonts w:asciiTheme="minorHAnsi" w:hAnsiTheme="minorHAnsi"/>
          <w:b w:val="0"/>
          <w:sz w:val="24"/>
        </w:rPr>
        <w:t xml:space="preserve">low rate </w:t>
      </w:r>
      <w:r w:rsidR="005910B7">
        <w:rPr>
          <w:rFonts w:asciiTheme="minorHAnsi" w:hAnsiTheme="minorHAnsi"/>
          <w:b w:val="0"/>
          <w:sz w:val="24"/>
        </w:rPr>
        <w:t>of</w:t>
      </w:r>
      <w:r w:rsidRPr="00CD707C">
        <w:rPr>
          <w:rFonts w:asciiTheme="minorHAnsi" w:hAnsiTheme="minorHAnsi"/>
          <w:b w:val="0"/>
          <w:sz w:val="24"/>
        </w:rPr>
        <w:t xml:space="preserve"> </w:t>
      </w:r>
      <w:r w:rsidR="003C6B02">
        <w:rPr>
          <w:rFonts w:asciiTheme="minorHAnsi" w:hAnsiTheme="minorHAnsi"/>
          <w:b w:val="0"/>
          <w:sz w:val="24"/>
        </w:rPr>
        <w:t>284</w:t>
      </w:r>
      <w:r w:rsidRPr="00CD707C">
        <w:rPr>
          <w:rFonts w:asciiTheme="minorHAnsi" w:hAnsiTheme="minorHAnsi"/>
          <w:b w:val="0"/>
          <w:sz w:val="24"/>
        </w:rPr>
        <w:t xml:space="preserve"> m</w:t>
      </w:r>
      <w:r w:rsidRPr="00CD707C">
        <w:rPr>
          <w:rFonts w:asciiTheme="minorHAnsi" w:hAnsiTheme="minorHAnsi"/>
          <w:b w:val="0"/>
          <w:sz w:val="24"/>
          <w:vertAlign w:val="superscript"/>
        </w:rPr>
        <w:t>3</w:t>
      </w:r>
      <w:r w:rsidRPr="00CD707C">
        <w:rPr>
          <w:rFonts w:asciiTheme="minorHAnsi" w:hAnsiTheme="minorHAnsi"/>
          <w:b w:val="0"/>
          <w:sz w:val="24"/>
        </w:rPr>
        <w:t>/h.</w:t>
      </w:r>
    </w:p>
    <w:p w:rsidR="00CD707C" w:rsidRDefault="00CD707C" w:rsidP="00CD707C">
      <w:pPr>
        <w:pStyle w:val="BodyText3"/>
        <w:ind w:left="720"/>
        <w:rPr>
          <w:rFonts w:asciiTheme="minorHAnsi" w:hAnsiTheme="minorHAnsi"/>
          <w:b w:val="0"/>
          <w:sz w:val="24"/>
        </w:rPr>
      </w:pPr>
    </w:p>
    <w:tbl>
      <w:tblPr>
        <w:tblW w:w="9541" w:type="dxa"/>
        <w:tblInd w:w="93" w:type="dxa"/>
        <w:tblLook w:val="04A0" w:firstRow="1" w:lastRow="0" w:firstColumn="1" w:lastColumn="0" w:noHBand="0" w:noVBand="1"/>
      </w:tblPr>
      <w:tblGrid>
        <w:gridCol w:w="772"/>
        <w:gridCol w:w="761"/>
        <w:gridCol w:w="572"/>
        <w:gridCol w:w="572"/>
        <w:gridCol w:w="572"/>
        <w:gridCol w:w="572"/>
        <w:gridCol w:w="572"/>
        <w:gridCol w:w="572"/>
        <w:gridCol w:w="572"/>
        <w:gridCol w:w="572"/>
        <w:gridCol w:w="572"/>
        <w:gridCol w:w="572"/>
        <w:gridCol w:w="572"/>
        <w:gridCol w:w="572"/>
        <w:gridCol w:w="572"/>
        <w:gridCol w:w="572"/>
      </w:tblGrid>
      <w:tr w:rsidR="00E337D3" w:rsidRPr="00E337D3" w:rsidTr="00141B22">
        <w:trPr>
          <w:trHeight w:val="405"/>
        </w:trPr>
        <w:tc>
          <w:tcPr>
            <w:tcW w:w="772" w:type="dxa"/>
            <w:tcBorders>
              <w:top w:val="single" w:sz="4" w:space="0" w:color="auto"/>
              <w:left w:val="single" w:sz="4" w:space="0" w:color="auto"/>
              <w:bottom w:val="nil"/>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20"/>
                <w:szCs w:val="20"/>
              </w:rPr>
            </w:pPr>
            <w:r w:rsidRPr="00E337D3">
              <w:rPr>
                <w:rFonts w:ascii="Arial" w:eastAsia="Times New Roman" w:hAnsi="Arial" w:cs="Arial"/>
                <w:sz w:val="20"/>
                <w:szCs w:val="20"/>
              </w:rPr>
              <w:t>Actual</w:t>
            </w:r>
          </w:p>
        </w:tc>
        <w:tc>
          <w:tcPr>
            <w:tcW w:w="761" w:type="dxa"/>
            <w:tcBorders>
              <w:top w:val="single" w:sz="4" w:space="0" w:color="auto"/>
              <w:left w:val="nil"/>
              <w:bottom w:val="nil"/>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20"/>
                <w:szCs w:val="20"/>
              </w:rPr>
            </w:pPr>
            <w:r w:rsidRPr="00E337D3">
              <w:rPr>
                <w:rFonts w:ascii="Arial" w:eastAsia="Times New Roman" w:hAnsi="Arial" w:cs="Arial"/>
                <w:sz w:val="20"/>
                <w:szCs w:val="20"/>
              </w:rPr>
              <w:t>FL</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8"/>
                <w:szCs w:val="28"/>
              </w:rPr>
            </w:pPr>
            <w:r w:rsidRPr="00E337D3">
              <w:rPr>
                <w:rFonts w:ascii="Arial" w:eastAsia="Times New Roman" w:hAnsi="Arial" w:cs="Arial"/>
                <w:sz w:val="28"/>
                <w:szCs w:val="28"/>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xml:space="preserve">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1716" w:type="dxa"/>
            <w:gridSpan w:val="3"/>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32"/>
                <w:szCs w:val="32"/>
              </w:rPr>
            </w:pPr>
            <w:r w:rsidRPr="00E337D3">
              <w:rPr>
                <w:rFonts w:ascii="Arial" w:eastAsia="Times New Roman" w:hAnsi="Arial" w:cs="Arial"/>
                <w:sz w:val="32"/>
                <w:szCs w:val="32"/>
              </w:rPr>
              <w:t>Delta T</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nil"/>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c>
          <w:tcPr>
            <w:tcW w:w="572" w:type="dxa"/>
            <w:tcBorders>
              <w:top w:val="single" w:sz="4" w:space="0" w:color="auto"/>
              <w:left w:val="nil"/>
              <w:bottom w:val="single" w:sz="4" w:space="0" w:color="auto"/>
              <w:right w:val="single" w:sz="4" w:space="0" w:color="auto"/>
            </w:tcBorders>
            <w:shd w:val="clear" w:color="auto" w:fill="auto"/>
            <w:noWrap/>
            <w:vAlign w:val="bottom"/>
            <w:hideMark/>
          </w:tcPr>
          <w:p w:rsidR="00E337D3" w:rsidRPr="00E337D3" w:rsidRDefault="00E337D3" w:rsidP="00E337D3">
            <w:pPr>
              <w:rPr>
                <w:rFonts w:ascii="Arial" w:eastAsia="Times New Roman" w:hAnsi="Arial" w:cs="Arial"/>
                <w:sz w:val="20"/>
                <w:szCs w:val="20"/>
              </w:rPr>
            </w:pPr>
            <w:r w:rsidRPr="00E337D3">
              <w:rPr>
                <w:rFonts w:ascii="Arial" w:eastAsia="Times New Roman" w:hAnsi="Arial" w:cs="Arial"/>
                <w:sz w:val="20"/>
                <w:szCs w:val="20"/>
              </w:rPr>
              <w:t> </w:t>
            </w:r>
          </w:p>
        </w:tc>
      </w:tr>
      <w:tr w:rsidR="00141B22" w:rsidRPr="00141B22" w:rsidTr="00141B22">
        <w:trPr>
          <w:trHeight w:val="360"/>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141B22" w:rsidRPr="00E337D3" w:rsidRDefault="00141B22" w:rsidP="00E337D3">
            <w:pPr>
              <w:jc w:val="center"/>
              <w:rPr>
                <w:rFonts w:ascii="Arial" w:eastAsia="Times New Roman" w:hAnsi="Arial" w:cs="Arial"/>
                <w:sz w:val="20"/>
                <w:szCs w:val="20"/>
              </w:rPr>
            </w:pPr>
            <w:r w:rsidRPr="00E337D3">
              <w:rPr>
                <w:rFonts w:ascii="Arial" w:eastAsia="Times New Roman" w:hAnsi="Arial" w:cs="Arial"/>
                <w:sz w:val="20"/>
                <w:szCs w:val="20"/>
              </w:rPr>
              <w:t>Solids</w:t>
            </w:r>
          </w:p>
        </w:tc>
        <w:tc>
          <w:tcPr>
            <w:tcW w:w="761" w:type="dxa"/>
            <w:tcBorders>
              <w:top w:val="nil"/>
              <w:left w:val="nil"/>
              <w:bottom w:val="single" w:sz="4" w:space="0" w:color="auto"/>
              <w:right w:val="single" w:sz="4" w:space="0" w:color="auto"/>
            </w:tcBorders>
            <w:shd w:val="clear" w:color="auto" w:fill="auto"/>
            <w:noWrap/>
            <w:vAlign w:val="center"/>
            <w:hideMark/>
          </w:tcPr>
          <w:p w:rsidR="00141B22" w:rsidRPr="00E337D3" w:rsidRDefault="00141B22" w:rsidP="00E337D3">
            <w:pPr>
              <w:jc w:val="center"/>
              <w:rPr>
                <w:rFonts w:ascii="Arial" w:eastAsia="Times New Roman" w:hAnsi="Arial" w:cs="Arial"/>
                <w:sz w:val="20"/>
                <w:szCs w:val="20"/>
              </w:rPr>
            </w:pPr>
            <w:r w:rsidRPr="00E337D3">
              <w:rPr>
                <w:rFonts w:ascii="Arial" w:eastAsia="Times New Roman" w:hAnsi="Arial" w:cs="Arial"/>
                <w:sz w:val="20"/>
                <w:szCs w:val="20"/>
              </w:rPr>
              <w:t>Solids</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18</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19</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19.5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20</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21.5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22</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22.5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23</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23.5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24</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24.5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25.5</w:t>
            </w:r>
          </w:p>
        </w:tc>
        <w:tc>
          <w:tcPr>
            <w:tcW w:w="572" w:type="dxa"/>
            <w:tcBorders>
              <w:top w:val="nil"/>
              <w:left w:val="nil"/>
              <w:bottom w:val="single" w:sz="4" w:space="0" w:color="auto"/>
              <w:right w:val="single" w:sz="4" w:space="0" w:color="auto"/>
            </w:tcBorders>
            <w:shd w:val="clear" w:color="auto" w:fill="auto"/>
            <w:noWrap/>
            <w:vAlign w:val="center"/>
            <w:hideMark/>
          </w:tcPr>
          <w:p w:rsidR="00141B22" w:rsidRPr="00141B22" w:rsidRDefault="00141B22" w:rsidP="00141B22">
            <w:pPr>
              <w:jc w:val="center"/>
              <w:rPr>
                <w:rFonts w:ascii="Arial" w:eastAsia="Times New Roman" w:hAnsi="Arial" w:cs="Arial"/>
                <w:b/>
                <w:sz w:val="16"/>
                <w:szCs w:val="16"/>
              </w:rPr>
            </w:pPr>
            <w:r w:rsidRPr="00141B22">
              <w:rPr>
                <w:rFonts w:ascii="Arial" w:eastAsia="Times New Roman" w:hAnsi="Arial" w:cs="Arial"/>
                <w:b/>
                <w:sz w:val="16"/>
                <w:szCs w:val="16"/>
              </w:rPr>
              <w:t>26</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14.5</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919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970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995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1021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1097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1123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1148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1174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1199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1225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1250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1276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1301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1327</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15.7</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994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1049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1076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1104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1187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1214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1242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1270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1297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1325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1352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1380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1408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1435</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16.9</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1069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1128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1188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1277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1307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1336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1366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1396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1425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1455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1485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1514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1544</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18.1</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1145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1208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1240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1272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1367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1399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1431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1463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1494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1526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1590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1622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1653</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19.3</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1221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1289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1323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1357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1492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1526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1560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1594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1628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1662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1696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1730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1764</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20.5</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1298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1370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1406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1442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1550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1586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1622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1694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1730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1766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1802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1838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1874</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21.7</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1375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1451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1489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1527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1642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1680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1718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1757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1795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1833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1871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1909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1948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1986</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22.8</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1453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1533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1574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1614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1735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1775</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1816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1856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1896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1937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1977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2017</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2098</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24.0</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1531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1616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1659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1701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1829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1871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1914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1956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1999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2041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2084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2126</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r>
      <w:tr w:rsidR="00E337D3" w:rsidRPr="00E337D3" w:rsidTr="00141B22">
        <w:trPr>
          <w:trHeight w:val="405"/>
        </w:trPr>
        <w:tc>
          <w:tcPr>
            <w:tcW w:w="772" w:type="dxa"/>
            <w:tcBorders>
              <w:top w:val="nil"/>
              <w:left w:val="single" w:sz="4" w:space="0" w:color="auto"/>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25.2</w:t>
            </w:r>
          </w:p>
        </w:tc>
        <w:tc>
          <w:tcPr>
            <w:tcW w:w="761"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21</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1610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1700</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1744</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1789</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1923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1968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2013</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2058</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2102</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c>
          <w:tcPr>
            <w:tcW w:w="572" w:type="dxa"/>
            <w:tcBorders>
              <w:top w:val="nil"/>
              <w:left w:val="nil"/>
              <w:bottom w:val="single" w:sz="4" w:space="0" w:color="auto"/>
              <w:right w:val="single" w:sz="4" w:space="0" w:color="auto"/>
            </w:tcBorders>
            <w:shd w:val="clear" w:color="auto" w:fill="auto"/>
            <w:noWrap/>
            <w:vAlign w:val="center"/>
            <w:hideMark/>
          </w:tcPr>
          <w:p w:rsidR="00E337D3" w:rsidRPr="00E337D3" w:rsidRDefault="00E337D3" w:rsidP="00E337D3">
            <w:pPr>
              <w:jc w:val="center"/>
              <w:rPr>
                <w:rFonts w:ascii="Arial" w:eastAsia="Times New Roman" w:hAnsi="Arial" w:cs="Arial"/>
                <w:sz w:val="16"/>
                <w:szCs w:val="16"/>
              </w:rPr>
            </w:pPr>
            <w:r w:rsidRPr="00E337D3">
              <w:rPr>
                <w:rFonts w:ascii="Arial" w:eastAsia="Times New Roman" w:hAnsi="Arial" w:cs="Arial"/>
                <w:sz w:val="16"/>
                <w:szCs w:val="16"/>
              </w:rPr>
              <w:t>NA</w:t>
            </w:r>
          </w:p>
        </w:tc>
      </w:tr>
    </w:tbl>
    <w:p w:rsidR="00E337D3" w:rsidRPr="00CD707C" w:rsidRDefault="00E337D3" w:rsidP="00CD707C">
      <w:pPr>
        <w:pStyle w:val="BodyText3"/>
        <w:ind w:left="720"/>
        <w:rPr>
          <w:rFonts w:asciiTheme="minorHAnsi" w:hAnsiTheme="minorHAnsi"/>
          <w:b w:val="0"/>
          <w:sz w:val="24"/>
        </w:rPr>
      </w:pPr>
    </w:p>
    <w:p w:rsidR="00CD707C" w:rsidRPr="00CD707C" w:rsidRDefault="00CD707C" w:rsidP="00CD707C">
      <w:pPr>
        <w:pStyle w:val="BodyText3"/>
        <w:ind w:left="720"/>
        <w:rPr>
          <w:rFonts w:asciiTheme="minorHAnsi" w:hAnsiTheme="minorHAnsi"/>
          <w:b w:val="0"/>
          <w:i/>
          <w:sz w:val="24"/>
        </w:rPr>
      </w:pPr>
      <w:r w:rsidRPr="00CD707C">
        <w:rPr>
          <w:rFonts w:asciiTheme="minorHAnsi" w:hAnsiTheme="minorHAnsi"/>
          <w:b w:val="0"/>
          <w:i/>
          <w:sz w:val="24"/>
        </w:rPr>
        <w:t xml:space="preserve">Methodology </w:t>
      </w:r>
    </w:p>
    <w:p w:rsidR="00CD707C" w:rsidRPr="00CD707C" w:rsidRDefault="00CD707C" w:rsidP="00CD707C">
      <w:pPr>
        <w:pStyle w:val="BodyText3"/>
        <w:ind w:left="720"/>
        <w:rPr>
          <w:rFonts w:asciiTheme="minorHAnsi" w:hAnsiTheme="minorHAnsi"/>
          <w:b w:val="0"/>
          <w:sz w:val="24"/>
        </w:rPr>
      </w:pPr>
      <w:r w:rsidRPr="00CD707C">
        <w:rPr>
          <w:rFonts w:asciiTheme="minorHAnsi" w:hAnsiTheme="minorHAnsi"/>
          <w:b w:val="0"/>
          <w:sz w:val="24"/>
        </w:rPr>
        <w:t>Measurement after commissioning at site.</w:t>
      </w:r>
    </w:p>
    <w:p w:rsidR="00CD707C" w:rsidRPr="00CD707C" w:rsidRDefault="00CD707C" w:rsidP="00CD707C">
      <w:pPr>
        <w:pStyle w:val="BodyText3"/>
        <w:ind w:left="720"/>
        <w:rPr>
          <w:rFonts w:asciiTheme="minorHAnsi" w:hAnsiTheme="minorHAnsi"/>
          <w:b w:val="0"/>
          <w:sz w:val="24"/>
        </w:rPr>
      </w:pPr>
      <w:r w:rsidRPr="00CD707C">
        <w:rPr>
          <w:rFonts w:asciiTheme="minorHAnsi" w:hAnsiTheme="minorHAnsi"/>
          <w:b w:val="0"/>
          <w:sz w:val="24"/>
        </w:rPr>
        <w:t>To be measured at max and min ends of operating range and for the full first year of operation</w:t>
      </w:r>
      <w:r w:rsidR="000045E9">
        <w:rPr>
          <w:rFonts w:asciiTheme="minorHAnsi" w:hAnsiTheme="minorHAnsi"/>
          <w:b w:val="0"/>
          <w:sz w:val="24"/>
        </w:rPr>
        <w:t>.</w:t>
      </w:r>
      <w:r w:rsidR="00752A9E">
        <w:rPr>
          <w:rFonts w:asciiTheme="minorHAnsi" w:hAnsiTheme="minorHAnsi"/>
          <w:b w:val="0"/>
          <w:sz w:val="24"/>
        </w:rPr>
        <w:t xml:space="preserve"> This will be evaluated on a</w:t>
      </w:r>
      <w:r w:rsidR="000045E9">
        <w:rPr>
          <w:rFonts w:asciiTheme="minorHAnsi" w:hAnsiTheme="minorHAnsi"/>
          <w:b w:val="0"/>
          <w:sz w:val="24"/>
        </w:rPr>
        <w:t xml:space="preserve"> 3 month</w:t>
      </w:r>
      <w:r w:rsidR="00752A9E">
        <w:rPr>
          <w:rFonts w:asciiTheme="minorHAnsi" w:hAnsiTheme="minorHAnsi"/>
          <w:b w:val="0"/>
          <w:sz w:val="24"/>
        </w:rPr>
        <w:t>ly basis and</w:t>
      </w:r>
      <w:r w:rsidR="00262921">
        <w:rPr>
          <w:rFonts w:asciiTheme="minorHAnsi" w:hAnsiTheme="minorHAnsi"/>
          <w:b w:val="0"/>
          <w:sz w:val="24"/>
        </w:rPr>
        <w:t xml:space="preserve"> the first 3 months will influence payment terms.</w:t>
      </w:r>
    </w:p>
    <w:p w:rsidR="00CD707C" w:rsidRDefault="00CD707C" w:rsidP="00CD707C">
      <w:pPr>
        <w:pStyle w:val="Heading3"/>
      </w:pPr>
      <w:bookmarkStart w:id="123" w:name="_Toc262814789"/>
      <w:bookmarkStart w:id="124" w:name="_Toc381361950"/>
      <w:r>
        <w:t>7.2.2</w:t>
      </w:r>
      <w:r>
        <w:tab/>
        <w:t>Oil Temperature Set Point Response.</w:t>
      </w:r>
      <w:bookmarkEnd w:id="123"/>
      <w:bookmarkEnd w:id="124"/>
    </w:p>
    <w:p w:rsidR="00CD707C" w:rsidRPr="00CD707C" w:rsidRDefault="00CD707C" w:rsidP="00CD707C">
      <w:pPr>
        <w:pStyle w:val="BodyText3"/>
        <w:ind w:left="720"/>
        <w:rPr>
          <w:rFonts w:asciiTheme="minorHAnsi" w:hAnsiTheme="minorHAnsi"/>
          <w:b w:val="0"/>
          <w:bCs w:val="0"/>
          <w:sz w:val="24"/>
        </w:rPr>
      </w:pPr>
      <w:r w:rsidRPr="00CD707C">
        <w:rPr>
          <w:rFonts w:asciiTheme="minorHAnsi" w:hAnsiTheme="minorHAnsi"/>
          <w:b w:val="0"/>
          <w:sz w:val="24"/>
        </w:rPr>
        <w:t xml:space="preserve">Capability to respond to a +/- 3deg change in inlet temp set point with a Root Mean Square Error equal or less than 2.0. This will apply across the range of outputs and the range of Delta T. </w:t>
      </w:r>
    </w:p>
    <w:p w:rsidR="00CD707C" w:rsidRPr="00CD707C" w:rsidRDefault="00CD707C" w:rsidP="00CD707C">
      <w:pPr>
        <w:pStyle w:val="BodyText3"/>
        <w:ind w:left="720"/>
        <w:rPr>
          <w:rFonts w:asciiTheme="minorHAnsi" w:hAnsiTheme="minorHAnsi"/>
          <w:b w:val="0"/>
          <w:i/>
          <w:iCs/>
          <w:sz w:val="24"/>
        </w:rPr>
      </w:pPr>
      <w:r w:rsidRPr="00CD707C">
        <w:rPr>
          <w:rFonts w:asciiTheme="minorHAnsi" w:hAnsiTheme="minorHAnsi"/>
          <w:b w:val="0"/>
          <w:i/>
          <w:iCs/>
          <w:sz w:val="24"/>
        </w:rPr>
        <w:t>Methodology</w:t>
      </w:r>
    </w:p>
    <w:p w:rsidR="00CD707C" w:rsidRPr="00CD707C" w:rsidRDefault="00CD707C" w:rsidP="00CD707C">
      <w:pPr>
        <w:pStyle w:val="BodyText3"/>
        <w:ind w:left="720"/>
        <w:rPr>
          <w:rFonts w:asciiTheme="minorHAnsi" w:hAnsiTheme="minorHAnsi"/>
          <w:b w:val="0"/>
          <w:sz w:val="24"/>
        </w:rPr>
      </w:pPr>
      <w:r w:rsidRPr="00CD707C">
        <w:rPr>
          <w:rFonts w:asciiTheme="minorHAnsi" w:hAnsiTheme="minorHAnsi"/>
          <w:b w:val="0"/>
          <w:sz w:val="24"/>
        </w:rPr>
        <w:t>Measurement after commissioning at site. Change temp set point by +3 deg and collect 25 samples at 5 sec. intervals. When steady state is reached change set point by –3 deg and collect 25 samples at 5 sec intervals.</w:t>
      </w:r>
    </w:p>
    <w:p w:rsidR="00CD707C" w:rsidRPr="00CD707C" w:rsidRDefault="00CD707C" w:rsidP="00CD707C">
      <w:pPr>
        <w:pStyle w:val="BodyText3"/>
        <w:ind w:left="720"/>
        <w:rPr>
          <w:rFonts w:asciiTheme="minorHAnsi" w:hAnsiTheme="minorHAnsi"/>
          <w:b w:val="0"/>
          <w:sz w:val="24"/>
        </w:rPr>
      </w:pPr>
      <w:r w:rsidRPr="00CD707C">
        <w:rPr>
          <w:rFonts w:asciiTheme="minorHAnsi" w:hAnsiTheme="minorHAnsi"/>
          <w:b w:val="0"/>
          <w:sz w:val="24"/>
        </w:rPr>
        <w:t xml:space="preserve">NOTE: Moisture loop is not active during this test. </w:t>
      </w:r>
    </w:p>
    <w:p w:rsidR="00CD707C" w:rsidRDefault="00CD707C" w:rsidP="00CD707C">
      <w:pPr>
        <w:pStyle w:val="BodyText3"/>
        <w:ind w:left="720"/>
        <w:rPr>
          <w:rFonts w:asciiTheme="minorHAnsi" w:hAnsiTheme="minorHAnsi"/>
          <w:b w:val="0"/>
          <w:i/>
          <w:iCs/>
          <w:sz w:val="24"/>
        </w:rPr>
      </w:pPr>
      <w:r w:rsidRPr="00CD707C">
        <w:rPr>
          <w:rFonts w:asciiTheme="minorHAnsi" w:hAnsiTheme="minorHAnsi"/>
          <w:b w:val="0"/>
          <w:i/>
          <w:iCs/>
          <w:sz w:val="24"/>
        </w:rPr>
        <w:t>Results to meet RMSE less than or equal to 2.0 deg C.</w:t>
      </w:r>
    </w:p>
    <w:p w:rsidR="00845D7F" w:rsidRDefault="00845D7F" w:rsidP="00845D7F">
      <w:pPr>
        <w:pStyle w:val="BodyText3"/>
        <w:rPr>
          <w:rFonts w:asciiTheme="minorHAnsi" w:hAnsiTheme="minorHAnsi"/>
          <w:b w:val="0"/>
          <w:i/>
          <w:iCs/>
          <w:sz w:val="24"/>
        </w:rPr>
      </w:pPr>
    </w:p>
    <w:p w:rsidR="00845D7F" w:rsidRDefault="00845D7F" w:rsidP="00845D7F">
      <w:pPr>
        <w:pStyle w:val="Heading3"/>
      </w:pPr>
      <w:bookmarkStart w:id="125" w:name="_Toc166401473"/>
      <w:bookmarkStart w:id="126" w:name="_Toc262814790"/>
      <w:bookmarkStart w:id="127" w:name="_Toc381361951"/>
      <w:r>
        <w:lastRenderedPageBreak/>
        <w:t>7.2.3</w:t>
      </w:r>
      <w:r>
        <w:tab/>
        <w:t>System Reliability</w:t>
      </w:r>
      <w:bookmarkEnd w:id="125"/>
      <w:bookmarkEnd w:id="126"/>
      <w:bookmarkEnd w:id="127"/>
    </w:p>
    <w:p w:rsidR="00845D7F" w:rsidRDefault="00845D7F" w:rsidP="00845D7F">
      <w:pPr>
        <w:pStyle w:val="BodyText2"/>
        <w:rPr>
          <w:i/>
        </w:rPr>
      </w:pPr>
    </w:p>
    <w:p w:rsidR="00845D7F" w:rsidRDefault="00812BD7" w:rsidP="00845D7F">
      <w:pPr>
        <w:pStyle w:val="BodyText3"/>
        <w:ind w:left="720"/>
      </w:pPr>
      <w:r>
        <w:rPr>
          <w:rFonts w:asciiTheme="minorHAnsi" w:hAnsiTheme="minorHAnsi"/>
          <w:b w:val="0"/>
          <w:i/>
          <w:iCs/>
          <w:sz w:val="24"/>
        </w:rPr>
        <w:t xml:space="preserve">See Section </w:t>
      </w:r>
      <w:r w:rsidRPr="00812BD7">
        <w:rPr>
          <w:rFonts w:asciiTheme="minorHAnsi" w:hAnsiTheme="minorHAnsi"/>
          <w:i/>
          <w:iCs/>
          <w:sz w:val="24"/>
        </w:rPr>
        <w:t>7.1.2</w:t>
      </w:r>
    </w:p>
    <w:p w:rsidR="00845D7F" w:rsidRDefault="00845D7F" w:rsidP="00845D7F">
      <w:pPr>
        <w:pStyle w:val="BodyText3"/>
      </w:pPr>
    </w:p>
    <w:p w:rsidR="00845D7F" w:rsidRDefault="00845D7F" w:rsidP="00845D7F">
      <w:pPr>
        <w:pStyle w:val="Heading3"/>
      </w:pPr>
      <w:bookmarkStart w:id="128" w:name="_Toc262814791"/>
      <w:bookmarkStart w:id="129" w:name="_Toc381361952"/>
      <w:bookmarkStart w:id="130" w:name="_Toc166401474"/>
      <w:r>
        <w:t>7.2.4</w:t>
      </w:r>
      <w:r>
        <w:tab/>
        <w:t>Capacity/Operating Environment</w:t>
      </w:r>
      <w:bookmarkEnd w:id="128"/>
      <w:bookmarkEnd w:id="129"/>
      <w:r>
        <w:t xml:space="preserve"> </w:t>
      </w:r>
      <w:bookmarkEnd w:id="130"/>
    </w:p>
    <w:p w:rsidR="00845D7F" w:rsidRDefault="00845D7F" w:rsidP="00845D7F">
      <w:pPr>
        <w:pStyle w:val="BodyText3"/>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 xml:space="preserve">The burner and overall system should be rated and sized to give 20% spare capacity over and above the capacity required to run a PC </w:t>
      </w:r>
      <w:r w:rsidR="00F14ECF">
        <w:rPr>
          <w:rFonts w:asciiTheme="minorHAnsi" w:hAnsiTheme="minorHAnsi"/>
          <w:b w:val="0"/>
          <w:bCs w:val="0"/>
          <w:sz w:val="24"/>
        </w:rPr>
        <w:t>36</w:t>
      </w:r>
      <w:r w:rsidRPr="00845D7F">
        <w:rPr>
          <w:rFonts w:asciiTheme="minorHAnsi" w:hAnsiTheme="minorHAnsi"/>
          <w:b w:val="0"/>
          <w:bCs w:val="0"/>
          <w:sz w:val="24"/>
        </w:rPr>
        <w:t xml:space="preserve"> </w:t>
      </w:r>
      <w:r w:rsidR="00F14ECF">
        <w:rPr>
          <w:rFonts w:asciiTheme="minorHAnsi" w:hAnsiTheme="minorHAnsi"/>
          <w:b w:val="0"/>
          <w:bCs w:val="0"/>
          <w:sz w:val="24"/>
        </w:rPr>
        <w:t xml:space="preserve">APC+ </w:t>
      </w:r>
      <w:r w:rsidRPr="00845D7F">
        <w:rPr>
          <w:rFonts w:asciiTheme="minorHAnsi" w:hAnsiTheme="minorHAnsi"/>
          <w:b w:val="0"/>
          <w:bCs w:val="0"/>
          <w:sz w:val="24"/>
        </w:rPr>
        <w:t>system.</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The plant will be expected to run the PC </w:t>
      </w:r>
      <w:r w:rsidR="00F14ECF">
        <w:rPr>
          <w:rFonts w:asciiTheme="minorHAnsi" w:hAnsiTheme="minorHAnsi"/>
          <w:b w:val="0"/>
          <w:sz w:val="24"/>
        </w:rPr>
        <w:t>36 APC+</w:t>
      </w:r>
      <w:r w:rsidRPr="00845D7F">
        <w:rPr>
          <w:rFonts w:asciiTheme="minorHAnsi" w:hAnsiTheme="minorHAnsi"/>
          <w:b w:val="0"/>
          <w:sz w:val="24"/>
        </w:rPr>
        <w:t xml:space="preserve"> throughput (</w:t>
      </w:r>
      <w:r w:rsidR="00F14ECF">
        <w:rPr>
          <w:rFonts w:asciiTheme="minorHAnsi" w:hAnsiTheme="minorHAnsi"/>
          <w:b w:val="0"/>
          <w:sz w:val="24"/>
        </w:rPr>
        <w:t>2100</w:t>
      </w:r>
      <w:r w:rsidRPr="00845D7F">
        <w:rPr>
          <w:rFonts w:asciiTheme="minorHAnsi" w:hAnsiTheme="minorHAnsi"/>
          <w:b w:val="0"/>
          <w:sz w:val="24"/>
        </w:rPr>
        <w:t xml:space="preserve"> kg/h max.</w:t>
      </w:r>
      <w:r w:rsidR="00A572EE">
        <w:rPr>
          <w:rFonts w:asciiTheme="minorHAnsi" w:hAnsiTheme="minorHAnsi"/>
          <w:b w:val="0"/>
          <w:sz w:val="24"/>
        </w:rPr>
        <w:t xml:space="preserve"> </w:t>
      </w:r>
      <w:r w:rsidRPr="00845D7F">
        <w:rPr>
          <w:rFonts w:asciiTheme="minorHAnsi" w:hAnsiTheme="minorHAnsi"/>
          <w:b w:val="0"/>
          <w:sz w:val="24"/>
        </w:rPr>
        <w:t>output chips per hour)</w:t>
      </w:r>
      <w:r w:rsidR="00F14ECF">
        <w:rPr>
          <w:rFonts w:asciiTheme="minorHAnsi" w:hAnsiTheme="minorHAnsi"/>
          <w:b w:val="0"/>
          <w:sz w:val="24"/>
        </w:rPr>
        <w:t xml:space="preserve"> 24 hrs a day </w:t>
      </w:r>
      <w:r w:rsidRPr="00845D7F">
        <w:rPr>
          <w:rFonts w:asciiTheme="minorHAnsi" w:hAnsiTheme="minorHAnsi"/>
          <w:b w:val="0"/>
          <w:sz w:val="24"/>
        </w:rPr>
        <w:t>.</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The system will be operated and maintained in line with manufacturers instructions. The system capability shall be evaluated over a rolling 12 monthly periods.</w:t>
      </w:r>
    </w:p>
    <w:p w:rsidR="00845D7F" w:rsidRDefault="00845D7F" w:rsidP="00845D7F">
      <w:pPr>
        <w:pStyle w:val="BodyText3"/>
        <w:ind w:left="720"/>
        <w:rPr>
          <w:rFonts w:asciiTheme="minorHAnsi" w:hAnsiTheme="minorHAnsi"/>
          <w:b w:val="0"/>
          <w:sz w:val="24"/>
        </w:rPr>
      </w:pPr>
      <w:r w:rsidRPr="00845D7F">
        <w:rPr>
          <w:rFonts w:asciiTheme="minorHAnsi" w:hAnsiTheme="minorHAnsi"/>
          <w:b w:val="0"/>
          <w:sz w:val="24"/>
        </w:rPr>
        <w:t>Theoretical maximum output capability will be calculated after commissioning based on performance of PC</w:t>
      </w:r>
      <w:r w:rsidR="00F14ECF">
        <w:rPr>
          <w:rFonts w:asciiTheme="minorHAnsi" w:hAnsiTheme="minorHAnsi"/>
          <w:b w:val="0"/>
          <w:sz w:val="24"/>
        </w:rPr>
        <w:t>36 APC+</w:t>
      </w:r>
      <w:r w:rsidRPr="00845D7F">
        <w:rPr>
          <w:rFonts w:asciiTheme="minorHAnsi" w:hAnsiTheme="minorHAnsi"/>
          <w:b w:val="0"/>
          <w:sz w:val="24"/>
        </w:rPr>
        <w:t xml:space="preserve"> line output.</w:t>
      </w:r>
    </w:p>
    <w:p w:rsidR="000045E9" w:rsidRDefault="000045E9" w:rsidP="00845D7F">
      <w:pPr>
        <w:pStyle w:val="BodyText3"/>
        <w:ind w:left="720"/>
        <w:rPr>
          <w:rFonts w:asciiTheme="minorHAnsi" w:hAnsiTheme="minorHAnsi"/>
          <w:b w:val="0"/>
          <w:sz w:val="24"/>
        </w:rPr>
      </w:pPr>
    </w:p>
    <w:p w:rsidR="000045E9" w:rsidRPr="000045E9" w:rsidRDefault="000045E9" w:rsidP="00845D7F">
      <w:pPr>
        <w:pStyle w:val="BodyText3"/>
        <w:ind w:left="720"/>
        <w:rPr>
          <w:color w:val="FF0000"/>
        </w:rPr>
      </w:pPr>
      <w:r w:rsidRPr="000045E9">
        <w:rPr>
          <w:rFonts w:asciiTheme="minorHAnsi" w:hAnsiTheme="minorHAnsi"/>
          <w:b w:val="0"/>
          <w:color w:val="FF0000"/>
          <w:sz w:val="24"/>
        </w:rPr>
        <w:t>Gas – Diesel commissioning first service November.</w:t>
      </w:r>
    </w:p>
    <w:p w:rsidR="00845D7F" w:rsidRDefault="00845D7F" w:rsidP="00845D7F">
      <w:pPr>
        <w:pStyle w:val="Heading3"/>
      </w:pPr>
      <w:bookmarkStart w:id="131" w:name="_Toc166401475"/>
      <w:bookmarkStart w:id="132" w:name="_Toc262814792"/>
      <w:bookmarkStart w:id="133" w:name="_Toc381361953"/>
      <w:r>
        <w:t>7.2.5</w:t>
      </w:r>
      <w:r>
        <w:tab/>
        <w:t>Oil Turnover rates</w:t>
      </w:r>
      <w:bookmarkEnd w:id="131"/>
      <w:bookmarkEnd w:id="132"/>
      <w:bookmarkEnd w:id="133"/>
    </w:p>
    <w:p w:rsidR="00845D7F" w:rsidRDefault="00845D7F" w:rsidP="00845D7F">
      <w:pPr>
        <w:pStyle w:val="BodyText3"/>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The system should be designed so that the total oil in the system is replaced within 8.5 hours through the full range of system throughputs (</w:t>
      </w:r>
      <w:r w:rsidR="00B10CBB">
        <w:rPr>
          <w:rFonts w:asciiTheme="minorHAnsi" w:hAnsiTheme="minorHAnsi"/>
          <w:b w:val="0"/>
          <w:bCs w:val="0"/>
          <w:sz w:val="24"/>
        </w:rPr>
        <w:t>1300</w:t>
      </w:r>
      <w:r w:rsidR="00F14ECF">
        <w:rPr>
          <w:rFonts w:asciiTheme="minorHAnsi" w:hAnsiTheme="minorHAnsi"/>
          <w:b w:val="0"/>
          <w:bCs w:val="0"/>
          <w:sz w:val="24"/>
        </w:rPr>
        <w:t xml:space="preserve"> to 2100</w:t>
      </w:r>
      <w:r w:rsidRPr="00845D7F">
        <w:rPr>
          <w:rFonts w:asciiTheme="minorHAnsi" w:hAnsiTheme="minorHAnsi"/>
          <w:b w:val="0"/>
          <w:bCs w:val="0"/>
          <w:sz w:val="24"/>
        </w:rPr>
        <w:t xml:space="preserve"> Kgs/hour) </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This equates to a Delta T range of 19 deg C to 25.6. </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Measurement at commissioning and for a 3- month period of full operation. Theoretical calculation of turnover rates at PC</w:t>
      </w:r>
      <w:r w:rsidR="00F14ECF">
        <w:rPr>
          <w:rFonts w:asciiTheme="minorHAnsi" w:hAnsiTheme="minorHAnsi"/>
          <w:b w:val="0"/>
          <w:sz w:val="24"/>
        </w:rPr>
        <w:t>36 APC+</w:t>
      </w:r>
      <w:r w:rsidRPr="00845D7F">
        <w:rPr>
          <w:rFonts w:asciiTheme="minorHAnsi" w:hAnsiTheme="minorHAnsi"/>
          <w:b w:val="0"/>
          <w:sz w:val="24"/>
        </w:rPr>
        <w:t xml:space="preserve"> throughputs.</w:t>
      </w:r>
    </w:p>
    <w:p w:rsidR="00845D7F" w:rsidRDefault="00845D7F" w:rsidP="00845D7F">
      <w:pPr>
        <w:pStyle w:val="Heading3"/>
      </w:pPr>
      <w:bookmarkStart w:id="134" w:name="_Toc262814793"/>
      <w:bookmarkStart w:id="135" w:name="_Toc381361954"/>
      <w:r>
        <w:t>7.2.6</w:t>
      </w:r>
      <w:r>
        <w:tab/>
        <w:t>Burner Turn-Down Rate</w:t>
      </w:r>
      <w:bookmarkEnd w:id="134"/>
      <w:bookmarkEnd w:id="135"/>
    </w:p>
    <w:p w:rsidR="00845D7F" w:rsidRDefault="00845D7F" w:rsidP="00845D7F">
      <w:pPr>
        <w:pStyle w:val="BodyText3"/>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The system should be designed so that when in standby mode (eg line stop with no slices fed to fryer) the oil temperature remains stable and within 2 Deg C of the temperature set-point.</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Measurement at commissioning and for a 3- month period of full operation. </w:t>
      </w:r>
    </w:p>
    <w:p w:rsidR="00845D7F" w:rsidRDefault="00845D7F" w:rsidP="00845D7F">
      <w:pPr>
        <w:pStyle w:val="Heading3"/>
      </w:pPr>
      <w:bookmarkStart w:id="136" w:name="_Toc262814794"/>
      <w:bookmarkStart w:id="137" w:name="_Toc381361955"/>
      <w:r>
        <w:t>7.2.7</w:t>
      </w:r>
      <w:r>
        <w:tab/>
        <w:t>Integrity of Insulation/Refractory</w:t>
      </w:r>
      <w:bookmarkEnd w:id="136"/>
      <w:bookmarkEnd w:id="137"/>
    </w:p>
    <w:p w:rsidR="00845D7F" w:rsidRPr="00845D7F" w:rsidRDefault="00845D7F" w:rsidP="00845D7F">
      <w:pPr>
        <w:pStyle w:val="BodyText3"/>
        <w:ind w:left="720"/>
        <w:rPr>
          <w:rFonts w:asciiTheme="minorHAnsi" w:hAnsiTheme="minorHAnsi"/>
          <w:b w:val="0"/>
          <w:sz w:val="24"/>
        </w:rPr>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 xml:space="preserve">The Insulation lining should have a minimum life of 5 years before extensive repair or replacement is required.  </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No evidence of product hold-up points / dead spots/hot spots</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No accumulation or build up of product debris.</w:t>
      </w:r>
    </w:p>
    <w:p w:rsidR="00845D7F" w:rsidRPr="00845D7F" w:rsidRDefault="00845D7F" w:rsidP="00845D7F">
      <w:pPr>
        <w:pStyle w:val="BodyText3"/>
        <w:ind w:left="720"/>
        <w:rPr>
          <w:rFonts w:asciiTheme="minorHAnsi" w:hAnsiTheme="minorHAnsi"/>
          <w:b w:val="0"/>
          <w:sz w:val="24"/>
        </w:rPr>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lastRenderedPageBreak/>
        <w:t>Visual inspection of system and surface temperature measurements at installation and commissioning.</w:t>
      </w:r>
    </w:p>
    <w:p w:rsidR="00845D7F" w:rsidRDefault="00845D7F" w:rsidP="00845D7F">
      <w:pPr>
        <w:pStyle w:val="Heading3"/>
      </w:pPr>
      <w:bookmarkStart w:id="138" w:name="_Toc262814795"/>
      <w:bookmarkStart w:id="139" w:name="_Toc381361956"/>
      <w:r>
        <w:t>7.2.8</w:t>
      </w:r>
      <w:r>
        <w:tab/>
        <w:t>Oil Film Temperatures</w:t>
      </w:r>
      <w:bookmarkEnd w:id="138"/>
      <w:bookmarkEnd w:id="139"/>
    </w:p>
    <w:p w:rsidR="00845D7F" w:rsidRDefault="00845D7F" w:rsidP="00845D7F">
      <w:pPr>
        <w:pStyle w:val="Header"/>
        <w:tabs>
          <w:tab w:val="clear" w:pos="4153"/>
          <w:tab w:val="clear" w:pos="8306"/>
          <w:tab w:val="left" w:pos="993"/>
        </w:tabs>
        <w:jc w:val="both"/>
        <w:rPr>
          <w:sz w:val="18"/>
        </w:rPr>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Temperatures at HE coil surfaces to be within limits to control oil degradation and hence minimise FFA generation. To meet PI specifications for FFA levels.</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Response to URS to include oil film temperatures at the Heat Exchanger across the operating range of Delta T of 19 to 25.6 deg C.</w:t>
      </w:r>
    </w:p>
    <w:p w:rsidR="00845D7F" w:rsidRPr="00845D7F" w:rsidRDefault="00845D7F" w:rsidP="00845D7F">
      <w:pPr>
        <w:pStyle w:val="BodyText3"/>
        <w:ind w:left="720"/>
        <w:rPr>
          <w:rFonts w:asciiTheme="minorHAnsi" w:hAnsiTheme="minorHAnsi"/>
          <w:b w:val="0"/>
          <w:sz w:val="24"/>
        </w:rPr>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sz w:val="24"/>
        </w:rPr>
      </w:pPr>
      <w:r w:rsidRPr="00845D7F">
        <w:rPr>
          <w:rFonts w:asciiTheme="minorHAnsi" w:hAnsiTheme="minorHAnsi"/>
          <w:b w:val="0"/>
          <w:sz w:val="24"/>
        </w:rPr>
        <w:t>Check of FFA levels at commissioning using the standard Q.A. Lab methodology.</w:t>
      </w:r>
    </w:p>
    <w:p w:rsidR="00845D7F" w:rsidRDefault="00845D7F" w:rsidP="00845D7F">
      <w:pPr>
        <w:pStyle w:val="BodyText3"/>
      </w:pPr>
    </w:p>
    <w:p w:rsidR="00845D7F" w:rsidRDefault="00845D7F" w:rsidP="00845D7F">
      <w:pPr>
        <w:pStyle w:val="Heading3"/>
      </w:pPr>
      <w:bookmarkStart w:id="140" w:name="_Toc262814796"/>
      <w:bookmarkStart w:id="141" w:name="_Toc381361957"/>
      <w:r>
        <w:t>7.2.9</w:t>
      </w:r>
      <w:r>
        <w:tab/>
        <w:t>Surface Temperatures</w:t>
      </w:r>
      <w:bookmarkEnd w:id="140"/>
      <w:bookmarkEnd w:id="141"/>
    </w:p>
    <w:p w:rsidR="00845D7F" w:rsidRDefault="00845D7F" w:rsidP="00845D7F">
      <w:pPr>
        <w:pStyle w:val="Header"/>
        <w:tabs>
          <w:tab w:val="clear" w:pos="4153"/>
          <w:tab w:val="clear" w:pos="8306"/>
          <w:tab w:val="left" w:pos="993"/>
        </w:tabs>
        <w:jc w:val="both"/>
        <w:rPr>
          <w:sz w:val="18"/>
        </w:rPr>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Skin temperatures of burner chamber, pipework, heat exchanger and all exposed</w:t>
      </w:r>
      <w:r w:rsidR="00A37A94">
        <w:rPr>
          <w:rFonts w:asciiTheme="minorHAnsi" w:hAnsiTheme="minorHAnsi"/>
          <w:b w:val="0"/>
          <w:bCs w:val="0"/>
          <w:sz w:val="24"/>
        </w:rPr>
        <w:t xml:space="preserve"> and accessible</w:t>
      </w:r>
      <w:r w:rsidRPr="00845D7F">
        <w:rPr>
          <w:rFonts w:asciiTheme="minorHAnsi" w:hAnsiTheme="minorHAnsi"/>
          <w:b w:val="0"/>
          <w:bCs w:val="0"/>
          <w:sz w:val="24"/>
        </w:rPr>
        <w:t xml:space="preserve"> surfaces should be below the burn threshold as defined in EN ISO 13732-1:2008. Response to URS to include the expected surface temperatures, the contact period assumed and the metal coating type and thickness.</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Check of all surface temperatures at commissioning including measurement of surface temps with a suitable, calibrated instrument. </w:t>
      </w:r>
    </w:p>
    <w:p w:rsidR="00845D7F" w:rsidRDefault="00845D7F" w:rsidP="00845D7F">
      <w:pPr>
        <w:pStyle w:val="Heading3"/>
      </w:pPr>
      <w:bookmarkStart w:id="142" w:name="_Toc262814797"/>
      <w:bookmarkStart w:id="143" w:name="_Toc381361958"/>
      <w:r>
        <w:t>7.2.10</w:t>
      </w:r>
      <w:r>
        <w:tab/>
        <w:t>Destruction of Fryer Stack Contaminants</w:t>
      </w:r>
      <w:bookmarkEnd w:id="142"/>
      <w:bookmarkEnd w:id="143"/>
    </w:p>
    <w:p w:rsidR="00845D7F" w:rsidRDefault="00845D7F" w:rsidP="00845D7F">
      <w:pPr>
        <w:pStyle w:val="BodyText2"/>
      </w:pP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bCs w:val="0"/>
          <w:sz w:val="24"/>
        </w:rPr>
      </w:pPr>
      <w:r w:rsidRPr="00845D7F">
        <w:rPr>
          <w:rFonts w:asciiTheme="minorHAnsi" w:hAnsiTheme="minorHAnsi"/>
          <w:b w:val="0"/>
          <w:bCs w:val="0"/>
          <w:sz w:val="24"/>
        </w:rPr>
        <w:t>All contaminants from the fryer stack will be directed back to the burner chamber and are suitably combusted. Final stack emissions should comply with all relevant EU regulations and clean air standards.</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Contaminants must not condense or build-up within the ductwork</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All ducting should be self-draining  </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To be measured during commissioning and confirmed after handover by use of a recognised technique and to be confirmed with supplier. This may require the use of a third party with suitable analytical and sampling equipment. </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Ideally will be to an approved NAMAS standard and as a minimum include; sulphur dioxide, carbon monoxide, total nitrous oxides and oxygen.</w:t>
      </w:r>
    </w:p>
    <w:p w:rsidR="00845D7F" w:rsidRPr="00845D7F" w:rsidRDefault="00845D7F" w:rsidP="00845D7F">
      <w:pPr>
        <w:pStyle w:val="BodyText3"/>
        <w:ind w:left="720"/>
        <w:rPr>
          <w:rFonts w:asciiTheme="minorHAnsi" w:hAnsiTheme="minorHAnsi"/>
          <w:b w:val="0"/>
          <w:i/>
          <w:iCs/>
          <w:sz w:val="24"/>
        </w:rPr>
      </w:pPr>
      <w:bookmarkStart w:id="144" w:name="_Toc491136999"/>
      <w:r w:rsidRPr="00845D7F">
        <w:rPr>
          <w:rFonts w:asciiTheme="minorHAnsi" w:hAnsiTheme="minorHAnsi"/>
          <w:b w:val="0"/>
          <w:i/>
          <w:iCs/>
          <w:sz w:val="24"/>
        </w:rPr>
        <w:t>Sampling</w:t>
      </w:r>
      <w:bookmarkEnd w:id="144"/>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Method of sampling and number of samples to be agreed with supplier </w:t>
      </w:r>
    </w:p>
    <w:p w:rsidR="00845D7F" w:rsidRPr="00845D7F" w:rsidRDefault="00845D7F" w:rsidP="00845D7F">
      <w:pPr>
        <w:pStyle w:val="BodyText3"/>
        <w:ind w:left="720"/>
        <w:rPr>
          <w:rFonts w:asciiTheme="minorHAnsi" w:hAnsiTheme="minorHAnsi"/>
          <w:b w:val="0"/>
          <w:sz w:val="24"/>
        </w:rPr>
      </w:pPr>
      <w:bookmarkStart w:id="145" w:name="_Toc491137000"/>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Analysis</w:t>
      </w:r>
      <w:bookmarkEnd w:id="145"/>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 xml:space="preserve">Method of analysis and report to be agreed with supplier. </w:t>
      </w:r>
    </w:p>
    <w:p w:rsidR="00845D7F" w:rsidRDefault="00845D7F" w:rsidP="00845D7F">
      <w:pPr>
        <w:pStyle w:val="BodyText3"/>
      </w:pPr>
      <w:bookmarkStart w:id="146" w:name="_Toc491137001"/>
    </w:p>
    <w:p w:rsidR="00845D7F" w:rsidRDefault="00845D7F" w:rsidP="00845D7F">
      <w:pPr>
        <w:pStyle w:val="Heading3"/>
      </w:pPr>
      <w:bookmarkStart w:id="147" w:name="_Toc262814798"/>
      <w:bookmarkStart w:id="148" w:name="_Toc381361959"/>
      <w:bookmarkEnd w:id="146"/>
      <w:r>
        <w:lastRenderedPageBreak/>
        <w:t>7.2.11</w:t>
      </w:r>
      <w:r>
        <w:tab/>
        <w:t>Heat Exchanger Drainage Time and residual volume</w:t>
      </w:r>
      <w:bookmarkEnd w:id="147"/>
      <w:bookmarkEnd w:id="148"/>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KPI</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When the Main Oil Pump stops, oil or water in the Heat Exchanger or associated pipe-work should drain back to the fryer in a reasonably short time. This time is to be advised by the supplier.</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Residual oil or water remaining in the Heat Exchanger or associated pipe-work should be minimal. This quantity is to be advised by the supplier.</w:t>
      </w:r>
    </w:p>
    <w:p w:rsidR="00845D7F" w:rsidRPr="00845D7F" w:rsidRDefault="00845D7F" w:rsidP="00845D7F">
      <w:pPr>
        <w:pStyle w:val="BodyText3"/>
        <w:ind w:left="720"/>
        <w:rPr>
          <w:rFonts w:asciiTheme="minorHAnsi" w:hAnsiTheme="minorHAnsi"/>
          <w:b w:val="0"/>
          <w:i/>
          <w:iCs/>
          <w:sz w:val="24"/>
        </w:rPr>
      </w:pPr>
      <w:r w:rsidRPr="00845D7F">
        <w:rPr>
          <w:rFonts w:asciiTheme="minorHAnsi" w:hAnsiTheme="minorHAnsi"/>
          <w:b w:val="0"/>
          <w:i/>
          <w:iCs/>
          <w:sz w:val="24"/>
        </w:rPr>
        <w:t>Methodology</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The oil or water level in the fryer is measured using an ultrasonic level sensor. The drain time will be measured by the time taken for this sensor to reach maximum.</w:t>
      </w:r>
    </w:p>
    <w:p w:rsidR="00845D7F" w:rsidRPr="00845D7F" w:rsidRDefault="00845D7F" w:rsidP="00845D7F">
      <w:pPr>
        <w:pStyle w:val="BodyText3"/>
        <w:ind w:left="720"/>
        <w:rPr>
          <w:rFonts w:asciiTheme="minorHAnsi" w:hAnsiTheme="minorHAnsi"/>
          <w:b w:val="0"/>
          <w:sz w:val="24"/>
        </w:rPr>
      </w:pPr>
      <w:r w:rsidRPr="00845D7F">
        <w:rPr>
          <w:rFonts w:asciiTheme="minorHAnsi" w:hAnsiTheme="minorHAnsi"/>
          <w:b w:val="0"/>
          <w:sz w:val="24"/>
        </w:rPr>
        <w:t>Water remaining in the Heat Exchanger or associated pipe-work will affect the De-watering time required when the fryer is filled with oil and first heated. The time to de-water the oil will be measured.</w:t>
      </w:r>
    </w:p>
    <w:p w:rsidR="00845D7F" w:rsidRDefault="00845D7F" w:rsidP="00845D7F">
      <w:pPr>
        <w:pStyle w:val="Heading3"/>
      </w:pPr>
      <w:bookmarkStart w:id="149" w:name="_Toc262814799"/>
      <w:bookmarkStart w:id="150" w:name="_Toc381361960"/>
      <w:r>
        <w:t>7.2.12</w:t>
      </w:r>
      <w:r>
        <w:tab/>
        <w:t>Noise Levels</w:t>
      </w:r>
      <w:bookmarkEnd w:id="149"/>
      <w:bookmarkEnd w:id="150"/>
    </w:p>
    <w:p w:rsidR="00845D7F" w:rsidRPr="00845D7F" w:rsidRDefault="00845D7F" w:rsidP="00845D7F">
      <w:pPr>
        <w:pStyle w:val="BodyText32"/>
        <w:ind w:left="720"/>
        <w:rPr>
          <w:rFonts w:asciiTheme="minorHAnsi" w:hAnsiTheme="minorHAnsi"/>
          <w:i/>
          <w:sz w:val="24"/>
          <w:szCs w:val="24"/>
        </w:rPr>
      </w:pPr>
      <w:r w:rsidRPr="00845D7F">
        <w:rPr>
          <w:rFonts w:asciiTheme="minorHAnsi" w:hAnsiTheme="minorHAnsi"/>
          <w:i/>
          <w:sz w:val="24"/>
          <w:szCs w:val="24"/>
        </w:rPr>
        <w:t>K.P.I.</w:t>
      </w:r>
      <w:r w:rsidR="00493505">
        <w:rPr>
          <w:rFonts w:asciiTheme="minorHAnsi" w:hAnsiTheme="minorHAnsi"/>
          <w:i/>
          <w:sz w:val="24"/>
          <w:szCs w:val="24"/>
        </w:rPr>
        <w:t xml:space="preserve"> (See also Section </w:t>
      </w:r>
      <w:hyperlink w:anchor="_8.5__Noise" w:history="1">
        <w:r w:rsidR="00493505" w:rsidRPr="00493505">
          <w:rPr>
            <w:rStyle w:val="Hyperlink"/>
            <w:rFonts w:asciiTheme="minorHAnsi" w:hAnsiTheme="minorHAnsi"/>
            <w:i/>
            <w:sz w:val="24"/>
            <w:szCs w:val="24"/>
          </w:rPr>
          <w:t>8.5  Noise Control</w:t>
        </w:r>
      </w:hyperlink>
      <w:r w:rsidR="00493505">
        <w:rPr>
          <w:rFonts w:asciiTheme="minorHAnsi" w:hAnsiTheme="minorHAnsi"/>
          <w:i/>
          <w:sz w:val="24"/>
          <w:szCs w:val="24"/>
        </w:rPr>
        <w:t>)</w:t>
      </w:r>
    </w:p>
    <w:p w:rsidR="00845D7F" w:rsidRPr="00845D7F" w:rsidRDefault="00845D7F" w:rsidP="00845D7F">
      <w:pPr>
        <w:pStyle w:val="BodyText32"/>
        <w:ind w:left="720"/>
        <w:rPr>
          <w:rFonts w:asciiTheme="minorHAnsi" w:hAnsiTheme="minorHAnsi"/>
          <w:sz w:val="24"/>
          <w:szCs w:val="24"/>
        </w:rPr>
      </w:pPr>
      <w:r w:rsidRPr="00845D7F">
        <w:rPr>
          <w:rFonts w:asciiTheme="minorHAnsi" w:hAnsiTheme="minorHAnsi"/>
          <w:sz w:val="24"/>
          <w:szCs w:val="24"/>
        </w:rPr>
        <w:t>All production and ancillary equipment shall be designed, constructed and installed to ensure that noise emissions from the operation of the equipment under normal production operating conditions (ie. with and without product) both singularly and taking account of the cumulative effect of noise from adjacent equipment, shall not cause or contribute to any Personnel to be exposed to noise in excess of the Lower Action Level (L</w:t>
      </w:r>
      <w:r w:rsidRPr="00845D7F">
        <w:rPr>
          <w:rFonts w:asciiTheme="minorHAnsi" w:hAnsiTheme="minorHAnsi"/>
          <w:sz w:val="24"/>
          <w:szCs w:val="24"/>
          <w:vertAlign w:val="subscript"/>
        </w:rPr>
        <w:t>Ep,</w:t>
      </w:r>
      <w:r w:rsidRPr="00845D7F">
        <w:rPr>
          <w:rFonts w:asciiTheme="minorHAnsi" w:hAnsiTheme="minorHAnsi"/>
          <w:sz w:val="24"/>
          <w:szCs w:val="24"/>
        </w:rPr>
        <w:t>d &lt; 80dB(A)) as defined in the Physical Agents (Noise) Directive 2003/10/EC.</w:t>
      </w:r>
    </w:p>
    <w:p w:rsidR="00845D7F" w:rsidRPr="00845D7F" w:rsidRDefault="00845D7F" w:rsidP="00845D7F">
      <w:pPr>
        <w:pStyle w:val="BodyText32"/>
        <w:ind w:left="720"/>
        <w:rPr>
          <w:rFonts w:asciiTheme="minorHAnsi" w:hAnsiTheme="minorHAnsi"/>
          <w:sz w:val="24"/>
          <w:szCs w:val="24"/>
        </w:rPr>
      </w:pPr>
    </w:p>
    <w:p w:rsidR="00845D7F" w:rsidRDefault="00845D7F" w:rsidP="00845D7F">
      <w:pPr>
        <w:pStyle w:val="BodyText32"/>
        <w:ind w:left="720"/>
        <w:rPr>
          <w:rFonts w:asciiTheme="minorHAnsi" w:hAnsiTheme="minorHAnsi"/>
          <w:sz w:val="24"/>
          <w:szCs w:val="24"/>
        </w:rPr>
      </w:pPr>
      <w:r w:rsidRPr="00845D7F">
        <w:rPr>
          <w:rFonts w:asciiTheme="minorHAnsi" w:hAnsiTheme="minorHAnsi"/>
          <w:sz w:val="24"/>
          <w:szCs w:val="24"/>
        </w:rPr>
        <w:t>The supplier shall provide information and/or calculations to demonstrate that equipment in his supply complies with this requirement.</w:t>
      </w:r>
    </w:p>
    <w:p w:rsidR="00F14ECF" w:rsidRDefault="00F14ECF" w:rsidP="00F14ECF">
      <w:pPr>
        <w:pStyle w:val="Heading3"/>
      </w:pPr>
      <w:bookmarkStart w:id="151" w:name="_Toc381361961"/>
      <w:r>
        <w:t>7.2.13</w:t>
      </w:r>
      <w:r>
        <w:tab/>
        <w:t>Corrosion</w:t>
      </w:r>
      <w:bookmarkEnd w:id="151"/>
    </w:p>
    <w:p w:rsidR="00F14ECF" w:rsidRPr="00845D7F" w:rsidRDefault="00F14ECF" w:rsidP="00F14ECF">
      <w:pPr>
        <w:pStyle w:val="BodyText32"/>
        <w:ind w:left="720"/>
        <w:rPr>
          <w:rFonts w:asciiTheme="minorHAnsi" w:hAnsiTheme="minorHAnsi"/>
          <w:i/>
          <w:sz w:val="24"/>
          <w:szCs w:val="24"/>
        </w:rPr>
      </w:pPr>
      <w:r w:rsidRPr="00845D7F">
        <w:rPr>
          <w:rFonts w:asciiTheme="minorHAnsi" w:hAnsiTheme="minorHAnsi"/>
          <w:i/>
          <w:sz w:val="24"/>
          <w:szCs w:val="24"/>
        </w:rPr>
        <w:t>K.P.I.</w:t>
      </w:r>
    </w:p>
    <w:p w:rsidR="00F14ECF" w:rsidRPr="00845D7F" w:rsidRDefault="00F14ECF" w:rsidP="00F14ECF">
      <w:pPr>
        <w:pStyle w:val="BodyText32"/>
        <w:ind w:left="720"/>
        <w:rPr>
          <w:rFonts w:asciiTheme="minorHAnsi" w:hAnsiTheme="minorHAnsi"/>
          <w:sz w:val="24"/>
          <w:szCs w:val="24"/>
        </w:rPr>
      </w:pPr>
      <w:r>
        <w:rPr>
          <w:rFonts w:asciiTheme="minorHAnsi" w:hAnsiTheme="minorHAnsi"/>
          <w:sz w:val="24"/>
          <w:szCs w:val="24"/>
        </w:rPr>
        <w:t>It is expected that</w:t>
      </w:r>
      <w:r w:rsidR="006D11FF">
        <w:rPr>
          <w:rFonts w:asciiTheme="minorHAnsi" w:hAnsiTheme="minorHAnsi"/>
          <w:sz w:val="24"/>
          <w:szCs w:val="24"/>
        </w:rPr>
        <w:t xml:space="preserve"> over</w:t>
      </w:r>
      <w:r w:rsidR="00D76EF2">
        <w:rPr>
          <w:rFonts w:asciiTheme="minorHAnsi" w:hAnsiTheme="minorHAnsi"/>
          <w:sz w:val="24"/>
          <w:szCs w:val="24"/>
        </w:rPr>
        <w:t xml:space="preserve"> the first</w:t>
      </w:r>
      <w:r w:rsidR="006D11FF">
        <w:rPr>
          <w:rFonts w:asciiTheme="minorHAnsi" w:hAnsiTheme="minorHAnsi"/>
          <w:sz w:val="24"/>
          <w:szCs w:val="24"/>
        </w:rPr>
        <w:t xml:space="preserve"> 10 years</w:t>
      </w:r>
      <w:r w:rsidR="00D76EF2">
        <w:rPr>
          <w:rFonts w:asciiTheme="minorHAnsi" w:hAnsiTheme="minorHAnsi"/>
          <w:sz w:val="24"/>
          <w:szCs w:val="24"/>
        </w:rPr>
        <w:t xml:space="preserve"> of service life</w:t>
      </w:r>
      <w:r>
        <w:rPr>
          <w:rFonts w:asciiTheme="minorHAnsi" w:hAnsiTheme="minorHAnsi"/>
          <w:sz w:val="24"/>
          <w:szCs w:val="24"/>
        </w:rPr>
        <w:t xml:space="preserve"> there will be no corrosion of key components of the system</w:t>
      </w:r>
      <w:r w:rsidR="006D11FF">
        <w:rPr>
          <w:rFonts w:asciiTheme="minorHAnsi" w:hAnsiTheme="minorHAnsi"/>
          <w:sz w:val="24"/>
          <w:szCs w:val="24"/>
        </w:rPr>
        <w:t xml:space="preserve"> which affects the performance of the unit.</w:t>
      </w:r>
      <w:r w:rsidR="00D76EF2">
        <w:rPr>
          <w:rFonts w:asciiTheme="minorHAnsi" w:hAnsiTheme="minorHAnsi"/>
          <w:sz w:val="24"/>
          <w:szCs w:val="24"/>
        </w:rPr>
        <w:t xml:space="preserve"> There is no marinating Speedwash tanks on this process line. </w:t>
      </w:r>
    </w:p>
    <w:p w:rsidR="000D3128" w:rsidRPr="00B07428" w:rsidRDefault="000D3128" w:rsidP="000D3128">
      <w:pPr>
        <w:pStyle w:val="Heading2"/>
      </w:pPr>
      <w:bookmarkStart w:id="152" w:name="_Toc363806451"/>
      <w:bookmarkStart w:id="153" w:name="_Toc381361962"/>
      <w:r w:rsidRPr="00B07428">
        <w:t>7.</w:t>
      </w:r>
      <w:r w:rsidR="0023346A">
        <w:t>3</w:t>
      </w:r>
      <w:r>
        <w:tab/>
      </w:r>
      <w:r w:rsidRPr="00B07428">
        <w:t>Guarantees</w:t>
      </w:r>
      <w:bookmarkEnd w:id="152"/>
      <w:bookmarkEnd w:id="153"/>
    </w:p>
    <w:p w:rsidR="000D3128" w:rsidRPr="00B07428" w:rsidRDefault="000D3128" w:rsidP="000D3128">
      <w:pPr>
        <w:ind w:left="720"/>
        <w:rPr>
          <w:u w:val="single"/>
        </w:rPr>
      </w:pPr>
      <w:r w:rsidRPr="00B07428">
        <w:t>Refer to the PepsiCo Management of Works 2012</w:t>
      </w:r>
    </w:p>
    <w:p w:rsidR="000D3128" w:rsidRPr="00B07428" w:rsidRDefault="000D3128" w:rsidP="000D3128">
      <w:pPr>
        <w:pStyle w:val="Heading2"/>
      </w:pPr>
      <w:bookmarkStart w:id="154" w:name="_Toc363806452"/>
      <w:bookmarkStart w:id="155" w:name="_Toc381361963"/>
      <w:r w:rsidRPr="00B07428">
        <w:t>7.</w:t>
      </w:r>
      <w:r w:rsidR="0023346A">
        <w:t>4</w:t>
      </w:r>
      <w:r>
        <w:tab/>
      </w:r>
      <w:r w:rsidRPr="00B07428">
        <w:t>Environment</w:t>
      </w:r>
      <w:bookmarkEnd w:id="154"/>
      <w:bookmarkEnd w:id="155"/>
    </w:p>
    <w:p w:rsidR="000D3128" w:rsidRPr="00B07428" w:rsidRDefault="000D3128" w:rsidP="000D3128">
      <w:pPr>
        <w:ind w:left="720"/>
      </w:pPr>
      <w:r w:rsidRPr="00B07428">
        <w:t>The system will be expected to run continuously for</w:t>
      </w:r>
      <w:r>
        <w:t xml:space="preserve"> 20</w:t>
      </w:r>
      <w:r w:rsidRPr="00B07428">
        <w:t xml:space="preserve"> days out of a </w:t>
      </w:r>
      <w:r>
        <w:t>21</w:t>
      </w:r>
      <w:r w:rsidRPr="00B07428">
        <w:t>-day cycle.</w:t>
      </w:r>
    </w:p>
    <w:p w:rsidR="000D3128" w:rsidRPr="00B07428" w:rsidRDefault="000D3128" w:rsidP="000D3128">
      <w:pPr>
        <w:ind w:left="720"/>
      </w:pPr>
      <w:r w:rsidRPr="00B07428">
        <w:t xml:space="preserve">One day to be used for deep clean / machine checks. </w:t>
      </w:r>
    </w:p>
    <w:p w:rsidR="000D3128" w:rsidRPr="00B07428" w:rsidRDefault="000D3128" w:rsidP="000D3128">
      <w:pPr>
        <w:ind w:left="720"/>
      </w:pPr>
    </w:p>
    <w:p w:rsidR="000D3128" w:rsidRPr="00B07428" w:rsidRDefault="000D3128" w:rsidP="000D3128">
      <w:pPr>
        <w:ind w:left="720"/>
      </w:pPr>
      <w:r w:rsidRPr="00B07428">
        <w:t>The system shall be capable of operating within the declared specification for a minimum of 3 months between planned maintenance schedules.</w:t>
      </w:r>
    </w:p>
    <w:p w:rsidR="000D3128" w:rsidRPr="00B07428" w:rsidRDefault="000D3128" w:rsidP="000D3128">
      <w:pPr>
        <w:ind w:left="720"/>
      </w:pPr>
    </w:p>
    <w:p w:rsidR="000D3128" w:rsidRDefault="000D3128" w:rsidP="000D3128">
      <w:pPr>
        <w:ind w:left="720"/>
      </w:pPr>
      <w:r w:rsidRPr="00B07428">
        <w:lastRenderedPageBreak/>
        <w:t>The machine will be operated, maintained and sanitised in line with manufacturers’ instructions. This is the part of the training and is delivered within the operator’s manuals. The machine capability shall be evaluated over a rolling 12 monthly period.</w:t>
      </w:r>
    </w:p>
    <w:p w:rsidR="00CD5763" w:rsidRDefault="00CD5763" w:rsidP="000D3128">
      <w:pPr>
        <w:ind w:left="720"/>
      </w:pPr>
    </w:p>
    <w:p w:rsidR="002C70D7" w:rsidRPr="0023346A" w:rsidRDefault="00E20A7C" w:rsidP="003B57CA">
      <w:pPr>
        <w:pStyle w:val="Heading1"/>
      </w:pPr>
      <w:r>
        <w:br w:type="page"/>
      </w:r>
      <w:bookmarkStart w:id="156" w:name="_Toc381361964"/>
      <w:r w:rsidR="00C86A17" w:rsidRPr="0023346A">
        <w:lastRenderedPageBreak/>
        <w:t>8</w:t>
      </w:r>
      <w:r w:rsidR="002C70D7" w:rsidRPr="0023346A">
        <w:t xml:space="preserve">. </w:t>
      </w:r>
      <w:r w:rsidR="00947CFC" w:rsidRPr="0023346A">
        <w:tab/>
      </w:r>
      <w:r w:rsidR="002C70D7" w:rsidRPr="0023346A">
        <w:t>Site Impact</w:t>
      </w:r>
      <w:bookmarkEnd w:id="156"/>
    </w:p>
    <w:p w:rsidR="002C70D7" w:rsidRPr="00B07428" w:rsidRDefault="00C86A17" w:rsidP="00947CFC">
      <w:pPr>
        <w:pStyle w:val="Heading2"/>
      </w:pPr>
      <w:bookmarkStart w:id="157" w:name="_Toc381361965"/>
      <w:r w:rsidRPr="00B07428">
        <w:rPr>
          <w:lang w:val="en-US"/>
        </w:rPr>
        <w:t>8</w:t>
      </w:r>
      <w:r w:rsidR="00947CFC">
        <w:rPr>
          <w:lang w:val="en-US"/>
        </w:rPr>
        <w:t>.1</w:t>
      </w:r>
      <w:r w:rsidR="002C70D7" w:rsidRPr="00B07428">
        <w:rPr>
          <w:lang w:val="en-US"/>
        </w:rPr>
        <w:t xml:space="preserve"> </w:t>
      </w:r>
      <w:r w:rsidR="00947CFC">
        <w:rPr>
          <w:lang w:val="en-US"/>
        </w:rPr>
        <w:tab/>
      </w:r>
      <w:r w:rsidR="002C70D7" w:rsidRPr="00B07428">
        <w:t>Buildings</w:t>
      </w:r>
      <w:r w:rsidR="00AE65C1" w:rsidRPr="00B07428">
        <w:t xml:space="preserve"> / Access to site</w:t>
      </w:r>
      <w:bookmarkEnd w:id="157"/>
    </w:p>
    <w:p w:rsidR="00E20A7C" w:rsidRDefault="00E20A7C" w:rsidP="00E20A7C">
      <w:pPr>
        <w:ind w:left="720"/>
      </w:pPr>
      <w:r w:rsidRPr="00136BA7">
        <w:t>The installation area sits within a food manufacturing plant, working 24 hours a day, including weekends.</w:t>
      </w:r>
    </w:p>
    <w:p w:rsidR="00E20A7C" w:rsidRPr="00136BA7" w:rsidRDefault="00E20A7C" w:rsidP="00E20A7C">
      <w:pPr>
        <w:ind w:left="720"/>
      </w:pPr>
    </w:p>
    <w:p w:rsidR="00E20A7C" w:rsidRPr="00136BA7" w:rsidRDefault="00E20A7C" w:rsidP="00E20A7C">
      <w:pPr>
        <w:ind w:left="720"/>
      </w:pPr>
      <w:r w:rsidRPr="00136BA7">
        <w:t xml:space="preserve">Site access will be allowed within the normal operating conditions for that site, ensuring that all contractor’s work comply with PepsiCo Health and Safety policies, food safety regulations and must be free of potential contamination. </w:t>
      </w:r>
    </w:p>
    <w:p w:rsidR="005A702D" w:rsidRPr="00B07428" w:rsidRDefault="005A702D" w:rsidP="00947CFC">
      <w:pPr>
        <w:ind w:left="720"/>
      </w:pPr>
    </w:p>
    <w:p w:rsidR="005A702D" w:rsidRPr="00B07428" w:rsidRDefault="00C86A17" w:rsidP="00947CFC">
      <w:pPr>
        <w:pStyle w:val="Heading2"/>
      </w:pPr>
      <w:bookmarkStart w:id="158" w:name="_Toc381361966"/>
      <w:r w:rsidRPr="00B07428">
        <w:t>8</w:t>
      </w:r>
      <w:r w:rsidR="005A702D" w:rsidRPr="00B07428">
        <w:t xml:space="preserve">.2 </w:t>
      </w:r>
      <w:r w:rsidR="004E2404">
        <w:tab/>
      </w:r>
      <w:r w:rsidR="005A702D" w:rsidRPr="00B07428">
        <w:t>Utilities</w:t>
      </w:r>
      <w:bookmarkEnd w:id="158"/>
    </w:p>
    <w:p w:rsidR="005A702D" w:rsidRPr="00D70B96" w:rsidRDefault="005A702D" w:rsidP="00947CFC">
      <w:pPr>
        <w:ind w:left="720"/>
      </w:pPr>
      <w:r w:rsidRPr="00D70B96">
        <w:t>The Vendor is to declare all utilities requiremen</w:t>
      </w:r>
      <w:r w:rsidR="001053B8" w:rsidRPr="00D70B96">
        <w:t>ts as part of the documentation</w:t>
      </w:r>
    </w:p>
    <w:p w:rsidR="00D70B96" w:rsidRPr="00D70B96" w:rsidRDefault="00D70B96" w:rsidP="00D70B96">
      <w:pPr>
        <w:jc w:val="both"/>
        <w:rPr>
          <w:rFonts w:cs="Arial"/>
        </w:rPr>
      </w:pPr>
      <w:r w:rsidRPr="00D70B96">
        <w:rPr>
          <w:rFonts w:cs="Arial"/>
        </w:rPr>
        <w:tab/>
        <w:t xml:space="preserve">The supplier is to clearly indicate in writing in their tender proposal the energy consumption </w:t>
      </w:r>
      <w:r>
        <w:rPr>
          <w:rFonts w:cs="Arial"/>
        </w:rPr>
        <w:tab/>
      </w:r>
      <w:r w:rsidRPr="00D70B96">
        <w:rPr>
          <w:rFonts w:cs="Arial"/>
        </w:rPr>
        <w:t>of the new equipment, including:</w:t>
      </w:r>
    </w:p>
    <w:p w:rsidR="00D70B96" w:rsidRPr="00E20A7C" w:rsidRDefault="00D70B96" w:rsidP="00E20A7C">
      <w:pPr>
        <w:pStyle w:val="ListParagraph"/>
        <w:numPr>
          <w:ilvl w:val="0"/>
          <w:numId w:val="19"/>
        </w:numPr>
        <w:spacing w:line="276" w:lineRule="auto"/>
        <w:jc w:val="both"/>
        <w:rPr>
          <w:rFonts w:cs="Arial"/>
        </w:rPr>
      </w:pPr>
      <w:r w:rsidRPr="00E20A7C">
        <w:rPr>
          <w:rFonts w:cs="Arial"/>
        </w:rPr>
        <w:t>Electricity consumption in kW/hr.</w:t>
      </w:r>
    </w:p>
    <w:p w:rsidR="004E2404" w:rsidRPr="00E20A7C" w:rsidRDefault="004E2404" w:rsidP="00E20A7C">
      <w:pPr>
        <w:pStyle w:val="ListParagraph"/>
        <w:numPr>
          <w:ilvl w:val="0"/>
          <w:numId w:val="19"/>
        </w:numPr>
        <w:spacing w:line="276" w:lineRule="auto"/>
        <w:jc w:val="both"/>
        <w:rPr>
          <w:rFonts w:cs="Arial"/>
        </w:rPr>
      </w:pPr>
      <w:r w:rsidRPr="00E20A7C">
        <w:rPr>
          <w:rFonts w:cs="Arial"/>
        </w:rPr>
        <w:t>Chilled water consumption in litres/hr</w:t>
      </w:r>
    </w:p>
    <w:p w:rsidR="00D70B96" w:rsidRPr="00E20A7C" w:rsidRDefault="00D70B96" w:rsidP="00E20A7C">
      <w:pPr>
        <w:pStyle w:val="ListParagraph"/>
        <w:numPr>
          <w:ilvl w:val="0"/>
          <w:numId w:val="19"/>
        </w:numPr>
        <w:spacing w:line="276" w:lineRule="auto"/>
        <w:jc w:val="both"/>
        <w:rPr>
          <w:rFonts w:cs="Arial"/>
        </w:rPr>
      </w:pPr>
      <w:r w:rsidRPr="00E20A7C">
        <w:rPr>
          <w:rFonts w:cs="Arial"/>
        </w:rPr>
        <w:t>Compressed air consumption in m</w:t>
      </w:r>
      <w:r w:rsidRPr="00E20A7C">
        <w:rPr>
          <w:rFonts w:cs="Arial"/>
          <w:vertAlign w:val="superscript"/>
        </w:rPr>
        <w:t>3</w:t>
      </w:r>
      <w:r w:rsidRPr="00E20A7C">
        <w:rPr>
          <w:rFonts w:cs="Arial"/>
        </w:rPr>
        <w:t>/hr.</w:t>
      </w:r>
    </w:p>
    <w:p w:rsidR="00D70B96" w:rsidRPr="00E20A7C" w:rsidRDefault="00D70B96" w:rsidP="00E20A7C">
      <w:pPr>
        <w:pStyle w:val="ListParagraph"/>
        <w:numPr>
          <w:ilvl w:val="0"/>
          <w:numId w:val="19"/>
        </w:numPr>
        <w:spacing w:line="276" w:lineRule="auto"/>
        <w:jc w:val="both"/>
        <w:rPr>
          <w:rFonts w:cs="Arial"/>
        </w:rPr>
      </w:pPr>
      <w:r w:rsidRPr="00E20A7C">
        <w:rPr>
          <w:rFonts w:cs="Arial"/>
        </w:rPr>
        <w:t>Any other energy consumption</w:t>
      </w:r>
    </w:p>
    <w:p w:rsidR="00D70B96" w:rsidRPr="00B07428" w:rsidRDefault="00D70B96" w:rsidP="00947CFC">
      <w:pPr>
        <w:ind w:left="720"/>
      </w:pPr>
    </w:p>
    <w:p w:rsidR="001053B8" w:rsidRPr="00B07428" w:rsidRDefault="001053B8" w:rsidP="00947CFC">
      <w:pPr>
        <w:pStyle w:val="Heading2"/>
      </w:pPr>
      <w:bookmarkStart w:id="159" w:name="_Toc309726220"/>
      <w:bookmarkStart w:id="160" w:name="_Toc381361967"/>
      <w:r w:rsidRPr="00B07428">
        <w:t xml:space="preserve">8.4 </w:t>
      </w:r>
      <w:r w:rsidR="00947CFC">
        <w:tab/>
      </w:r>
      <w:r w:rsidRPr="00B07428">
        <w:t>Plant Environment</w:t>
      </w:r>
      <w:bookmarkEnd w:id="159"/>
      <w:bookmarkEnd w:id="160"/>
    </w:p>
    <w:p w:rsidR="001053B8" w:rsidRPr="00B07428" w:rsidRDefault="001053B8" w:rsidP="00947CFC">
      <w:pPr>
        <w:ind w:left="720"/>
      </w:pPr>
      <w:r w:rsidRPr="00B07428">
        <w:t xml:space="preserve">The equipment is to be located in a </w:t>
      </w:r>
      <w:r w:rsidR="00826B0F">
        <w:t>wet</w:t>
      </w:r>
      <w:r w:rsidR="0028521B">
        <w:t xml:space="preserve"> process </w:t>
      </w:r>
      <w:r w:rsidRPr="00B07428">
        <w:t>area.</w:t>
      </w:r>
    </w:p>
    <w:p w:rsidR="001053B8" w:rsidRPr="00B07428" w:rsidRDefault="001053B8" w:rsidP="00947CFC">
      <w:pPr>
        <w:ind w:left="720"/>
      </w:pPr>
      <w:r w:rsidRPr="00B07428">
        <w:t>Is required to operate in a wide variety of conditions including: temperature from 8 to 35 degrees Celsius, relative humidity from 10 to 90 percent</w:t>
      </w:r>
      <w:r w:rsidR="0053001E">
        <w:t>.</w:t>
      </w:r>
      <w:r w:rsidRPr="00B07428">
        <w:t xml:space="preserve">  </w:t>
      </w:r>
    </w:p>
    <w:p w:rsidR="00077216" w:rsidRPr="00B07428" w:rsidRDefault="00077216" w:rsidP="00947CFC">
      <w:pPr>
        <w:pStyle w:val="Heading2"/>
      </w:pPr>
      <w:bookmarkStart w:id="161" w:name="_8.5__Noise"/>
      <w:bookmarkStart w:id="162" w:name="_Toc381361968"/>
      <w:bookmarkEnd w:id="161"/>
      <w:r w:rsidRPr="00B07428">
        <w:t xml:space="preserve">8.5 </w:t>
      </w:r>
      <w:r w:rsidR="00947CFC">
        <w:tab/>
      </w:r>
      <w:r w:rsidRPr="00B07428">
        <w:t>Noise Control</w:t>
      </w:r>
      <w:bookmarkEnd w:id="162"/>
    </w:p>
    <w:p w:rsidR="00305673" w:rsidRPr="00B07428" w:rsidRDefault="00077216" w:rsidP="00947CFC">
      <w:pPr>
        <w:ind w:left="720"/>
      </w:pPr>
      <w:r w:rsidRPr="00B07428">
        <w:t>All production and ancillary equipment shall be designed, constructed and installed to ensure that noise emissions from the operation of the equipment under normal production operating conditions ( ie. with and without product ) both singularly and taking account of the cumulative effect of noise from adjacent equipment, shall not cause any Production Personnel to be exposed to noise in excess of the first action level (LEAV.d&lt;80dB(A)) of the Control of Noise at Work Regulations 2005.  The Contractor shall provide information and / or calculations to demonstrate that equipment in his supply complies with this requirement.</w:t>
      </w:r>
    </w:p>
    <w:p w:rsidR="00305673" w:rsidRPr="00B07428" w:rsidRDefault="00305673" w:rsidP="00947CFC">
      <w:pPr>
        <w:ind w:left="720"/>
      </w:pPr>
    </w:p>
    <w:p w:rsidR="00077216" w:rsidRPr="00B07428" w:rsidRDefault="00077216" w:rsidP="00947CFC">
      <w:pPr>
        <w:ind w:left="720"/>
        <w:rPr>
          <w:b/>
          <w:bCs/>
          <w:u w:val="single"/>
        </w:rPr>
      </w:pPr>
      <w:r w:rsidRPr="00B07428">
        <w:t>Noise measurements made by the Contractor shall conform to BS4196, Part 6, 1981, in so far as a rectangular parallel piped surface is used for the measurement surface.</w:t>
      </w:r>
    </w:p>
    <w:p w:rsidR="00077216" w:rsidRPr="00B07428" w:rsidRDefault="00077216" w:rsidP="00947CFC">
      <w:pPr>
        <w:ind w:left="720"/>
        <w:rPr>
          <w:sz w:val="18"/>
          <w:szCs w:val="18"/>
        </w:rPr>
      </w:pPr>
    </w:p>
    <w:p w:rsidR="00077216" w:rsidRPr="00B07428" w:rsidRDefault="00077216" w:rsidP="00947CFC">
      <w:pPr>
        <w:ind w:left="720"/>
        <w:rPr>
          <w:b/>
          <w:bCs/>
          <w:u w:val="single"/>
        </w:rPr>
      </w:pPr>
      <w:r w:rsidRPr="00B07428">
        <w:t>For machines operating in proximity with other machines and within a reverberant environment   ( ie. within a hygienic factory ) consideration shall be given to the effect of reflected noise, and the cumulative effect of noise from other nearby machines</w:t>
      </w:r>
    </w:p>
    <w:p w:rsidR="00B433FD" w:rsidRDefault="00B433FD" w:rsidP="00AD2F93">
      <w:pPr>
        <w:contextualSpacing/>
        <w:rPr>
          <w:rFonts w:ascii="Arial" w:hAnsi="Arial" w:cs="Arial"/>
          <w:b/>
          <w:bCs/>
          <w:u w:val="single"/>
        </w:rPr>
      </w:pPr>
    </w:p>
    <w:p w:rsidR="000F2EB4" w:rsidRPr="00B07428" w:rsidRDefault="000F2EB4" w:rsidP="00AD2F93">
      <w:pPr>
        <w:contextualSpacing/>
        <w:rPr>
          <w:rFonts w:ascii="Arial" w:hAnsi="Arial" w:cs="Arial"/>
          <w:b/>
          <w:bCs/>
          <w:u w:val="single"/>
        </w:rPr>
      </w:pPr>
    </w:p>
    <w:p w:rsidR="00947CFC" w:rsidRDefault="00947CFC">
      <w:pPr>
        <w:rPr>
          <w:rFonts w:asciiTheme="majorHAnsi" w:eastAsiaTheme="majorEastAsia" w:hAnsiTheme="majorHAnsi" w:cs="Arial"/>
          <w:b/>
          <w:bCs/>
          <w:kern w:val="32"/>
          <w:sz w:val="32"/>
          <w:szCs w:val="32"/>
        </w:rPr>
      </w:pPr>
      <w:r>
        <w:br w:type="page"/>
      </w:r>
    </w:p>
    <w:p w:rsidR="005A702D" w:rsidRPr="00243F40" w:rsidRDefault="00C86A17" w:rsidP="00947CFC">
      <w:pPr>
        <w:pStyle w:val="Heading1"/>
      </w:pPr>
      <w:bookmarkStart w:id="163" w:name="_Toc381361969"/>
      <w:r w:rsidRPr="00243F40">
        <w:lastRenderedPageBreak/>
        <w:t>9</w:t>
      </w:r>
      <w:r w:rsidR="002C70D7" w:rsidRPr="00243F40">
        <w:t xml:space="preserve">. </w:t>
      </w:r>
      <w:r w:rsidR="00947CFC">
        <w:tab/>
      </w:r>
      <w:r w:rsidR="005A702D" w:rsidRPr="00243F40">
        <w:t>Acceptances and Handover</w:t>
      </w:r>
      <w:bookmarkEnd w:id="163"/>
    </w:p>
    <w:p w:rsidR="005A702D" w:rsidRPr="00B07428" w:rsidRDefault="00C86A17" w:rsidP="00947CFC">
      <w:pPr>
        <w:pStyle w:val="Heading2"/>
      </w:pPr>
      <w:bookmarkStart w:id="164" w:name="_Toc381361970"/>
      <w:r w:rsidRPr="00B07428">
        <w:t>9</w:t>
      </w:r>
      <w:r w:rsidR="005A702D" w:rsidRPr="00B07428">
        <w:t>.1</w:t>
      </w:r>
      <w:r w:rsidR="00947CFC">
        <w:tab/>
      </w:r>
      <w:r w:rsidR="005A702D" w:rsidRPr="00B07428">
        <w:t>Acceptance Testing</w:t>
      </w:r>
      <w:bookmarkEnd w:id="164"/>
    </w:p>
    <w:p w:rsidR="00423003" w:rsidRDefault="00B07428" w:rsidP="00947CFC">
      <w:pPr>
        <w:ind w:left="720"/>
      </w:pPr>
      <w:r w:rsidRPr="00B07428">
        <w:t xml:space="preserve">The vendor will agree at the design stage with </w:t>
      </w:r>
      <w:r w:rsidR="0028521B">
        <w:t>the dates for a</w:t>
      </w:r>
      <w:r w:rsidRPr="00B07428">
        <w:t xml:space="preserve"> Pre Delivery Inspection (PDI</w:t>
      </w:r>
      <w:r w:rsidR="004E2404">
        <w:t>)</w:t>
      </w:r>
      <w:r w:rsidRPr="00B07428">
        <w:t xml:space="preserve">. </w:t>
      </w:r>
    </w:p>
    <w:p w:rsidR="0028521B" w:rsidRPr="00B07428" w:rsidRDefault="0028521B" w:rsidP="00947CFC">
      <w:pPr>
        <w:ind w:left="720"/>
      </w:pPr>
    </w:p>
    <w:p w:rsidR="00574D04" w:rsidRPr="00B07428" w:rsidRDefault="004E2404" w:rsidP="00947CFC">
      <w:pPr>
        <w:ind w:left="720"/>
      </w:pPr>
      <w:r>
        <w:t>The</w:t>
      </w:r>
      <w:r w:rsidR="00574D04" w:rsidRPr="00B07428">
        <w:t xml:space="preserve"> supplier must maintain a detailed “commissioning log” and agree the Change Management process to be used during on-site working with the site </w:t>
      </w:r>
      <w:r w:rsidR="00BC0BF5">
        <w:t>team</w:t>
      </w:r>
      <w:r w:rsidR="00574D04" w:rsidRPr="00B07428">
        <w:t>.</w:t>
      </w:r>
    </w:p>
    <w:p w:rsidR="00D96505" w:rsidRDefault="00D96505" w:rsidP="000F2EB4">
      <w:pPr>
        <w:jc w:val="right"/>
        <w:rPr>
          <w:rFonts w:ascii="Arial" w:hAnsi="Arial" w:cs="Arial"/>
          <w:sz w:val="20"/>
        </w:rPr>
      </w:pPr>
    </w:p>
    <w:p w:rsidR="00E7441B" w:rsidRDefault="00E7441B" w:rsidP="00E7441B">
      <w:pPr>
        <w:pStyle w:val="Heading1"/>
        <w:pageBreakBefore/>
        <w:tabs>
          <w:tab w:val="num" w:pos="720"/>
        </w:tabs>
        <w:overflowPunct w:val="0"/>
        <w:autoSpaceDE w:val="0"/>
        <w:autoSpaceDN w:val="0"/>
        <w:adjustRightInd w:val="0"/>
        <w:ind w:left="720" w:hanging="719"/>
        <w:textAlignment w:val="baseline"/>
      </w:pPr>
      <w:bookmarkStart w:id="165" w:name="_Toc262814826"/>
      <w:bookmarkStart w:id="166" w:name="_Toc381361971"/>
      <w:r>
        <w:lastRenderedPageBreak/>
        <w:t>Appendix 1 – Efficiency calculation &amp; reporting</w:t>
      </w:r>
      <w:bookmarkEnd w:id="165"/>
      <w:bookmarkEnd w:id="166"/>
    </w:p>
    <w:p w:rsidR="00E7441B" w:rsidRDefault="003F6C15" w:rsidP="00E7441B">
      <w:pPr>
        <w:pStyle w:val="Heading2"/>
        <w:numPr>
          <w:ilvl w:val="1"/>
          <w:numId w:val="0"/>
        </w:numPr>
        <w:tabs>
          <w:tab w:val="num" w:pos="-227"/>
        </w:tabs>
        <w:overflowPunct w:val="0"/>
        <w:autoSpaceDE w:val="0"/>
        <w:autoSpaceDN w:val="0"/>
        <w:adjustRightInd w:val="0"/>
        <w:spacing w:before="480" w:after="120"/>
        <w:textAlignment w:val="baseline"/>
      </w:pPr>
      <w:r>
        <w:rPr>
          <w:lang w:val="en-US"/>
        </w:rPr>
        <w:fldChar w:fldCharType="begin"/>
      </w:r>
      <w:r w:rsidR="00E7441B">
        <w:instrText>tc  \l 2 ""</w:instrText>
      </w:r>
      <w:r>
        <w:rPr>
          <w:lang w:val="en-US"/>
        </w:rPr>
        <w:fldChar w:fldCharType="end"/>
      </w:r>
      <w:bookmarkStart w:id="167" w:name="_Toc253580991"/>
      <w:bookmarkStart w:id="168" w:name="_Toc262814827"/>
      <w:bookmarkStart w:id="169" w:name="_Toc381361972"/>
      <w:r w:rsidR="00E7441B">
        <w:t>Heat exchanger efficiency trending</w:t>
      </w:r>
      <w:bookmarkEnd w:id="167"/>
      <w:bookmarkEnd w:id="168"/>
      <w:bookmarkEnd w:id="169"/>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There will be a Heat Exchanger screen on the line SCADA system which shows the detail of the Burner and heat Exchanger with important temperatures, flows and pressures.</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The efficiency that the heat exchanger is running at is to be shown on the heat exchanger screen. The calculation for this value is explained further in this section.</w:t>
      </w:r>
    </w:p>
    <w:p w:rsidR="00E7441B" w:rsidRDefault="00E7441B" w:rsidP="00E7441B">
      <w:pPr>
        <w:pStyle w:val="BodyText2"/>
        <w:rPr>
          <w:rFonts w:asciiTheme="minorHAnsi" w:hAnsiTheme="minorHAnsi"/>
          <w:sz w:val="24"/>
          <w:szCs w:val="24"/>
        </w:rPr>
      </w:pPr>
      <w:r w:rsidRPr="00E7441B">
        <w:rPr>
          <w:rFonts w:asciiTheme="minorHAnsi" w:hAnsiTheme="minorHAnsi"/>
          <w:sz w:val="24"/>
          <w:szCs w:val="24"/>
        </w:rPr>
        <w:t>When the Heater efficiency button is pressed on the touch screen it will display a one hour trend as follows.</w:t>
      </w:r>
    </w:p>
    <w:p w:rsidR="00E7441B" w:rsidRPr="00E7441B" w:rsidRDefault="00E7441B" w:rsidP="00E7441B">
      <w:pPr>
        <w:pStyle w:val="BodyText2"/>
        <w:rPr>
          <w:rFonts w:asciiTheme="minorHAnsi" w:hAnsiTheme="minorHAnsi"/>
          <w:sz w:val="24"/>
          <w:szCs w:val="24"/>
        </w:rPr>
      </w:pPr>
    </w:p>
    <w:p w:rsidR="00E7441B" w:rsidRDefault="00E7441B" w:rsidP="00E7441B">
      <w:pPr>
        <w:pStyle w:val="BodyText2"/>
        <w:jc w:val="center"/>
      </w:pPr>
      <w:r>
        <w:rPr>
          <w:noProof/>
        </w:rPr>
        <w:drawing>
          <wp:inline distT="0" distB="0" distL="0" distR="0">
            <wp:extent cx="4610100" cy="3467100"/>
            <wp:effectExtent l="19050" t="0" r="0" b="0"/>
            <wp:docPr id="7" name="Picture 1" descr="Heater Eff 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ater Eff Trend"/>
                    <pic:cNvPicPr>
                      <a:picLocks noChangeAspect="1" noChangeArrowheads="1"/>
                    </pic:cNvPicPr>
                  </pic:nvPicPr>
                  <pic:blipFill>
                    <a:blip r:embed="rId16" cstate="print"/>
                    <a:srcRect/>
                    <a:stretch>
                      <a:fillRect/>
                    </a:stretch>
                  </pic:blipFill>
                  <pic:spPr bwMode="auto">
                    <a:xfrm>
                      <a:off x="0" y="0"/>
                      <a:ext cx="4610100" cy="3467100"/>
                    </a:xfrm>
                    <a:prstGeom prst="rect">
                      <a:avLst/>
                    </a:prstGeom>
                    <a:noFill/>
                    <a:ln w="9525">
                      <a:noFill/>
                      <a:miter lim="800000"/>
                      <a:headEnd/>
                      <a:tailEnd/>
                    </a:ln>
                  </pic:spPr>
                </pic:pic>
              </a:graphicData>
            </a:graphic>
          </wp:inline>
        </w:drawing>
      </w: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jc w:val="center"/>
      </w:pPr>
    </w:p>
    <w:p w:rsidR="00E7441B" w:rsidRDefault="00E7441B" w:rsidP="00E7441B">
      <w:pPr>
        <w:pStyle w:val="BodyText2"/>
        <w:rPr>
          <w:rFonts w:asciiTheme="minorHAnsi" w:hAnsiTheme="minorHAnsi"/>
          <w:sz w:val="24"/>
          <w:szCs w:val="24"/>
        </w:rPr>
      </w:pPr>
      <w:r w:rsidRPr="00E7441B">
        <w:rPr>
          <w:rFonts w:asciiTheme="minorHAnsi" w:hAnsiTheme="minorHAnsi"/>
          <w:sz w:val="24"/>
          <w:szCs w:val="24"/>
        </w:rPr>
        <w:lastRenderedPageBreak/>
        <w:t>The ‘Show Calculation’ push button will show the following 2 screens that show how the efficiency is calculated and also switch to the actual values.</w:t>
      </w:r>
    </w:p>
    <w:p w:rsidR="00E7441B" w:rsidRPr="00E7441B" w:rsidRDefault="00E7441B" w:rsidP="00E7441B">
      <w:pPr>
        <w:pStyle w:val="BodyText2"/>
        <w:rPr>
          <w:rFonts w:asciiTheme="minorHAnsi" w:hAnsiTheme="minorHAnsi"/>
          <w:sz w:val="24"/>
          <w:szCs w:val="24"/>
        </w:rPr>
      </w:pPr>
    </w:p>
    <w:p w:rsidR="00E7441B" w:rsidRDefault="00E7441B" w:rsidP="00E7441B">
      <w:pPr>
        <w:pStyle w:val="BodyText2"/>
        <w:jc w:val="center"/>
      </w:pPr>
      <w:r>
        <w:rPr>
          <w:noProof/>
        </w:rPr>
        <w:drawing>
          <wp:inline distT="0" distB="0" distL="0" distR="0">
            <wp:extent cx="4924425" cy="3695700"/>
            <wp:effectExtent l="19050" t="0" r="9525" b="0"/>
            <wp:docPr id="6" name="Picture 2" descr="Heater Ca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ter Calc"/>
                    <pic:cNvPicPr>
                      <a:picLocks noChangeAspect="1" noChangeArrowheads="1"/>
                    </pic:cNvPicPr>
                  </pic:nvPicPr>
                  <pic:blipFill>
                    <a:blip r:embed="rId17" cstate="print"/>
                    <a:srcRect/>
                    <a:stretch>
                      <a:fillRect/>
                    </a:stretch>
                  </pic:blipFill>
                  <pic:spPr bwMode="auto">
                    <a:xfrm>
                      <a:off x="0" y="0"/>
                      <a:ext cx="4924425" cy="3695700"/>
                    </a:xfrm>
                    <a:prstGeom prst="rect">
                      <a:avLst/>
                    </a:prstGeom>
                    <a:noFill/>
                    <a:ln w="9525">
                      <a:noFill/>
                      <a:miter lim="800000"/>
                      <a:headEnd/>
                      <a:tailEnd/>
                    </a:ln>
                  </pic:spPr>
                </pic:pic>
              </a:graphicData>
            </a:graphic>
          </wp:inline>
        </w:drawing>
      </w:r>
    </w:p>
    <w:p w:rsidR="00E7441B" w:rsidRDefault="00E7441B" w:rsidP="00E7441B">
      <w:pPr>
        <w:pStyle w:val="BodyText2"/>
        <w:jc w:val="center"/>
      </w:pP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Note that for the Pressure Correction calculation, the top line should be (Local Average Atmospheric Pressure + Actual Gas Pressure).</w:t>
      </w:r>
    </w:p>
    <w:p w:rsidR="00E7441B" w:rsidRPr="00E7441B" w:rsidRDefault="00E7441B" w:rsidP="00E7441B">
      <w:pPr>
        <w:pStyle w:val="BodyText2"/>
        <w:rPr>
          <w:rFonts w:asciiTheme="minorHAnsi" w:hAnsiTheme="minorHAnsi"/>
          <w:sz w:val="24"/>
          <w:szCs w:val="24"/>
        </w:rPr>
      </w:pPr>
    </w:p>
    <w:p w:rsidR="00E7441B" w:rsidRPr="00E7441B" w:rsidRDefault="00E7441B" w:rsidP="00E7441B">
      <w:pPr>
        <w:pStyle w:val="BodyText2"/>
        <w:jc w:val="center"/>
        <w:rPr>
          <w:rFonts w:asciiTheme="minorHAnsi" w:hAnsiTheme="minorHAnsi"/>
          <w:sz w:val="24"/>
          <w:szCs w:val="24"/>
        </w:rPr>
      </w:pPr>
      <w:r w:rsidRPr="00E7441B">
        <w:rPr>
          <w:rFonts w:asciiTheme="minorHAnsi" w:hAnsiTheme="minorHAnsi"/>
          <w:noProof/>
          <w:sz w:val="24"/>
          <w:szCs w:val="24"/>
        </w:rPr>
        <w:drawing>
          <wp:inline distT="0" distB="0" distL="0" distR="0">
            <wp:extent cx="4924425" cy="3695700"/>
            <wp:effectExtent l="19050" t="0" r="9525" b="0"/>
            <wp:docPr id="3" name="Picture 3" descr="Heater Calc (Act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eater Calc (Actual)"/>
                    <pic:cNvPicPr>
                      <a:picLocks noChangeAspect="1" noChangeArrowheads="1"/>
                    </pic:cNvPicPr>
                  </pic:nvPicPr>
                  <pic:blipFill>
                    <a:blip r:embed="rId18" cstate="print"/>
                    <a:srcRect/>
                    <a:stretch>
                      <a:fillRect/>
                    </a:stretch>
                  </pic:blipFill>
                  <pic:spPr bwMode="auto">
                    <a:xfrm>
                      <a:off x="0" y="0"/>
                      <a:ext cx="4924425" cy="3695700"/>
                    </a:xfrm>
                    <a:prstGeom prst="rect">
                      <a:avLst/>
                    </a:prstGeom>
                    <a:noFill/>
                    <a:ln w="9525">
                      <a:noFill/>
                      <a:miter lim="800000"/>
                      <a:headEnd/>
                      <a:tailEnd/>
                    </a:ln>
                  </pic:spPr>
                </pic:pic>
              </a:graphicData>
            </a:graphic>
          </wp:inline>
        </w:drawing>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lastRenderedPageBreak/>
        <w:t>The following entries need to be added to the Process Recipe :-</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1. Oil Type (</w:t>
      </w:r>
      <w:r w:rsidR="000D01D6" w:rsidRPr="000D01D6">
        <w:rPr>
          <w:rFonts w:asciiTheme="minorHAnsi" w:hAnsiTheme="minorHAnsi"/>
          <w:sz w:val="24"/>
        </w:rPr>
        <w:t>HOSO RO (as of March 2013) cooking oil</w:t>
      </w:r>
      <w:r w:rsidRPr="000D01D6">
        <w:rPr>
          <w:rFonts w:asciiTheme="minorHAnsi" w:hAnsiTheme="minorHAnsi"/>
          <w:sz w:val="24"/>
          <w:szCs w:val="24"/>
        </w:rPr>
        <w:t>)</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The following entries need to be added to the engineering parameters to enable the efficiency calculation :-</w:t>
      </w:r>
    </w:p>
    <w:p w:rsidR="00E7441B" w:rsidRPr="00E7441B" w:rsidRDefault="00E7441B" w:rsidP="00E7441B">
      <w:pPr>
        <w:pStyle w:val="BodyText2"/>
        <w:numPr>
          <w:ilvl w:val="1"/>
          <w:numId w:val="25"/>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For each Oil Type - Density of Cooking oil at 150 degrees Celsius (kg/m</w:t>
      </w:r>
      <w:r w:rsidRPr="00E7441B">
        <w:rPr>
          <w:rFonts w:asciiTheme="minorHAnsi" w:hAnsiTheme="minorHAnsi"/>
          <w:sz w:val="24"/>
          <w:szCs w:val="24"/>
          <w:vertAlign w:val="superscript"/>
        </w:rPr>
        <w:t>3</w:t>
      </w:r>
      <w:r w:rsidRPr="00E7441B">
        <w:rPr>
          <w:rFonts w:asciiTheme="minorHAnsi" w:hAnsiTheme="minorHAnsi"/>
          <w:sz w:val="24"/>
          <w:szCs w:val="24"/>
        </w:rPr>
        <w:t>)</w:t>
      </w:r>
    </w:p>
    <w:p w:rsidR="00E7441B" w:rsidRPr="00E7441B" w:rsidRDefault="00E7441B" w:rsidP="00E7441B">
      <w:pPr>
        <w:pStyle w:val="BodyText2"/>
        <w:numPr>
          <w:ilvl w:val="1"/>
          <w:numId w:val="25"/>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For each Oil Type - Specific heat of oil at 162 degrees Celsius (kJ/kgK)</w:t>
      </w:r>
    </w:p>
    <w:p w:rsidR="00E7441B" w:rsidRPr="00E7441B" w:rsidRDefault="00E7441B" w:rsidP="00E7441B">
      <w:pPr>
        <w:pStyle w:val="BodyText2"/>
        <w:numPr>
          <w:ilvl w:val="1"/>
          <w:numId w:val="25"/>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Gross Calorific value of gas (kWh/Nm</w:t>
      </w:r>
      <w:r w:rsidRPr="00E7441B">
        <w:rPr>
          <w:rFonts w:asciiTheme="minorHAnsi" w:hAnsiTheme="minorHAnsi"/>
          <w:sz w:val="24"/>
          <w:szCs w:val="24"/>
          <w:vertAlign w:val="superscript"/>
        </w:rPr>
        <w:t>3</w:t>
      </w:r>
      <w:r w:rsidRPr="00E7441B">
        <w:rPr>
          <w:rFonts w:asciiTheme="minorHAnsi" w:hAnsiTheme="minorHAnsi"/>
          <w:sz w:val="24"/>
          <w:szCs w:val="24"/>
        </w:rPr>
        <w:t>)</w:t>
      </w:r>
    </w:p>
    <w:p w:rsidR="00E7441B" w:rsidRPr="00E7441B" w:rsidRDefault="00E7441B" w:rsidP="00E7441B">
      <w:pPr>
        <w:pStyle w:val="BodyText2"/>
        <w:numPr>
          <w:ilvl w:val="1"/>
          <w:numId w:val="25"/>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Calibrated Gas Temperature for the Gas Temperature Correction calculation</w:t>
      </w:r>
    </w:p>
    <w:p w:rsidR="00E7441B" w:rsidRPr="00E7441B" w:rsidRDefault="00E7441B" w:rsidP="00E7441B">
      <w:pPr>
        <w:pStyle w:val="BodyText2"/>
        <w:numPr>
          <w:ilvl w:val="1"/>
          <w:numId w:val="25"/>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Local Average Atmospheric Pressure for the Gas Pressure Correction calculation</w:t>
      </w:r>
    </w:p>
    <w:p w:rsidR="00E7441B" w:rsidRPr="00E7441B" w:rsidRDefault="00E7441B" w:rsidP="00E7441B">
      <w:pPr>
        <w:pStyle w:val="Heading3"/>
        <w:numPr>
          <w:ilvl w:val="2"/>
          <w:numId w:val="0"/>
        </w:numPr>
        <w:tabs>
          <w:tab w:val="num" w:pos="-227"/>
        </w:tabs>
        <w:overflowPunct w:val="0"/>
        <w:autoSpaceDE w:val="0"/>
        <w:autoSpaceDN w:val="0"/>
        <w:adjustRightInd w:val="0"/>
        <w:spacing w:before="360" w:after="120"/>
        <w:ind w:left="1191" w:hanging="709"/>
        <w:textAlignment w:val="baseline"/>
        <w:rPr>
          <w:rFonts w:asciiTheme="minorHAnsi" w:hAnsiTheme="minorHAnsi"/>
          <w:sz w:val="24"/>
          <w:szCs w:val="24"/>
        </w:rPr>
      </w:pPr>
      <w:bookmarkStart w:id="170" w:name="_Toc253580992"/>
      <w:bookmarkStart w:id="171" w:name="_Toc262814828"/>
      <w:bookmarkStart w:id="172" w:name="_Toc381361973"/>
      <w:r w:rsidRPr="00E7441B">
        <w:rPr>
          <w:rFonts w:asciiTheme="minorHAnsi" w:hAnsiTheme="minorHAnsi"/>
          <w:sz w:val="24"/>
          <w:szCs w:val="24"/>
        </w:rPr>
        <w:t>Efficiency Logging</w:t>
      </w:r>
      <w:bookmarkEnd w:id="170"/>
      <w:bookmarkEnd w:id="171"/>
      <w:bookmarkEnd w:id="172"/>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The efficiency is to be logged in the following way :-</w:t>
      </w:r>
    </w:p>
    <w:p w:rsidR="00E7441B" w:rsidRPr="00E7441B" w:rsidRDefault="00E7441B" w:rsidP="00E7441B">
      <w:pPr>
        <w:pStyle w:val="BodyText2"/>
        <w:rPr>
          <w:rFonts w:asciiTheme="minorHAnsi" w:eastAsia="Arial Unicode MS" w:hAnsiTheme="minorHAnsi"/>
          <w:sz w:val="24"/>
          <w:szCs w:val="24"/>
        </w:rPr>
      </w:pPr>
      <w:r w:rsidRPr="00E7441B">
        <w:rPr>
          <w:rFonts w:asciiTheme="minorHAnsi" w:hAnsiTheme="minorHAnsi"/>
          <w:sz w:val="24"/>
          <w:szCs w:val="24"/>
        </w:rPr>
        <w:t>The efficiency values are recorded when the system has met the following parameters for 5 minutes continuously. Then a 5 minute average data point is recorded.</w:t>
      </w:r>
    </w:p>
    <w:p w:rsidR="00E7441B" w:rsidRPr="00E7441B" w:rsidRDefault="00E7441B" w:rsidP="00E7441B">
      <w:pPr>
        <w:pStyle w:val="BodyText2"/>
        <w:numPr>
          <w:ilvl w:val="0"/>
          <w:numId w:val="26"/>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Fryer Delta T must be within the range of (Recipe Delta T Low Limit –1) to (Recipe Delta T High Limit +1) Degrees Celsius.</w:t>
      </w:r>
    </w:p>
    <w:p w:rsidR="00E7441B" w:rsidRPr="00E7441B" w:rsidRDefault="00E7441B" w:rsidP="00E7441B">
      <w:pPr>
        <w:pStyle w:val="BodyText2"/>
        <w:numPr>
          <w:ilvl w:val="0"/>
          <w:numId w:val="26"/>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 xml:space="preserve">Fryer Delta T must be within 0.75 Degrees Celsius of set point </w:t>
      </w:r>
    </w:p>
    <w:p w:rsidR="00E7441B" w:rsidRPr="00E7441B" w:rsidRDefault="00E7441B" w:rsidP="00E7441B">
      <w:pPr>
        <w:pStyle w:val="BodyText2"/>
        <w:numPr>
          <w:ilvl w:val="0"/>
          <w:numId w:val="26"/>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Fryer running in APC control</w:t>
      </w:r>
    </w:p>
    <w:p w:rsidR="00E7441B" w:rsidRPr="00E7441B" w:rsidRDefault="00E7441B" w:rsidP="00E7441B">
      <w:pPr>
        <w:pStyle w:val="BodyText2"/>
        <w:numPr>
          <w:ilvl w:val="0"/>
          <w:numId w:val="26"/>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 xml:space="preserve">Oil flow in range of </w:t>
      </w:r>
      <w:r w:rsidR="00011604">
        <w:rPr>
          <w:rFonts w:asciiTheme="minorHAnsi" w:hAnsiTheme="minorHAnsi"/>
          <w:sz w:val="24"/>
          <w:szCs w:val="24"/>
        </w:rPr>
        <w:t>2</w:t>
      </w:r>
      <w:r w:rsidRPr="00E7441B">
        <w:rPr>
          <w:rFonts w:asciiTheme="minorHAnsi" w:hAnsiTheme="minorHAnsi"/>
          <w:sz w:val="24"/>
          <w:szCs w:val="24"/>
        </w:rPr>
        <w:t>7</w:t>
      </w:r>
      <w:r w:rsidR="00011604">
        <w:rPr>
          <w:rFonts w:asciiTheme="minorHAnsi" w:hAnsiTheme="minorHAnsi"/>
          <w:sz w:val="24"/>
          <w:szCs w:val="24"/>
        </w:rPr>
        <w:t>4</w:t>
      </w:r>
      <w:r w:rsidRPr="00E7441B">
        <w:rPr>
          <w:rFonts w:asciiTheme="minorHAnsi" w:hAnsiTheme="minorHAnsi"/>
          <w:sz w:val="24"/>
          <w:szCs w:val="24"/>
        </w:rPr>
        <w:t xml:space="preserve"> – </w:t>
      </w:r>
      <w:r w:rsidR="00011604">
        <w:rPr>
          <w:rFonts w:asciiTheme="minorHAnsi" w:hAnsiTheme="minorHAnsi"/>
          <w:sz w:val="24"/>
          <w:szCs w:val="24"/>
        </w:rPr>
        <w:t>284</w:t>
      </w:r>
      <w:r w:rsidRPr="00E7441B">
        <w:rPr>
          <w:rFonts w:asciiTheme="minorHAnsi" w:hAnsiTheme="minorHAnsi"/>
          <w:sz w:val="24"/>
          <w:szCs w:val="24"/>
        </w:rPr>
        <w:t xml:space="preserve"> m3/hr</w:t>
      </w:r>
    </w:p>
    <w:p w:rsidR="00E7441B" w:rsidRPr="00E7441B" w:rsidRDefault="00E7441B" w:rsidP="00E7441B">
      <w:pPr>
        <w:pStyle w:val="BodyText2"/>
        <w:numPr>
          <w:ilvl w:val="0"/>
          <w:numId w:val="26"/>
        </w:numPr>
        <w:tabs>
          <w:tab w:val="left" w:pos="864"/>
          <w:tab w:val="left" w:pos="1224"/>
        </w:tabs>
        <w:overflowPunct w:val="0"/>
        <w:autoSpaceDE w:val="0"/>
        <w:autoSpaceDN w:val="0"/>
        <w:adjustRightInd w:val="0"/>
        <w:spacing w:before="120"/>
        <w:jc w:val="both"/>
        <w:textAlignment w:val="baseline"/>
        <w:rPr>
          <w:rFonts w:asciiTheme="minorHAnsi" w:hAnsiTheme="minorHAnsi"/>
          <w:sz w:val="24"/>
          <w:szCs w:val="24"/>
        </w:rPr>
      </w:pPr>
      <w:r w:rsidRPr="00E7441B">
        <w:rPr>
          <w:rFonts w:asciiTheme="minorHAnsi" w:hAnsiTheme="minorHAnsi"/>
          <w:sz w:val="24"/>
          <w:szCs w:val="24"/>
        </w:rPr>
        <w:t>Fryer inlet temperature must be within 0.75 Degrees Celsius of set point</w:t>
      </w:r>
    </w:p>
    <w:p w:rsidR="00E7441B" w:rsidRPr="00E7441B" w:rsidRDefault="00E7441B" w:rsidP="00E7441B">
      <w:pPr>
        <w:pStyle w:val="BodyText2"/>
        <w:rPr>
          <w:rFonts w:asciiTheme="minorHAnsi" w:hAnsiTheme="minorHAnsi"/>
          <w:sz w:val="24"/>
          <w:szCs w:val="24"/>
        </w:rPr>
      </w:pP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Values are taken in 5sec intervals for this 5-minute average calculation.</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Once 12 X 5 minute average data values are taken a 1hour average value is calculated and recorded.</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Once 24 X 1 hour average values are taken a 24 hour data point is recorded</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Once 28 X 24 hour average values are taken a 28 day data point is recorded</w:t>
      </w: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Once 11 X 28day average values are taken a Yearly data point is recorded</w:t>
      </w:r>
    </w:p>
    <w:p w:rsidR="00E7441B" w:rsidRPr="00E7441B" w:rsidRDefault="00E7441B" w:rsidP="00E7441B">
      <w:pPr>
        <w:pStyle w:val="BodyText2"/>
        <w:rPr>
          <w:rFonts w:asciiTheme="minorHAnsi" w:hAnsiTheme="minorHAnsi"/>
          <w:sz w:val="24"/>
          <w:szCs w:val="24"/>
        </w:rPr>
      </w:pPr>
    </w:p>
    <w:p w:rsidR="00E7441B" w:rsidRPr="00E7441B" w:rsidRDefault="00E7441B" w:rsidP="00E7441B">
      <w:pPr>
        <w:pStyle w:val="BodyText2"/>
        <w:rPr>
          <w:rFonts w:asciiTheme="minorHAnsi" w:hAnsiTheme="minorHAnsi"/>
          <w:sz w:val="24"/>
          <w:szCs w:val="24"/>
        </w:rPr>
      </w:pPr>
      <w:r w:rsidRPr="00E7441B">
        <w:rPr>
          <w:rFonts w:asciiTheme="minorHAnsi" w:hAnsiTheme="minorHAnsi"/>
          <w:sz w:val="24"/>
          <w:szCs w:val="24"/>
        </w:rPr>
        <w:t>The efficiency is displayed in the following way. Note the 28 day and yearly data screens are not shown in this document.</w:t>
      </w:r>
    </w:p>
    <w:p w:rsidR="00AD0271" w:rsidRDefault="00AD0271" w:rsidP="00AD0271">
      <w:pPr>
        <w:jc w:val="center"/>
        <w:rPr>
          <w:rFonts w:asciiTheme="majorHAnsi" w:eastAsiaTheme="majorEastAsia" w:hAnsiTheme="majorHAnsi" w:cs="Arial"/>
          <w:b/>
          <w:bCs/>
          <w:kern w:val="32"/>
          <w:sz w:val="32"/>
          <w:szCs w:val="32"/>
        </w:rPr>
      </w:pPr>
    </w:p>
    <w:p w:rsidR="00D96505" w:rsidRPr="00F94744" w:rsidRDefault="00E7441B" w:rsidP="00AD0271">
      <w:pPr>
        <w:jc w:val="center"/>
        <w:rPr>
          <w:rFonts w:asciiTheme="majorHAnsi" w:eastAsiaTheme="majorEastAsia" w:hAnsiTheme="majorHAnsi" w:cs="Arial"/>
          <w:b/>
          <w:bCs/>
          <w:kern w:val="32"/>
          <w:sz w:val="32"/>
          <w:szCs w:val="32"/>
        </w:rPr>
      </w:pPr>
      <w:r>
        <w:rPr>
          <w:noProof/>
        </w:rPr>
        <w:lastRenderedPageBreak/>
        <w:drawing>
          <wp:inline distT="0" distB="0" distL="0" distR="0">
            <wp:extent cx="5448300" cy="4095750"/>
            <wp:effectExtent l="19050" t="0" r="0" b="0"/>
            <wp:docPr id="4" name="Picture 4" descr="1 Hour Heater Ef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1 Hour Heater Eff"/>
                    <pic:cNvPicPr>
                      <a:picLocks noChangeAspect="1" noChangeArrowheads="1"/>
                    </pic:cNvPicPr>
                  </pic:nvPicPr>
                  <pic:blipFill>
                    <a:blip r:embed="rId19" cstate="print"/>
                    <a:srcRect/>
                    <a:stretch>
                      <a:fillRect/>
                    </a:stretch>
                  </pic:blipFill>
                  <pic:spPr bwMode="auto">
                    <a:xfrm>
                      <a:off x="0" y="0"/>
                      <a:ext cx="5448300" cy="4095750"/>
                    </a:xfrm>
                    <a:prstGeom prst="rect">
                      <a:avLst/>
                    </a:prstGeom>
                    <a:noFill/>
                    <a:ln w="9525">
                      <a:noFill/>
                      <a:miter lim="800000"/>
                      <a:headEnd/>
                      <a:tailEnd/>
                    </a:ln>
                  </pic:spPr>
                </pic:pic>
              </a:graphicData>
            </a:graphic>
          </wp:inline>
        </w:drawing>
      </w:r>
    </w:p>
    <w:sectPr w:rsidR="00D96505" w:rsidRPr="00F94744" w:rsidSect="00AD2F93">
      <w:headerReference w:type="default" r:id="rId20"/>
      <w:footerReference w:type="default" r:id="rId21"/>
      <w:type w:val="nextColumn"/>
      <w:pgSz w:w="11906" w:h="16838" w:code="9"/>
      <w:pgMar w:top="1440" w:right="1080" w:bottom="1440" w:left="1080"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076E" w:rsidRDefault="00F5076E">
      <w:r>
        <w:separator/>
      </w:r>
    </w:p>
  </w:endnote>
  <w:endnote w:type="continuationSeparator" w:id="0">
    <w:p w:rsidR="00F5076E" w:rsidRDefault="00F507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Arial" w:hAnsi="Arial" w:cs="Arial"/>
        <w:sz w:val="18"/>
      </w:rPr>
      <w:id w:val="23410907"/>
      <w:docPartObj>
        <w:docPartGallery w:val="Page Numbers (Bottom of Page)"/>
        <w:docPartUnique/>
      </w:docPartObj>
    </w:sdtPr>
    <w:sdtEndPr/>
    <w:sdtContent>
      <w:sdt>
        <w:sdtPr>
          <w:rPr>
            <w:rFonts w:ascii="Arial" w:hAnsi="Arial" w:cs="Arial"/>
            <w:sz w:val="18"/>
          </w:rPr>
          <w:id w:val="565050477"/>
          <w:docPartObj>
            <w:docPartGallery w:val="Page Numbers (Top of Page)"/>
            <w:docPartUnique/>
          </w:docPartObj>
        </w:sdtPr>
        <w:sdtEndPr/>
        <w:sdtContent>
          <w:p w:rsidR="00F5076E" w:rsidRDefault="00F5076E">
            <w:pPr>
              <w:pStyle w:val="Footer"/>
              <w:jc w:val="center"/>
              <w:rPr>
                <w:rFonts w:ascii="Arial" w:hAnsi="Arial" w:cs="Arial"/>
                <w:sz w:val="18"/>
              </w:rPr>
            </w:pPr>
            <w:r w:rsidRPr="004C3B82">
              <w:rPr>
                <w:rFonts w:ascii="Arial" w:hAnsi="Arial" w:cs="Arial"/>
                <w:color w:val="808080" w:themeColor="background1" w:themeShade="80"/>
                <w:sz w:val="18"/>
              </w:rPr>
              <w:t xml:space="preserve">Page </w:t>
            </w:r>
            <w:r w:rsidR="003F6C15" w:rsidRPr="004C3B82">
              <w:rPr>
                <w:rFonts w:ascii="Arial" w:hAnsi="Arial" w:cs="Arial"/>
                <w:b/>
                <w:color w:val="808080" w:themeColor="background1" w:themeShade="80"/>
                <w:sz w:val="18"/>
              </w:rPr>
              <w:fldChar w:fldCharType="begin"/>
            </w:r>
            <w:r w:rsidRPr="004C3B82">
              <w:rPr>
                <w:rFonts w:ascii="Arial" w:hAnsi="Arial" w:cs="Arial"/>
                <w:b/>
                <w:color w:val="808080" w:themeColor="background1" w:themeShade="80"/>
                <w:sz w:val="18"/>
              </w:rPr>
              <w:instrText xml:space="preserve"> PAGE </w:instrText>
            </w:r>
            <w:r w:rsidR="003F6C15" w:rsidRPr="004C3B82">
              <w:rPr>
                <w:rFonts w:ascii="Arial" w:hAnsi="Arial" w:cs="Arial"/>
                <w:b/>
                <w:color w:val="808080" w:themeColor="background1" w:themeShade="80"/>
                <w:sz w:val="18"/>
              </w:rPr>
              <w:fldChar w:fldCharType="separate"/>
            </w:r>
            <w:r w:rsidR="00663590">
              <w:rPr>
                <w:rFonts w:ascii="Arial" w:hAnsi="Arial" w:cs="Arial"/>
                <w:b/>
                <w:noProof/>
                <w:color w:val="808080" w:themeColor="background1" w:themeShade="80"/>
                <w:sz w:val="18"/>
              </w:rPr>
              <w:t>1</w:t>
            </w:r>
            <w:r w:rsidR="003F6C15" w:rsidRPr="004C3B82">
              <w:rPr>
                <w:rFonts w:ascii="Arial" w:hAnsi="Arial" w:cs="Arial"/>
                <w:b/>
                <w:color w:val="808080" w:themeColor="background1" w:themeShade="80"/>
                <w:sz w:val="18"/>
              </w:rPr>
              <w:fldChar w:fldCharType="end"/>
            </w:r>
            <w:r w:rsidRPr="004C3B82">
              <w:rPr>
                <w:rFonts w:ascii="Arial" w:hAnsi="Arial" w:cs="Arial"/>
                <w:color w:val="808080" w:themeColor="background1" w:themeShade="80"/>
                <w:sz w:val="18"/>
              </w:rPr>
              <w:t xml:space="preserve"> of </w:t>
            </w:r>
            <w:r w:rsidR="003F6C15" w:rsidRPr="004C3B82">
              <w:rPr>
                <w:rFonts w:ascii="Arial" w:hAnsi="Arial" w:cs="Arial"/>
                <w:b/>
                <w:color w:val="808080" w:themeColor="background1" w:themeShade="80"/>
                <w:sz w:val="18"/>
              </w:rPr>
              <w:fldChar w:fldCharType="begin"/>
            </w:r>
            <w:r w:rsidRPr="004C3B82">
              <w:rPr>
                <w:rFonts w:ascii="Arial" w:hAnsi="Arial" w:cs="Arial"/>
                <w:b/>
                <w:color w:val="808080" w:themeColor="background1" w:themeShade="80"/>
                <w:sz w:val="18"/>
              </w:rPr>
              <w:instrText xml:space="preserve"> NUMPAGES  </w:instrText>
            </w:r>
            <w:r w:rsidR="003F6C15" w:rsidRPr="004C3B82">
              <w:rPr>
                <w:rFonts w:ascii="Arial" w:hAnsi="Arial" w:cs="Arial"/>
                <w:b/>
                <w:color w:val="808080" w:themeColor="background1" w:themeShade="80"/>
                <w:sz w:val="18"/>
              </w:rPr>
              <w:fldChar w:fldCharType="separate"/>
            </w:r>
            <w:r w:rsidR="00663590">
              <w:rPr>
                <w:rFonts w:ascii="Arial" w:hAnsi="Arial" w:cs="Arial"/>
                <w:b/>
                <w:noProof/>
                <w:color w:val="808080" w:themeColor="background1" w:themeShade="80"/>
                <w:sz w:val="18"/>
              </w:rPr>
              <w:t>35</w:t>
            </w:r>
            <w:r w:rsidR="003F6C15" w:rsidRPr="004C3B82">
              <w:rPr>
                <w:rFonts w:ascii="Arial" w:hAnsi="Arial" w:cs="Arial"/>
                <w:b/>
                <w:color w:val="808080" w:themeColor="background1" w:themeShade="80"/>
                <w:sz w:val="18"/>
              </w:rPr>
              <w:fldChar w:fldCharType="end"/>
            </w:r>
          </w:p>
        </w:sdtContent>
      </w:sdt>
    </w:sdtContent>
  </w:sdt>
  <w:p w:rsidR="00F5076E" w:rsidRPr="004C3B82" w:rsidRDefault="00F5076E">
    <w:pPr>
      <w:pStyle w:val="Footer"/>
      <w:jc w:val="center"/>
      <w:rPr>
        <w:rFonts w:ascii="Arial" w:hAnsi="Arial" w:cs="Arial"/>
        <w:color w:val="808080" w:themeColor="background1" w:themeShade="80"/>
        <w:sz w:val="18"/>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076E" w:rsidRDefault="00F5076E">
      <w:r>
        <w:separator/>
      </w:r>
    </w:p>
  </w:footnote>
  <w:footnote w:type="continuationSeparator" w:id="0">
    <w:p w:rsidR="00F5076E" w:rsidRDefault="00F5076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5076E" w:rsidRPr="00B23C8C" w:rsidRDefault="00F5076E" w:rsidP="00DF691E">
    <w:pPr>
      <w:pStyle w:val="Footer"/>
      <w:rPr>
        <w:rFonts w:ascii="Arial" w:hAnsi="Arial" w:cs="Arial"/>
        <w:b/>
        <w:color w:val="8DB3E2" w:themeColor="text2" w:themeTint="66"/>
        <w:sz w:val="20"/>
        <w:szCs w:val="20"/>
      </w:rPr>
    </w:pPr>
    <w:r w:rsidRPr="00DF691E">
      <w:rPr>
        <w:noProof/>
        <w:sz w:val="20"/>
        <w:szCs w:val="20"/>
      </w:rPr>
      <w:drawing>
        <wp:inline distT="0" distB="0" distL="0" distR="0">
          <wp:extent cx="1971675" cy="609600"/>
          <wp:effectExtent l="0" t="0" r="0" b="0"/>
          <wp:docPr id="5" name="Picture 1" descr="cid:image001.png@01CE41D0.DFCF9790"/>
          <wp:cNvGraphicFramePr/>
          <a:graphic xmlns:a="http://schemas.openxmlformats.org/drawingml/2006/main">
            <a:graphicData uri="http://schemas.openxmlformats.org/drawingml/2006/picture">
              <pic:pic xmlns:pic="http://schemas.openxmlformats.org/drawingml/2006/picture">
                <pic:nvPicPr>
                  <pic:cNvPr id="0" name="Picture 2" descr="cid:image001.png@01CE41D0.DFCF9790"/>
                  <pic:cNvPicPr>
                    <a:picLocks noChangeAspect="1" noChangeArrowheads="1"/>
                  </pic:cNvPicPr>
                </pic:nvPicPr>
                <pic:blipFill>
                  <a:blip r:embed="rId1"/>
                  <a:srcRect/>
                  <a:stretch>
                    <a:fillRect/>
                  </a:stretch>
                </pic:blipFill>
                <pic:spPr bwMode="auto">
                  <a:xfrm>
                    <a:off x="0" y="0"/>
                    <a:ext cx="1971675" cy="609600"/>
                  </a:xfrm>
                  <a:prstGeom prst="rect">
                    <a:avLst/>
                  </a:prstGeom>
                  <a:noFill/>
                  <a:ln w="9525">
                    <a:noFill/>
                    <a:miter lim="800000"/>
                    <a:headEnd/>
                    <a:tailEnd/>
                  </a:ln>
                </pic:spPr>
              </pic:pic>
            </a:graphicData>
          </a:graphic>
        </wp:inline>
      </w:drawing>
    </w:r>
    <w:r>
      <w:rPr>
        <w:sz w:val="20"/>
        <w:szCs w:val="20"/>
      </w:rPr>
      <w:tab/>
    </w:r>
    <w:r>
      <w:rPr>
        <w:sz w:val="20"/>
        <w:szCs w:val="20"/>
      </w:rPr>
      <w:tab/>
    </w:r>
    <w:r>
      <w:rPr>
        <w:rStyle w:val="PageNumber"/>
        <w:rFonts w:ascii="Arial" w:hAnsi="Arial" w:cs="Arial"/>
        <w:b/>
        <w:color w:val="8DB3E2" w:themeColor="text2" w:themeTint="66"/>
        <w:sz w:val="20"/>
        <w:szCs w:val="20"/>
      </w:rPr>
      <w:t xml:space="preserve">”L4 Bursom Burner – PC36 APC+” URS - Ver </w:t>
    </w:r>
    <w:r w:rsidR="00FE14CD">
      <w:rPr>
        <w:rStyle w:val="PageNumber"/>
        <w:rFonts w:ascii="Arial" w:hAnsi="Arial" w:cs="Arial"/>
        <w:b/>
        <w:color w:val="8DB3E2" w:themeColor="text2" w:themeTint="66"/>
        <w:sz w:val="20"/>
        <w:szCs w:val="20"/>
      </w:rPr>
      <w:t>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A200E5"/>
    <w:multiLevelType w:val="hybridMultilevel"/>
    <w:tmpl w:val="4C3E44E0"/>
    <w:lvl w:ilvl="0" w:tplc="08090001">
      <w:start w:val="1"/>
      <w:numFmt w:val="bullet"/>
      <w:lvlText w:val=""/>
      <w:lvlJc w:val="left"/>
      <w:pPr>
        <w:ind w:left="1069" w:hanging="360"/>
      </w:pPr>
      <w:rPr>
        <w:rFonts w:ascii="Symbol" w:hAnsi="Symbol" w:hint="default"/>
      </w:rPr>
    </w:lvl>
    <w:lvl w:ilvl="1" w:tplc="08090003">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1">
    <w:nsid w:val="0FC53AC6"/>
    <w:multiLevelType w:val="hybridMultilevel"/>
    <w:tmpl w:val="FE64CFFE"/>
    <w:lvl w:ilvl="0" w:tplc="04090001">
      <w:start w:val="1"/>
      <w:numFmt w:val="bullet"/>
      <w:lvlText w:val=""/>
      <w:lvlJc w:val="left"/>
      <w:pPr>
        <w:tabs>
          <w:tab w:val="num" w:pos="1224"/>
        </w:tabs>
        <w:ind w:left="1224" w:hanging="360"/>
      </w:pPr>
      <w:rPr>
        <w:rFonts w:ascii="Symbol" w:hAnsi="Symbol" w:hint="default"/>
      </w:rPr>
    </w:lvl>
    <w:lvl w:ilvl="1" w:tplc="04090003" w:tentative="1">
      <w:start w:val="1"/>
      <w:numFmt w:val="bullet"/>
      <w:lvlText w:val="o"/>
      <w:lvlJc w:val="left"/>
      <w:pPr>
        <w:tabs>
          <w:tab w:val="num" w:pos="1944"/>
        </w:tabs>
        <w:ind w:left="1944" w:hanging="360"/>
      </w:pPr>
      <w:rPr>
        <w:rFonts w:ascii="Courier New" w:hAnsi="Courier New" w:hint="default"/>
      </w:rPr>
    </w:lvl>
    <w:lvl w:ilvl="2" w:tplc="04090005" w:tentative="1">
      <w:start w:val="1"/>
      <w:numFmt w:val="bullet"/>
      <w:lvlText w:val=""/>
      <w:lvlJc w:val="left"/>
      <w:pPr>
        <w:tabs>
          <w:tab w:val="num" w:pos="2664"/>
        </w:tabs>
        <w:ind w:left="2664" w:hanging="360"/>
      </w:pPr>
      <w:rPr>
        <w:rFonts w:ascii="Wingdings" w:hAnsi="Wingdings" w:hint="default"/>
      </w:rPr>
    </w:lvl>
    <w:lvl w:ilvl="3" w:tplc="04090001" w:tentative="1">
      <w:start w:val="1"/>
      <w:numFmt w:val="bullet"/>
      <w:lvlText w:val=""/>
      <w:lvlJc w:val="left"/>
      <w:pPr>
        <w:tabs>
          <w:tab w:val="num" w:pos="3384"/>
        </w:tabs>
        <w:ind w:left="3384" w:hanging="360"/>
      </w:pPr>
      <w:rPr>
        <w:rFonts w:ascii="Symbol" w:hAnsi="Symbol" w:hint="default"/>
      </w:rPr>
    </w:lvl>
    <w:lvl w:ilvl="4" w:tplc="04090003" w:tentative="1">
      <w:start w:val="1"/>
      <w:numFmt w:val="bullet"/>
      <w:lvlText w:val="o"/>
      <w:lvlJc w:val="left"/>
      <w:pPr>
        <w:tabs>
          <w:tab w:val="num" w:pos="4104"/>
        </w:tabs>
        <w:ind w:left="4104" w:hanging="360"/>
      </w:pPr>
      <w:rPr>
        <w:rFonts w:ascii="Courier New" w:hAnsi="Courier New" w:hint="default"/>
      </w:rPr>
    </w:lvl>
    <w:lvl w:ilvl="5" w:tplc="04090005" w:tentative="1">
      <w:start w:val="1"/>
      <w:numFmt w:val="bullet"/>
      <w:lvlText w:val=""/>
      <w:lvlJc w:val="left"/>
      <w:pPr>
        <w:tabs>
          <w:tab w:val="num" w:pos="4824"/>
        </w:tabs>
        <w:ind w:left="4824" w:hanging="360"/>
      </w:pPr>
      <w:rPr>
        <w:rFonts w:ascii="Wingdings" w:hAnsi="Wingdings" w:hint="default"/>
      </w:rPr>
    </w:lvl>
    <w:lvl w:ilvl="6" w:tplc="04090001" w:tentative="1">
      <w:start w:val="1"/>
      <w:numFmt w:val="bullet"/>
      <w:lvlText w:val=""/>
      <w:lvlJc w:val="left"/>
      <w:pPr>
        <w:tabs>
          <w:tab w:val="num" w:pos="5544"/>
        </w:tabs>
        <w:ind w:left="5544" w:hanging="360"/>
      </w:pPr>
      <w:rPr>
        <w:rFonts w:ascii="Symbol" w:hAnsi="Symbol" w:hint="default"/>
      </w:rPr>
    </w:lvl>
    <w:lvl w:ilvl="7" w:tplc="04090003" w:tentative="1">
      <w:start w:val="1"/>
      <w:numFmt w:val="bullet"/>
      <w:lvlText w:val="o"/>
      <w:lvlJc w:val="left"/>
      <w:pPr>
        <w:tabs>
          <w:tab w:val="num" w:pos="6264"/>
        </w:tabs>
        <w:ind w:left="6264" w:hanging="360"/>
      </w:pPr>
      <w:rPr>
        <w:rFonts w:ascii="Courier New" w:hAnsi="Courier New" w:hint="default"/>
      </w:rPr>
    </w:lvl>
    <w:lvl w:ilvl="8" w:tplc="04090005" w:tentative="1">
      <w:start w:val="1"/>
      <w:numFmt w:val="bullet"/>
      <w:lvlText w:val=""/>
      <w:lvlJc w:val="left"/>
      <w:pPr>
        <w:tabs>
          <w:tab w:val="num" w:pos="6984"/>
        </w:tabs>
        <w:ind w:left="6984" w:hanging="360"/>
      </w:pPr>
      <w:rPr>
        <w:rFonts w:ascii="Wingdings" w:hAnsi="Wingdings" w:hint="default"/>
      </w:rPr>
    </w:lvl>
  </w:abstractNum>
  <w:abstractNum w:abstractNumId="2">
    <w:nsid w:val="0FD223B4"/>
    <w:multiLevelType w:val="hybridMultilevel"/>
    <w:tmpl w:val="BB52B0F6"/>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
    <w:nsid w:val="11D26B7F"/>
    <w:multiLevelType w:val="hybridMultilevel"/>
    <w:tmpl w:val="9D26507C"/>
    <w:lvl w:ilvl="0" w:tplc="F000C2C2">
      <w:start w:val="1"/>
      <w:numFmt w:val="decimal"/>
      <w:lvlText w:val="Step %1."/>
      <w:legacy w:legacy="1" w:legacySpace="0" w:legacyIndent="737"/>
      <w:lvlJc w:val="left"/>
      <w:pPr>
        <w:ind w:left="1961" w:hanging="737"/>
      </w:pPr>
      <w:rPr>
        <w:b/>
        <w:i w:val="0"/>
      </w:rPr>
    </w:lvl>
    <w:lvl w:ilvl="1" w:tplc="1D1AC556">
      <w:start w:val="1"/>
      <w:numFmt w:val="decimal"/>
      <w:lvlText w:val="%2."/>
      <w:lvlJc w:val="left"/>
      <w:pPr>
        <w:tabs>
          <w:tab w:val="num" w:pos="963"/>
        </w:tabs>
        <w:ind w:left="963" w:hanging="360"/>
      </w:pPr>
      <w:rPr>
        <w:rFonts w:hint="default"/>
      </w:rPr>
    </w:lvl>
    <w:lvl w:ilvl="2" w:tplc="0409001B">
      <w:start w:val="1"/>
      <w:numFmt w:val="lowerRoman"/>
      <w:lvlText w:val="%3."/>
      <w:lvlJc w:val="right"/>
      <w:pPr>
        <w:tabs>
          <w:tab w:val="num" w:pos="1683"/>
        </w:tabs>
        <w:ind w:left="1683" w:hanging="180"/>
      </w:pPr>
    </w:lvl>
    <w:lvl w:ilvl="3" w:tplc="0409000F" w:tentative="1">
      <w:start w:val="1"/>
      <w:numFmt w:val="decimal"/>
      <w:lvlText w:val="%4."/>
      <w:lvlJc w:val="left"/>
      <w:pPr>
        <w:tabs>
          <w:tab w:val="num" w:pos="2403"/>
        </w:tabs>
        <w:ind w:left="2403" w:hanging="360"/>
      </w:pPr>
    </w:lvl>
    <w:lvl w:ilvl="4" w:tplc="04090019" w:tentative="1">
      <w:start w:val="1"/>
      <w:numFmt w:val="lowerLetter"/>
      <w:lvlText w:val="%5."/>
      <w:lvlJc w:val="left"/>
      <w:pPr>
        <w:tabs>
          <w:tab w:val="num" w:pos="3123"/>
        </w:tabs>
        <w:ind w:left="3123" w:hanging="360"/>
      </w:pPr>
    </w:lvl>
    <w:lvl w:ilvl="5" w:tplc="0409001B" w:tentative="1">
      <w:start w:val="1"/>
      <w:numFmt w:val="lowerRoman"/>
      <w:lvlText w:val="%6."/>
      <w:lvlJc w:val="right"/>
      <w:pPr>
        <w:tabs>
          <w:tab w:val="num" w:pos="3843"/>
        </w:tabs>
        <w:ind w:left="3843" w:hanging="180"/>
      </w:pPr>
    </w:lvl>
    <w:lvl w:ilvl="6" w:tplc="0409000F" w:tentative="1">
      <w:start w:val="1"/>
      <w:numFmt w:val="decimal"/>
      <w:lvlText w:val="%7."/>
      <w:lvlJc w:val="left"/>
      <w:pPr>
        <w:tabs>
          <w:tab w:val="num" w:pos="4563"/>
        </w:tabs>
        <w:ind w:left="4563" w:hanging="360"/>
      </w:pPr>
    </w:lvl>
    <w:lvl w:ilvl="7" w:tplc="04090019" w:tentative="1">
      <w:start w:val="1"/>
      <w:numFmt w:val="lowerLetter"/>
      <w:lvlText w:val="%8."/>
      <w:lvlJc w:val="left"/>
      <w:pPr>
        <w:tabs>
          <w:tab w:val="num" w:pos="5283"/>
        </w:tabs>
        <w:ind w:left="5283" w:hanging="360"/>
      </w:pPr>
    </w:lvl>
    <w:lvl w:ilvl="8" w:tplc="0409001B" w:tentative="1">
      <w:start w:val="1"/>
      <w:numFmt w:val="lowerRoman"/>
      <w:lvlText w:val="%9."/>
      <w:lvlJc w:val="right"/>
      <w:pPr>
        <w:tabs>
          <w:tab w:val="num" w:pos="6003"/>
        </w:tabs>
        <w:ind w:left="6003" w:hanging="180"/>
      </w:pPr>
    </w:lvl>
  </w:abstractNum>
  <w:abstractNum w:abstractNumId="4">
    <w:nsid w:val="124A6170"/>
    <w:multiLevelType w:val="hybridMultilevel"/>
    <w:tmpl w:val="A8122C02"/>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nsid w:val="170D769A"/>
    <w:multiLevelType w:val="hybridMultilevel"/>
    <w:tmpl w:val="8550F17E"/>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6">
    <w:nsid w:val="17554159"/>
    <w:multiLevelType w:val="hybridMultilevel"/>
    <w:tmpl w:val="5F84DE12"/>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nsid w:val="1F164C2F"/>
    <w:multiLevelType w:val="hybridMultilevel"/>
    <w:tmpl w:val="B088F00C"/>
    <w:lvl w:ilvl="0" w:tplc="08090005">
      <w:start w:val="1"/>
      <w:numFmt w:val="bullet"/>
      <w:lvlText w:val=""/>
      <w:lvlJc w:val="left"/>
      <w:pPr>
        <w:ind w:left="1800" w:hanging="360"/>
      </w:pPr>
      <w:rPr>
        <w:rFonts w:ascii="Wingdings" w:hAnsi="Wingdings" w:hint="default"/>
      </w:rPr>
    </w:lvl>
    <w:lvl w:ilvl="1" w:tplc="08090003">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8">
    <w:nsid w:val="20EF37AD"/>
    <w:multiLevelType w:val="hybridMultilevel"/>
    <w:tmpl w:val="55561632"/>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9">
    <w:nsid w:val="2F354223"/>
    <w:multiLevelType w:val="hybridMultilevel"/>
    <w:tmpl w:val="E982BA50"/>
    <w:lvl w:ilvl="0" w:tplc="0C090001">
      <w:start w:val="1"/>
      <w:numFmt w:val="bullet"/>
      <w:lvlText w:val=""/>
      <w:lvlJc w:val="left"/>
      <w:pPr>
        <w:ind w:left="955" w:hanging="360"/>
      </w:pPr>
      <w:rPr>
        <w:rFonts w:ascii="Symbol" w:hAnsi="Symbol" w:hint="default"/>
      </w:rPr>
    </w:lvl>
    <w:lvl w:ilvl="1" w:tplc="0C090003" w:tentative="1">
      <w:start w:val="1"/>
      <w:numFmt w:val="bullet"/>
      <w:lvlText w:val="o"/>
      <w:lvlJc w:val="left"/>
      <w:pPr>
        <w:ind w:left="1675" w:hanging="360"/>
      </w:pPr>
      <w:rPr>
        <w:rFonts w:ascii="Courier New" w:hAnsi="Courier New" w:cs="Courier New" w:hint="default"/>
      </w:rPr>
    </w:lvl>
    <w:lvl w:ilvl="2" w:tplc="0C090005" w:tentative="1">
      <w:start w:val="1"/>
      <w:numFmt w:val="bullet"/>
      <w:lvlText w:val=""/>
      <w:lvlJc w:val="left"/>
      <w:pPr>
        <w:ind w:left="2395" w:hanging="360"/>
      </w:pPr>
      <w:rPr>
        <w:rFonts w:ascii="Wingdings" w:hAnsi="Wingdings" w:hint="default"/>
      </w:rPr>
    </w:lvl>
    <w:lvl w:ilvl="3" w:tplc="0C090001" w:tentative="1">
      <w:start w:val="1"/>
      <w:numFmt w:val="bullet"/>
      <w:lvlText w:val=""/>
      <w:lvlJc w:val="left"/>
      <w:pPr>
        <w:ind w:left="3115" w:hanging="360"/>
      </w:pPr>
      <w:rPr>
        <w:rFonts w:ascii="Symbol" w:hAnsi="Symbol" w:hint="default"/>
      </w:rPr>
    </w:lvl>
    <w:lvl w:ilvl="4" w:tplc="0C090003" w:tentative="1">
      <w:start w:val="1"/>
      <w:numFmt w:val="bullet"/>
      <w:lvlText w:val="o"/>
      <w:lvlJc w:val="left"/>
      <w:pPr>
        <w:ind w:left="3835" w:hanging="360"/>
      </w:pPr>
      <w:rPr>
        <w:rFonts w:ascii="Courier New" w:hAnsi="Courier New" w:cs="Courier New" w:hint="default"/>
      </w:rPr>
    </w:lvl>
    <w:lvl w:ilvl="5" w:tplc="0C090005" w:tentative="1">
      <w:start w:val="1"/>
      <w:numFmt w:val="bullet"/>
      <w:lvlText w:val=""/>
      <w:lvlJc w:val="left"/>
      <w:pPr>
        <w:ind w:left="4555" w:hanging="360"/>
      </w:pPr>
      <w:rPr>
        <w:rFonts w:ascii="Wingdings" w:hAnsi="Wingdings" w:hint="default"/>
      </w:rPr>
    </w:lvl>
    <w:lvl w:ilvl="6" w:tplc="0C090001" w:tentative="1">
      <w:start w:val="1"/>
      <w:numFmt w:val="bullet"/>
      <w:lvlText w:val=""/>
      <w:lvlJc w:val="left"/>
      <w:pPr>
        <w:ind w:left="5275" w:hanging="360"/>
      </w:pPr>
      <w:rPr>
        <w:rFonts w:ascii="Symbol" w:hAnsi="Symbol" w:hint="default"/>
      </w:rPr>
    </w:lvl>
    <w:lvl w:ilvl="7" w:tplc="0C090003" w:tentative="1">
      <w:start w:val="1"/>
      <w:numFmt w:val="bullet"/>
      <w:lvlText w:val="o"/>
      <w:lvlJc w:val="left"/>
      <w:pPr>
        <w:ind w:left="5995" w:hanging="360"/>
      </w:pPr>
      <w:rPr>
        <w:rFonts w:ascii="Courier New" w:hAnsi="Courier New" w:cs="Courier New" w:hint="default"/>
      </w:rPr>
    </w:lvl>
    <w:lvl w:ilvl="8" w:tplc="0C090005" w:tentative="1">
      <w:start w:val="1"/>
      <w:numFmt w:val="bullet"/>
      <w:lvlText w:val=""/>
      <w:lvlJc w:val="left"/>
      <w:pPr>
        <w:ind w:left="6715" w:hanging="360"/>
      </w:pPr>
      <w:rPr>
        <w:rFonts w:ascii="Wingdings" w:hAnsi="Wingdings" w:hint="default"/>
      </w:rPr>
    </w:lvl>
  </w:abstractNum>
  <w:abstractNum w:abstractNumId="10">
    <w:nsid w:val="33464459"/>
    <w:multiLevelType w:val="hybridMultilevel"/>
    <w:tmpl w:val="D06436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37574CEB"/>
    <w:multiLevelType w:val="hybridMultilevel"/>
    <w:tmpl w:val="35488F2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nsid w:val="37A15962"/>
    <w:multiLevelType w:val="hybridMultilevel"/>
    <w:tmpl w:val="BDFC2012"/>
    <w:lvl w:ilvl="0" w:tplc="08090001">
      <w:start w:val="1"/>
      <w:numFmt w:val="bullet"/>
      <w:lvlText w:val=""/>
      <w:lvlJc w:val="left"/>
      <w:pPr>
        <w:ind w:left="1473" w:hanging="360"/>
      </w:pPr>
      <w:rPr>
        <w:rFonts w:ascii="Symbol" w:hAnsi="Symbol" w:hint="default"/>
      </w:rPr>
    </w:lvl>
    <w:lvl w:ilvl="1" w:tplc="08090003" w:tentative="1">
      <w:start w:val="1"/>
      <w:numFmt w:val="bullet"/>
      <w:lvlText w:val="o"/>
      <w:lvlJc w:val="left"/>
      <w:pPr>
        <w:ind w:left="2193" w:hanging="360"/>
      </w:pPr>
      <w:rPr>
        <w:rFonts w:ascii="Courier New" w:hAnsi="Courier New" w:cs="Courier New" w:hint="default"/>
      </w:rPr>
    </w:lvl>
    <w:lvl w:ilvl="2" w:tplc="08090005" w:tentative="1">
      <w:start w:val="1"/>
      <w:numFmt w:val="bullet"/>
      <w:lvlText w:val=""/>
      <w:lvlJc w:val="left"/>
      <w:pPr>
        <w:ind w:left="2913" w:hanging="360"/>
      </w:pPr>
      <w:rPr>
        <w:rFonts w:ascii="Wingdings" w:hAnsi="Wingdings" w:hint="default"/>
      </w:rPr>
    </w:lvl>
    <w:lvl w:ilvl="3" w:tplc="08090001" w:tentative="1">
      <w:start w:val="1"/>
      <w:numFmt w:val="bullet"/>
      <w:lvlText w:val=""/>
      <w:lvlJc w:val="left"/>
      <w:pPr>
        <w:ind w:left="3633" w:hanging="360"/>
      </w:pPr>
      <w:rPr>
        <w:rFonts w:ascii="Symbol" w:hAnsi="Symbol" w:hint="default"/>
      </w:rPr>
    </w:lvl>
    <w:lvl w:ilvl="4" w:tplc="08090003" w:tentative="1">
      <w:start w:val="1"/>
      <w:numFmt w:val="bullet"/>
      <w:lvlText w:val="o"/>
      <w:lvlJc w:val="left"/>
      <w:pPr>
        <w:ind w:left="4353" w:hanging="360"/>
      </w:pPr>
      <w:rPr>
        <w:rFonts w:ascii="Courier New" w:hAnsi="Courier New" w:cs="Courier New" w:hint="default"/>
      </w:rPr>
    </w:lvl>
    <w:lvl w:ilvl="5" w:tplc="08090005" w:tentative="1">
      <w:start w:val="1"/>
      <w:numFmt w:val="bullet"/>
      <w:lvlText w:val=""/>
      <w:lvlJc w:val="left"/>
      <w:pPr>
        <w:ind w:left="5073" w:hanging="360"/>
      </w:pPr>
      <w:rPr>
        <w:rFonts w:ascii="Wingdings" w:hAnsi="Wingdings" w:hint="default"/>
      </w:rPr>
    </w:lvl>
    <w:lvl w:ilvl="6" w:tplc="08090001" w:tentative="1">
      <w:start w:val="1"/>
      <w:numFmt w:val="bullet"/>
      <w:lvlText w:val=""/>
      <w:lvlJc w:val="left"/>
      <w:pPr>
        <w:ind w:left="5793" w:hanging="360"/>
      </w:pPr>
      <w:rPr>
        <w:rFonts w:ascii="Symbol" w:hAnsi="Symbol" w:hint="default"/>
      </w:rPr>
    </w:lvl>
    <w:lvl w:ilvl="7" w:tplc="08090003" w:tentative="1">
      <w:start w:val="1"/>
      <w:numFmt w:val="bullet"/>
      <w:lvlText w:val="o"/>
      <w:lvlJc w:val="left"/>
      <w:pPr>
        <w:ind w:left="6513" w:hanging="360"/>
      </w:pPr>
      <w:rPr>
        <w:rFonts w:ascii="Courier New" w:hAnsi="Courier New" w:cs="Courier New" w:hint="default"/>
      </w:rPr>
    </w:lvl>
    <w:lvl w:ilvl="8" w:tplc="08090005" w:tentative="1">
      <w:start w:val="1"/>
      <w:numFmt w:val="bullet"/>
      <w:lvlText w:val=""/>
      <w:lvlJc w:val="left"/>
      <w:pPr>
        <w:ind w:left="7233" w:hanging="360"/>
      </w:pPr>
      <w:rPr>
        <w:rFonts w:ascii="Wingdings" w:hAnsi="Wingdings" w:hint="default"/>
      </w:rPr>
    </w:lvl>
  </w:abstractNum>
  <w:abstractNum w:abstractNumId="13">
    <w:nsid w:val="3CA303BF"/>
    <w:multiLevelType w:val="hybridMultilevel"/>
    <w:tmpl w:val="E3EED828"/>
    <w:lvl w:ilvl="0" w:tplc="08090001">
      <w:start w:val="1"/>
      <w:numFmt w:val="bullet"/>
      <w:lvlText w:val=""/>
      <w:lvlJc w:val="left"/>
      <w:pPr>
        <w:ind w:left="1584" w:hanging="360"/>
      </w:pPr>
      <w:rPr>
        <w:rFonts w:ascii="Symbol" w:hAnsi="Symbol" w:hint="default"/>
      </w:rPr>
    </w:lvl>
    <w:lvl w:ilvl="1" w:tplc="08090003" w:tentative="1">
      <w:start w:val="1"/>
      <w:numFmt w:val="bullet"/>
      <w:lvlText w:val="o"/>
      <w:lvlJc w:val="left"/>
      <w:pPr>
        <w:ind w:left="2304" w:hanging="360"/>
      </w:pPr>
      <w:rPr>
        <w:rFonts w:ascii="Courier New" w:hAnsi="Courier New" w:cs="Courier New" w:hint="default"/>
      </w:rPr>
    </w:lvl>
    <w:lvl w:ilvl="2" w:tplc="08090005" w:tentative="1">
      <w:start w:val="1"/>
      <w:numFmt w:val="bullet"/>
      <w:lvlText w:val=""/>
      <w:lvlJc w:val="left"/>
      <w:pPr>
        <w:ind w:left="3024" w:hanging="360"/>
      </w:pPr>
      <w:rPr>
        <w:rFonts w:ascii="Wingdings" w:hAnsi="Wingdings" w:hint="default"/>
      </w:rPr>
    </w:lvl>
    <w:lvl w:ilvl="3" w:tplc="08090001" w:tentative="1">
      <w:start w:val="1"/>
      <w:numFmt w:val="bullet"/>
      <w:lvlText w:val=""/>
      <w:lvlJc w:val="left"/>
      <w:pPr>
        <w:ind w:left="3744" w:hanging="360"/>
      </w:pPr>
      <w:rPr>
        <w:rFonts w:ascii="Symbol" w:hAnsi="Symbol" w:hint="default"/>
      </w:rPr>
    </w:lvl>
    <w:lvl w:ilvl="4" w:tplc="08090003" w:tentative="1">
      <w:start w:val="1"/>
      <w:numFmt w:val="bullet"/>
      <w:lvlText w:val="o"/>
      <w:lvlJc w:val="left"/>
      <w:pPr>
        <w:ind w:left="4464" w:hanging="360"/>
      </w:pPr>
      <w:rPr>
        <w:rFonts w:ascii="Courier New" w:hAnsi="Courier New" w:cs="Courier New" w:hint="default"/>
      </w:rPr>
    </w:lvl>
    <w:lvl w:ilvl="5" w:tplc="08090005" w:tentative="1">
      <w:start w:val="1"/>
      <w:numFmt w:val="bullet"/>
      <w:lvlText w:val=""/>
      <w:lvlJc w:val="left"/>
      <w:pPr>
        <w:ind w:left="5184" w:hanging="360"/>
      </w:pPr>
      <w:rPr>
        <w:rFonts w:ascii="Wingdings" w:hAnsi="Wingdings" w:hint="default"/>
      </w:rPr>
    </w:lvl>
    <w:lvl w:ilvl="6" w:tplc="08090001" w:tentative="1">
      <w:start w:val="1"/>
      <w:numFmt w:val="bullet"/>
      <w:lvlText w:val=""/>
      <w:lvlJc w:val="left"/>
      <w:pPr>
        <w:ind w:left="5904" w:hanging="360"/>
      </w:pPr>
      <w:rPr>
        <w:rFonts w:ascii="Symbol" w:hAnsi="Symbol" w:hint="default"/>
      </w:rPr>
    </w:lvl>
    <w:lvl w:ilvl="7" w:tplc="08090003" w:tentative="1">
      <w:start w:val="1"/>
      <w:numFmt w:val="bullet"/>
      <w:lvlText w:val="o"/>
      <w:lvlJc w:val="left"/>
      <w:pPr>
        <w:ind w:left="6624" w:hanging="360"/>
      </w:pPr>
      <w:rPr>
        <w:rFonts w:ascii="Courier New" w:hAnsi="Courier New" w:cs="Courier New" w:hint="default"/>
      </w:rPr>
    </w:lvl>
    <w:lvl w:ilvl="8" w:tplc="08090005" w:tentative="1">
      <w:start w:val="1"/>
      <w:numFmt w:val="bullet"/>
      <w:lvlText w:val=""/>
      <w:lvlJc w:val="left"/>
      <w:pPr>
        <w:ind w:left="7344" w:hanging="360"/>
      </w:pPr>
      <w:rPr>
        <w:rFonts w:ascii="Wingdings" w:hAnsi="Wingdings" w:hint="default"/>
      </w:rPr>
    </w:lvl>
  </w:abstractNum>
  <w:abstractNum w:abstractNumId="14">
    <w:nsid w:val="409C51DA"/>
    <w:multiLevelType w:val="hybridMultilevel"/>
    <w:tmpl w:val="BEE4B2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43152EC5"/>
    <w:multiLevelType w:val="multilevel"/>
    <w:tmpl w:val="D9A048CE"/>
    <w:lvl w:ilvl="0">
      <w:start w:val="1"/>
      <w:numFmt w:val="decimal"/>
      <w:lvlText w:val="%1.0"/>
      <w:lvlJc w:val="left"/>
      <w:pPr>
        <w:ind w:left="510" w:hanging="510"/>
      </w:pPr>
      <w:rPr>
        <w:rFonts w:hint="default"/>
      </w:rPr>
    </w:lvl>
    <w:lvl w:ilvl="1">
      <w:start w:val="1"/>
      <w:numFmt w:val="decimal"/>
      <w:lvlText w:val="%1.%2"/>
      <w:lvlJc w:val="left"/>
      <w:pPr>
        <w:ind w:left="1230" w:hanging="51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43526957"/>
    <w:multiLevelType w:val="hybridMultilevel"/>
    <w:tmpl w:val="D6B6BCE0"/>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7">
    <w:nsid w:val="44825FAB"/>
    <w:multiLevelType w:val="hybridMultilevel"/>
    <w:tmpl w:val="C4F0E21E"/>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8">
    <w:nsid w:val="49CB3519"/>
    <w:multiLevelType w:val="hybridMultilevel"/>
    <w:tmpl w:val="9E20BA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5CF14482"/>
    <w:multiLevelType w:val="hybridMultilevel"/>
    <w:tmpl w:val="F86040C6"/>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0">
    <w:nsid w:val="5F2D1D22"/>
    <w:multiLevelType w:val="hybridMultilevel"/>
    <w:tmpl w:val="9AA89AB4"/>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1">
    <w:nsid w:val="63B97EAA"/>
    <w:multiLevelType w:val="hybridMultilevel"/>
    <w:tmpl w:val="EB500B7C"/>
    <w:lvl w:ilvl="0" w:tplc="04190001">
      <w:start w:val="1"/>
      <w:numFmt w:val="bullet"/>
      <w:lvlText w:val=""/>
      <w:lvlJc w:val="left"/>
      <w:pPr>
        <w:ind w:left="1069" w:hanging="360"/>
      </w:pPr>
      <w:rPr>
        <w:rFonts w:ascii="Symbol" w:hAnsi="Symbol"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2">
    <w:nsid w:val="650C4CAD"/>
    <w:multiLevelType w:val="hybridMultilevel"/>
    <w:tmpl w:val="B42470F6"/>
    <w:lvl w:ilvl="0" w:tplc="04090001">
      <w:start w:val="1"/>
      <w:numFmt w:val="bullet"/>
      <w:lvlText w:val=""/>
      <w:lvlJc w:val="left"/>
      <w:pPr>
        <w:tabs>
          <w:tab w:val="num" w:pos="1218"/>
        </w:tabs>
        <w:ind w:left="1218" w:hanging="360"/>
      </w:pPr>
      <w:rPr>
        <w:rFonts w:ascii="Symbol" w:hAnsi="Symbol" w:hint="default"/>
      </w:rPr>
    </w:lvl>
    <w:lvl w:ilvl="1" w:tplc="04090003" w:tentative="1">
      <w:start w:val="1"/>
      <w:numFmt w:val="bullet"/>
      <w:lvlText w:val="o"/>
      <w:lvlJc w:val="left"/>
      <w:pPr>
        <w:tabs>
          <w:tab w:val="num" w:pos="1938"/>
        </w:tabs>
        <w:ind w:left="1938" w:hanging="360"/>
      </w:pPr>
      <w:rPr>
        <w:rFonts w:ascii="Courier New" w:hAnsi="Courier New" w:hint="default"/>
      </w:rPr>
    </w:lvl>
    <w:lvl w:ilvl="2" w:tplc="04090005" w:tentative="1">
      <w:start w:val="1"/>
      <w:numFmt w:val="bullet"/>
      <w:lvlText w:val=""/>
      <w:lvlJc w:val="left"/>
      <w:pPr>
        <w:tabs>
          <w:tab w:val="num" w:pos="2658"/>
        </w:tabs>
        <w:ind w:left="2658" w:hanging="360"/>
      </w:pPr>
      <w:rPr>
        <w:rFonts w:ascii="Wingdings" w:hAnsi="Wingdings" w:hint="default"/>
      </w:rPr>
    </w:lvl>
    <w:lvl w:ilvl="3" w:tplc="04090001" w:tentative="1">
      <w:start w:val="1"/>
      <w:numFmt w:val="bullet"/>
      <w:lvlText w:val=""/>
      <w:lvlJc w:val="left"/>
      <w:pPr>
        <w:tabs>
          <w:tab w:val="num" w:pos="3378"/>
        </w:tabs>
        <w:ind w:left="3378" w:hanging="360"/>
      </w:pPr>
      <w:rPr>
        <w:rFonts w:ascii="Symbol" w:hAnsi="Symbol" w:hint="default"/>
      </w:rPr>
    </w:lvl>
    <w:lvl w:ilvl="4" w:tplc="04090003" w:tentative="1">
      <w:start w:val="1"/>
      <w:numFmt w:val="bullet"/>
      <w:lvlText w:val="o"/>
      <w:lvlJc w:val="left"/>
      <w:pPr>
        <w:tabs>
          <w:tab w:val="num" w:pos="4098"/>
        </w:tabs>
        <w:ind w:left="4098" w:hanging="360"/>
      </w:pPr>
      <w:rPr>
        <w:rFonts w:ascii="Courier New" w:hAnsi="Courier New" w:hint="default"/>
      </w:rPr>
    </w:lvl>
    <w:lvl w:ilvl="5" w:tplc="04090005" w:tentative="1">
      <w:start w:val="1"/>
      <w:numFmt w:val="bullet"/>
      <w:lvlText w:val=""/>
      <w:lvlJc w:val="left"/>
      <w:pPr>
        <w:tabs>
          <w:tab w:val="num" w:pos="4818"/>
        </w:tabs>
        <w:ind w:left="4818" w:hanging="360"/>
      </w:pPr>
      <w:rPr>
        <w:rFonts w:ascii="Wingdings" w:hAnsi="Wingdings" w:hint="default"/>
      </w:rPr>
    </w:lvl>
    <w:lvl w:ilvl="6" w:tplc="04090001" w:tentative="1">
      <w:start w:val="1"/>
      <w:numFmt w:val="bullet"/>
      <w:lvlText w:val=""/>
      <w:lvlJc w:val="left"/>
      <w:pPr>
        <w:tabs>
          <w:tab w:val="num" w:pos="5538"/>
        </w:tabs>
        <w:ind w:left="5538" w:hanging="360"/>
      </w:pPr>
      <w:rPr>
        <w:rFonts w:ascii="Symbol" w:hAnsi="Symbol" w:hint="default"/>
      </w:rPr>
    </w:lvl>
    <w:lvl w:ilvl="7" w:tplc="04090003" w:tentative="1">
      <w:start w:val="1"/>
      <w:numFmt w:val="bullet"/>
      <w:lvlText w:val="o"/>
      <w:lvlJc w:val="left"/>
      <w:pPr>
        <w:tabs>
          <w:tab w:val="num" w:pos="6258"/>
        </w:tabs>
        <w:ind w:left="6258" w:hanging="360"/>
      </w:pPr>
      <w:rPr>
        <w:rFonts w:ascii="Courier New" w:hAnsi="Courier New" w:hint="default"/>
      </w:rPr>
    </w:lvl>
    <w:lvl w:ilvl="8" w:tplc="04090005" w:tentative="1">
      <w:start w:val="1"/>
      <w:numFmt w:val="bullet"/>
      <w:lvlText w:val=""/>
      <w:lvlJc w:val="left"/>
      <w:pPr>
        <w:tabs>
          <w:tab w:val="num" w:pos="6978"/>
        </w:tabs>
        <w:ind w:left="6978" w:hanging="360"/>
      </w:pPr>
      <w:rPr>
        <w:rFonts w:ascii="Wingdings" w:hAnsi="Wingdings" w:hint="default"/>
      </w:rPr>
    </w:lvl>
  </w:abstractNum>
  <w:abstractNum w:abstractNumId="23">
    <w:nsid w:val="6CC108FC"/>
    <w:multiLevelType w:val="hybridMultilevel"/>
    <w:tmpl w:val="9F0AE3E0"/>
    <w:lvl w:ilvl="0" w:tplc="04090001">
      <w:start w:val="1"/>
      <w:numFmt w:val="bullet"/>
      <w:lvlText w:val=""/>
      <w:lvlJc w:val="left"/>
      <w:pPr>
        <w:tabs>
          <w:tab w:val="num" w:pos="1174"/>
        </w:tabs>
        <w:ind w:left="1174" w:hanging="360"/>
      </w:pPr>
      <w:rPr>
        <w:rFonts w:ascii="Symbol" w:hAnsi="Symbol" w:hint="default"/>
      </w:rPr>
    </w:lvl>
    <w:lvl w:ilvl="1" w:tplc="04090003" w:tentative="1">
      <w:start w:val="1"/>
      <w:numFmt w:val="bullet"/>
      <w:lvlText w:val="o"/>
      <w:lvlJc w:val="left"/>
      <w:pPr>
        <w:tabs>
          <w:tab w:val="num" w:pos="1894"/>
        </w:tabs>
        <w:ind w:left="1894" w:hanging="360"/>
      </w:pPr>
      <w:rPr>
        <w:rFonts w:ascii="Courier New" w:hAnsi="Courier New" w:hint="default"/>
      </w:rPr>
    </w:lvl>
    <w:lvl w:ilvl="2" w:tplc="04090005" w:tentative="1">
      <w:start w:val="1"/>
      <w:numFmt w:val="bullet"/>
      <w:lvlText w:val=""/>
      <w:lvlJc w:val="left"/>
      <w:pPr>
        <w:tabs>
          <w:tab w:val="num" w:pos="2614"/>
        </w:tabs>
        <w:ind w:left="2614" w:hanging="360"/>
      </w:pPr>
      <w:rPr>
        <w:rFonts w:ascii="Wingdings" w:hAnsi="Wingdings" w:hint="default"/>
      </w:rPr>
    </w:lvl>
    <w:lvl w:ilvl="3" w:tplc="04090001" w:tentative="1">
      <w:start w:val="1"/>
      <w:numFmt w:val="bullet"/>
      <w:lvlText w:val=""/>
      <w:lvlJc w:val="left"/>
      <w:pPr>
        <w:tabs>
          <w:tab w:val="num" w:pos="3334"/>
        </w:tabs>
        <w:ind w:left="3334" w:hanging="360"/>
      </w:pPr>
      <w:rPr>
        <w:rFonts w:ascii="Symbol" w:hAnsi="Symbol" w:hint="default"/>
      </w:rPr>
    </w:lvl>
    <w:lvl w:ilvl="4" w:tplc="04090003" w:tentative="1">
      <w:start w:val="1"/>
      <w:numFmt w:val="bullet"/>
      <w:lvlText w:val="o"/>
      <w:lvlJc w:val="left"/>
      <w:pPr>
        <w:tabs>
          <w:tab w:val="num" w:pos="4054"/>
        </w:tabs>
        <w:ind w:left="4054" w:hanging="360"/>
      </w:pPr>
      <w:rPr>
        <w:rFonts w:ascii="Courier New" w:hAnsi="Courier New" w:hint="default"/>
      </w:rPr>
    </w:lvl>
    <w:lvl w:ilvl="5" w:tplc="04090005" w:tentative="1">
      <w:start w:val="1"/>
      <w:numFmt w:val="bullet"/>
      <w:lvlText w:val=""/>
      <w:lvlJc w:val="left"/>
      <w:pPr>
        <w:tabs>
          <w:tab w:val="num" w:pos="4774"/>
        </w:tabs>
        <w:ind w:left="4774" w:hanging="360"/>
      </w:pPr>
      <w:rPr>
        <w:rFonts w:ascii="Wingdings" w:hAnsi="Wingdings" w:hint="default"/>
      </w:rPr>
    </w:lvl>
    <w:lvl w:ilvl="6" w:tplc="04090001" w:tentative="1">
      <w:start w:val="1"/>
      <w:numFmt w:val="bullet"/>
      <w:lvlText w:val=""/>
      <w:lvlJc w:val="left"/>
      <w:pPr>
        <w:tabs>
          <w:tab w:val="num" w:pos="5494"/>
        </w:tabs>
        <w:ind w:left="5494" w:hanging="360"/>
      </w:pPr>
      <w:rPr>
        <w:rFonts w:ascii="Symbol" w:hAnsi="Symbol" w:hint="default"/>
      </w:rPr>
    </w:lvl>
    <w:lvl w:ilvl="7" w:tplc="04090003" w:tentative="1">
      <w:start w:val="1"/>
      <w:numFmt w:val="bullet"/>
      <w:lvlText w:val="o"/>
      <w:lvlJc w:val="left"/>
      <w:pPr>
        <w:tabs>
          <w:tab w:val="num" w:pos="6214"/>
        </w:tabs>
        <w:ind w:left="6214" w:hanging="360"/>
      </w:pPr>
      <w:rPr>
        <w:rFonts w:ascii="Courier New" w:hAnsi="Courier New" w:hint="default"/>
      </w:rPr>
    </w:lvl>
    <w:lvl w:ilvl="8" w:tplc="04090005" w:tentative="1">
      <w:start w:val="1"/>
      <w:numFmt w:val="bullet"/>
      <w:lvlText w:val=""/>
      <w:lvlJc w:val="left"/>
      <w:pPr>
        <w:tabs>
          <w:tab w:val="num" w:pos="6934"/>
        </w:tabs>
        <w:ind w:left="6934" w:hanging="360"/>
      </w:pPr>
      <w:rPr>
        <w:rFonts w:ascii="Wingdings" w:hAnsi="Wingdings" w:hint="default"/>
      </w:rPr>
    </w:lvl>
  </w:abstractNum>
  <w:abstractNum w:abstractNumId="24">
    <w:nsid w:val="746F1EEC"/>
    <w:multiLevelType w:val="hybridMultilevel"/>
    <w:tmpl w:val="FE629EA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5">
    <w:nsid w:val="78B044B7"/>
    <w:multiLevelType w:val="hybridMultilevel"/>
    <w:tmpl w:val="E5D0152E"/>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6">
    <w:nsid w:val="791B4E05"/>
    <w:multiLevelType w:val="hybridMultilevel"/>
    <w:tmpl w:val="B7AE318C"/>
    <w:lvl w:ilvl="0" w:tplc="04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abstractNumId w:val="14"/>
  </w:num>
  <w:num w:numId="2">
    <w:abstractNumId w:val="17"/>
  </w:num>
  <w:num w:numId="3">
    <w:abstractNumId w:val="2"/>
  </w:num>
  <w:num w:numId="4">
    <w:abstractNumId w:val="25"/>
  </w:num>
  <w:num w:numId="5">
    <w:abstractNumId w:val="6"/>
  </w:num>
  <w:num w:numId="6">
    <w:abstractNumId w:val="5"/>
  </w:num>
  <w:num w:numId="7">
    <w:abstractNumId w:val="19"/>
  </w:num>
  <w:num w:numId="8">
    <w:abstractNumId w:val="18"/>
  </w:num>
  <w:num w:numId="9">
    <w:abstractNumId w:val="9"/>
  </w:num>
  <w:num w:numId="10">
    <w:abstractNumId w:val="12"/>
  </w:num>
  <w:num w:numId="11">
    <w:abstractNumId w:val="22"/>
  </w:num>
  <w:num w:numId="12">
    <w:abstractNumId w:val="1"/>
  </w:num>
  <w:num w:numId="13">
    <w:abstractNumId w:val="23"/>
  </w:num>
  <w:num w:numId="14">
    <w:abstractNumId w:val="0"/>
  </w:num>
  <w:num w:numId="15">
    <w:abstractNumId w:val="21"/>
  </w:num>
  <w:num w:numId="16">
    <w:abstractNumId w:val="10"/>
  </w:num>
  <w:num w:numId="17">
    <w:abstractNumId w:val="13"/>
  </w:num>
  <w:num w:numId="18">
    <w:abstractNumId w:val="15"/>
  </w:num>
  <w:num w:numId="19">
    <w:abstractNumId w:val="24"/>
  </w:num>
  <w:num w:numId="20">
    <w:abstractNumId w:val="26"/>
  </w:num>
  <w:num w:numId="21">
    <w:abstractNumId w:val="4"/>
  </w:num>
  <w:num w:numId="22">
    <w:abstractNumId w:val="20"/>
  </w:num>
  <w:num w:numId="23">
    <w:abstractNumId w:val="11"/>
  </w:num>
  <w:num w:numId="24">
    <w:abstractNumId w:val="7"/>
  </w:num>
  <w:num w:numId="25">
    <w:abstractNumId w:val="3"/>
    <w:lvlOverride w:ilvl="0">
      <w:startOverride w:val="1"/>
    </w:lvlOverride>
  </w:num>
  <w:num w:numId="26">
    <w:abstractNumId w:val="8"/>
  </w:num>
  <w:num w:numId="27">
    <w:abstractNumId w:val="16"/>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20"/>
  <w:displayHorizontalDrawingGridEvery w:val="2"/>
  <w:noPunctuationKerning/>
  <w:characterSpacingControl w:val="doNotCompress"/>
  <w:hdrShapeDefaults>
    <o:shapedefaults v:ext="edit" spidmax="138241"/>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3142A"/>
    <w:rsid w:val="000045E9"/>
    <w:rsid w:val="00006C96"/>
    <w:rsid w:val="00011604"/>
    <w:rsid w:val="00011AC9"/>
    <w:rsid w:val="00012AA0"/>
    <w:rsid w:val="00015062"/>
    <w:rsid w:val="00020FAC"/>
    <w:rsid w:val="000229A0"/>
    <w:rsid w:val="000238E7"/>
    <w:rsid w:val="0002630C"/>
    <w:rsid w:val="0003639A"/>
    <w:rsid w:val="000369C0"/>
    <w:rsid w:val="00036ADF"/>
    <w:rsid w:val="00042DE7"/>
    <w:rsid w:val="00043D93"/>
    <w:rsid w:val="000453AF"/>
    <w:rsid w:val="00045951"/>
    <w:rsid w:val="00045BB3"/>
    <w:rsid w:val="00055062"/>
    <w:rsid w:val="0005531D"/>
    <w:rsid w:val="00057253"/>
    <w:rsid w:val="00057386"/>
    <w:rsid w:val="000624D5"/>
    <w:rsid w:val="00064BB7"/>
    <w:rsid w:val="000726B3"/>
    <w:rsid w:val="000730BA"/>
    <w:rsid w:val="0007413E"/>
    <w:rsid w:val="00077216"/>
    <w:rsid w:val="00084F80"/>
    <w:rsid w:val="0008707C"/>
    <w:rsid w:val="0008733F"/>
    <w:rsid w:val="0009043C"/>
    <w:rsid w:val="0009220F"/>
    <w:rsid w:val="000969CF"/>
    <w:rsid w:val="00096E68"/>
    <w:rsid w:val="000A123D"/>
    <w:rsid w:val="000B2188"/>
    <w:rsid w:val="000B2F94"/>
    <w:rsid w:val="000B4F63"/>
    <w:rsid w:val="000C2519"/>
    <w:rsid w:val="000C26C1"/>
    <w:rsid w:val="000C3375"/>
    <w:rsid w:val="000C627D"/>
    <w:rsid w:val="000D01D6"/>
    <w:rsid w:val="000D0658"/>
    <w:rsid w:val="000D079F"/>
    <w:rsid w:val="000D1EF8"/>
    <w:rsid w:val="000D3128"/>
    <w:rsid w:val="000D4EC5"/>
    <w:rsid w:val="000E0CD7"/>
    <w:rsid w:val="000E15B7"/>
    <w:rsid w:val="000E43B3"/>
    <w:rsid w:val="000E451E"/>
    <w:rsid w:val="000E4EEF"/>
    <w:rsid w:val="000E4F19"/>
    <w:rsid w:val="000F2EB4"/>
    <w:rsid w:val="000F5070"/>
    <w:rsid w:val="00100892"/>
    <w:rsid w:val="00101ADA"/>
    <w:rsid w:val="001024AC"/>
    <w:rsid w:val="001053B8"/>
    <w:rsid w:val="00106758"/>
    <w:rsid w:val="0010681F"/>
    <w:rsid w:val="00111718"/>
    <w:rsid w:val="00114D89"/>
    <w:rsid w:val="001177BC"/>
    <w:rsid w:val="00133134"/>
    <w:rsid w:val="00133940"/>
    <w:rsid w:val="0013511A"/>
    <w:rsid w:val="001367C2"/>
    <w:rsid w:val="00136BA7"/>
    <w:rsid w:val="00141B22"/>
    <w:rsid w:val="00142D2B"/>
    <w:rsid w:val="00144A61"/>
    <w:rsid w:val="00146869"/>
    <w:rsid w:val="00147401"/>
    <w:rsid w:val="001513C4"/>
    <w:rsid w:val="00152C24"/>
    <w:rsid w:val="0016038F"/>
    <w:rsid w:val="0016280B"/>
    <w:rsid w:val="00170EB3"/>
    <w:rsid w:val="00172D0A"/>
    <w:rsid w:val="00176176"/>
    <w:rsid w:val="001779EC"/>
    <w:rsid w:val="0018088A"/>
    <w:rsid w:val="00183D29"/>
    <w:rsid w:val="0018545E"/>
    <w:rsid w:val="00185AE1"/>
    <w:rsid w:val="00185E74"/>
    <w:rsid w:val="001A35C8"/>
    <w:rsid w:val="001B486C"/>
    <w:rsid w:val="001B7BD8"/>
    <w:rsid w:val="001C0989"/>
    <w:rsid w:val="001C2608"/>
    <w:rsid w:val="001C3598"/>
    <w:rsid w:val="001C37D0"/>
    <w:rsid w:val="001C5AB9"/>
    <w:rsid w:val="001D1307"/>
    <w:rsid w:val="001D5217"/>
    <w:rsid w:val="001E1808"/>
    <w:rsid w:val="001F0300"/>
    <w:rsid w:val="001F04AD"/>
    <w:rsid w:val="00200F87"/>
    <w:rsid w:val="002119CE"/>
    <w:rsid w:val="00216517"/>
    <w:rsid w:val="00222181"/>
    <w:rsid w:val="00230D43"/>
    <w:rsid w:val="0023346A"/>
    <w:rsid w:val="0023364E"/>
    <w:rsid w:val="00234BD4"/>
    <w:rsid w:val="002370DA"/>
    <w:rsid w:val="00237347"/>
    <w:rsid w:val="00243F40"/>
    <w:rsid w:val="00245AC5"/>
    <w:rsid w:val="00245D30"/>
    <w:rsid w:val="00262921"/>
    <w:rsid w:val="00262CBA"/>
    <w:rsid w:val="00265F18"/>
    <w:rsid w:val="0027038F"/>
    <w:rsid w:val="002743DC"/>
    <w:rsid w:val="00274BC5"/>
    <w:rsid w:val="00275762"/>
    <w:rsid w:val="00276122"/>
    <w:rsid w:val="002771C2"/>
    <w:rsid w:val="0028521B"/>
    <w:rsid w:val="00285F20"/>
    <w:rsid w:val="0029353E"/>
    <w:rsid w:val="00293F2B"/>
    <w:rsid w:val="00294414"/>
    <w:rsid w:val="002A1AC9"/>
    <w:rsid w:val="002A23A8"/>
    <w:rsid w:val="002A4667"/>
    <w:rsid w:val="002A55FA"/>
    <w:rsid w:val="002A6D5F"/>
    <w:rsid w:val="002A6F54"/>
    <w:rsid w:val="002B68CE"/>
    <w:rsid w:val="002B7D93"/>
    <w:rsid w:val="002C0907"/>
    <w:rsid w:val="002C70D7"/>
    <w:rsid w:val="002D2623"/>
    <w:rsid w:val="002D2A2B"/>
    <w:rsid w:val="002D4DD2"/>
    <w:rsid w:val="002D4FFC"/>
    <w:rsid w:val="002D59B4"/>
    <w:rsid w:val="002D7251"/>
    <w:rsid w:val="002D72FA"/>
    <w:rsid w:val="002D7EC3"/>
    <w:rsid w:val="002E0B83"/>
    <w:rsid w:val="002E13D2"/>
    <w:rsid w:val="002E3E1B"/>
    <w:rsid w:val="002E6B21"/>
    <w:rsid w:val="002F0FF5"/>
    <w:rsid w:val="003028E9"/>
    <w:rsid w:val="003054DE"/>
    <w:rsid w:val="00305673"/>
    <w:rsid w:val="00306492"/>
    <w:rsid w:val="00306F99"/>
    <w:rsid w:val="003070FF"/>
    <w:rsid w:val="00315DD2"/>
    <w:rsid w:val="00320702"/>
    <w:rsid w:val="00320A7E"/>
    <w:rsid w:val="00322355"/>
    <w:rsid w:val="00324A25"/>
    <w:rsid w:val="0032576B"/>
    <w:rsid w:val="00326E0D"/>
    <w:rsid w:val="0032716F"/>
    <w:rsid w:val="0033130A"/>
    <w:rsid w:val="003317A8"/>
    <w:rsid w:val="0033538C"/>
    <w:rsid w:val="00335F26"/>
    <w:rsid w:val="00344986"/>
    <w:rsid w:val="0034509B"/>
    <w:rsid w:val="003453ED"/>
    <w:rsid w:val="003456E5"/>
    <w:rsid w:val="00350999"/>
    <w:rsid w:val="003557F9"/>
    <w:rsid w:val="00355F57"/>
    <w:rsid w:val="00356AE5"/>
    <w:rsid w:val="0035712E"/>
    <w:rsid w:val="003624F9"/>
    <w:rsid w:val="00363746"/>
    <w:rsid w:val="00371B7C"/>
    <w:rsid w:val="0037280C"/>
    <w:rsid w:val="00372C34"/>
    <w:rsid w:val="003807A0"/>
    <w:rsid w:val="00381D0D"/>
    <w:rsid w:val="00384A80"/>
    <w:rsid w:val="0038525D"/>
    <w:rsid w:val="0038664D"/>
    <w:rsid w:val="00387F1D"/>
    <w:rsid w:val="0039393E"/>
    <w:rsid w:val="00393F99"/>
    <w:rsid w:val="00395E28"/>
    <w:rsid w:val="003A3C00"/>
    <w:rsid w:val="003A7782"/>
    <w:rsid w:val="003B0F5C"/>
    <w:rsid w:val="003B4F69"/>
    <w:rsid w:val="003B57CA"/>
    <w:rsid w:val="003C0606"/>
    <w:rsid w:val="003C5550"/>
    <w:rsid w:val="003C6B02"/>
    <w:rsid w:val="003D0D76"/>
    <w:rsid w:val="003D1604"/>
    <w:rsid w:val="003D1CD5"/>
    <w:rsid w:val="003D205D"/>
    <w:rsid w:val="003E65F8"/>
    <w:rsid w:val="003E72E7"/>
    <w:rsid w:val="003F3514"/>
    <w:rsid w:val="003F60AE"/>
    <w:rsid w:val="003F6C15"/>
    <w:rsid w:val="004005F6"/>
    <w:rsid w:val="00403661"/>
    <w:rsid w:val="00403DE1"/>
    <w:rsid w:val="00405007"/>
    <w:rsid w:val="00410D87"/>
    <w:rsid w:val="0041354A"/>
    <w:rsid w:val="00415369"/>
    <w:rsid w:val="00420E8F"/>
    <w:rsid w:val="00423003"/>
    <w:rsid w:val="00430E74"/>
    <w:rsid w:val="004319E8"/>
    <w:rsid w:val="00432573"/>
    <w:rsid w:val="00436F97"/>
    <w:rsid w:val="0044061C"/>
    <w:rsid w:val="00452444"/>
    <w:rsid w:val="00453942"/>
    <w:rsid w:val="004555CD"/>
    <w:rsid w:val="00462FF4"/>
    <w:rsid w:val="004655CF"/>
    <w:rsid w:val="004805E9"/>
    <w:rsid w:val="0048183F"/>
    <w:rsid w:val="00482C71"/>
    <w:rsid w:val="0048430E"/>
    <w:rsid w:val="00486928"/>
    <w:rsid w:val="00486ECB"/>
    <w:rsid w:val="00491952"/>
    <w:rsid w:val="00491B48"/>
    <w:rsid w:val="00493505"/>
    <w:rsid w:val="00495885"/>
    <w:rsid w:val="00496411"/>
    <w:rsid w:val="004964EE"/>
    <w:rsid w:val="00496D63"/>
    <w:rsid w:val="004B0F53"/>
    <w:rsid w:val="004B2C9A"/>
    <w:rsid w:val="004B3743"/>
    <w:rsid w:val="004B5F4B"/>
    <w:rsid w:val="004B6404"/>
    <w:rsid w:val="004B6ED2"/>
    <w:rsid w:val="004C3B82"/>
    <w:rsid w:val="004C663B"/>
    <w:rsid w:val="004C670F"/>
    <w:rsid w:val="004C74A1"/>
    <w:rsid w:val="004D47E4"/>
    <w:rsid w:val="004E0F28"/>
    <w:rsid w:val="004E2404"/>
    <w:rsid w:val="004F1A2A"/>
    <w:rsid w:val="004F2B78"/>
    <w:rsid w:val="004F6A5B"/>
    <w:rsid w:val="00500551"/>
    <w:rsid w:val="00501A81"/>
    <w:rsid w:val="00503F56"/>
    <w:rsid w:val="00504FB9"/>
    <w:rsid w:val="00511DA1"/>
    <w:rsid w:val="0053001E"/>
    <w:rsid w:val="0053255F"/>
    <w:rsid w:val="005370EE"/>
    <w:rsid w:val="00540FCA"/>
    <w:rsid w:val="005417F6"/>
    <w:rsid w:val="0054370D"/>
    <w:rsid w:val="005506D2"/>
    <w:rsid w:val="00560C75"/>
    <w:rsid w:val="005635C0"/>
    <w:rsid w:val="00566E66"/>
    <w:rsid w:val="005726E4"/>
    <w:rsid w:val="0057408B"/>
    <w:rsid w:val="00574D04"/>
    <w:rsid w:val="00574D52"/>
    <w:rsid w:val="00577528"/>
    <w:rsid w:val="005777A4"/>
    <w:rsid w:val="0058271D"/>
    <w:rsid w:val="00587AE0"/>
    <w:rsid w:val="00590D6B"/>
    <w:rsid w:val="005910B7"/>
    <w:rsid w:val="00593571"/>
    <w:rsid w:val="00597C29"/>
    <w:rsid w:val="005A464C"/>
    <w:rsid w:val="005A5A4D"/>
    <w:rsid w:val="005A702D"/>
    <w:rsid w:val="005A798C"/>
    <w:rsid w:val="005B4450"/>
    <w:rsid w:val="005B7961"/>
    <w:rsid w:val="005C3A1B"/>
    <w:rsid w:val="005C7BD2"/>
    <w:rsid w:val="005D1CC6"/>
    <w:rsid w:val="005D4644"/>
    <w:rsid w:val="005D7361"/>
    <w:rsid w:val="005E105D"/>
    <w:rsid w:val="005E2504"/>
    <w:rsid w:val="005E7122"/>
    <w:rsid w:val="006010E2"/>
    <w:rsid w:val="006146D3"/>
    <w:rsid w:val="00615240"/>
    <w:rsid w:val="006167E7"/>
    <w:rsid w:val="006263A3"/>
    <w:rsid w:val="0062650A"/>
    <w:rsid w:val="0062727D"/>
    <w:rsid w:val="00630932"/>
    <w:rsid w:val="00630D05"/>
    <w:rsid w:val="00630E60"/>
    <w:rsid w:val="00631E75"/>
    <w:rsid w:val="0063211B"/>
    <w:rsid w:val="00634DE9"/>
    <w:rsid w:val="0063662E"/>
    <w:rsid w:val="00642C9E"/>
    <w:rsid w:val="00646F80"/>
    <w:rsid w:val="00651CEF"/>
    <w:rsid w:val="00661AC0"/>
    <w:rsid w:val="0066350C"/>
    <w:rsid w:val="00663590"/>
    <w:rsid w:val="006639E7"/>
    <w:rsid w:val="00671E67"/>
    <w:rsid w:val="00672385"/>
    <w:rsid w:val="00676175"/>
    <w:rsid w:val="006772DA"/>
    <w:rsid w:val="00684982"/>
    <w:rsid w:val="0068765C"/>
    <w:rsid w:val="006917CC"/>
    <w:rsid w:val="006970D1"/>
    <w:rsid w:val="006A0B35"/>
    <w:rsid w:val="006B0D16"/>
    <w:rsid w:val="006B1A60"/>
    <w:rsid w:val="006B3026"/>
    <w:rsid w:val="006B3184"/>
    <w:rsid w:val="006B486E"/>
    <w:rsid w:val="006B5024"/>
    <w:rsid w:val="006B6DF0"/>
    <w:rsid w:val="006C2B39"/>
    <w:rsid w:val="006D11FF"/>
    <w:rsid w:val="006D15FA"/>
    <w:rsid w:val="006D1850"/>
    <w:rsid w:val="006D50CF"/>
    <w:rsid w:val="006D526D"/>
    <w:rsid w:val="006D5951"/>
    <w:rsid w:val="006D6BA2"/>
    <w:rsid w:val="006D712A"/>
    <w:rsid w:val="006E41B8"/>
    <w:rsid w:val="006E430A"/>
    <w:rsid w:val="006E4849"/>
    <w:rsid w:val="006E5FDA"/>
    <w:rsid w:val="006E79CC"/>
    <w:rsid w:val="006E7BD1"/>
    <w:rsid w:val="006F2360"/>
    <w:rsid w:val="006F533B"/>
    <w:rsid w:val="006F5451"/>
    <w:rsid w:val="00702D68"/>
    <w:rsid w:val="00703901"/>
    <w:rsid w:val="00704327"/>
    <w:rsid w:val="00704B29"/>
    <w:rsid w:val="00707EBD"/>
    <w:rsid w:val="00710005"/>
    <w:rsid w:val="00712AD7"/>
    <w:rsid w:val="00713AF1"/>
    <w:rsid w:val="0071438D"/>
    <w:rsid w:val="0071441C"/>
    <w:rsid w:val="00715517"/>
    <w:rsid w:val="00715D88"/>
    <w:rsid w:val="007213DC"/>
    <w:rsid w:val="0072482F"/>
    <w:rsid w:val="00724FCB"/>
    <w:rsid w:val="00725978"/>
    <w:rsid w:val="007261F4"/>
    <w:rsid w:val="00737C2F"/>
    <w:rsid w:val="00741828"/>
    <w:rsid w:val="0074483E"/>
    <w:rsid w:val="00746910"/>
    <w:rsid w:val="00752A9E"/>
    <w:rsid w:val="00752D73"/>
    <w:rsid w:val="0076104A"/>
    <w:rsid w:val="00762E69"/>
    <w:rsid w:val="00762FF4"/>
    <w:rsid w:val="00767669"/>
    <w:rsid w:val="00767DCC"/>
    <w:rsid w:val="007704E7"/>
    <w:rsid w:val="00771197"/>
    <w:rsid w:val="00771DD0"/>
    <w:rsid w:val="007753CC"/>
    <w:rsid w:val="0077685E"/>
    <w:rsid w:val="00783184"/>
    <w:rsid w:val="007840FE"/>
    <w:rsid w:val="00791246"/>
    <w:rsid w:val="007917D4"/>
    <w:rsid w:val="00791978"/>
    <w:rsid w:val="00797D45"/>
    <w:rsid w:val="007A5CDF"/>
    <w:rsid w:val="007A5E7C"/>
    <w:rsid w:val="007A6BA2"/>
    <w:rsid w:val="007B0ADC"/>
    <w:rsid w:val="007B518D"/>
    <w:rsid w:val="007B7E14"/>
    <w:rsid w:val="007C2B0D"/>
    <w:rsid w:val="007C3A18"/>
    <w:rsid w:val="007C62C5"/>
    <w:rsid w:val="007C7044"/>
    <w:rsid w:val="007D3C49"/>
    <w:rsid w:val="007D3C51"/>
    <w:rsid w:val="007E3F43"/>
    <w:rsid w:val="007F0CAC"/>
    <w:rsid w:val="007F72FF"/>
    <w:rsid w:val="008109F0"/>
    <w:rsid w:val="00812BD7"/>
    <w:rsid w:val="0081421F"/>
    <w:rsid w:val="00815002"/>
    <w:rsid w:val="008212A5"/>
    <w:rsid w:val="008219CD"/>
    <w:rsid w:val="008224F1"/>
    <w:rsid w:val="0082307A"/>
    <w:rsid w:val="00824328"/>
    <w:rsid w:val="008263E0"/>
    <w:rsid w:val="00826B0F"/>
    <w:rsid w:val="00827A22"/>
    <w:rsid w:val="00830A98"/>
    <w:rsid w:val="0084442C"/>
    <w:rsid w:val="00845D7F"/>
    <w:rsid w:val="00856FBF"/>
    <w:rsid w:val="00861908"/>
    <w:rsid w:val="0086636C"/>
    <w:rsid w:val="008666B8"/>
    <w:rsid w:val="00871D3A"/>
    <w:rsid w:val="00872DCF"/>
    <w:rsid w:val="00873996"/>
    <w:rsid w:val="0087683A"/>
    <w:rsid w:val="00876A74"/>
    <w:rsid w:val="00881904"/>
    <w:rsid w:val="0088264B"/>
    <w:rsid w:val="00884CE2"/>
    <w:rsid w:val="00885A00"/>
    <w:rsid w:val="008900DB"/>
    <w:rsid w:val="00892BB5"/>
    <w:rsid w:val="00893A17"/>
    <w:rsid w:val="008954B7"/>
    <w:rsid w:val="00896B24"/>
    <w:rsid w:val="00897A8F"/>
    <w:rsid w:val="008A485E"/>
    <w:rsid w:val="008A6561"/>
    <w:rsid w:val="008B1F92"/>
    <w:rsid w:val="008B5A24"/>
    <w:rsid w:val="008B7931"/>
    <w:rsid w:val="008C0D18"/>
    <w:rsid w:val="008C66EC"/>
    <w:rsid w:val="008D19E7"/>
    <w:rsid w:val="008D2ACF"/>
    <w:rsid w:val="008E5A7B"/>
    <w:rsid w:val="008F0C77"/>
    <w:rsid w:val="008F1939"/>
    <w:rsid w:val="008F2557"/>
    <w:rsid w:val="008F3811"/>
    <w:rsid w:val="008F3CB1"/>
    <w:rsid w:val="008F4D7A"/>
    <w:rsid w:val="00903192"/>
    <w:rsid w:val="00906F1B"/>
    <w:rsid w:val="00910444"/>
    <w:rsid w:val="00913A0D"/>
    <w:rsid w:val="0091463B"/>
    <w:rsid w:val="00914EFA"/>
    <w:rsid w:val="009159CD"/>
    <w:rsid w:val="0092070D"/>
    <w:rsid w:val="0092142B"/>
    <w:rsid w:val="00921606"/>
    <w:rsid w:val="00926C55"/>
    <w:rsid w:val="009300A6"/>
    <w:rsid w:val="00931ED9"/>
    <w:rsid w:val="0093583B"/>
    <w:rsid w:val="00941A62"/>
    <w:rsid w:val="00947CFC"/>
    <w:rsid w:val="00952772"/>
    <w:rsid w:val="00954B7D"/>
    <w:rsid w:val="009632BD"/>
    <w:rsid w:val="0096374E"/>
    <w:rsid w:val="00965737"/>
    <w:rsid w:val="00966153"/>
    <w:rsid w:val="00970161"/>
    <w:rsid w:val="00971F83"/>
    <w:rsid w:val="00972030"/>
    <w:rsid w:val="0097355C"/>
    <w:rsid w:val="009769ED"/>
    <w:rsid w:val="00983121"/>
    <w:rsid w:val="00984EBC"/>
    <w:rsid w:val="00985517"/>
    <w:rsid w:val="0098637A"/>
    <w:rsid w:val="00986D79"/>
    <w:rsid w:val="00994FCA"/>
    <w:rsid w:val="00997D97"/>
    <w:rsid w:val="009A319F"/>
    <w:rsid w:val="009A34A2"/>
    <w:rsid w:val="009A3B86"/>
    <w:rsid w:val="009B3A0D"/>
    <w:rsid w:val="009B4C90"/>
    <w:rsid w:val="009C64CC"/>
    <w:rsid w:val="009D05BD"/>
    <w:rsid w:val="009D1AD7"/>
    <w:rsid w:val="009D2CD9"/>
    <w:rsid w:val="009D5F2C"/>
    <w:rsid w:val="009E2934"/>
    <w:rsid w:val="009F6359"/>
    <w:rsid w:val="00A003F5"/>
    <w:rsid w:val="00A06BB1"/>
    <w:rsid w:val="00A129A9"/>
    <w:rsid w:val="00A228CE"/>
    <w:rsid w:val="00A24074"/>
    <w:rsid w:val="00A35753"/>
    <w:rsid w:val="00A37A94"/>
    <w:rsid w:val="00A43A76"/>
    <w:rsid w:val="00A51848"/>
    <w:rsid w:val="00A52BFA"/>
    <w:rsid w:val="00A53A8D"/>
    <w:rsid w:val="00A572EE"/>
    <w:rsid w:val="00A57BD7"/>
    <w:rsid w:val="00A57E97"/>
    <w:rsid w:val="00A607B4"/>
    <w:rsid w:val="00A641A9"/>
    <w:rsid w:val="00A64B23"/>
    <w:rsid w:val="00A7161F"/>
    <w:rsid w:val="00A731D9"/>
    <w:rsid w:val="00A82474"/>
    <w:rsid w:val="00A8485F"/>
    <w:rsid w:val="00A8502E"/>
    <w:rsid w:val="00A8517B"/>
    <w:rsid w:val="00A8638C"/>
    <w:rsid w:val="00A866E0"/>
    <w:rsid w:val="00A9248F"/>
    <w:rsid w:val="00A9424A"/>
    <w:rsid w:val="00A95EA8"/>
    <w:rsid w:val="00A96981"/>
    <w:rsid w:val="00AA5A71"/>
    <w:rsid w:val="00AA7F7D"/>
    <w:rsid w:val="00AB2150"/>
    <w:rsid w:val="00AB50AF"/>
    <w:rsid w:val="00AC1A65"/>
    <w:rsid w:val="00AC4213"/>
    <w:rsid w:val="00AC5360"/>
    <w:rsid w:val="00AC72D6"/>
    <w:rsid w:val="00AD0271"/>
    <w:rsid w:val="00AD1A8C"/>
    <w:rsid w:val="00AD2F93"/>
    <w:rsid w:val="00AD30AC"/>
    <w:rsid w:val="00AD531C"/>
    <w:rsid w:val="00AD7079"/>
    <w:rsid w:val="00AE4F4B"/>
    <w:rsid w:val="00AE65C1"/>
    <w:rsid w:val="00AE7E8A"/>
    <w:rsid w:val="00AF1551"/>
    <w:rsid w:val="00AF7E59"/>
    <w:rsid w:val="00B04415"/>
    <w:rsid w:val="00B05A1B"/>
    <w:rsid w:val="00B060C9"/>
    <w:rsid w:val="00B07428"/>
    <w:rsid w:val="00B07A18"/>
    <w:rsid w:val="00B10CBB"/>
    <w:rsid w:val="00B221B8"/>
    <w:rsid w:val="00B23575"/>
    <w:rsid w:val="00B23C8C"/>
    <w:rsid w:val="00B27F47"/>
    <w:rsid w:val="00B30CCE"/>
    <w:rsid w:val="00B312B1"/>
    <w:rsid w:val="00B3142A"/>
    <w:rsid w:val="00B32511"/>
    <w:rsid w:val="00B36FD1"/>
    <w:rsid w:val="00B40480"/>
    <w:rsid w:val="00B40510"/>
    <w:rsid w:val="00B433FD"/>
    <w:rsid w:val="00B4594D"/>
    <w:rsid w:val="00B57674"/>
    <w:rsid w:val="00B61C08"/>
    <w:rsid w:val="00B6339A"/>
    <w:rsid w:val="00B64B6B"/>
    <w:rsid w:val="00B65651"/>
    <w:rsid w:val="00B66314"/>
    <w:rsid w:val="00B67985"/>
    <w:rsid w:val="00B70DB8"/>
    <w:rsid w:val="00B710E4"/>
    <w:rsid w:val="00B75874"/>
    <w:rsid w:val="00B76DFF"/>
    <w:rsid w:val="00B8200A"/>
    <w:rsid w:val="00B82F09"/>
    <w:rsid w:val="00B82F3F"/>
    <w:rsid w:val="00B85B3C"/>
    <w:rsid w:val="00B95998"/>
    <w:rsid w:val="00BA11DF"/>
    <w:rsid w:val="00BA1867"/>
    <w:rsid w:val="00BA6B5B"/>
    <w:rsid w:val="00BB1299"/>
    <w:rsid w:val="00BB45C6"/>
    <w:rsid w:val="00BC0BF5"/>
    <w:rsid w:val="00BC4D5D"/>
    <w:rsid w:val="00BC4F6C"/>
    <w:rsid w:val="00BC503D"/>
    <w:rsid w:val="00BD2C8F"/>
    <w:rsid w:val="00BD574C"/>
    <w:rsid w:val="00BD6F65"/>
    <w:rsid w:val="00BD7888"/>
    <w:rsid w:val="00BE0A00"/>
    <w:rsid w:val="00BE16D9"/>
    <w:rsid w:val="00BF3CCE"/>
    <w:rsid w:val="00BF45F6"/>
    <w:rsid w:val="00BF64EB"/>
    <w:rsid w:val="00BF7724"/>
    <w:rsid w:val="00C01306"/>
    <w:rsid w:val="00C0312E"/>
    <w:rsid w:val="00C03C8C"/>
    <w:rsid w:val="00C05517"/>
    <w:rsid w:val="00C06C27"/>
    <w:rsid w:val="00C06F73"/>
    <w:rsid w:val="00C07C7E"/>
    <w:rsid w:val="00C10E00"/>
    <w:rsid w:val="00C15091"/>
    <w:rsid w:val="00C16D9F"/>
    <w:rsid w:val="00C1725C"/>
    <w:rsid w:val="00C211B2"/>
    <w:rsid w:val="00C22F77"/>
    <w:rsid w:val="00C30C3C"/>
    <w:rsid w:val="00C349CA"/>
    <w:rsid w:val="00C36525"/>
    <w:rsid w:val="00C43356"/>
    <w:rsid w:val="00C4398A"/>
    <w:rsid w:val="00C43C8B"/>
    <w:rsid w:val="00C43F86"/>
    <w:rsid w:val="00C51F92"/>
    <w:rsid w:val="00C54799"/>
    <w:rsid w:val="00C57D29"/>
    <w:rsid w:val="00C62500"/>
    <w:rsid w:val="00C63139"/>
    <w:rsid w:val="00C711BC"/>
    <w:rsid w:val="00C72BAE"/>
    <w:rsid w:val="00C767C4"/>
    <w:rsid w:val="00C7695A"/>
    <w:rsid w:val="00C775FF"/>
    <w:rsid w:val="00C811AC"/>
    <w:rsid w:val="00C8590B"/>
    <w:rsid w:val="00C86A17"/>
    <w:rsid w:val="00C8795B"/>
    <w:rsid w:val="00C95186"/>
    <w:rsid w:val="00C9643E"/>
    <w:rsid w:val="00C96F33"/>
    <w:rsid w:val="00CA253C"/>
    <w:rsid w:val="00CA7305"/>
    <w:rsid w:val="00CB4B1B"/>
    <w:rsid w:val="00CB54F4"/>
    <w:rsid w:val="00CC1D91"/>
    <w:rsid w:val="00CD1E8B"/>
    <w:rsid w:val="00CD5763"/>
    <w:rsid w:val="00CD6505"/>
    <w:rsid w:val="00CD6FCB"/>
    <w:rsid w:val="00CD707C"/>
    <w:rsid w:val="00CE0397"/>
    <w:rsid w:val="00CE184E"/>
    <w:rsid w:val="00CE55FF"/>
    <w:rsid w:val="00CE660A"/>
    <w:rsid w:val="00CE6897"/>
    <w:rsid w:val="00CF1E7D"/>
    <w:rsid w:val="00CF353E"/>
    <w:rsid w:val="00CF6113"/>
    <w:rsid w:val="00CF7384"/>
    <w:rsid w:val="00CF75B8"/>
    <w:rsid w:val="00D00143"/>
    <w:rsid w:val="00D01670"/>
    <w:rsid w:val="00D04AA2"/>
    <w:rsid w:val="00D06FAB"/>
    <w:rsid w:val="00D10318"/>
    <w:rsid w:val="00D221CE"/>
    <w:rsid w:val="00D31662"/>
    <w:rsid w:val="00D33B84"/>
    <w:rsid w:val="00D3439B"/>
    <w:rsid w:val="00D35A43"/>
    <w:rsid w:val="00D415F6"/>
    <w:rsid w:val="00D429FE"/>
    <w:rsid w:val="00D5194E"/>
    <w:rsid w:val="00D531A9"/>
    <w:rsid w:val="00D565F8"/>
    <w:rsid w:val="00D605A1"/>
    <w:rsid w:val="00D611AE"/>
    <w:rsid w:val="00D61477"/>
    <w:rsid w:val="00D638BE"/>
    <w:rsid w:val="00D63F56"/>
    <w:rsid w:val="00D67597"/>
    <w:rsid w:val="00D70B96"/>
    <w:rsid w:val="00D763AA"/>
    <w:rsid w:val="00D76BE0"/>
    <w:rsid w:val="00D76EF2"/>
    <w:rsid w:val="00D77E8C"/>
    <w:rsid w:val="00D8113E"/>
    <w:rsid w:val="00D8270D"/>
    <w:rsid w:val="00D87332"/>
    <w:rsid w:val="00D91E96"/>
    <w:rsid w:val="00D9364B"/>
    <w:rsid w:val="00D96505"/>
    <w:rsid w:val="00D972D1"/>
    <w:rsid w:val="00D97E76"/>
    <w:rsid w:val="00DA0135"/>
    <w:rsid w:val="00DA413D"/>
    <w:rsid w:val="00DA4512"/>
    <w:rsid w:val="00DA5E10"/>
    <w:rsid w:val="00DB2EB5"/>
    <w:rsid w:val="00DB52AA"/>
    <w:rsid w:val="00DB6616"/>
    <w:rsid w:val="00DC1946"/>
    <w:rsid w:val="00DC3191"/>
    <w:rsid w:val="00DC760F"/>
    <w:rsid w:val="00DD0305"/>
    <w:rsid w:val="00DD2ED7"/>
    <w:rsid w:val="00DD3849"/>
    <w:rsid w:val="00DD7ABC"/>
    <w:rsid w:val="00DE71FF"/>
    <w:rsid w:val="00DF5872"/>
    <w:rsid w:val="00DF691E"/>
    <w:rsid w:val="00DF6CCF"/>
    <w:rsid w:val="00E01973"/>
    <w:rsid w:val="00E06A82"/>
    <w:rsid w:val="00E07AFF"/>
    <w:rsid w:val="00E105FB"/>
    <w:rsid w:val="00E12B4B"/>
    <w:rsid w:val="00E168CB"/>
    <w:rsid w:val="00E177CB"/>
    <w:rsid w:val="00E200C8"/>
    <w:rsid w:val="00E20A7C"/>
    <w:rsid w:val="00E228F4"/>
    <w:rsid w:val="00E229D0"/>
    <w:rsid w:val="00E2400B"/>
    <w:rsid w:val="00E31EAF"/>
    <w:rsid w:val="00E323F1"/>
    <w:rsid w:val="00E32B2E"/>
    <w:rsid w:val="00E337D3"/>
    <w:rsid w:val="00E37D46"/>
    <w:rsid w:val="00E41E0C"/>
    <w:rsid w:val="00E42938"/>
    <w:rsid w:val="00E42D38"/>
    <w:rsid w:val="00E44F5B"/>
    <w:rsid w:val="00E46841"/>
    <w:rsid w:val="00E47889"/>
    <w:rsid w:val="00E47B79"/>
    <w:rsid w:val="00E50563"/>
    <w:rsid w:val="00E53F56"/>
    <w:rsid w:val="00E568B8"/>
    <w:rsid w:val="00E6116D"/>
    <w:rsid w:val="00E6214C"/>
    <w:rsid w:val="00E641A5"/>
    <w:rsid w:val="00E665C8"/>
    <w:rsid w:val="00E7441B"/>
    <w:rsid w:val="00E76F17"/>
    <w:rsid w:val="00E87ACE"/>
    <w:rsid w:val="00E91826"/>
    <w:rsid w:val="00E91B94"/>
    <w:rsid w:val="00E93DC4"/>
    <w:rsid w:val="00E97F61"/>
    <w:rsid w:val="00EA17D0"/>
    <w:rsid w:val="00EA3440"/>
    <w:rsid w:val="00EA461B"/>
    <w:rsid w:val="00EA5480"/>
    <w:rsid w:val="00EA6AD7"/>
    <w:rsid w:val="00EA7631"/>
    <w:rsid w:val="00EB123A"/>
    <w:rsid w:val="00EB3450"/>
    <w:rsid w:val="00EB784F"/>
    <w:rsid w:val="00EC0C94"/>
    <w:rsid w:val="00EC132A"/>
    <w:rsid w:val="00EC13E5"/>
    <w:rsid w:val="00EC3F12"/>
    <w:rsid w:val="00ED7BD6"/>
    <w:rsid w:val="00EE4741"/>
    <w:rsid w:val="00EE4B34"/>
    <w:rsid w:val="00EF202F"/>
    <w:rsid w:val="00EF3787"/>
    <w:rsid w:val="00EF566E"/>
    <w:rsid w:val="00EF6211"/>
    <w:rsid w:val="00F00D28"/>
    <w:rsid w:val="00F0379A"/>
    <w:rsid w:val="00F11FBF"/>
    <w:rsid w:val="00F12818"/>
    <w:rsid w:val="00F1433B"/>
    <w:rsid w:val="00F14ECF"/>
    <w:rsid w:val="00F171FA"/>
    <w:rsid w:val="00F1735F"/>
    <w:rsid w:val="00F215DD"/>
    <w:rsid w:val="00F22C40"/>
    <w:rsid w:val="00F27C46"/>
    <w:rsid w:val="00F30652"/>
    <w:rsid w:val="00F31AA3"/>
    <w:rsid w:val="00F33939"/>
    <w:rsid w:val="00F42ADE"/>
    <w:rsid w:val="00F439D8"/>
    <w:rsid w:val="00F5076E"/>
    <w:rsid w:val="00F50EF4"/>
    <w:rsid w:val="00F53603"/>
    <w:rsid w:val="00F61758"/>
    <w:rsid w:val="00F62E94"/>
    <w:rsid w:val="00F90048"/>
    <w:rsid w:val="00F9238C"/>
    <w:rsid w:val="00F93560"/>
    <w:rsid w:val="00F94744"/>
    <w:rsid w:val="00FA222B"/>
    <w:rsid w:val="00FA5583"/>
    <w:rsid w:val="00FA6C49"/>
    <w:rsid w:val="00FB0505"/>
    <w:rsid w:val="00FB1982"/>
    <w:rsid w:val="00FB50B8"/>
    <w:rsid w:val="00FB5556"/>
    <w:rsid w:val="00FB5A7B"/>
    <w:rsid w:val="00FB5B22"/>
    <w:rsid w:val="00FB7541"/>
    <w:rsid w:val="00FC0414"/>
    <w:rsid w:val="00FC1C50"/>
    <w:rsid w:val="00FD131C"/>
    <w:rsid w:val="00FD2488"/>
    <w:rsid w:val="00FD2D8F"/>
    <w:rsid w:val="00FE14CD"/>
    <w:rsid w:val="00FE36C8"/>
    <w:rsid w:val="00FE5329"/>
    <w:rsid w:val="00FF0369"/>
    <w:rsid w:val="00FF0B07"/>
    <w:rsid w:val="00FF2FBA"/>
    <w:rsid w:val="00FF3A70"/>
    <w:rsid w:val="00FF5C0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hapeDefaults>
    <o:shapedefaults v:ext="edit" spidmax="13824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2"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F93"/>
    <w:rPr>
      <w:sz w:val="24"/>
      <w:szCs w:val="24"/>
    </w:rPr>
  </w:style>
  <w:style w:type="paragraph" w:styleId="Heading1">
    <w:name w:val="heading 1"/>
    <w:basedOn w:val="Normal"/>
    <w:next w:val="Normal"/>
    <w:link w:val="Heading1Char"/>
    <w:uiPriority w:val="9"/>
    <w:qFormat/>
    <w:rsid w:val="00AD2F93"/>
    <w:pPr>
      <w:keepNext/>
      <w:spacing w:before="240" w:after="60"/>
      <w:outlineLvl w:val="0"/>
    </w:pPr>
    <w:rPr>
      <w:rFonts w:asciiTheme="majorHAnsi" w:eastAsiaTheme="majorEastAsia" w:hAnsiTheme="majorHAnsi" w:cs="Arial"/>
      <w:b/>
      <w:bCs/>
      <w:kern w:val="32"/>
      <w:sz w:val="32"/>
      <w:szCs w:val="32"/>
    </w:rPr>
  </w:style>
  <w:style w:type="paragraph" w:styleId="Heading2">
    <w:name w:val="heading 2"/>
    <w:basedOn w:val="Normal"/>
    <w:next w:val="Normal"/>
    <w:link w:val="Heading2Char"/>
    <w:uiPriority w:val="9"/>
    <w:unhideWhenUsed/>
    <w:qFormat/>
    <w:rsid w:val="00AD2F93"/>
    <w:pPr>
      <w:keepNext/>
      <w:spacing w:before="240" w:after="60"/>
      <w:outlineLvl w:val="1"/>
    </w:pPr>
    <w:rPr>
      <w:rFonts w:asciiTheme="majorHAnsi" w:eastAsiaTheme="majorEastAsia" w:hAnsiTheme="majorHAnsi" w:cs="Arial"/>
      <w:b/>
      <w:bCs/>
      <w:i/>
      <w:iCs/>
      <w:sz w:val="28"/>
      <w:szCs w:val="28"/>
    </w:rPr>
  </w:style>
  <w:style w:type="paragraph" w:styleId="Heading3">
    <w:name w:val="heading 3"/>
    <w:basedOn w:val="Normal"/>
    <w:next w:val="Normal"/>
    <w:link w:val="Heading3Char"/>
    <w:uiPriority w:val="9"/>
    <w:unhideWhenUsed/>
    <w:qFormat/>
    <w:rsid w:val="00AD2F93"/>
    <w:pPr>
      <w:keepNext/>
      <w:spacing w:before="240" w:after="60"/>
      <w:outlineLvl w:val="2"/>
    </w:pPr>
    <w:rPr>
      <w:rFonts w:asciiTheme="majorHAnsi" w:eastAsiaTheme="majorEastAsia" w:hAnsiTheme="majorHAnsi" w:cs="Arial"/>
      <w:b/>
      <w:bCs/>
      <w:sz w:val="26"/>
      <w:szCs w:val="26"/>
    </w:rPr>
  </w:style>
  <w:style w:type="paragraph" w:styleId="Heading4">
    <w:name w:val="heading 4"/>
    <w:basedOn w:val="Normal"/>
    <w:next w:val="Normal"/>
    <w:link w:val="Heading4Char"/>
    <w:uiPriority w:val="9"/>
    <w:unhideWhenUsed/>
    <w:qFormat/>
    <w:rsid w:val="00AD2F93"/>
    <w:pPr>
      <w:keepNext/>
      <w:spacing w:before="240" w:after="60"/>
      <w:outlineLvl w:val="3"/>
    </w:pPr>
    <w:rPr>
      <w:rFonts w:cs="Arial"/>
      <w:b/>
      <w:bCs/>
      <w:sz w:val="28"/>
      <w:szCs w:val="28"/>
    </w:rPr>
  </w:style>
  <w:style w:type="paragraph" w:styleId="Heading5">
    <w:name w:val="heading 5"/>
    <w:basedOn w:val="Normal"/>
    <w:next w:val="Normal"/>
    <w:link w:val="Heading5Char"/>
    <w:uiPriority w:val="9"/>
    <w:unhideWhenUsed/>
    <w:qFormat/>
    <w:rsid w:val="00AD2F93"/>
    <w:pPr>
      <w:spacing w:before="240" w:after="60"/>
      <w:outlineLvl w:val="4"/>
    </w:pPr>
    <w:rPr>
      <w:rFonts w:cs="Arial"/>
      <w:b/>
      <w:bCs/>
      <w:i/>
      <w:iCs/>
      <w:sz w:val="26"/>
      <w:szCs w:val="26"/>
    </w:rPr>
  </w:style>
  <w:style w:type="paragraph" w:styleId="Heading6">
    <w:name w:val="heading 6"/>
    <w:basedOn w:val="Normal"/>
    <w:next w:val="Normal"/>
    <w:link w:val="Heading6Char"/>
    <w:uiPriority w:val="9"/>
    <w:unhideWhenUsed/>
    <w:qFormat/>
    <w:rsid w:val="00AD2F93"/>
    <w:pPr>
      <w:spacing w:before="240" w:after="60"/>
      <w:outlineLvl w:val="5"/>
    </w:pPr>
    <w:rPr>
      <w:rFonts w:cs="Arial"/>
      <w:b/>
      <w:bCs/>
      <w:sz w:val="22"/>
      <w:szCs w:val="22"/>
    </w:rPr>
  </w:style>
  <w:style w:type="paragraph" w:styleId="Heading7">
    <w:name w:val="heading 7"/>
    <w:basedOn w:val="Normal"/>
    <w:next w:val="Normal"/>
    <w:link w:val="Heading7Char"/>
    <w:uiPriority w:val="9"/>
    <w:unhideWhenUsed/>
    <w:qFormat/>
    <w:rsid w:val="00AD2F93"/>
    <w:pPr>
      <w:spacing w:before="240" w:after="60"/>
      <w:outlineLvl w:val="6"/>
    </w:pPr>
    <w:rPr>
      <w:rFonts w:cs="Arial"/>
    </w:rPr>
  </w:style>
  <w:style w:type="paragraph" w:styleId="Heading8">
    <w:name w:val="heading 8"/>
    <w:basedOn w:val="Normal"/>
    <w:next w:val="Normal"/>
    <w:link w:val="Heading8Char"/>
    <w:uiPriority w:val="9"/>
    <w:unhideWhenUsed/>
    <w:qFormat/>
    <w:rsid w:val="00AD2F93"/>
    <w:pPr>
      <w:spacing w:before="240" w:after="60"/>
      <w:outlineLvl w:val="7"/>
    </w:pPr>
    <w:rPr>
      <w:rFonts w:cs="Arial"/>
      <w:i/>
      <w:iCs/>
    </w:rPr>
  </w:style>
  <w:style w:type="paragraph" w:styleId="Heading9">
    <w:name w:val="heading 9"/>
    <w:basedOn w:val="Normal"/>
    <w:next w:val="Normal"/>
    <w:link w:val="Heading9Char"/>
    <w:uiPriority w:val="9"/>
    <w:unhideWhenUsed/>
    <w:qFormat/>
    <w:rsid w:val="00AD2F93"/>
    <w:pPr>
      <w:spacing w:before="240" w:after="60"/>
      <w:outlineLvl w:val="8"/>
    </w:pPr>
    <w:rPr>
      <w:rFonts w:asciiTheme="majorHAnsi" w:eastAsiaTheme="majorEastAsia" w:hAnsiTheme="majorHAnsi"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E5FDA"/>
    <w:pPr>
      <w:tabs>
        <w:tab w:val="center" w:pos="4153"/>
        <w:tab w:val="right" w:pos="8306"/>
      </w:tabs>
    </w:pPr>
  </w:style>
  <w:style w:type="paragraph" w:styleId="Footer">
    <w:name w:val="footer"/>
    <w:basedOn w:val="Normal"/>
    <w:link w:val="FooterChar"/>
    <w:rsid w:val="006E5FDA"/>
    <w:pPr>
      <w:tabs>
        <w:tab w:val="center" w:pos="4153"/>
        <w:tab w:val="right" w:pos="8306"/>
      </w:tabs>
    </w:pPr>
  </w:style>
  <w:style w:type="paragraph" w:styleId="BodyText2">
    <w:name w:val="Body Text 2"/>
    <w:basedOn w:val="Normal"/>
    <w:link w:val="BodyText2Char"/>
    <w:semiHidden/>
    <w:rsid w:val="006E5FDA"/>
    <w:rPr>
      <w:rFonts w:ascii="Arial" w:hAnsi="Arial" w:cs="Arial"/>
      <w:sz w:val="16"/>
      <w:szCs w:val="20"/>
    </w:rPr>
  </w:style>
  <w:style w:type="character" w:customStyle="1" w:styleId="BodyText2Char">
    <w:name w:val="Body Text 2 Char"/>
    <w:basedOn w:val="DefaultParagraphFont"/>
    <w:link w:val="BodyText2"/>
    <w:semiHidden/>
    <w:rsid w:val="0041354A"/>
    <w:rPr>
      <w:rFonts w:ascii="Arial" w:hAnsi="Arial" w:cs="Arial"/>
      <w:sz w:val="16"/>
      <w:lang w:eastAsia="en-US"/>
    </w:rPr>
  </w:style>
  <w:style w:type="paragraph" w:styleId="BalloonText">
    <w:name w:val="Balloon Text"/>
    <w:basedOn w:val="Normal"/>
    <w:link w:val="BalloonTextChar"/>
    <w:semiHidden/>
    <w:rsid w:val="006E5FDA"/>
    <w:rPr>
      <w:rFonts w:ascii="Tahoma" w:hAnsi="Tahoma" w:cs="Tahoma"/>
      <w:sz w:val="16"/>
      <w:szCs w:val="16"/>
    </w:rPr>
  </w:style>
  <w:style w:type="character" w:customStyle="1" w:styleId="BalloonTextChar">
    <w:name w:val="Balloon Text Char"/>
    <w:basedOn w:val="DefaultParagraphFont"/>
    <w:link w:val="BalloonText"/>
    <w:uiPriority w:val="99"/>
    <w:semiHidden/>
    <w:rsid w:val="0041354A"/>
    <w:rPr>
      <w:rFonts w:ascii="Tahoma" w:hAnsi="Tahoma" w:cs="Tahoma"/>
      <w:sz w:val="16"/>
      <w:szCs w:val="16"/>
      <w:lang w:eastAsia="en-US"/>
    </w:rPr>
  </w:style>
  <w:style w:type="character" w:styleId="Hyperlink">
    <w:name w:val="Hyperlink"/>
    <w:basedOn w:val="DefaultParagraphFont"/>
    <w:uiPriority w:val="99"/>
    <w:rsid w:val="006E5FDA"/>
    <w:rPr>
      <w:color w:val="0000FF"/>
      <w:u w:val="single"/>
    </w:rPr>
  </w:style>
  <w:style w:type="paragraph" w:styleId="BodyText">
    <w:name w:val="Body Text"/>
    <w:basedOn w:val="Normal"/>
    <w:link w:val="BodyTextChar"/>
    <w:semiHidden/>
    <w:rsid w:val="006E5FDA"/>
    <w:rPr>
      <w:rFonts w:ascii="Arial" w:hAnsi="Arial" w:cs="Arial"/>
      <w:sz w:val="20"/>
    </w:rPr>
  </w:style>
  <w:style w:type="character" w:styleId="PageNumber">
    <w:name w:val="page number"/>
    <w:basedOn w:val="DefaultParagraphFont"/>
    <w:rsid w:val="006E5FDA"/>
  </w:style>
  <w:style w:type="paragraph" w:customStyle="1" w:styleId="FrontPage">
    <w:name w:val="Front Page"/>
    <w:basedOn w:val="Normal"/>
    <w:rsid w:val="006E5FDA"/>
    <w:pPr>
      <w:tabs>
        <w:tab w:val="left" w:pos="3402"/>
        <w:tab w:val="left" w:pos="4082"/>
      </w:tabs>
      <w:jc w:val="both"/>
    </w:pPr>
    <w:rPr>
      <w:rFonts w:ascii="Arial" w:hAnsi="Arial"/>
      <w:sz w:val="22"/>
      <w:szCs w:val="20"/>
    </w:rPr>
  </w:style>
  <w:style w:type="paragraph" w:styleId="BodyText3">
    <w:name w:val="Body Text 3"/>
    <w:basedOn w:val="Normal"/>
    <w:semiHidden/>
    <w:rsid w:val="006E5FDA"/>
    <w:pPr>
      <w:tabs>
        <w:tab w:val="left" w:pos="2790"/>
      </w:tabs>
    </w:pPr>
    <w:rPr>
      <w:rFonts w:ascii="Arial" w:hAnsi="Arial" w:cs="Arial"/>
      <w:b/>
      <w:bCs/>
      <w:sz w:val="16"/>
    </w:rPr>
  </w:style>
  <w:style w:type="paragraph" w:customStyle="1" w:styleId="xl24">
    <w:name w:val="xl24"/>
    <w:basedOn w:val="Normal"/>
    <w:rsid w:val="006E5FDA"/>
    <w:pPr>
      <w:pBdr>
        <w:top w:val="single" w:sz="8" w:space="0" w:color="auto"/>
        <w:left w:val="single" w:sz="4" w:space="0" w:color="auto"/>
        <w:right w:val="single" w:sz="4" w:space="0" w:color="auto"/>
      </w:pBdr>
      <w:shd w:val="clear" w:color="auto" w:fill="000000"/>
      <w:spacing w:before="100" w:beforeAutospacing="1" w:after="100" w:afterAutospacing="1"/>
    </w:pPr>
    <w:rPr>
      <w:rFonts w:ascii="Arial" w:eastAsia="Arial Unicode MS" w:hAnsi="Arial" w:cs="Arial"/>
      <w:b/>
      <w:bCs/>
      <w:color w:val="FFFFFF"/>
      <w:sz w:val="16"/>
      <w:szCs w:val="16"/>
    </w:rPr>
  </w:style>
  <w:style w:type="paragraph" w:customStyle="1" w:styleId="xl25">
    <w:name w:val="xl25"/>
    <w:basedOn w:val="Normal"/>
    <w:rsid w:val="006E5FDA"/>
    <w:pPr>
      <w:pBdr>
        <w:top w:val="single" w:sz="8" w:space="0" w:color="auto"/>
      </w:pBdr>
      <w:shd w:val="clear" w:color="auto" w:fill="000000"/>
      <w:spacing w:before="100" w:beforeAutospacing="1" w:after="100" w:afterAutospacing="1"/>
    </w:pPr>
    <w:rPr>
      <w:rFonts w:ascii="Arial" w:eastAsia="Arial Unicode MS" w:hAnsi="Arial" w:cs="Arial"/>
      <w:b/>
      <w:bCs/>
      <w:color w:val="FFFFFF"/>
      <w:sz w:val="16"/>
      <w:szCs w:val="16"/>
    </w:rPr>
  </w:style>
  <w:style w:type="paragraph" w:customStyle="1" w:styleId="xl26">
    <w:name w:val="xl26"/>
    <w:basedOn w:val="Normal"/>
    <w:rsid w:val="006E5FDA"/>
    <w:pPr>
      <w:pBdr>
        <w:top w:val="single" w:sz="4" w:space="0" w:color="auto"/>
        <w:left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7">
    <w:name w:val="xl27"/>
    <w:basedOn w:val="Normal"/>
    <w:rsid w:val="006E5FDA"/>
    <w:pPr>
      <w:pBdr>
        <w:left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8">
    <w:name w:val="xl28"/>
    <w:basedOn w:val="Normal"/>
    <w:rsid w:val="006E5FDA"/>
    <w:pPr>
      <w:pBdr>
        <w:left w:val="single" w:sz="8" w:space="0" w:color="auto"/>
        <w:bottom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9">
    <w:name w:val="xl29"/>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0">
    <w:name w:val="xl30"/>
    <w:basedOn w:val="Normal"/>
    <w:rsid w:val="006E5FDA"/>
    <w:pPr>
      <w:pBdr>
        <w:top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1">
    <w:name w:val="xl31"/>
    <w:basedOn w:val="Normal"/>
    <w:rsid w:val="006E5FDA"/>
    <w:pPr>
      <w:pBdr>
        <w:left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2">
    <w:name w:val="xl32"/>
    <w:basedOn w:val="Normal"/>
    <w:rsid w:val="006E5FDA"/>
    <w:pPr>
      <w:pBdr>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3">
    <w:name w:val="xl33"/>
    <w:basedOn w:val="Normal"/>
    <w:rsid w:val="006E5FDA"/>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4">
    <w:name w:val="xl34"/>
    <w:basedOn w:val="Normal"/>
    <w:rsid w:val="006E5FDA"/>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5">
    <w:name w:val="xl35"/>
    <w:basedOn w:val="Normal"/>
    <w:rsid w:val="006E5FD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6">
    <w:name w:val="xl36"/>
    <w:basedOn w:val="Normal"/>
    <w:rsid w:val="006E5FD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7">
    <w:name w:val="xl37"/>
    <w:basedOn w:val="Normal"/>
    <w:rsid w:val="006E5FDA"/>
    <w:pPr>
      <w:pBdr>
        <w:top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8">
    <w:name w:val="xl38"/>
    <w:basedOn w:val="Normal"/>
    <w:rsid w:val="006E5FDA"/>
    <w:pPr>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9">
    <w:name w:val="xl39"/>
    <w:basedOn w:val="Normal"/>
    <w:rsid w:val="006E5FDA"/>
    <w:pPr>
      <w:pBdr>
        <w:left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0">
    <w:name w:val="xl40"/>
    <w:basedOn w:val="Normal"/>
    <w:rsid w:val="006E5FDA"/>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1">
    <w:name w:val="xl41"/>
    <w:basedOn w:val="Normal"/>
    <w:rsid w:val="006E5FDA"/>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2">
    <w:name w:val="xl42"/>
    <w:basedOn w:val="Normal"/>
    <w:rsid w:val="006E5FDA"/>
    <w:pPr>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43">
    <w:name w:val="xl43"/>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Arial" w:eastAsia="Arial Unicode MS" w:hAnsi="Arial" w:cs="Arial"/>
      <w:sz w:val="16"/>
      <w:szCs w:val="16"/>
    </w:rPr>
  </w:style>
  <w:style w:type="paragraph" w:customStyle="1" w:styleId="xl44">
    <w:name w:val="xl44"/>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pPr>
    <w:rPr>
      <w:rFonts w:ascii="Arial Unicode MS" w:eastAsia="Arial Unicode MS" w:hAnsi="Arial Unicode MS" w:cs="Arial Unicode MS"/>
    </w:rPr>
  </w:style>
  <w:style w:type="paragraph" w:customStyle="1" w:styleId="xl45">
    <w:name w:val="xl45"/>
    <w:basedOn w:val="Normal"/>
    <w:rsid w:val="006E5FDA"/>
    <w:pPr>
      <w:pBdr>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46">
    <w:name w:val="xl46"/>
    <w:basedOn w:val="Normal"/>
    <w:rsid w:val="006E5FD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rPr>
      <w:rFonts w:ascii="Arial" w:eastAsia="Arial Unicode MS" w:hAnsi="Arial" w:cs="Arial"/>
      <w:color w:val="000000"/>
    </w:rPr>
  </w:style>
  <w:style w:type="paragraph" w:customStyle="1" w:styleId="Default">
    <w:name w:val="Default"/>
    <w:rsid w:val="00876A74"/>
    <w:pPr>
      <w:autoSpaceDE w:val="0"/>
      <w:autoSpaceDN w:val="0"/>
      <w:adjustRightInd w:val="0"/>
    </w:pPr>
    <w:rPr>
      <w:rFonts w:ascii="Calibri" w:hAnsi="Calibri" w:cs="Calibri"/>
      <w:color w:val="000000"/>
      <w:sz w:val="24"/>
      <w:szCs w:val="24"/>
    </w:rPr>
  </w:style>
  <w:style w:type="table" w:styleId="TableGrid">
    <w:name w:val="Table Grid"/>
    <w:basedOn w:val="TableNormal"/>
    <w:uiPriority w:val="59"/>
    <w:rsid w:val="00A824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2F93"/>
    <w:pPr>
      <w:ind w:left="720"/>
      <w:contextualSpacing/>
    </w:pPr>
  </w:style>
  <w:style w:type="paragraph" w:customStyle="1" w:styleId="BodyText31">
    <w:name w:val="Body Text 31"/>
    <w:rsid w:val="00884CE2"/>
    <w:pPr>
      <w:tabs>
        <w:tab w:val="left" w:pos="864"/>
        <w:tab w:val="left" w:pos="1224"/>
      </w:tabs>
      <w:overflowPunct w:val="0"/>
      <w:autoSpaceDE w:val="0"/>
      <w:autoSpaceDN w:val="0"/>
      <w:adjustRightInd w:val="0"/>
      <w:spacing w:before="120"/>
      <w:ind w:left="1247"/>
      <w:jc w:val="both"/>
      <w:textAlignment w:val="baseline"/>
    </w:pPr>
    <w:rPr>
      <w:rFonts w:ascii="Arial" w:hAnsi="Arial"/>
      <w:color w:val="000000"/>
      <w:lang w:eastAsia="en-US"/>
    </w:rPr>
  </w:style>
  <w:style w:type="paragraph" w:styleId="Index2">
    <w:name w:val="index 2"/>
    <w:basedOn w:val="Normal"/>
    <w:next w:val="Normal"/>
    <w:semiHidden/>
    <w:rsid w:val="00C10E00"/>
    <w:pPr>
      <w:overflowPunct w:val="0"/>
      <w:autoSpaceDE w:val="0"/>
      <w:autoSpaceDN w:val="0"/>
      <w:adjustRightInd w:val="0"/>
      <w:ind w:left="480" w:hanging="240"/>
      <w:textAlignment w:val="baseline"/>
    </w:pPr>
    <w:rPr>
      <w:rFonts w:ascii="Arial" w:hAnsi="Arial"/>
      <w:sz w:val="20"/>
      <w:szCs w:val="20"/>
    </w:rPr>
  </w:style>
  <w:style w:type="paragraph" w:customStyle="1" w:styleId="BodyText4">
    <w:name w:val="Body Text 4"/>
    <w:rsid w:val="00B05A1B"/>
    <w:pPr>
      <w:tabs>
        <w:tab w:val="left" w:pos="864"/>
        <w:tab w:val="left" w:pos="1224"/>
      </w:tabs>
      <w:spacing w:before="120"/>
      <w:ind w:left="1814"/>
      <w:jc w:val="both"/>
    </w:pPr>
    <w:rPr>
      <w:rFonts w:ascii="Arial" w:hAnsi="Arial"/>
      <w:color w:val="000000"/>
      <w:lang w:val="en-US" w:eastAsia="en-US"/>
    </w:rPr>
  </w:style>
  <w:style w:type="paragraph" w:customStyle="1" w:styleId="TableText">
    <w:name w:val="Table Text"/>
    <w:rsid w:val="00B05A1B"/>
    <w:rPr>
      <w:rFonts w:ascii="Arial" w:hAnsi="Arial"/>
      <w:color w:val="000000"/>
      <w:lang w:val="en-US" w:eastAsia="en-US"/>
    </w:rPr>
  </w:style>
  <w:style w:type="paragraph" w:styleId="TOC1">
    <w:name w:val="toc 1"/>
    <w:basedOn w:val="Normal"/>
    <w:next w:val="Normal"/>
    <w:uiPriority w:val="39"/>
    <w:rsid w:val="003317A8"/>
    <w:pPr>
      <w:overflowPunct w:val="0"/>
      <w:autoSpaceDE w:val="0"/>
      <w:autoSpaceDN w:val="0"/>
      <w:adjustRightInd w:val="0"/>
      <w:spacing w:before="120"/>
      <w:textAlignment w:val="baseline"/>
    </w:pPr>
    <w:rPr>
      <w:rFonts w:ascii="Arial" w:hAnsi="Arial"/>
      <w:b/>
      <w:bCs/>
      <w:i/>
      <w:iCs/>
      <w:szCs w:val="28"/>
    </w:rPr>
  </w:style>
  <w:style w:type="paragraph" w:styleId="TOC2">
    <w:name w:val="toc 2"/>
    <w:basedOn w:val="Normal"/>
    <w:next w:val="Normal"/>
    <w:uiPriority w:val="39"/>
    <w:rsid w:val="000369C0"/>
    <w:pPr>
      <w:overflowPunct w:val="0"/>
      <w:autoSpaceDE w:val="0"/>
      <w:autoSpaceDN w:val="0"/>
      <w:adjustRightInd w:val="0"/>
      <w:spacing w:before="120"/>
      <w:ind w:left="200"/>
      <w:textAlignment w:val="baseline"/>
    </w:pPr>
    <w:rPr>
      <w:b/>
      <w:bCs/>
      <w:sz w:val="20"/>
      <w:szCs w:val="26"/>
    </w:rPr>
  </w:style>
  <w:style w:type="paragraph" w:styleId="TOC3">
    <w:name w:val="toc 3"/>
    <w:basedOn w:val="Normal"/>
    <w:next w:val="Normal"/>
    <w:uiPriority w:val="39"/>
    <w:rsid w:val="000369C0"/>
    <w:pPr>
      <w:overflowPunct w:val="0"/>
      <w:autoSpaceDE w:val="0"/>
      <w:autoSpaceDN w:val="0"/>
      <w:adjustRightInd w:val="0"/>
      <w:ind w:left="400"/>
      <w:textAlignment w:val="baseline"/>
    </w:pPr>
    <w:rPr>
      <w:sz w:val="20"/>
    </w:rPr>
  </w:style>
  <w:style w:type="paragraph" w:styleId="TOC5">
    <w:name w:val="toc 5"/>
    <w:basedOn w:val="Normal"/>
    <w:next w:val="Normal"/>
    <w:autoRedefine/>
    <w:uiPriority w:val="39"/>
    <w:unhideWhenUsed/>
    <w:rsid w:val="000369C0"/>
    <w:pPr>
      <w:spacing w:after="100"/>
      <w:ind w:left="960"/>
    </w:pPr>
  </w:style>
  <w:style w:type="paragraph" w:styleId="TOC4">
    <w:name w:val="toc 4"/>
    <w:basedOn w:val="Normal"/>
    <w:next w:val="Normal"/>
    <w:autoRedefine/>
    <w:uiPriority w:val="39"/>
    <w:unhideWhenUsed/>
    <w:rsid w:val="000369C0"/>
    <w:pPr>
      <w:spacing w:after="100"/>
      <w:ind w:left="720"/>
    </w:pPr>
  </w:style>
  <w:style w:type="paragraph" w:styleId="TOC6">
    <w:name w:val="toc 6"/>
    <w:basedOn w:val="Normal"/>
    <w:next w:val="Normal"/>
    <w:autoRedefine/>
    <w:uiPriority w:val="39"/>
    <w:unhideWhenUsed/>
    <w:rsid w:val="00C211B2"/>
    <w:pPr>
      <w:spacing w:after="100" w:line="276" w:lineRule="auto"/>
      <w:ind w:left="1100"/>
    </w:pPr>
    <w:rPr>
      <w:rFonts w:cstheme="minorBidi"/>
      <w:sz w:val="22"/>
      <w:szCs w:val="22"/>
    </w:rPr>
  </w:style>
  <w:style w:type="paragraph" w:styleId="TOC7">
    <w:name w:val="toc 7"/>
    <w:basedOn w:val="Normal"/>
    <w:next w:val="Normal"/>
    <w:autoRedefine/>
    <w:uiPriority w:val="39"/>
    <w:unhideWhenUsed/>
    <w:rsid w:val="00C211B2"/>
    <w:pPr>
      <w:spacing w:after="100" w:line="276" w:lineRule="auto"/>
      <w:ind w:left="1320"/>
    </w:pPr>
    <w:rPr>
      <w:rFonts w:cstheme="minorBidi"/>
      <w:sz w:val="22"/>
      <w:szCs w:val="22"/>
    </w:rPr>
  </w:style>
  <w:style w:type="paragraph" w:styleId="TOC8">
    <w:name w:val="toc 8"/>
    <w:basedOn w:val="Normal"/>
    <w:next w:val="Normal"/>
    <w:autoRedefine/>
    <w:uiPriority w:val="39"/>
    <w:unhideWhenUsed/>
    <w:rsid w:val="00C211B2"/>
    <w:pPr>
      <w:spacing w:after="100" w:line="276" w:lineRule="auto"/>
      <w:ind w:left="1540"/>
    </w:pPr>
    <w:rPr>
      <w:rFonts w:cstheme="minorBidi"/>
      <w:sz w:val="22"/>
      <w:szCs w:val="22"/>
    </w:rPr>
  </w:style>
  <w:style w:type="paragraph" w:styleId="TOC9">
    <w:name w:val="toc 9"/>
    <w:basedOn w:val="Normal"/>
    <w:next w:val="Normal"/>
    <w:autoRedefine/>
    <w:uiPriority w:val="39"/>
    <w:unhideWhenUsed/>
    <w:rsid w:val="00C211B2"/>
    <w:pPr>
      <w:spacing w:after="100" w:line="276" w:lineRule="auto"/>
      <w:ind w:left="1760"/>
    </w:pPr>
    <w:rPr>
      <w:rFonts w:cstheme="minorBidi"/>
      <w:sz w:val="22"/>
      <w:szCs w:val="22"/>
    </w:rPr>
  </w:style>
  <w:style w:type="character" w:customStyle="1" w:styleId="FooterChar">
    <w:name w:val="Footer Char"/>
    <w:basedOn w:val="DefaultParagraphFont"/>
    <w:link w:val="Footer"/>
    <w:rsid w:val="004C3B82"/>
    <w:rPr>
      <w:sz w:val="24"/>
      <w:szCs w:val="24"/>
      <w:lang w:eastAsia="en-US"/>
    </w:rPr>
  </w:style>
  <w:style w:type="character" w:customStyle="1" w:styleId="Heading1Char">
    <w:name w:val="Heading 1 Char"/>
    <w:basedOn w:val="DefaultParagraphFont"/>
    <w:link w:val="Heading1"/>
    <w:uiPriority w:val="9"/>
    <w:rsid w:val="00AD2F93"/>
    <w:rPr>
      <w:rFonts w:asciiTheme="majorHAnsi" w:eastAsiaTheme="majorEastAsia" w:hAnsiTheme="majorHAnsi" w:cs="Arial"/>
      <w:b/>
      <w:bCs/>
      <w:kern w:val="32"/>
      <w:sz w:val="32"/>
      <w:szCs w:val="32"/>
    </w:rPr>
  </w:style>
  <w:style w:type="character" w:customStyle="1" w:styleId="Heading2Char">
    <w:name w:val="Heading 2 Char"/>
    <w:basedOn w:val="DefaultParagraphFont"/>
    <w:link w:val="Heading2"/>
    <w:uiPriority w:val="9"/>
    <w:rsid w:val="00AD2F93"/>
    <w:rPr>
      <w:rFonts w:asciiTheme="majorHAnsi" w:eastAsiaTheme="majorEastAsia" w:hAnsiTheme="majorHAnsi" w:cs="Arial"/>
      <w:b/>
      <w:bCs/>
      <w:i/>
      <w:iCs/>
      <w:sz w:val="28"/>
      <w:szCs w:val="28"/>
    </w:rPr>
  </w:style>
  <w:style w:type="character" w:customStyle="1" w:styleId="Heading3Char">
    <w:name w:val="Heading 3 Char"/>
    <w:basedOn w:val="DefaultParagraphFont"/>
    <w:link w:val="Heading3"/>
    <w:uiPriority w:val="9"/>
    <w:rsid w:val="00AD2F93"/>
    <w:rPr>
      <w:rFonts w:asciiTheme="majorHAnsi" w:eastAsiaTheme="majorEastAsia" w:hAnsiTheme="majorHAnsi" w:cs="Arial"/>
      <w:b/>
      <w:bCs/>
      <w:sz w:val="26"/>
      <w:szCs w:val="26"/>
    </w:rPr>
  </w:style>
  <w:style w:type="character" w:customStyle="1" w:styleId="Heading4Char">
    <w:name w:val="Heading 4 Char"/>
    <w:basedOn w:val="DefaultParagraphFont"/>
    <w:link w:val="Heading4"/>
    <w:uiPriority w:val="9"/>
    <w:rsid w:val="00AD2F93"/>
    <w:rPr>
      <w:rFonts w:cs="Arial"/>
      <w:b/>
      <w:bCs/>
      <w:sz w:val="28"/>
      <w:szCs w:val="28"/>
    </w:rPr>
  </w:style>
  <w:style w:type="character" w:customStyle="1" w:styleId="Heading5Char">
    <w:name w:val="Heading 5 Char"/>
    <w:basedOn w:val="DefaultParagraphFont"/>
    <w:link w:val="Heading5"/>
    <w:uiPriority w:val="9"/>
    <w:rsid w:val="00AD2F93"/>
    <w:rPr>
      <w:rFonts w:cs="Arial"/>
      <w:b/>
      <w:bCs/>
      <w:i/>
      <w:iCs/>
      <w:sz w:val="26"/>
      <w:szCs w:val="26"/>
    </w:rPr>
  </w:style>
  <w:style w:type="character" w:customStyle="1" w:styleId="Heading6Char">
    <w:name w:val="Heading 6 Char"/>
    <w:basedOn w:val="DefaultParagraphFont"/>
    <w:link w:val="Heading6"/>
    <w:uiPriority w:val="9"/>
    <w:rsid w:val="00AD2F93"/>
    <w:rPr>
      <w:rFonts w:cs="Arial"/>
      <w:b/>
      <w:bCs/>
    </w:rPr>
  </w:style>
  <w:style w:type="character" w:customStyle="1" w:styleId="Heading7Char">
    <w:name w:val="Heading 7 Char"/>
    <w:basedOn w:val="DefaultParagraphFont"/>
    <w:link w:val="Heading7"/>
    <w:uiPriority w:val="9"/>
    <w:rsid w:val="00AD2F93"/>
    <w:rPr>
      <w:rFonts w:cs="Arial"/>
      <w:sz w:val="24"/>
      <w:szCs w:val="24"/>
    </w:rPr>
  </w:style>
  <w:style w:type="character" w:customStyle="1" w:styleId="Heading8Char">
    <w:name w:val="Heading 8 Char"/>
    <w:basedOn w:val="DefaultParagraphFont"/>
    <w:link w:val="Heading8"/>
    <w:uiPriority w:val="9"/>
    <w:rsid w:val="00AD2F93"/>
    <w:rPr>
      <w:rFonts w:cs="Arial"/>
      <w:i/>
      <w:iCs/>
      <w:sz w:val="24"/>
      <w:szCs w:val="24"/>
    </w:rPr>
  </w:style>
  <w:style w:type="character" w:customStyle="1" w:styleId="Heading9Char">
    <w:name w:val="Heading 9 Char"/>
    <w:basedOn w:val="DefaultParagraphFont"/>
    <w:link w:val="Heading9"/>
    <w:uiPriority w:val="9"/>
    <w:rsid w:val="00AD2F93"/>
    <w:rPr>
      <w:rFonts w:asciiTheme="majorHAnsi" w:eastAsiaTheme="majorEastAsia" w:hAnsiTheme="majorHAnsi" w:cs="Arial"/>
    </w:rPr>
  </w:style>
  <w:style w:type="paragraph" w:styleId="Title">
    <w:name w:val="Title"/>
    <w:basedOn w:val="Normal"/>
    <w:next w:val="Normal"/>
    <w:link w:val="TitleChar"/>
    <w:uiPriority w:val="10"/>
    <w:qFormat/>
    <w:rsid w:val="00AD2F93"/>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AD2F93"/>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AD2F93"/>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AD2F93"/>
    <w:rPr>
      <w:rFonts w:asciiTheme="majorHAnsi" w:eastAsiaTheme="majorEastAsia" w:hAnsiTheme="majorHAnsi"/>
      <w:sz w:val="24"/>
      <w:szCs w:val="24"/>
    </w:rPr>
  </w:style>
  <w:style w:type="character" w:styleId="Strong">
    <w:name w:val="Strong"/>
    <w:basedOn w:val="DefaultParagraphFont"/>
    <w:uiPriority w:val="22"/>
    <w:qFormat/>
    <w:rsid w:val="00AD2F93"/>
    <w:rPr>
      <w:b/>
      <w:bCs/>
    </w:rPr>
  </w:style>
  <w:style w:type="character" w:styleId="Emphasis">
    <w:name w:val="Emphasis"/>
    <w:basedOn w:val="DefaultParagraphFont"/>
    <w:uiPriority w:val="20"/>
    <w:qFormat/>
    <w:rsid w:val="00AD2F93"/>
    <w:rPr>
      <w:rFonts w:asciiTheme="minorHAnsi" w:hAnsiTheme="minorHAnsi"/>
      <w:b/>
      <w:i/>
      <w:iCs/>
    </w:rPr>
  </w:style>
  <w:style w:type="paragraph" w:styleId="NoSpacing">
    <w:name w:val="No Spacing"/>
    <w:basedOn w:val="Normal"/>
    <w:uiPriority w:val="1"/>
    <w:qFormat/>
    <w:rsid w:val="00AD2F93"/>
    <w:rPr>
      <w:szCs w:val="32"/>
    </w:rPr>
  </w:style>
  <w:style w:type="paragraph" w:styleId="Quote">
    <w:name w:val="Quote"/>
    <w:basedOn w:val="Normal"/>
    <w:next w:val="Normal"/>
    <w:link w:val="QuoteChar"/>
    <w:uiPriority w:val="29"/>
    <w:qFormat/>
    <w:rsid w:val="00AD2F93"/>
    <w:rPr>
      <w:i/>
    </w:rPr>
  </w:style>
  <w:style w:type="character" w:customStyle="1" w:styleId="QuoteChar">
    <w:name w:val="Quote Char"/>
    <w:basedOn w:val="DefaultParagraphFont"/>
    <w:link w:val="Quote"/>
    <w:uiPriority w:val="29"/>
    <w:rsid w:val="00AD2F93"/>
    <w:rPr>
      <w:i/>
      <w:sz w:val="24"/>
      <w:szCs w:val="24"/>
    </w:rPr>
  </w:style>
  <w:style w:type="paragraph" w:styleId="IntenseQuote">
    <w:name w:val="Intense Quote"/>
    <w:basedOn w:val="Normal"/>
    <w:next w:val="Normal"/>
    <w:link w:val="IntenseQuoteChar"/>
    <w:uiPriority w:val="30"/>
    <w:qFormat/>
    <w:rsid w:val="00AD2F93"/>
    <w:pPr>
      <w:ind w:left="720" w:right="720"/>
    </w:pPr>
    <w:rPr>
      <w:b/>
      <w:i/>
      <w:szCs w:val="22"/>
    </w:rPr>
  </w:style>
  <w:style w:type="character" w:customStyle="1" w:styleId="IntenseQuoteChar">
    <w:name w:val="Intense Quote Char"/>
    <w:basedOn w:val="DefaultParagraphFont"/>
    <w:link w:val="IntenseQuote"/>
    <w:uiPriority w:val="30"/>
    <w:rsid w:val="00AD2F93"/>
    <w:rPr>
      <w:b/>
      <w:i/>
      <w:sz w:val="24"/>
    </w:rPr>
  </w:style>
  <w:style w:type="character" w:styleId="SubtleEmphasis">
    <w:name w:val="Subtle Emphasis"/>
    <w:uiPriority w:val="19"/>
    <w:qFormat/>
    <w:rsid w:val="00AD2F93"/>
    <w:rPr>
      <w:i/>
      <w:color w:val="5A5A5A" w:themeColor="text1" w:themeTint="A5"/>
    </w:rPr>
  </w:style>
  <w:style w:type="character" w:styleId="IntenseEmphasis">
    <w:name w:val="Intense Emphasis"/>
    <w:basedOn w:val="DefaultParagraphFont"/>
    <w:uiPriority w:val="21"/>
    <w:qFormat/>
    <w:rsid w:val="00AD2F93"/>
    <w:rPr>
      <w:b/>
      <w:i/>
      <w:sz w:val="24"/>
      <w:szCs w:val="24"/>
      <w:u w:val="single"/>
    </w:rPr>
  </w:style>
  <w:style w:type="character" w:styleId="SubtleReference">
    <w:name w:val="Subtle Reference"/>
    <w:basedOn w:val="DefaultParagraphFont"/>
    <w:uiPriority w:val="31"/>
    <w:qFormat/>
    <w:rsid w:val="00AD2F93"/>
    <w:rPr>
      <w:sz w:val="24"/>
      <w:szCs w:val="24"/>
      <w:u w:val="single"/>
    </w:rPr>
  </w:style>
  <w:style w:type="character" w:styleId="IntenseReference">
    <w:name w:val="Intense Reference"/>
    <w:basedOn w:val="DefaultParagraphFont"/>
    <w:uiPriority w:val="32"/>
    <w:qFormat/>
    <w:rsid w:val="00AD2F93"/>
    <w:rPr>
      <w:b/>
      <w:sz w:val="24"/>
      <w:u w:val="single"/>
    </w:rPr>
  </w:style>
  <w:style w:type="character" w:styleId="BookTitle">
    <w:name w:val="Book Title"/>
    <w:basedOn w:val="DefaultParagraphFont"/>
    <w:uiPriority w:val="33"/>
    <w:qFormat/>
    <w:rsid w:val="00AD2F9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AD2F93"/>
    <w:pPr>
      <w:outlineLvl w:val="9"/>
    </w:pPr>
    <w:rPr>
      <w:rFonts w:cs="Times New Roman"/>
    </w:rPr>
  </w:style>
  <w:style w:type="paragraph" w:styleId="Caption">
    <w:name w:val="caption"/>
    <w:basedOn w:val="Normal"/>
    <w:next w:val="Normal"/>
    <w:qFormat/>
    <w:rsid w:val="00941A62"/>
    <w:pPr>
      <w:overflowPunct w:val="0"/>
      <w:autoSpaceDE w:val="0"/>
      <w:autoSpaceDN w:val="0"/>
      <w:adjustRightInd w:val="0"/>
      <w:spacing w:before="120" w:after="120"/>
      <w:ind w:left="1253"/>
      <w:textAlignment w:val="baseline"/>
    </w:pPr>
    <w:rPr>
      <w:rFonts w:ascii="Arial" w:eastAsia="Times New Roman" w:hAnsi="Arial" w:cs="Arial"/>
      <w:b/>
      <w:bCs/>
      <w:sz w:val="16"/>
      <w:szCs w:val="20"/>
      <w:lang w:eastAsia="en-US"/>
    </w:rPr>
  </w:style>
  <w:style w:type="character" w:customStyle="1" w:styleId="HeaderChar">
    <w:name w:val="Header Char"/>
    <w:basedOn w:val="DefaultParagraphFont"/>
    <w:link w:val="Header"/>
    <w:uiPriority w:val="99"/>
    <w:rsid w:val="00C36525"/>
    <w:rPr>
      <w:sz w:val="24"/>
      <w:szCs w:val="24"/>
    </w:rPr>
  </w:style>
  <w:style w:type="character" w:styleId="FollowedHyperlink">
    <w:name w:val="FollowedHyperlink"/>
    <w:basedOn w:val="DefaultParagraphFont"/>
    <w:uiPriority w:val="99"/>
    <w:semiHidden/>
    <w:unhideWhenUsed/>
    <w:rsid w:val="00245D30"/>
    <w:rPr>
      <w:color w:val="800080" w:themeColor="followedHyperlink"/>
      <w:u w:val="single"/>
    </w:rPr>
  </w:style>
  <w:style w:type="character" w:customStyle="1" w:styleId="BodyTextChar">
    <w:name w:val="Body Text Char"/>
    <w:basedOn w:val="DefaultParagraphFont"/>
    <w:link w:val="BodyText"/>
    <w:semiHidden/>
    <w:rsid w:val="00E7441B"/>
    <w:rPr>
      <w:rFonts w:ascii="Arial" w:hAnsi="Arial" w:cs="Arial"/>
      <w:sz w:val="20"/>
      <w:szCs w:val="24"/>
    </w:rPr>
  </w:style>
  <w:style w:type="paragraph" w:customStyle="1" w:styleId="BodyText32">
    <w:name w:val="Body Text 32"/>
    <w:rsid w:val="00845D7F"/>
    <w:pPr>
      <w:tabs>
        <w:tab w:val="left" w:pos="864"/>
        <w:tab w:val="left" w:pos="1224"/>
      </w:tabs>
      <w:spacing w:before="120"/>
      <w:ind w:left="1247"/>
      <w:jc w:val="both"/>
    </w:pPr>
    <w:rPr>
      <w:rFonts w:ascii="Arial" w:eastAsia="Times New Roman" w:hAnsi="Arial"/>
      <w:color w:val="000000"/>
      <w:sz w:val="20"/>
      <w:szCs w:val="20"/>
      <w:lang w:val="en-US" w:eastAsia="en-US"/>
    </w:rPr>
  </w:style>
  <w:style w:type="paragraph" w:customStyle="1" w:styleId="BodyText1">
    <w:name w:val="Body Text1"/>
    <w:basedOn w:val="BodyText"/>
    <w:rsid w:val="00983121"/>
    <w:pPr>
      <w:tabs>
        <w:tab w:val="left" w:pos="1134"/>
      </w:tabs>
      <w:spacing w:after="100"/>
      <w:ind w:left="1134"/>
    </w:pPr>
    <w:rPr>
      <w:rFonts w:ascii="Comic Sans MS" w:eastAsia="Times New Roman" w:hAnsi="Comic Sans MS" w:cs="Times New Roman"/>
      <w:szCs w:val="20"/>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imes New Roman"/>
        <w:sz w:val="22"/>
        <w:szCs w:val="22"/>
        <w:lang w:val="en-GB" w:eastAsia="en-GB"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semiHidden="0" w:uiPriority="9" w:unhideWhenUsed="0" w:qFormat="1"/>
    <w:lsdException w:name="heading 7" w:semiHidden="0" w:uiPriority="9" w:unhideWhenUsed="0" w:qFormat="1"/>
    <w:lsdException w:name="heading 8" w:semiHidden="0" w:uiPriority="9" w:unhideWhenUsed="0" w:qFormat="1"/>
    <w:lsdException w:name="heading 9" w:semiHidden="0" w:uiPriority="9" w:unhideWhenUsed="0" w:qFormat="1"/>
    <w:lsdException w:name="index 2" w:uiPriority="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3" w:uiPriority="0"/>
    <w:lsdException w:name="Strong" w:semiHidden="0" w:uiPriority="22" w:unhideWhenUsed="0" w:qFormat="1"/>
    <w:lsdException w:name="Emphasis" w:semiHidden="0" w:uiPriority="20" w:unhideWhenUsed="0" w:qFormat="1"/>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2F93"/>
    <w:rPr>
      <w:sz w:val="24"/>
      <w:szCs w:val="24"/>
    </w:rPr>
  </w:style>
  <w:style w:type="paragraph" w:styleId="Heading1">
    <w:name w:val="heading 1"/>
    <w:basedOn w:val="Normal"/>
    <w:next w:val="Normal"/>
    <w:link w:val="Heading1Char"/>
    <w:uiPriority w:val="9"/>
    <w:qFormat/>
    <w:rsid w:val="00AD2F93"/>
    <w:pPr>
      <w:keepNext/>
      <w:spacing w:before="240" w:after="60"/>
      <w:outlineLvl w:val="0"/>
    </w:pPr>
    <w:rPr>
      <w:rFonts w:asciiTheme="majorHAnsi" w:eastAsiaTheme="majorEastAsia" w:hAnsiTheme="majorHAnsi" w:cs="Arial"/>
      <w:b/>
      <w:bCs/>
      <w:kern w:val="32"/>
      <w:sz w:val="32"/>
      <w:szCs w:val="32"/>
    </w:rPr>
  </w:style>
  <w:style w:type="paragraph" w:styleId="Heading2">
    <w:name w:val="heading 2"/>
    <w:basedOn w:val="Normal"/>
    <w:next w:val="Normal"/>
    <w:link w:val="Heading2Char"/>
    <w:uiPriority w:val="9"/>
    <w:unhideWhenUsed/>
    <w:qFormat/>
    <w:rsid w:val="00AD2F93"/>
    <w:pPr>
      <w:keepNext/>
      <w:spacing w:before="240" w:after="60"/>
      <w:outlineLvl w:val="1"/>
    </w:pPr>
    <w:rPr>
      <w:rFonts w:asciiTheme="majorHAnsi" w:eastAsiaTheme="majorEastAsia" w:hAnsiTheme="majorHAnsi" w:cs="Arial"/>
      <w:b/>
      <w:bCs/>
      <w:i/>
      <w:iCs/>
      <w:sz w:val="28"/>
      <w:szCs w:val="28"/>
    </w:rPr>
  </w:style>
  <w:style w:type="paragraph" w:styleId="Heading3">
    <w:name w:val="heading 3"/>
    <w:basedOn w:val="Normal"/>
    <w:next w:val="Normal"/>
    <w:link w:val="Heading3Char"/>
    <w:uiPriority w:val="9"/>
    <w:unhideWhenUsed/>
    <w:qFormat/>
    <w:rsid w:val="00AD2F93"/>
    <w:pPr>
      <w:keepNext/>
      <w:spacing w:before="240" w:after="60"/>
      <w:outlineLvl w:val="2"/>
    </w:pPr>
    <w:rPr>
      <w:rFonts w:asciiTheme="majorHAnsi" w:eastAsiaTheme="majorEastAsia" w:hAnsiTheme="majorHAnsi" w:cs="Arial"/>
      <w:b/>
      <w:bCs/>
      <w:sz w:val="26"/>
      <w:szCs w:val="26"/>
    </w:rPr>
  </w:style>
  <w:style w:type="paragraph" w:styleId="Heading4">
    <w:name w:val="heading 4"/>
    <w:basedOn w:val="Normal"/>
    <w:next w:val="Normal"/>
    <w:link w:val="Heading4Char"/>
    <w:uiPriority w:val="9"/>
    <w:unhideWhenUsed/>
    <w:qFormat/>
    <w:rsid w:val="00AD2F93"/>
    <w:pPr>
      <w:keepNext/>
      <w:spacing w:before="240" w:after="60"/>
      <w:outlineLvl w:val="3"/>
    </w:pPr>
    <w:rPr>
      <w:rFonts w:cs="Arial"/>
      <w:b/>
      <w:bCs/>
      <w:sz w:val="28"/>
      <w:szCs w:val="28"/>
    </w:rPr>
  </w:style>
  <w:style w:type="paragraph" w:styleId="Heading5">
    <w:name w:val="heading 5"/>
    <w:basedOn w:val="Normal"/>
    <w:next w:val="Normal"/>
    <w:link w:val="Heading5Char"/>
    <w:uiPriority w:val="9"/>
    <w:unhideWhenUsed/>
    <w:qFormat/>
    <w:rsid w:val="00AD2F93"/>
    <w:pPr>
      <w:spacing w:before="240" w:after="60"/>
      <w:outlineLvl w:val="4"/>
    </w:pPr>
    <w:rPr>
      <w:rFonts w:cs="Arial"/>
      <w:b/>
      <w:bCs/>
      <w:i/>
      <w:iCs/>
      <w:sz w:val="26"/>
      <w:szCs w:val="26"/>
    </w:rPr>
  </w:style>
  <w:style w:type="paragraph" w:styleId="Heading6">
    <w:name w:val="heading 6"/>
    <w:basedOn w:val="Normal"/>
    <w:next w:val="Normal"/>
    <w:link w:val="Heading6Char"/>
    <w:uiPriority w:val="9"/>
    <w:unhideWhenUsed/>
    <w:qFormat/>
    <w:rsid w:val="00AD2F93"/>
    <w:pPr>
      <w:spacing w:before="240" w:after="60"/>
      <w:outlineLvl w:val="5"/>
    </w:pPr>
    <w:rPr>
      <w:rFonts w:cs="Arial"/>
      <w:b/>
      <w:bCs/>
      <w:sz w:val="22"/>
      <w:szCs w:val="22"/>
    </w:rPr>
  </w:style>
  <w:style w:type="paragraph" w:styleId="Heading7">
    <w:name w:val="heading 7"/>
    <w:basedOn w:val="Normal"/>
    <w:next w:val="Normal"/>
    <w:link w:val="Heading7Char"/>
    <w:uiPriority w:val="9"/>
    <w:unhideWhenUsed/>
    <w:qFormat/>
    <w:rsid w:val="00AD2F93"/>
    <w:pPr>
      <w:spacing w:before="240" w:after="60"/>
      <w:outlineLvl w:val="6"/>
    </w:pPr>
    <w:rPr>
      <w:rFonts w:cs="Arial"/>
    </w:rPr>
  </w:style>
  <w:style w:type="paragraph" w:styleId="Heading8">
    <w:name w:val="heading 8"/>
    <w:basedOn w:val="Normal"/>
    <w:next w:val="Normal"/>
    <w:link w:val="Heading8Char"/>
    <w:uiPriority w:val="9"/>
    <w:unhideWhenUsed/>
    <w:qFormat/>
    <w:rsid w:val="00AD2F93"/>
    <w:pPr>
      <w:spacing w:before="240" w:after="60"/>
      <w:outlineLvl w:val="7"/>
    </w:pPr>
    <w:rPr>
      <w:rFonts w:cs="Arial"/>
      <w:i/>
      <w:iCs/>
    </w:rPr>
  </w:style>
  <w:style w:type="paragraph" w:styleId="Heading9">
    <w:name w:val="heading 9"/>
    <w:basedOn w:val="Normal"/>
    <w:next w:val="Normal"/>
    <w:link w:val="Heading9Char"/>
    <w:uiPriority w:val="9"/>
    <w:unhideWhenUsed/>
    <w:qFormat/>
    <w:rsid w:val="00AD2F93"/>
    <w:pPr>
      <w:spacing w:before="240" w:after="60"/>
      <w:outlineLvl w:val="8"/>
    </w:pPr>
    <w:rPr>
      <w:rFonts w:asciiTheme="majorHAnsi" w:eastAsiaTheme="majorEastAsia" w:hAnsiTheme="majorHAnsi"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6E5FDA"/>
    <w:pPr>
      <w:tabs>
        <w:tab w:val="center" w:pos="4153"/>
        <w:tab w:val="right" w:pos="8306"/>
      </w:tabs>
    </w:pPr>
  </w:style>
  <w:style w:type="paragraph" w:styleId="Footer">
    <w:name w:val="footer"/>
    <w:basedOn w:val="Normal"/>
    <w:link w:val="FooterChar"/>
    <w:rsid w:val="006E5FDA"/>
    <w:pPr>
      <w:tabs>
        <w:tab w:val="center" w:pos="4153"/>
        <w:tab w:val="right" w:pos="8306"/>
      </w:tabs>
    </w:pPr>
  </w:style>
  <w:style w:type="paragraph" w:styleId="BodyText2">
    <w:name w:val="Body Text 2"/>
    <w:basedOn w:val="Normal"/>
    <w:link w:val="BodyText2Char"/>
    <w:semiHidden/>
    <w:rsid w:val="006E5FDA"/>
    <w:rPr>
      <w:rFonts w:ascii="Arial" w:hAnsi="Arial" w:cs="Arial"/>
      <w:sz w:val="16"/>
      <w:szCs w:val="20"/>
    </w:rPr>
  </w:style>
  <w:style w:type="character" w:customStyle="1" w:styleId="BodyText2Char">
    <w:name w:val="Body Text 2 Char"/>
    <w:basedOn w:val="DefaultParagraphFont"/>
    <w:link w:val="BodyText2"/>
    <w:semiHidden/>
    <w:rsid w:val="0041354A"/>
    <w:rPr>
      <w:rFonts w:ascii="Arial" w:hAnsi="Arial" w:cs="Arial"/>
      <w:sz w:val="16"/>
      <w:lang w:eastAsia="en-US"/>
    </w:rPr>
  </w:style>
  <w:style w:type="paragraph" w:styleId="BalloonText">
    <w:name w:val="Balloon Text"/>
    <w:basedOn w:val="Normal"/>
    <w:link w:val="BalloonTextChar"/>
    <w:semiHidden/>
    <w:rsid w:val="006E5FDA"/>
    <w:rPr>
      <w:rFonts w:ascii="Tahoma" w:hAnsi="Tahoma" w:cs="Tahoma"/>
      <w:sz w:val="16"/>
      <w:szCs w:val="16"/>
    </w:rPr>
  </w:style>
  <w:style w:type="character" w:customStyle="1" w:styleId="BalloonTextChar">
    <w:name w:val="Balloon Text Char"/>
    <w:basedOn w:val="DefaultParagraphFont"/>
    <w:link w:val="BalloonText"/>
    <w:uiPriority w:val="99"/>
    <w:semiHidden/>
    <w:rsid w:val="0041354A"/>
    <w:rPr>
      <w:rFonts w:ascii="Tahoma" w:hAnsi="Tahoma" w:cs="Tahoma"/>
      <w:sz w:val="16"/>
      <w:szCs w:val="16"/>
      <w:lang w:eastAsia="en-US"/>
    </w:rPr>
  </w:style>
  <w:style w:type="character" w:styleId="Hyperlink">
    <w:name w:val="Hyperlink"/>
    <w:basedOn w:val="DefaultParagraphFont"/>
    <w:uiPriority w:val="99"/>
    <w:rsid w:val="006E5FDA"/>
    <w:rPr>
      <w:color w:val="0000FF"/>
      <w:u w:val="single"/>
    </w:rPr>
  </w:style>
  <w:style w:type="paragraph" w:styleId="BodyText">
    <w:name w:val="Body Text"/>
    <w:basedOn w:val="Normal"/>
    <w:link w:val="BodyTextChar"/>
    <w:semiHidden/>
    <w:rsid w:val="006E5FDA"/>
    <w:rPr>
      <w:rFonts w:ascii="Arial" w:hAnsi="Arial" w:cs="Arial"/>
      <w:sz w:val="20"/>
    </w:rPr>
  </w:style>
  <w:style w:type="character" w:styleId="PageNumber">
    <w:name w:val="page number"/>
    <w:basedOn w:val="DefaultParagraphFont"/>
    <w:rsid w:val="006E5FDA"/>
  </w:style>
  <w:style w:type="paragraph" w:customStyle="1" w:styleId="FrontPage">
    <w:name w:val="Front Page"/>
    <w:basedOn w:val="Normal"/>
    <w:rsid w:val="006E5FDA"/>
    <w:pPr>
      <w:tabs>
        <w:tab w:val="left" w:pos="3402"/>
        <w:tab w:val="left" w:pos="4082"/>
      </w:tabs>
      <w:jc w:val="both"/>
    </w:pPr>
    <w:rPr>
      <w:rFonts w:ascii="Arial" w:hAnsi="Arial"/>
      <w:sz w:val="22"/>
      <w:szCs w:val="20"/>
    </w:rPr>
  </w:style>
  <w:style w:type="paragraph" w:styleId="BodyText3">
    <w:name w:val="Body Text 3"/>
    <w:basedOn w:val="Normal"/>
    <w:semiHidden/>
    <w:rsid w:val="006E5FDA"/>
    <w:pPr>
      <w:tabs>
        <w:tab w:val="left" w:pos="2790"/>
      </w:tabs>
    </w:pPr>
    <w:rPr>
      <w:rFonts w:ascii="Arial" w:hAnsi="Arial" w:cs="Arial"/>
      <w:b/>
      <w:bCs/>
      <w:sz w:val="16"/>
    </w:rPr>
  </w:style>
  <w:style w:type="paragraph" w:customStyle="1" w:styleId="xl24">
    <w:name w:val="xl24"/>
    <w:basedOn w:val="Normal"/>
    <w:rsid w:val="006E5FDA"/>
    <w:pPr>
      <w:pBdr>
        <w:top w:val="single" w:sz="8" w:space="0" w:color="auto"/>
        <w:left w:val="single" w:sz="4" w:space="0" w:color="auto"/>
        <w:right w:val="single" w:sz="4" w:space="0" w:color="auto"/>
      </w:pBdr>
      <w:shd w:val="clear" w:color="auto" w:fill="000000"/>
      <w:spacing w:before="100" w:beforeAutospacing="1" w:after="100" w:afterAutospacing="1"/>
    </w:pPr>
    <w:rPr>
      <w:rFonts w:ascii="Arial" w:eastAsia="Arial Unicode MS" w:hAnsi="Arial" w:cs="Arial"/>
      <w:b/>
      <w:bCs/>
      <w:color w:val="FFFFFF"/>
      <w:sz w:val="16"/>
      <w:szCs w:val="16"/>
    </w:rPr>
  </w:style>
  <w:style w:type="paragraph" w:customStyle="1" w:styleId="xl25">
    <w:name w:val="xl25"/>
    <w:basedOn w:val="Normal"/>
    <w:rsid w:val="006E5FDA"/>
    <w:pPr>
      <w:pBdr>
        <w:top w:val="single" w:sz="8" w:space="0" w:color="auto"/>
      </w:pBdr>
      <w:shd w:val="clear" w:color="auto" w:fill="000000"/>
      <w:spacing w:before="100" w:beforeAutospacing="1" w:after="100" w:afterAutospacing="1"/>
    </w:pPr>
    <w:rPr>
      <w:rFonts w:ascii="Arial" w:eastAsia="Arial Unicode MS" w:hAnsi="Arial" w:cs="Arial"/>
      <w:b/>
      <w:bCs/>
      <w:color w:val="FFFFFF"/>
      <w:sz w:val="16"/>
      <w:szCs w:val="16"/>
    </w:rPr>
  </w:style>
  <w:style w:type="paragraph" w:customStyle="1" w:styleId="xl26">
    <w:name w:val="xl26"/>
    <w:basedOn w:val="Normal"/>
    <w:rsid w:val="006E5FDA"/>
    <w:pPr>
      <w:pBdr>
        <w:top w:val="single" w:sz="4" w:space="0" w:color="auto"/>
        <w:left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7">
    <w:name w:val="xl27"/>
    <w:basedOn w:val="Normal"/>
    <w:rsid w:val="006E5FDA"/>
    <w:pPr>
      <w:pBdr>
        <w:left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8">
    <w:name w:val="xl28"/>
    <w:basedOn w:val="Normal"/>
    <w:rsid w:val="006E5FDA"/>
    <w:pPr>
      <w:pBdr>
        <w:left w:val="single" w:sz="8" w:space="0" w:color="auto"/>
        <w:bottom w:val="single" w:sz="8" w:space="0" w:color="auto"/>
      </w:pBdr>
      <w:shd w:val="clear" w:color="auto" w:fill="C0C0C0"/>
      <w:spacing w:before="100" w:beforeAutospacing="1" w:after="100" w:afterAutospacing="1"/>
    </w:pPr>
    <w:rPr>
      <w:rFonts w:ascii="Arial Unicode MS" w:eastAsia="Arial Unicode MS" w:hAnsi="Arial Unicode MS" w:cs="Arial Unicode MS"/>
    </w:rPr>
  </w:style>
  <w:style w:type="paragraph" w:customStyle="1" w:styleId="xl29">
    <w:name w:val="xl29"/>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0">
    <w:name w:val="xl30"/>
    <w:basedOn w:val="Normal"/>
    <w:rsid w:val="006E5FDA"/>
    <w:pPr>
      <w:pBdr>
        <w:top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1">
    <w:name w:val="xl31"/>
    <w:basedOn w:val="Normal"/>
    <w:rsid w:val="006E5FDA"/>
    <w:pPr>
      <w:pBdr>
        <w:left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2">
    <w:name w:val="xl32"/>
    <w:basedOn w:val="Normal"/>
    <w:rsid w:val="006E5FDA"/>
    <w:pPr>
      <w:pBdr>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3">
    <w:name w:val="xl33"/>
    <w:basedOn w:val="Normal"/>
    <w:rsid w:val="006E5FDA"/>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4">
    <w:name w:val="xl34"/>
    <w:basedOn w:val="Normal"/>
    <w:rsid w:val="006E5FDA"/>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5">
    <w:name w:val="xl35"/>
    <w:basedOn w:val="Normal"/>
    <w:rsid w:val="006E5FDA"/>
    <w:pPr>
      <w:pBdr>
        <w:top w:val="single" w:sz="4" w:space="0" w:color="auto"/>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36">
    <w:name w:val="xl36"/>
    <w:basedOn w:val="Normal"/>
    <w:rsid w:val="006E5FD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7">
    <w:name w:val="xl37"/>
    <w:basedOn w:val="Normal"/>
    <w:rsid w:val="006E5FDA"/>
    <w:pPr>
      <w:pBdr>
        <w:top w:val="single" w:sz="4" w:space="0" w:color="auto"/>
        <w:bottom w:val="single" w:sz="4"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8">
    <w:name w:val="xl38"/>
    <w:basedOn w:val="Normal"/>
    <w:rsid w:val="006E5FDA"/>
    <w:pPr>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39">
    <w:name w:val="xl39"/>
    <w:basedOn w:val="Normal"/>
    <w:rsid w:val="006E5FDA"/>
    <w:pPr>
      <w:pBdr>
        <w:left w:val="single" w:sz="4"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0">
    <w:name w:val="xl40"/>
    <w:basedOn w:val="Normal"/>
    <w:rsid w:val="006E5FDA"/>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1">
    <w:name w:val="xl41"/>
    <w:basedOn w:val="Normal"/>
    <w:rsid w:val="006E5FDA"/>
    <w:pPr>
      <w:pBdr>
        <w:top w:val="single" w:sz="4" w:space="0" w:color="auto"/>
        <w:left w:val="single" w:sz="4" w:space="0" w:color="auto"/>
        <w:bottom w:val="single" w:sz="8" w:space="0" w:color="auto"/>
        <w:right w:val="single" w:sz="4" w:space="0" w:color="auto"/>
      </w:pBdr>
      <w:shd w:val="clear" w:color="auto" w:fill="CCFFCC"/>
      <w:spacing w:before="100" w:beforeAutospacing="1" w:after="100" w:afterAutospacing="1"/>
      <w:jc w:val="center"/>
    </w:pPr>
    <w:rPr>
      <w:rFonts w:ascii="Arial" w:eastAsia="Arial Unicode MS" w:hAnsi="Arial" w:cs="Arial"/>
      <w:i/>
      <w:iCs/>
      <w:sz w:val="16"/>
      <w:szCs w:val="16"/>
    </w:rPr>
  </w:style>
  <w:style w:type="paragraph" w:customStyle="1" w:styleId="xl42">
    <w:name w:val="xl42"/>
    <w:basedOn w:val="Normal"/>
    <w:rsid w:val="006E5FDA"/>
    <w:pPr>
      <w:pBdr>
        <w:top w:val="single" w:sz="4" w:space="0" w:color="auto"/>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43">
    <w:name w:val="xl43"/>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jc w:val="center"/>
    </w:pPr>
    <w:rPr>
      <w:rFonts w:ascii="Arial" w:eastAsia="Arial Unicode MS" w:hAnsi="Arial" w:cs="Arial"/>
      <w:sz w:val="16"/>
      <w:szCs w:val="16"/>
    </w:rPr>
  </w:style>
  <w:style w:type="paragraph" w:customStyle="1" w:styleId="xl44">
    <w:name w:val="xl44"/>
    <w:basedOn w:val="Normal"/>
    <w:rsid w:val="006E5FDA"/>
    <w:pPr>
      <w:pBdr>
        <w:top w:val="single" w:sz="4" w:space="0" w:color="auto"/>
        <w:left w:val="single" w:sz="4" w:space="0" w:color="auto"/>
        <w:right w:val="single" w:sz="4" w:space="0" w:color="auto"/>
      </w:pBdr>
      <w:shd w:val="clear" w:color="auto" w:fill="FFFF99"/>
      <w:spacing w:before="100" w:beforeAutospacing="1" w:after="100" w:afterAutospacing="1"/>
    </w:pPr>
    <w:rPr>
      <w:rFonts w:ascii="Arial Unicode MS" w:eastAsia="Arial Unicode MS" w:hAnsi="Arial Unicode MS" w:cs="Arial Unicode MS"/>
    </w:rPr>
  </w:style>
  <w:style w:type="paragraph" w:customStyle="1" w:styleId="xl45">
    <w:name w:val="xl45"/>
    <w:basedOn w:val="Normal"/>
    <w:rsid w:val="006E5FDA"/>
    <w:pPr>
      <w:pBdr>
        <w:left w:val="single" w:sz="4" w:space="0" w:color="auto"/>
        <w:bottom w:val="single" w:sz="8" w:space="0" w:color="auto"/>
        <w:right w:val="single" w:sz="4" w:space="0" w:color="auto"/>
      </w:pBdr>
      <w:shd w:val="clear" w:color="auto" w:fill="FFFF99"/>
      <w:spacing w:before="100" w:beforeAutospacing="1" w:after="100" w:afterAutospacing="1"/>
      <w:jc w:val="center"/>
    </w:pPr>
    <w:rPr>
      <w:rFonts w:ascii="Arial Unicode MS" w:eastAsia="Arial Unicode MS" w:hAnsi="Arial Unicode MS" w:cs="Arial Unicode MS"/>
    </w:rPr>
  </w:style>
  <w:style w:type="paragraph" w:customStyle="1" w:styleId="xl46">
    <w:name w:val="xl46"/>
    <w:basedOn w:val="Normal"/>
    <w:rsid w:val="006E5FD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pPr>
    <w:rPr>
      <w:rFonts w:ascii="Arial" w:eastAsia="Arial Unicode MS" w:hAnsi="Arial" w:cs="Arial"/>
      <w:color w:val="000000"/>
    </w:rPr>
  </w:style>
  <w:style w:type="paragraph" w:customStyle="1" w:styleId="Default">
    <w:name w:val="Default"/>
    <w:rsid w:val="00876A74"/>
    <w:pPr>
      <w:autoSpaceDE w:val="0"/>
      <w:autoSpaceDN w:val="0"/>
      <w:adjustRightInd w:val="0"/>
    </w:pPr>
    <w:rPr>
      <w:rFonts w:ascii="Calibri" w:hAnsi="Calibri" w:cs="Calibri"/>
      <w:color w:val="000000"/>
      <w:sz w:val="24"/>
      <w:szCs w:val="24"/>
    </w:rPr>
  </w:style>
  <w:style w:type="table" w:styleId="TableGrid">
    <w:name w:val="Table Grid"/>
    <w:basedOn w:val="TableNormal"/>
    <w:uiPriority w:val="59"/>
    <w:rsid w:val="00A8247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AD2F93"/>
    <w:pPr>
      <w:ind w:left="720"/>
      <w:contextualSpacing/>
    </w:pPr>
  </w:style>
  <w:style w:type="paragraph" w:customStyle="1" w:styleId="BodyText31">
    <w:name w:val="Body Text 31"/>
    <w:rsid w:val="00884CE2"/>
    <w:pPr>
      <w:tabs>
        <w:tab w:val="left" w:pos="864"/>
        <w:tab w:val="left" w:pos="1224"/>
      </w:tabs>
      <w:overflowPunct w:val="0"/>
      <w:autoSpaceDE w:val="0"/>
      <w:autoSpaceDN w:val="0"/>
      <w:adjustRightInd w:val="0"/>
      <w:spacing w:before="120"/>
      <w:ind w:left="1247"/>
      <w:jc w:val="both"/>
      <w:textAlignment w:val="baseline"/>
    </w:pPr>
    <w:rPr>
      <w:rFonts w:ascii="Arial" w:hAnsi="Arial"/>
      <w:color w:val="000000"/>
      <w:lang w:eastAsia="en-US"/>
    </w:rPr>
  </w:style>
  <w:style w:type="paragraph" w:styleId="Index2">
    <w:name w:val="index 2"/>
    <w:basedOn w:val="Normal"/>
    <w:next w:val="Normal"/>
    <w:semiHidden/>
    <w:rsid w:val="00C10E00"/>
    <w:pPr>
      <w:overflowPunct w:val="0"/>
      <w:autoSpaceDE w:val="0"/>
      <w:autoSpaceDN w:val="0"/>
      <w:adjustRightInd w:val="0"/>
      <w:ind w:left="480" w:hanging="240"/>
      <w:textAlignment w:val="baseline"/>
    </w:pPr>
    <w:rPr>
      <w:rFonts w:ascii="Arial" w:hAnsi="Arial"/>
      <w:sz w:val="20"/>
      <w:szCs w:val="20"/>
    </w:rPr>
  </w:style>
  <w:style w:type="paragraph" w:customStyle="1" w:styleId="BodyText4">
    <w:name w:val="Body Text 4"/>
    <w:rsid w:val="00B05A1B"/>
    <w:pPr>
      <w:tabs>
        <w:tab w:val="left" w:pos="864"/>
        <w:tab w:val="left" w:pos="1224"/>
      </w:tabs>
      <w:spacing w:before="120"/>
      <w:ind w:left="1814"/>
      <w:jc w:val="both"/>
    </w:pPr>
    <w:rPr>
      <w:rFonts w:ascii="Arial" w:hAnsi="Arial"/>
      <w:color w:val="000000"/>
      <w:lang w:val="en-US" w:eastAsia="en-US"/>
    </w:rPr>
  </w:style>
  <w:style w:type="paragraph" w:customStyle="1" w:styleId="TableText">
    <w:name w:val="Table Text"/>
    <w:rsid w:val="00B05A1B"/>
    <w:rPr>
      <w:rFonts w:ascii="Arial" w:hAnsi="Arial"/>
      <w:color w:val="000000"/>
      <w:lang w:val="en-US" w:eastAsia="en-US"/>
    </w:rPr>
  </w:style>
  <w:style w:type="paragraph" w:styleId="TOC1">
    <w:name w:val="toc 1"/>
    <w:basedOn w:val="Normal"/>
    <w:next w:val="Normal"/>
    <w:uiPriority w:val="39"/>
    <w:rsid w:val="003317A8"/>
    <w:pPr>
      <w:overflowPunct w:val="0"/>
      <w:autoSpaceDE w:val="0"/>
      <w:autoSpaceDN w:val="0"/>
      <w:adjustRightInd w:val="0"/>
      <w:spacing w:before="120"/>
      <w:textAlignment w:val="baseline"/>
    </w:pPr>
    <w:rPr>
      <w:rFonts w:ascii="Arial" w:hAnsi="Arial"/>
      <w:b/>
      <w:bCs/>
      <w:i/>
      <w:iCs/>
      <w:szCs w:val="28"/>
    </w:rPr>
  </w:style>
  <w:style w:type="paragraph" w:styleId="TOC2">
    <w:name w:val="toc 2"/>
    <w:basedOn w:val="Normal"/>
    <w:next w:val="Normal"/>
    <w:uiPriority w:val="39"/>
    <w:rsid w:val="000369C0"/>
    <w:pPr>
      <w:overflowPunct w:val="0"/>
      <w:autoSpaceDE w:val="0"/>
      <w:autoSpaceDN w:val="0"/>
      <w:adjustRightInd w:val="0"/>
      <w:spacing w:before="120"/>
      <w:ind w:left="200"/>
      <w:textAlignment w:val="baseline"/>
    </w:pPr>
    <w:rPr>
      <w:b/>
      <w:bCs/>
      <w:sz w:val="20"/>
      <w:szCs w:val="26"/>
    </w:rPr>
  </w:style>
  <w:style w:type="paragraph" w:styleId="TOC3">
    <w:name w:val="toc 3"/>
    <w:basedOn w:val="Normal"/>
    <w:next w:val="Normal"/>
    <w:uiPriority w:val="39"/>
    <w:rsid w:val="000369C0"/>
    <w:pPr>
      <w:overflowPunct w:val="0"/>
      <w:autoSpaceDE w:val="0"/>
      <w:autoSpaceDN w:val="0"/>
      <w:adjustRightInd w:val="0"/>
      <w:ind w:left="400"/>
      <w:textAlignment w:val="baseline"/>
    </w:pPr>
    <w:rPr>
      <w:sz w:val="20"/>
    </w:rPr>
  </w:style>
  <w:style w:type="paragraph" w:styleId="TOC5">
    <w:name w:val="toc 5"/>
    <w:basedOn w:val="Normal"/>
    <w:next w:val="Normal"/>
    <w:autoRedefine/>
    <w:uiPriority w:val="39"/>
    <w:unhideWhenUsed/>
    <w:rsid w:val="000369C0"/>
    <w:pPr>
      <w:spacing w:after="100"/>
      <w:ind w:left="960"/>
    </w:pPr>
  </w:style>
  <w:style w:type="paragraph" w:styleId="TOC4">
    <w:name w:val="toc 4"/>
    <w:basedOn w:val="Normal"/>
    <w:next w:val="Normal"/>
    <w:autoRedefine/>
    <w:uiPriority w:val="39"/>
    <w:unhideWhenUsed/>
    <w:rsid w:val="000369C0"/>
    <w:pPr>
      <w:spacing w:after="100"/>
      <w:ind w:left="720"/>
    </w:pPr>
  </w:style>
  <w:style w:type="paragraph" w:styleId="TOC6">
    <w:name w:val="toc 6"/>
    <w:basedOn w:val="Normal"/>
    <w:next w:val="Normal"/>
    <w:autoRedefine/>
    <w:uiPriority w:val="39"/>
    <w:unhideWhenUsed/>
    <w:rsid w:val="00C211B2"/>
    <w:pPr>
      <w:spacing w:after="100" w:line="276" w:lineRule="auto"/>
      <w:ind w:left="1100"/>
    </w:pPr>
    <w:rPr>
      <w:rFonts w:cstheme="minorBidi"/>
      <w:sz w:val="22"/>
      <w:szCs w:val="22"/>
    </w:rPr>
  </w:style>
  <w:style w:type="paragraph" w:styleId="TOC7">
    <w:name w:val="toc 7"/>
    <w:basedOn w:val="Normal"/>
    <w:next w:val="Normal"/>
    <w:autoRedefine/>
    <w:uiPriority w:val="39"/>
    <w:unhideWhenUsed/>
    <w:rsid w:val="00C211B2"/>
    <w:pPr>
      <w:spacing w:after="100" w:line="276" w:lineRule="auto"/>
      <w:ind w:left="1320"/>
    </w:pPr>
    <w:rPr>
      <w:rFonts w:cstheme="minorBidi"/>
      <w:sz w:val="22"/>
      <w:szCs w:val="22"/>
    </w:rPr>
  </w:style>
  <w:style w:type="paragraph" w:styleId="TOC8">
    <w:name w:val="toc 8"/>
    <w:basedOn w:val="Normal"/>
    <w:next w:val="Normal"/>
    <w:autoRedefine/>
    <w:uiPriority w:val="39"/>
    <w:unhideWhenUsed/>
    <w:rsid w:val="00C211B2"/>
    <w:pPr>
      <w:spacing w:after="100" w:line="276" w:lineRule="auto"/>
      <w:ind w:left="1540"/>
    </w:pPr>
    <w:rPr>
      <w:rFonts w:cstheme="minorBidi"/>
      <w:sz w:val="22"/>
      <w:szCs w:val="22"/>
    </w:rPr>
  </w:style>
  <w:style w:type="paragraph" w:styleId="TOC9">
    <w:name w:val="toc 9"/>
    <w:basedOn w:val="Normal"/>
    <w:next w:val="Normal"/>
    <w:autoRedefine/>
    <w:uiPriority w:val="39"/>
    <w:unhideWhenUsed/>
    <w:rsid w:val="00C211B2"/>
    <w:pPr>
      <w:spacing w:after="100" w:line="276" w:lineRule="auto"/>
      <w:ind w:left="1760"/>
    </w:pPr>
    <w:rPr>
      <w:rFonts w:cstheme="minorBidi"/>
      <w:sz w:val="22"/>
      <w:szCs w:val="22"/>
    </w:rPr>
  </w:style>
  <w:style w:type="character" w:customStyle="1" w:styleId="FooterChar">
    <w:name w:val="Footer Char"/>
    <w:basedOn w:val="DefaultParagraphFont"/>
    <w:link w:val="Footer"/>
    <w:rsid w:val="004C3B82"/>
    <w:rPr>
      <w:sz w:val="24"/>
      <w:szCs w:val="24"/>
      <w:lang w:eastAsia="en-US"/>
    </w:rPr>
  </w:style>
  <w:style w:type="character" w:customStyle="1" w:styleId="Heading1Char">
    <w:name w:val="Heading 1 Char"/>
    <w:basedOn w:val="DefaultParagraphFont"/>
    <w:link w:val="Heading1"/>
    <w:uiPriority w:val="9"/>
    <w:rsid w:val="00AD2F93"/>
    <w:rPr>
      <w:rFonts w:asciiTheme="majorHAnsi" w:eastAsiaTheme="majorEastAsia" w:hAnsiTheme="majorHAnsi" w:cs="Arial"/>
      <w:b/>
      <w:bCs/>
      <w:kern w:val="32"/>
      <w:sz w:val="32"/>
      <w:szCs w:val="32"/>
    </w:rPr>
  </w:style>
  <w:style w:type="character" w:customStyle="1" w:styleId="Heading2Char">
    <w:name w:val="Heading 2 Char"/>
    <w:basedOn w:val="DefaultParagraphFont"/>
    <w:link w:val="Heading2"/>
    <w:uiPriority w:val="9"/>
    <w:rsid w:val="00AD2F93"/>
    <w:rPr>
      <w:rFonts w:asciiTheme="majorHAnsi" w:eastAsiaTheme="majorEastAsia" w:hAnsiTheme="majorHAnsi" w:cs="Arial"/>
      <w:b/>
      <w:bCs/>
      <w:i/>
      <w:iCs/>
      <w:sz w:val="28"/>
      <w:szCs w:val="28"/>
    </w:rPr>
  </w:style>
  <w:style w:type="character" w:customStyle="1" w:styleId="Heading3Char">
    <w:name w:val="Heading 3 Char"/>
    <w:basedOn w:val="DefaultParagraphFont"/>
    <w:link w:val="Heading3"/>
    <w:uiPriority w:val="9"/>
    <w:rsid w:val="00AD2F93"/>
    <w:rPr>
      <w:rFonts w:asciiTheme="majorHAnsi" w:eastAsiaTheme="majorEastAsia" w:hAnsiTheme="majorHAnsi" w:cs="Arial"/>
      <w:b/>
      <w:bCs/>
      <w:sz w:val="26"/>
      <w:szCs w:val="26"/>
    </w:rPr>
  </w:style>
  <w:style w:type="character" w:customStyle="1" w:styleId="Heading4Char">
    <w:name w:val="Heading 4 Char"/>
    <w:basedOn w:val="DefaultParagraphFont"/>
    <w:link w:val="Heading4"/>
    <w:uiPriority w:val="9"/>
    <w:rsid w:val="00AD2F93"/>
    <w:rPr>
      <w:rFonts w:cs="Arial"/>
      <w:b/>
      <w:bCs/>
      <w:sz w:val="28"/>
      <w:szCs w:val="28"/>
    </w:rPr>
  </w:style>
  <w:style w:type="character" w:customStyle="1" w:styleId="Heading5Char">
    <w:name w:val="Heading 5 Char"/>
    <w:basedOn w:val="DefaultParagraphFont"/>
    <w:link w:val="Heading5"/>
    <w:uiPriority w:val="9"/>
    <w:rsid w:val="00AD2F93"/>
    <w:rPr>
      <w:rFonts w:cs="Arial"/>
      <w:b/>
      <w:bCs/>
      <w:i/>
      <w:iCs/>
      <w:sz w:val="26"/>
      <w:szCs w:val="26"/>
    </w:rPr>
  </w:style>
  <w:style w:type="character" w:customStyle="1" w:styleId="Heading6Char">
    <w:name w:val="Heading 6 Char"/>
    <w:basedOn w:val="DefaultParagraphFont"/>
    <w:link w:val="Heading6"/>
    <w:uiPriority w:val="9"/>
    <w:rsid w:val="00AD2F93"/>
    <w:rPr>
      <w:rFonts w:cs="Arial"/>
      <w:b/>
      <w:bCs/>
    </w:rPr>
  </w:style>
  <w:style w:type="character" w:customStyle="1" w:styleId="Heading7Char">
    <w:name w:val="Heading 7 Char"/>
    <w:basedOn w:val="DefaultParagraphFont"/>
    <w:link w:val="Heading7"/>
    <w:uiPriority w:val="9"/>
    <w:rsid w:val="00AD2F93"/>
    <w:rPr>
      <w:rFonts w:cs="Arial"/>
      <w:sz w:val="24"/>
      <w:szCs w:val="24"/>
    </w:rPr>
  </w:style>
  <w:style w:type="character" w:customStyle="1" w:styleId="Heading8Char">
    <w:name w:val="Heading 8 Char"/>
    <w:basedOn w:val="DefaultParagraphFont"/>
    <w:link w:val="Heading8"/>
    <w:uiPriority w:val="9"/>
    <w:rsid w:val="00AD2F93"/>
    <w:rPr>
      <w:rFonts w:cs="Arial"/>
      <w:i/>
      <w:iCs/>
      <w:sz w:val="24"/>
      <w:szCs w:val="24"/>
    </w:rPr>
  </w:style>
  <w:style w:type="character" w:customStyle="1" w:styleId="Heading9Char">
    <w:name w:val="Heading 9 Char"/>
    <w:basedOn w:val="DefaultParagraphFont"/>
    <w:link w:val="Heading9"/>
    <w:uiPriority w:val="9"/>
    <w:rsid w:val="00AD2F93"/>
    <w:rPr>
      <w:rFonts w:asciiTheme="majorHAnsi" w:eastAsiaTheme="majorEastAsia" w:hAnsiTheme="majorHAnsi" w:cs="Arial"/>
    </w:rPr>
  </w:style>
  <w:style w:type="paragraph" w:styleId="Title">
    <w:name w:val="Title"/>
    <w:basedOn w:val="Normal"/>
    <w:next w:val="Normal"/>
    <w:link w:val="TitleChar"/>
    <w:uiPriority w:val="10"/>
    <w:qFormat/>
    <w:rsid w:val="00AD2F93"/>
    <w:pPr>
      <w:spacing w:before="240" w:after="60"/>
      <w:jc w:val="center"/>
      <w:outlineLvl w:val="0"/>
    </w:pPr>
    <w:rPr>
      <w:rFonts w:asciiTheme="majorHAnsi" w:eastAsiaTheme="majorEastAsia" w:hAnsiTheme="majorHAnsi"/>
      <w:b/>
      <w:bCs/>
      <w:kern w:val="28"/>
      <w:sz w:val="32"/>
      <w:szCs w:val="32"/>
    </w:rPr>
  </w:style>
  <w:style w:type="character" w:customStyle="1" w:styleId="TitleChar">
    <w:name w:val="Title Char"/>
    <w:basedOn w:val="DefaultParagraphFont"/>
    <w:link w:val="Title"/>
    <w:uiPriority w:val="10"/>
    <w:rsid w:val="00AD2F93"/>
    <w:rPr>
      <w:rFonts w:asciiTheme="majorHAnsi" w:eastAsiaTheme="majorEastAsia" w:hAnsiTheme="majorHAnsi"/>
      <w:b/>
      <w:bCs/>
      <w:kern w:val="28"/>
      <w:sz w:val="32"/>
      <w:szCs w:val="32"/>
    </w:rPr>
  </w:style>
  <w:style w:type="paragraph" w:styleId="Subtitle">
    <w:name w:val="Subtitle"/>
    <w:basedOn w:val="Normal"/>
    <w:next w:val="Normal"/>
    <w:link w:val="SubtitleChar"/>
    <w:uiPriority w:val="11"/>
    <w:qFormat/>
    <w:rsid w:val="00AD2F93"/>
    <w:pPr>
      <w:spacing w:after="60"/>
      <w:jc w:val="center"/>
      <w:outlineLvl w:val="1"/>
    </w:pPr>
    <w:rPr>
      <w:rFonts w:asciiTheme="majorHAnsi" w:eastAsiaTheme="majorEastAsia" w:hAnsiTheme="majorHAnsi"/>
    </w:rPr>
  </w:style>
  <w:style w:type="character" w:customStyle="1" w:styleId="SubtitleChar">
    <w:name w:val="Subtitle Char"/>
    <w:basedOn w:val="DefaultParagraphFont"/>
    <w:link w:val="Subtitle"/>
    <w:uiPriority w:val="11"/>
    <w:rsid w:val="00AD2F93"/>
    <w:rPr>
      <w:rFonts w:asciiTheme="majorHAnsi" w:eastAsiaTheme="majorEastAsia" w:hAnsiTheme="majorHAnsi"/>
      <w:sz w:val="24"/>
      <w:szCs w:val="24"/>
    </w:rPr>
  </w:style>
  <w:style w:type="character" w:styleId="Strong">
    <w:name w:val="Strong"/>
    <w:basedOn w:val="DefaultParagraphFont"/>
    <w:uiPriority w:val="22"/>
    <w:qFormat/>
    <w:rsid w:val="00AD2F93"/>
    <w:rPr>
      <w:b/>
      <w:bCs/>
    </w:rPr>
  </w:style>
  <w:style w:type="character" w:styleId="Emphasis">
    <w:name w:val="Emphasis"/>
    <w:basedOn w:val="DefaultParagraphFont"/>
    <w:uiPriority w:val="20"/>
    <w:qFormat/>
    <w:rsid w:val="00AD2F93"/>
    <w:rPr>
      <w:rFonts w:asciiTheme="minorHAnsi" w:hAnsiTheme="minorHAnsi"/>
      <w:b/>
      <w:i/>
      <w:iCs/>
    </w:rPr>
  </w:style>
  <w:style w:type="paragraph" w:styleId="NoSpacing">
    <w:name w:val="No Spacing"/>
    <w:basedOn w:val="Normal"/>
    <w:uiPriority w:val="1"/>
    <w:qFormat/>
    <w:rsid w:val="00AD2F93"/>
    <w:rPr>
      <w:szCs w:val="32"/>
    </w:rPr>
  </w:style>
  <w:style w:type="paragraph" w:styleId="Quote">
    <w:name w:val="Quote"/>
    <w:basedOn w:val="Normal"/>
    <w:next w:val="Normal"/>
    <w:link w:val="QuoteChar"/>
    <w:uiPriority w:val="29"/>
    <w:qFormat/>
    <w:rsid w:val="00AD2F93"/>
    <w:rPr>
      <w:i/>
    </w:rPr>
  </w:style>
  <w:style w:type="character" w:customStyle="1" w:styleId="QuoteChar">
    <w:name w:val="Quote Char"/>
    <w:basedOn w:val="DefaultParagraphFont"/>
    <w:link w:val="Quote"/>
    <w:uiPriority w:val="29"/>
    <w:rsid w:val="00AD2F93"/>
    <w:rPr>
      <w:i/>
      <w:sz w:val="24"/>
      <w:szCs w:val="24"/>
    </w:rPr>
  </w:style>
  <w:style w:type="paragraph" w:styleId="IntenseQuote">
    <w:name w:val="Intense Quote"/>
    <w:basedOn w:val="Normal"/>
    <w:next w:val="Normal"/>
    <w:link w:val="IntenseQuoteChar"/>
    <w:uiPriority w:val="30"/>
    <w:qFormat/>
    <w:rsid w:val="00AD2F93"/>
    <w:pPr>
      <w:ind w:left="720" w:right="720"/>
    </w:pPr>
    <w:rPr>
      <w:b/>
      <w:i/>
      <w:szCs w:val="22"/>
    </w:rPr>
  </w:style>
  <w:style w:type="character" w:customStyle="1" w:styleId="IntenseQuoteChar">
    <w:name w:val="Intense Quote Char"/>
    <w:basedOn w:val="DefaultParagraphFont"/>
    <w:link w:val="IntenseQuote"/>
    <w:uiPriority w:val="30"/>
    <w:rsid w:val="00AD2F93"/>
    <w:rPr>
      <w:b/>
      <w:i/>
      <w:sz w:val="24"/>
    </w:rPr>
  </w:style>
  <w:style w:type="character" w:styleId="SubtleEmphasis">
    <w:name w:val="Subtle Emphasis"/>
    <w:uiPriority w:val="19"/>
    <w:qFormat/>
    <w:rsid w:val="00AD2F93"/>
    <w:rPr>
      <w:i/>
      <w:color w:val="5A5A5A" w:themeColor="text1" w:themeTint="A5"/>
    </w:rPr>
  </w:style>
  <w:style w:type="character" w:styleId="IntenseEmphasis">
    <w:name w:val="Intense Emphasis"/>
    <w:basedOn w:val="DefaultParagraphFont"/>
    <w:uiPriority w:val="21"/>
    <w:qFormat/>
    <w:rsid w:val="00AD2F93"/>
    <w:rPr>
      <w:b/>
      <w:i/>
      <w:sz w:val="24"/>
      <w:szCs w:val="24"/>
      <w:u w:val="single"/>
    </w:rPr>
  </w:style>
  <w:style w:type="character" w:styleId="SubtleReference">
    <w:name w:val="Subtle Reference"/>
    <w:basedOn w:val="DefaultParagraphFont"/>
    <w:uiPriority w:val="31"/>
    <w:qFormat/>
    <w:rsid w:val="00AD2F93"/>
    <w:rPr>
      <w:sz w:val="24"/>
      <w:szCs w:val="24"/>
      <w:u w:val="single"/>
    </w:rPr>
  </w:style>
  <w:style w:type="character" w:styleId="IntenseReference">
    <w:name w:val="Intense Reference"/>
    <w:basedOn w:val="DefaultParagraphFont"/>
    <w:uiPriority w:val="32"/>
    <w:qFormat/>
    <w:rsid w:val="00AD2F93"/>
    <w:rPr>
      <w:b/>
      <w:sz w:val="24"/>
      <w:u w:val="single"/>
    </w:rPr>
  </w:style>
  <w:style w:type="character" w:styleId="BookTitle">
    <w:name w:val="Book Title"/>
    <w:basedOn w:val="DefaultParagraphFont"/>
    <w:uiPriority w:val="33"/>
    <w:qFormat/>
    <w:rsid w:val="00AD2F93"/>
    <w:rPr>
      <w:rFonts w:asciiTheme="majorHAnsi" w:eastAsiaTheme="majorEastAsia" w:hAnsiTheme="majorHAnsi"/>
      <w:b/>
      <w:i/>
      <w:sz w:val="24"/>
      <w:szCs w:val="24"/>
    </w:rPr>
  </w:style>
  <w:style w:type="paragraph" w:styleId="TOCHeading">
    <w:name w:val="TOC Heading"/>
    <w:basedOn w:val="Heading1"/>
    <w:next w:val="Normal"/>
    <w:uiPriority w:val="39"/>
    <w:semiHidden/>
    <w:unhideWhenUsed/>
    <w:qFormat/>
    <w:rsid w:val="00AD2F93"/>
    <w:pPr>
      <w:outlineLvl w:val="9"/>
    </w:pPr>
    <w:rPr>
      <w:rFonts w:cs="Times New Roman"/>
    </w:rPr>
  </w:style>
  <w:style w:type="paragraph" w:styleId="Caption">
    <w:name w:val="caption"/>
    <w:basedOn w:val="Normal"/>
    <w:next w:val="Normal"/>
    <w:qFormat/>
    <w:rsid w:val="00941A62"/>
    <w:pPr>
      <w:overflowPunct w:val="0"/>
      <w:autoSpaceDE w:val="0"/>
      <w:autoSpaceDN w:val="0"/>
      <w:adjustRightInd w:val="0"/>
      <w:spacing w:before="120" w:after="120"/>
      <w:ind w:left="1253"/>
      <w:textAlignment w:val="baseline"/>
    </w:pPr>
    <w:rPr>
      <w:rFonts w:ascii="Arial" w:eastAsia="Times New Roman" w:hAnsi="Arial" w:cs="Arial"/>
      <w:b/>
      <w:bCs/>
      <w:sz w:val="16"/>
      <w:szCs w:val="20"/>
      <w:lang w:eastAsia="en-US"/>
    </w:rPr>
  </w:style>
  <w:style w:type="character" w:customStyle="1" w:styleId="HeaderChar">
    <w:name w:val="Header Char"/>
    <w:basedOn w:val="DefaultParagraphFont"/>
    <w:link w:val="Header"/>
    <w:uiPriority w:val="99"/>
    <w:rsid w:val="00C36525"/>
    <w:rPr>
      <w:sz w:val="24"/>
      <w:szCs w:val="24"/>
    </w:rPr>
  </w:style>
  <w:style w:type="character" w:styleId="FollowedHyperlink">
    <w:name w:val="FollowedHyperlink"/>
    <w:basedOn w:val="DefaultParagraphFont"/>
    <w:uiPriority w:val="99"/>
    <w:semiHidden/>
    <w:unhideWhenUsed/>
    <w:rsid w:val="00245D30"/>
    <w:rPr>
      <w:color w:val="800080" w:themeColor="followedHyperlink"/>
      <w:u w:val="single"/>
    </w:rPr>
  </w:style>
  <w:style w:type="character" w:customStyle="1" w:styleId="BodyTextChar">
    <w:name w:val="Body Text Char"/>
    <w:basedOn w:val="DefaultParagraphFont"/>
    <w:link w:val="BodyText"/>
    <w:semiHidden/>
    <w:rsid w:val="00E7441B"/>
    <w:rPr>
      <w:rFonts w:ascii="Arial" w:hAnsi="Arial" w:cs="Arial"/>
      <w:sz w:val="20"/>
      <w:szCs w:val="24"/>
    </w:rPr>
  </w:style>
  <w:style w:type="paragraph" w:customStyle="1" w:styleId="BodyText32">
    <w:name w:val="Body Text 32"/>
    <w:rsid w:val="00845D7F"/>
    <w:pPr>
      <w:tabs>
        <w:tab w:val="left" w:pos="864"/>
        <w:tab w:val="left" w:pos="1224"/>
      </w:tabs>
      <w:spacing w:before="120"/>
      <w:ind w:left="1247"/>
      <w:jc w:val="both"/>
    </w:pPr>
    <w:rPr>
      <w:rFonts w:ascii="Arial" w:eastAsia="Times New Roman" w:hAnsi="Arial"/>
      <w:color w:val="000000"/>
      <w:sz w:val="20"/>
      <w:szCs w:val="20"/>
      <w:lang w:val="en-US" w:eastAsia="en-US"/>
    </w:rPr>
  </w:style>
  <w:style w:type="paragraph" w:customStyle="1" w:styleId="BodyText1">
    <w:name w:val="Body Text1"/>
    <w:basedOn w:val="BodyText"/>
    <w:rsid w:val="00983121"/>
    <w:pPr>
      <w:tabs>
        <w:tab w:val="left" w:pos="1134"/>
      </w:tabs>
      <w:spacing w:after="100"/>
      <w:ind w:left="1134"/>
    </w:pPr>
    <w:rPr>
      <w:rFonts w:ascii="Comic Sans MS" w:eastAsia="Times New Roman" w:hAnsi="Comic Sans MS" w:cs="Times New Roman"/>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8081551">
      <w:bodyDiv w:val="1"/>
      <w:marLeft w:val="0"/>
      <w:marRight w:val="0"/>
      <w:marTop w:val="0"/>
      <w:marBottom w:val="0"/>
      <w:divBdr>
        <w:top w:val="none" w:sz="0" w:space="0" w:color="auto"/>
        <w:left w:val="none" w:sz="0" w:space="0" w:color="auto"/>
        <w:bottom w:val="none" w:sz="0" w:space="0" w:color="auto"/>
        <w:right w:val="none" w:sz="0" w:space="0" w:color="auto"/>
      </w:divBdr>
      <w:divsChild>
        <w:div w:id="1064330094">
          <w:marLeft w:val="0"/>
          <w:marRight w:val="0"/>
          <w:marTop w:val="0"/>
          <w:marBottom w:val="720"/>
          <w:divBdr>
            <w:top w:val="single" w:sz="6" w:space="0" w:color="CCCCE5"/>
            <w:left w:val="none" w:sz="0" w:space="0" w:color="auto"/>
            <w:bottom w:val="none" w:sz="0" w:space="0" w:color="auto"/>
            <w:right w:val="none" w:sz="0" w:space="0" w:color="auto"/>
          </w:divBdr>
          <w:divsChild>
            <w:div w:id="905382854">
              <w:marLeft w:val="2400"/>
              <w:marRight w:val="0"/>
              <w:marTop w:val="0"/>
              <w:marBottom w:val="0"/>
              <w:divBdr>
                <w:top w:val="none" w:sz="0" w:space="0" w:color="auto"/>
                <w:left w:val="single" w:sz="6" w:space="8" w:color="CCCCE5"/>
                <w:bottom w:val="single" w:sz="6" w:space="0" w:color="CCCCE5"/>
                <w:right w:val="none" w:sz="0" w:space="0" w:color="auto"/>
              </w:divBdr>
              <w:divsChild>
                <w:div w:id="123238977">
                  <w:marLeft w:val="0"/>
                  <w:marRight w:val="0"/>
                  <w:marTop w:val="0"/>
                  <w:marBottom w:val="0"/>
                  <w:divBdr>
                    <w:top w:val="single" w:sz="6" w:space="0" w:color="FFFFFF"/>
                    <w:left w:val="single" w:sz="6" w:space="0" w:color="FFFFFF"/>
                    <w:bottom w:val="single" w:sz="6" w:space="8" w:color="FFFFFF"/>
                    <w:right w:val="single" w:sz="6" w:space="0" w:color="FFFFFF"/>
                  </w:divBdr>
                  <w:divsChild>
                    <w:div w:id="1359087380">
                      <w:marLeft w:val="0"/>
                      <w:marRight w:val="0"/>
                      <w:marTop w:val="0"/>
                      <w:marBottom w:val="0"/>
                      <w:divBdr>
                        <w:top w:val="none" w:sz="0" w:space="0" w:color="auto"/>
                        <w:left w:val="none" w:sz="0" w:space="0" w:color="auto"/>
                        <w:bottom w:val="none" w:sz="0" w:space="0" w:color="auto"/>
                        <w:right w:val="none" w:sz="0" w:space="0" w:color="auto"/>
                      </w:divBdr>
                      <w:divsChild>
                        <w:div w:id="2029987381">
                          <w:marLeft w:val="0"/>
                          <w:marRight w:val="0"/>
                          <w:marTop w:val="300"/>
                          <w:marBottom w:val="0"/>
                          <w:divBdr>
                            <w:top w:val="single" w:sz="6" w:space="0" w:color="A0A0AA"/>
                            <w:left w:val="none" w:sz="0" w:space="0" w:color="auto"/>
                            <w:bottom w:val="single" w:sz="6" w:space="0" w:color="A0A0AA"/>
                            <w:right w:val="none" w:sz="0" w:space="0" w:color="auto"/>
                          </w:divBdr>
                          <w:divsChild>
                            <w:div w:id="188876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9310939">
      <w:bodyDiv w:val="1"/>
      <w:marLeft w:val="0"/>
      <w:marRight w:val="0"/>
      <w:marTop w:val="0"/>
      <w:marBottom w:val="0"/>
      <w:divBdr>
        <w:top w:val="none" w:sz="0" w:space="0" w:color="auto"/>
        <w:left w:val="none" w:sz="0" w:space="0" w:color="auto"/>
        <w:bottom w:val="none" w:sz="0" w:space="0" w:color="auto"/>
        <w:right w:val="none" w:sz="0" w:space="0" w:color="auto"/>
      </w:divBdr>
    </w:div>
    <w:div w:id="253443627">
      <w:bodyDiv w:val="1"/>
      <w:marLeft w:val="0"/>
      <w:marRight w:val="0"/>
      <w:marTop w:val="0"/>
      <w:marBottom w:val="0"/>
      <w:divBdr>
        <w:top w:val="none" w:sz="0" w:space="0" w:color="auto"/>
        <w:left w:val="none" w:sz="0" w:space="0" w:color="auto"/>
        <w:bottom w:val="none" w:sz="0" w:space="0" w:color="auto"/>
        <w:right w:val="none" w:sz="0" w:space="0" w:color="auto"/>
      </w:divBdr>
    </w:div>
    <w:div w:id="283922459">
      <w:bodyDiv w:val="1"/>
      <w:marLeft w:val="0"/>
      <w:marRight w:val="0"/>
      <w:marTop w:val="0"/>
      <w:marBottom w:val="0"/>
      <w:divBdr>
        <w:top w:val="none" w:sz="0" w:space="0" w:color="auto"/>
        <w:left w:val="none" w:sz="0" w:space="0" w:color="auto"/>
        <w:bottom w:val="none" w:sz="0" w:space="0" w:color="auto"/>
        <w:right w:val="none" w:sz="0" w:space="0" w:color="auto"/>
      </w:divBdr>
    </w:div>
    <w:div w:id="323702129">
      <w:bodyDiv w:val="1"/>
      <w:marLeft w:val="0"/>
      <w:marRight w:val="0"/>
      <w:marTop w:val="0"/>
      <w:marBottom w:val="0"/>
      <w:divBdr>
        <w:top w:val="none" w:sz="0" w:space="0" w:color="auto"/>
        <w:left w:val="none" w:sz="0" w:space="0" w:color="auto"/>
        <w:bottom w:val="none" w:sz="0" w:space="0" w:color="auto"/>
        <w:right w:val="none" w:sz="0" w:space="0" w:color="auto"/>
      </w:divBdr>
    </w:div>
    <w:div w:id="361831799">
      <w:bodyDiv w:val="1"/>
      <w:marLeft w:val="0"/>
      <w:marRight w:val="0"/>
      <w:marTop w:val="0"/>
      <w:marBottom w:val="0"/>
      <w:divBdr>
        <w:top w:val="none" w:sz="0" w:space="0" w:color="auto"/>
        <w:left w:val="none" w:sz="0" w:space="0" w:color="auto"/>
        <w:bottom w:val="none" w:sz="0" w:space="0" w:color="auto"/>
        <w:right w:val="none" w:sz="0" w:space="0" w:color="auto"/>
      </w:divBdr>
    </w:div>
    <w:div w:id="431359704">
      <w:bodyDiv w:val="1"/>
      <w:marLeft w:val="0"/>
      <w:marRight w:val="0"/>
      <w:marTop w:val="0"/>
      <w:marBottom w:val="0"/>
      <w:divBdr>
        <w:top w:val="none" w:sz="0" w:space="0" w:color="auto"/>
        <w:left w:val="none" w:sz="0" w:space="0" w:color="auto"/>
        <w:bottom w:val="none" w:sz="0" w:space="0" w:color="auto"/>
        <w:right w:val="none" w:sz="0" w:space="0" w:color="auto"/>
      </w:divBdr>
    </w:div>
    <w:div w:id="545531129">
      <w:bodyDiv w:val="1"/>
      <w:marLeft w:val="0"/>
      <w:marRight w:val="0"/>
      <w:marTop w:val="0"/>
      <w:marBottom w:val="0"/>
      <w:divBdr>
        <w:top w:val="none" w:sz="0" w:space="0" w:color="auto"/>
        <w:left w:val="none" w:sz="0" w:space="0" w:color="auto"/>
        <w:bottom w:val="none" w:sz="0" w:space="0" w:color="auto"/>
        <w:right w:val="none" w:sz="0" w:space="0" w:color="auto"/>
      </w:divBdr>
    </w:div>
    <w:div w:id="558906661">
      <w:bodyDiv w:val="1"/>
      <w:marLeft w:val="0"/>
      <w:marRight w:val="0"/>
      <w:marTop w:val="0"/>
      <w:marBottom w:val="0"/>
      <w:divBdr>
        <w:top w:val="none" w:sz="0" w:space="0" w:color="auto"/>
        <w:left w:val="none" w:sz="0" w:space="0" w:color="auto"/>
        <w:bottom w:val="none" w:sz="0" w:space="0" w:color="auto"/>
        <w:right w:val="none" w:sz="0" w:space="0" w:color="auto"/>
      </w:divBdr>
    </w:div>
    <w:div w:id="588465655">
      <w:bodyDiv w:val="1"/>
      <w:marLeft w:val="0"/>
      <w:marRight w:val="0"/>
      <w:marTop w:val="0"/>
      <w:marBottom w:val="0"/>
      <w:divBdr>
        <w:top w:val="none" w:sz="0" w:space="0" w:color="auto"/>
        <w:left w:val="none" w:sz="0" w:space="0" w:color="auto"/>
        <w:bottom w:val="none" w:sz="0" w:space="0" w:color="auto"/>
        <w:right w:val="none" w:sz="0" w:space="0" w:color="auto"/>
      </w:divBdr>
    </w:div>
    <w:div w:id="599722061">
      <w:bodyDiv w:val="1"/>
      <w:marLeft w:val="0"/>
      <w:marRight w:val="0"/>
      <w:marTop w:val="0"/>
      <w:marBottom w:val="0"/>
      <w:divBdr>
        <w:top w:val="none" w:sz="0" w:space="0" w:color="auto"/>
        <w:left w:val="none" w:sz="0" w:space="0" w:color="auto"/>
        <w:bottom w:val="none" w:sz="0" w:space="0" w:color="auto"/>
        <w:right w:val="none" w:sz="0" w:space="0" w:color="auto"/>
      </w:divBdr>
    </w:div>
    <w:div w:id="716860565">
      <w:bodyDiv w:val="1"/>
      <w:marLeft w:val="0"/>
      <w:marRight w:val="0"/>
      <w:marTop w:val="0"/>
      <w:marBottom w:val="0"/>
      <w:divBdr>
        <w:top w:val="none" w:sz="0" w:space="0" w:color="auto"/>
        <w:left w:val="none" w:sz="0" w:space="0" w:color="auto"/>
        <w:bottom w:val="none" w:sz="0" w:space="0" w:color="auto"/>
        <w:right w:val="none" w:sz="0" w:space="0" w:color="auto"/>
      </w:divBdr>
    </w:div>
    <w:div w:id="746419199">
      <w:bodyDiv w:val="1"/>
      <w:marLeft w:val="0"/>
      <w:marRight w:val="0"/>
      <w:marTop w:val="0"/>
      <w:marBottom w:val="0"/>
      <w:divBdr>
        <w:top w:val="none" w:sz="0" w:space="0" w:color="auto"/>
        <w:left w:val="none" w:sz="0" w:space="0" w:color="auto"/>
        <w:bottom w:val="none" w:sz="0" w:space="0" w:color="auto"/>
        <w:right w:val="none" w:sz="0" w:space="0" w:color="auto"/>
      </w:divBdr>
    </w:div>
    <w:div w:id="807825560">
      <w:bodyDiv w:val="1"/>
      <w:marLeft w:val="0"/>
      <w:marRight w:val="0"/>
      <w:marTop w:val="0"/>
      <w:marBottom w:val="0"/>
      <w:divBdr>
        <w:top w:val="none" w:sz="0" w:space="0" w:color="auto"/>
        <w:left w:val="none" w:sz="0" w:space="0" w:color="auto"/>
        <w:bottom w:val="none" w:sz="0" w:space="0" w:color="auto"/>
        <w:right w:val="none" w:sz="0" w:space="0" w:color="auto"/>
      </w:divBdr>
    </w:div>
    <w:div w:id="974481688">
      <w:bodyDiv w:val="1"/>
      <w:marLeft w:val="0"/>
      <w:marRight w:val="0"/>
      <w:marTop w:val="0"/>
      <w:marBottom w:val="0"/>
      <w:divBdr>
        <w:top w:val="none" w:sz="0" w:space="0" w:color="auto"/>
        <w:left w:val="none" w:sz="0" w:space="0" w:color="auto"/>
        <w:bottom w:val="none" w:sz="0" w:space="0" w:color="auto"/>
        <w:right w:val="none" w:sz="0" w:space="0" w:color="auto"/>
      </w:divBdr>
    </w:div>
    <w:div w:id="1092118113">
      <w:bodyDiv w:val="1"/>
      <w:marLeft w:val="0"/>
      <w:marRight w:val="0"/>
      <w:marTop w:val="0"/>
      <w:marBottom w:val="0"/>
      <w:divBdr>
        <w:top w:val="none" w:sz="0" w:space="0" w:color="auto"/>
        <w:left w:val="none" w:sz="0" w:space="0" w:color="auto"/>
        <w:bottom w:val="none" w:sz="0" w:space="0" w:color="auto"/>
        <w:right w:val="none" w:sz="0" w:space="0" w:color="auto"/>
      </w:divBdr>
    </w:div>
    <w:div w:id="1100491556">
      <w:bodyDiv w:val="1"/>
      <w:marLeft w:val="0"/>
      <w:marRight w:val="0"/>
      <w:marTop w:val="0"/>
      <w:marBottom w:val="0"/>
      <w:divBdr>
        <w:top w:val="none" w:sz="0" w:space="0" w:color="auto"/>
        <w:left w:val="none" w:sz="0" w:space="0" w:color="auto"/>
        <w:bottom w:val="none" w:sz="0" w:space="0" w:color="auto"/>
        <w:right w:val="none" w:sz="0" w:space="0" w:color="auto"/>
      </w:divBdr>
    </w:div>
    <w:div w:id="1161578341">
      <w:bodyDiv w:val="1"/>
      <w:marLeft w:val="0"/>
      <w:marRight w:val="0"/>
      <w:marTop w:val="0"/>
      <w:marBottom w:val="0"/>
      <w:divBdr>
        <w:top w:val="none" w:sz="0" w:space="0" w:color="auto"/>
        <w:left w:val="none" w:sz="0" w:space="0" w:color="auto"/>
        <w:bottom w:val="none" w:sz="0" w:space="0" w:color="auto"/>
        <w:right w:val="none" w:sz="0" w:space="0" w:color="auto"/>
      </w:divBdr>
    </w:div>
    <w:div w:id="1172645920">
      <w:bodyDiv w:val="1"/>
      <w:marLeft w:val="0"/>
      <w:marRight w:val="0"/>
      <w:marTop w:val="0"/>
      <w:marBottom w:val="0"/>
      <w:divBdr>
        <w:top w:val="none" w:sz="0" w:space="0" w:color="auto"/>
        <w:left w:val="none" w:sz="0" w:space="0" w:color="auto"/>
        <w:bottom w:val="none" w:sz="0" w:space="0" w:color="auto"/>
        <w:right w:val="none" w:sz="0" w:space="0" w:color="auto"/>
      </w:divBdr>
    </w:div>
    <w:div w:id="1310785774">
      <w:bodyDiv w:val="1"/>
      <w:marLeft w:val="0"/>
      <w:marRight w:val="0"/>
      <w:marTop w:val="0"/>
      <w:marBottom w:val="0"/>
      <w:divBdr>
        <w:top w:val="none" w:sz="0" w:space="0" w:color="auto"/>
        <w:left w:val="none" w:sz="0" w:space="0" w:color="auto"/>
        <w:bottom w:val="none" w:sz="0" w:space="0" w:color="auto"/>
        <w:right w:val="none" w:sz="0" w:space="0" w:color="auto"/>
      </w:divBdr>
    </w:div>
    <w:div w:id="1383944037">
      <w:bodyDiv w:val="1"/>
      <w:marLeft w:val="0"/>
      <w:marRight w:val="0"/>
      <w:marTop w:val="0"/>
      <w:marBottom w:val="0"/>
      <w:divBdr>
        <w:top w:val="none" w:sz="0" w:space="0" w:color="auto"/>
        <w:left w:val="none" w:sz="0" w:space="0" w:color="auto"/>
        <w:bottom w:val="none" w:sz="0" w:space="0" w:color="auto"/>
        <w:right w:val="none" w:sz="0" w:space="0" w:color="auto"/>
      </w:divBdr>
    </w:div>
    <w:div w:id="1508906198">
      <w:bodyDiv w:val="1"/>
      <w:marLeft w:val="0"/>
      <w:marRight w:val="0"/>
      <w:marTop w:val="0"/>
      <w:marBottom w:val="0"/>
      <w:divBdr>
        <w:top w:val="none" w:sz="0" w:space="0" w:color="auto"/>
        <w:left w:val="none" w:sz="0" w:space="0" w:color="auto"/>
        <w:bottom w:val="none" w:sz="0" w:space="0" w:color="auto"/>
        <w:right w:val="none" w:sz="0" w:space="0" w:color="auto"/>
      </w:divBdr>
    </w:div>
    <w:div w:id="1525054171">
      <w:bodyDiv w:val="1"/>
      <w:marLeft w:val="0"/>
      <w:marRight w:val="0"/>
      <w:marTop w:val="0"/>
      <w:marBottom w:val="0"/>
      <w:divBdr>
        <w:top w:val="none" w:sz="0" w:space="0" w:color="auto"/>
        <w:left w:val="none" w:sz="0" w:space="0" w:color="auto"/>
        <w:bottom w:val="none" w:sz="0" w:space="0" w:color="auto"/>
        <w:right w:val="none" w:sz="0" w:space="0" w:color="auto"/>
      </w:divBdr>
    </w:div>
    <w:div w:id="1713840835">
      <w:bodyDiv w:val="1"/>
      <w:marLeft w:val="0"/>
      <w:marRight w:val="0"/>
      <w:marTop w:val="0"/>
      <w:marBottom w:val="0"/>
      <w:divBdr>
        <w:top w:val="none" w:sz="0" w:space="0" w:color="auto"/>
        <w:left w:val="none" w:sz="0" w:space="0" w:color="auto"/>
        <w:bottom w:val="none" w:sz="0" w:space="0" w:color="auto"/>
        <w:right w:val="none" w:sz="0" w:space="0" w:color="auto"/>
      </w:divBdr>
    </w:div>
    <w:div w:id="1840998039">
      <w:bodyDiv w:val="1"/>
      <w:marLeft w:val="0"/>
      <w:marRight w:val="0"/>
      <w:marTop w:val="0"/>
      <w:marBottom w:val="0"/>
      <w:divBdr>
        <w:top w:val="none" w:sz="0" w:space="0" w:color="auto"/>
        <w:left w:val="none" w:sz="0" w:space="0" w:color="auto"/>
        <w:bottom w:val="none" w:sz="0" w:space="0" w:color="auto"/>
        <w:right w:val="none" w:sz="0" w:space="0" w:color="auto"/>
      </w:divBdr>
    </w:div>
    <w:div w:id="1956517607">
      <w:bodyDiv w:val="1"/>
      <w:marLeft w:val="0"/>
      <w:marRight w:val="0"/>
      <w:marTop w:val="0"/>
      <w:marBottom w:val="0"/>
      <w:divBdr>
        <w:top w:val="none" w:sz="0" w:space="0" w:color="auto"/>
        <w:left w:val="none" w:sz="0" w:space="0" w:color="auto"/>
        <w:bottom w:val="none" w:sz="0" w:space="0" w:color="auto"/>
        <w:right w:val="none" w:sz="0" w:space="0" w:color="auto"/>
      </w:divBdr>
    </w:div>
    <w:div w:id="2007323314">
      <w:bodyDiv w:val="1"/>
      <w:marLeft w:val="0"/>
      <w:marRight w:val="0"/>
      <w:marTop w:val="0"/>
      <w:marBottom w:val="0"/>
      <w:divBdr>
        <w:top w:val="none" w:sz="0" w:space="0" w:color="auto"/>
        <w:left w:val="none" w:sz="0" w:space="0" w:color="auto"/>
        <w:bottom w:val="none" w:sz="0" w:space="0" w:color="auto"/>
        <w:right w:val="none" w:sz="0" w:space="0" w:color="auto"/>
      </w:divBdr>
    </w:div>
    <w:div w:id="2041470173">
      <w:bodyDiv w:val="1"/>
      <w:marLeft w:val="0"/>
      <w:marRight w:val="0"/>
      <w:marTop w:val="0"/>
      <w:marBottom w:val="0"/>
      <w:divBdr>
        <w:top w:val="none" w:sz="0" w:space="0" w:color="auto"/>
        <w:left w:val="none" w:sz="0" w:space="0" w:color="auto"/>
        <w:bottom w:val="none" w:sz="0" w:space="0" w:color="auto"/>
        <w:right w:val="none" w:sz="0" w:space="0" w:color="auto"/>
      </w:divBdr>
    </w:div>
    <w:div w:id="206918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image" Target="media/image7.png"/><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footnotes" Target="footnot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keith.butler@pepsico.com" TargetMode="Externa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theme" Target="theme/theme1.xml"/><Relationship Id="rId10" Type="http://schemas.openxmlformats.org/officeDocument/2006/relationships/hyperlink" Target="mailto:dave.pickup@pepsico.com" TargetMode="External"/><Relationship Id="rId19" Type="http://schemas.openxmlformats.org/officeDocument/2006/relationships/image" Target="media/image8.png"/><Relationship Id="rId4" Type="http://schemas.microsoft.com/office/2007/relationships/stylesWithEffects" Target="stylesWithEffects.xml"/><Relationship Id="rId9" Type="http://schemas.openxmlformats.org/officeDocument/2006/relationships/hyperlink" Target="mailto:liz.butler@pepsico.com" TargetMode="External"/><Relationship Id="rId14" Type="http://schemas.openxmlformats.org/officeDocument/2006/relationships/image" Target="media/image3.jpeg"/><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C9905B83A90B74F8E93C01CA85ECDCB" ma:contentTypeVersion="3" ma:contentTypeDescription="Create a new document." ma:contentTypeScope="" ma:versionID="00b93e1b250d29242e98357cc2127a0a">
  <xsd:schema xmlns:xsd="http://www.w3.org/2001/XMLSchema" xmlns:xs="http://www.w3.org/2001/XMLSchema" xmlns:p="http://schemas.microsoft.com/office/2006/metadata/properties" xmlns:ns2="84f4839c-abde-4e51-9459-4f0ca7c8afa3" targetNamespace="http://schemas.microsoft.com/office/2006/metadata/properties" ma:root="true" ma:fieldsID="81dfad993b3c2a8930388a3c6b1f2266" ns2:_="">
    <xsd:import namespace="84f4839c-abde-4e51-9459-4f0ca7c8afa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f4839c-abde-4e51-9459-4f0ca7c8afa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846EBE4-1066-421B-87B9-8A28E91E6A1E}">
  <ds:schemaRefs>
    <ds:schemaRef ds:uri="http://schemas.openxmlformats.org/officeDocument/2006/bibliography"/>
  </ds:schemaRefs>
</ds:datastoreItem>
</file>

<file path=customXml/itemProps2.xml><?xml version="1.0" encoding="utf-8"?>
<ds:datastoreItem xmlns:ds="http://schemas.openxmlformats.org/officeDocument/2006/customXml" ds:itemID="{93BE49C7-FB8D-4B55-A89B-A0816002B6CB}"/>
</file>

<file path=customXml/itemProps3.xml><?xml version="1.0" encoding="utf-8"?>
<ds:datastoreItem xmlns:ds="http://schemas.openxmlformats.org/officeDocument/2006/customXml" ds:itemID="{8DCFE864-9BB4-4465-9BD5-F78639E4E1C9}"/>
</file>

<file path=customXml/itemProps4.xml><?xml version="1.0" encoding="utf-8"?>
<ds:datastoreItem xmlns:ds="http://schemas.openxmlformats.org/officeDocument/2006/customXml" ds:itemID="{332DC12A-3A35-4C70-8F49-8A20A79F37FE}"/>
</file>

<file path=docProps/app.xml><?xml version="1.0" encoding="utf-8"?>
<Properties xmlns="http://schemas.openxmlformats.org/officeDocument/2006/extended-properties" xmlns:vt="http://schemas.openxmlformats.org/officeDocument/2006/docPropsVTypes">
  <Template>Normal</Template>
  <TotalTime>1</TotalTime>
  <Pages>35</Pages>
  <Words>8857</Words>
  <Characters>50489</Characters>
  <Application>Microsoft Office Word</Application>
  <DocSecurity>4</DocSecurity>
  <Lines>420</Lines>
  <Paragraphs>118</Paragraphs>
  <ScaleCrop>false</ScaleCrop>
  <HeadingPairs>
    <vt:vector size="2" baseType="variant">
      <vt:variant>
        <vt:lpstr>Title</vt:lpstr>
      </vt:variant>
      <vt:variant>
        <vt:i4>1</vt:i4>
      </vt:variant>
    </vt:vector>
  </HeadingPairs>
  <TitlesOfParts>
    <vt:vector size="1" baseType="lpstr">
      <vt:lpstr>Blank URS</vt:lpstr>
    </vt:vector>
  </TitlesOfParts>
  <Company>Walkers Snack Foods Ltd</Company>
  <LinksUpToDate>false</LinksUpToDate>
  <CharactersWithSpaces>59228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Blank URS</dc:title>
  <dc:creator>S.Scully</dc:creator>
  <cp:lastModifiedBy>will777</cp:lastModifiedBy>
  <cp:revision>2</cp:revision>
  <cp:lastPrinted>2013-09-12T08:58:00Z</cp:lastPrinted>
  <dcterms:created xsi:type="dcterms:W3CDTF">2014-02-28T15:57:00Z</dcterms:created>
  <dcterms:modified xsi:type="dcterms:W3CDTF">2014-02-28T15:57:00Z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0x010100AC9905B83A90B74F8E93C01CA85ECDCB</vt:lpwstr>
  </property>
</Properties>
</file>