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2061B50F"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A93294">
        <w:rPr>
          <w:rFonts w:eastAsia="Times New Roman"/>
          <w:color w:val="000000" w:themeColor="text1"/>
        </w:rPr>
        <w:t>CRUD README</w:t>
      </w:r>
    </w:p>
    <w:p w14:paraId="6B9DA20D" w14:textId="1AE3E3D0" w:rsidR="003154C1" w:rsidRPr="002E7106" w:rsidRDefault="000B7A66" w:rsidP="00B91069">
      <w:pPr>
        <w:spacing w:after="0" w:line="240" w:lineRule="auto"/>
        <w:rPr>
          <w:rFonts w:cstheme="minorHAnsi"/>
          <w:b/>
          <w:i/>
          <w:iCs/>
        </w:rPr>
      </w:pPr>
      <w:r w:rsidRPr="002E7106">
        <w:rPr>
          <w:rFonts w:cstheme="minorHAnsi"/>
          <w:i/>
          <w:iCs/>
        </w:rPr>
        <w:br/>
      </w:r>
    </w:p>
    <w:p w14:paraId="68D81179" w14:textId="50E4CBC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w:t>
      </w:r>
      <w:r w:rsidR="00F9571C">
        <w:rPr>
          <w:rFonts w:asciiTheme="minorHAnsi" w:hAnsiTheme="minorHAnsi" w:cstheme="minorHAnsi"/>
          <w:sz w:val="22"/>
          <w:szCs w:val="22"/>
        </w:rPr>
        <w:t>e CRUD module</w:t>
      </w:r>
    </w:p>
    <w:p w14:paraId="442337DB" w14:textId="683B9A3F" w:rsidR="00822035" w:rsidRPr="00B91069" w:rsidRDefault="00F9571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purpose of the CRUD module being developed is to provide the end user with the ability to create new documents, obtain or update existing documents, as well as delete documents altogether.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529133CF" w:rsidR="00822035" w:rsidRPr="00B91069" w:rsidRDefault="00F9571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exists because the need to maintain a database is essential to productivity.  If a user was not able to create, update, or delete records the database would remain mostly useless and would not provided accurate data.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23C6212" w:rsidR="00822035" w:rsidRPr="00B91069" w:rsidRDefault="005F26D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In order to utilize the CRUD module you would first need to confirm the database information for the database you would like to implement this this module on. The required fields are username, password, and database name for authentication.  Both the create and read functions of the CRUD module take a standard python dictionary as input and output either a cursor for the read function or an object ID for the create function.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33471A9B" w:rsidR="00822035" w:rsidRPr="00B91069" w:rsidRDefault="00B700A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main tools used for this implementation are Python and MongoDB.  The libraries used were Pymongo</w:t>
      </w:r>
      <w:r w:rsidR="00116874">
        <w:rPr>
          <w:rFonts w:eastAsia="Times New Roman" w:cstheme="minorHAnsi"/>
          <w:i/>
          <w:color w:val="000000" w:themeColor="text1"/>
        </w:rPr>
        <w:t xml:space="preserve"> and MongoClient</w:t>
      </w:r>
      <w:r>
        <w:rPr>
          <w:rFonts w:eastAsia="Times New Roman" w:cstheme="minorHAnsi"/>
          <w:i/>
          <w:color w:val="000000" w:themeColor="text1"/>
        </w:rPr>
        <w:t xml:space="preserve"> as well as PPrint for some formatting assistance.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0630D97F" w14:textId="77777777" w:rsidR="00B700A0" w:rsidRDefault="00F9571C"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An example of the code used to create a new database entry is provided below.  In this </w:t>
      </w:r>
      <w:r w:rsidR="00B700A0">
        <w:rPr>
          <w:rFonts w:eastAsia="Times New Roman" w:cstheme="minorHAnsi"/>
          <w:i/>
          <w:color w:val="000000" w:themeColor="text1"/>
        </w:rPr>
        <w:t xml:space="preserve">example we take in the user input as a dictionary item, and then upon successful creation output the new object’s ID.  If a new entry is not successfully created the function returns an error message. </w:t>
      </w:r>
    </w:p>
    <w:p w14:paraId="458E527B" w14:textId="77777777" w:rsidR="00A93294" w:rsidRDefault="00B700A0" w:rsidP="00B91069">
      <w:pPr>
        <w:suppressAutoHyphens/>
        <w:spacing w:after="0" w:line="240" w:lineRule="auto"/>
        <w:ind w:left="630"/>
        <w:contextualSpacing/>
        <w:rPr>
          <w:rFonts w:eastAsia="Times New Roman" w:cstheme="minorHAnsi"/>
          <w:color w:val="000000" w:themeColor="text1"/>
        </w:rPr>
      </w:pPr>
      <w:r w:rsidRPr="00B700A0">
        <w:rPr>
          <w:rFonts w:eastAsia="Times New Roman" w:cstheme="minorHAnsi"/>
          <w:i/>
          <w:noProof/>
          <w:color w:val="000000" w:themeColor="text1"/>
        </w:rPr>
        <w:drawing>
          <wp:inline distT="0" distB="0" distL="0" distR="0" wp14:anchorId="3268000A" wp14:editId="7DC9F388">
            <wp:extent cx="5943600" cy="1387475"/>
            <wp:effectExtent l="0" t="0" r="0" b="317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5943600" cy="1387475"/>
                    </a:xfrm>
                    <a:prstGeom prst="rect">
                      <a:avLst/>
                    </a:prstGeom>
                  </pic:spPr>
                </pic:pic>
              </a:graphicData>
            </a:graphic>
          </wp:inline>
        </w:drawing>
      </w:r>
    </w:p>
    <w:p w14:paraId="0604AD77" w14:textId="77777777" w:rsidR="00A93294" w:rsidRDefault="00A93294" w:rsidP="00A93294">
      <w:pPr>
        <w:pStyle w:val="Heading3"/>
        <w:keepNext w:val="0"/>
        <w:keepLines w:val="0"/>
        <w:suppressAutoHyphens/>
        <w:spacing w:before="0" w:line="240" w:lineRule="auto"/>
        <w:ind w:firstLine="630"/>
        <w:contextualSpacing/>
      </w:pPr>
      <w:r>
        <w:t xml:space="preserve"> </w:t>
      </w:r>
    </w:p>
    <w:p w14:paraId="3EE26245" w14:textId="77777777" w:rsidR="00A93294" w:rsidRDefault="00A93294" w:rsidP="00A93294">
      <w:pPr>
        <w:pStyle w:val="Heading3"/>
        <w:keepNext w:val="0"/>
        <w:keepLines w:val="0"/>
        <w:suppressAutoHyphens/>
        <w:spacing w:before="0" w:line="240" w:lineRule="auto"/>
        <w:ind w:firstLine="630"/>
        <w:contextualSpacing/>
      </w:pPr>
    </w:p>
    <w:p w14:paraId="0333FF33" w14:textId="77777777" w:rsidR="00A93294" w:rsidRDefault="00A93294" w:rsidP="00A93294">
      <w:pPr>
        <w:pStyle w:val="Heading3"/>
        <w:keepNext w:val="0"/>
        <w:keepLines w:val="0"/>
        <w:suppressAutoHyphens/>
        <w:spacing w:before="0" w:line="240" w:lineRule="auto"/>
        <w:ind w:firstLine="630"/>
        <w:contextualSpacing/>
      </w:pPr>
    </w:p>
    <w:p w14:paraId="1E9CE6C8" w14:textId="6CD30586" w:rsidR="00A93294" w:rsidRDefault="00847004" w:rsidP="00A93294">
      <w:pPr>
        <w:pStyle w:val="Heading3"/>
        <w:keepNext w:val="0"/>
        <w:keepLines w:val="0"/>
        <w:suppressAutoHyphens/>
        <w:spacing w:before="0" w:line="240" w:lineRule="auto"/>
        <w:ind w:firstLine="630"/>
        <w:contextualSpacing/>
      </w:pPr>
      <w:r>
        <w:lastRenderedPageBreak/>
        <w:t xml:space="preserve">Import Example </w:t>
      </w:r>
      <w:r>
        <w:rPr>
          <w:noProof/>
        </w:rPr>
        <w:drawing>
          <wp:inline distT="0" distB="0" distL="0" distR="0" wp14:anchorId="4903C7B6" wp14:editId="190B335A">
            <wp:extent cx="5943600" cy="30524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noFill/>
                    <a:ln>
                      <a:noFill/>
                    </a:ln>
                  </pic:spPr>
                </pic:pic>
              </a:graphicData>
            </a:graphic>
          </wp:inline>
        </w:drawing>
      </w:r>
    </w:p>
    <w:p w14:paraId="6B2F14E8" w14:textId="77777777" w:rsidR="00847004" w:rsidRDefault="00847004" w:rsidP="00A93294">
      <w:pPr>
        <w:pStyle w:val="Heading3"/>
        <w:keepNext w:val="0"/>
        <w:keepLines w:val="0"/>
        <w:suppressAutoHyphens/>
        <w:spacing w:before="0" w:line="240" w:lineRule="auto"/>
        <w:ind w:firstLine="630"/>
        <w:contextualSpacing/>
      </w:pPr>
    </w:p>
    <w:p w14:paraId="4A40E331" w14:textId="1DC35F63" w:rsidR="00A93294" w:rsidRDefault="00847004" w:rsidP="00A93294">
      <w:pPr>
        <w:pStyle w:val="Heading3"/>
        <w:keepNext w:val="0"/>
        <w:keepLines w:val="0"/>
        <w:suppressAutoHyphens/>
        <w:spacing w:before="0" w:line="240" w:lineRule="auto"/>
        <w:ind w:firstLine="630"/>
        <w:contextualSpacing/>
      </w:pPr>
      <w:r>
        <w:t>User Authentication Example</w:t>
      </w:r>
      <w:r>
        <w:rPr>
          <w:noProof/>
        </w:rPr>
        <w:drawing>
          <wp:inline distT="0" distB="0" distL="0" distR="0" wp14:anchorId="769FB4BE" wp14:editId="1880BC45">
            <wp:extent cx="5943600" cy="27559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538A74C0" w14:textId="66E0ABA3" w:rsidR="00847004" w:rsidRPr="00847004" w:rsidRDefault="00847004" w:rsidP="00847004">
      <w:r>
        <w:tab/>
      </w:r>
    </w:p>
    <w:p w14:paraId="77673E17" w14:textId="77777777" w:rsidR="004C119E" w:rsidRDefault="004C119E" w:rsidP="004C119E">
      <w:pPr>
        <w:pStyle w:val="Heading3"/>
        <w:keepNext w:val="0"/>
        <w:keepLines w:val="0"/>
        <w:suppressAutoHyphens/>
        <w:spacing w:before="0" w:line="240" w:lineRule="auto"/>
        <w:contextualSpacing/>
        <w:rPr>
          <w:sz w:val="22"/>
          <w:szCs w:val="22"/>
        </w:rPr>
      </w:pPr>
    </w:p>
    <w:p w14:paraId="19F1CDBD" w14:textId="77777777" w:rsidR="004C119E" w:rsidRDefault="004C119E" w:rsidP="004C119E">
      <w:pPr>
        <w:pStyle w:val="Heading3"/>
        <w:keepNext w:val="0"/>
        <w:keepLines w:val="0"/>
        <w:suppressAutoHyphens/>
        <w:spacing w:before="0" w:line="240" w:lineRule="auto"/>
        <w:contextualSpacing/>
        <w:rPr>
          <w:sz w:val="22"/>
          <w:szCs w:val="22"/>
        </w:rPr>
      </w:pPr>
    </w:p>
    <w:p w14:paraId="681E3BB8" w14:textId="77777777" w:rsidR="004C119E" w:rsidRDefault="004C119E" w:rsidP="004C119E">
      <w:pPr>
        <w:pStyle w:val="Heading3"/>
        <w:keepNext w:val="0"/>
        <w:keepLines w:val="0"/>
        <w:suppressAutoHyphens/>
        <w:spacing w:before="0" w:line="240" w:lineRule="auto"/>
        <w:contextualSpacing/>
        <w:rPr>
          <w:sz w:val="22"/>
          <w:szCs w:val="22"/>
        </w:rPr>
      </w:pPr>
    </w:p>
    <w:p w14:paraId="11124444" w14:textId="77777777" w:rsidR="004C119E" w:rsidRDefault="004C119E" w:rsidP="004C119E">
      <w:pPr>
        <w:pStyle w:val="Heading3"/>
        <w:keepNext w:val="0"/>
        <w:keepLines w:val="0"/>
        <w:suppressAutoHyphens/>
        <w:spacing w:before="0" w:line="240" w:lineRule="auto"/>
        <w:contextualSpacing/>
        <w:rPr>
          <w:sz w:val="22"/>
          <w:szCs w:val="22"/>
        </w:rPr>
      </w:pPr>
    </w:p>
    <w:p w14:paraId="7635807C" w14:textId="77777777" w:rsidR="004C119E" w:rsidRDefault="004C119E" w:rsidP="004C119E">
      <w:pPr>
        <w:pStyle w:val="Heading3"/>
        <w:keepNext w:val="0"/>
        <w:keepLines w:val="0"/>
        <w:suppressAutoHyphens/>
        <w:spacing w:before="0" w:line="240" w:lineRule="auto"/>
        <w:contextualSpacing/>
        <w:rPr>
          <w:sz w:val="22"/>
          <w:szCs w:val="22"/>
        </w:rPr>
      </w:pPr>
    </w:p>
    <w:p w14:paraId="7557482F" w14:textId="77777777" w:rsidR="004C119E" w:rsidRDefault="004C119E" w:rsidP="004C119E">
      <w:pPr>
        <w:pStyle w:val="Heading3"/>
        <w:keepNext w:val="0"/>
        <w:keepLines w:val="0"/>
        <w:suppressAutoHyphens/>
        <w:spacing w:before="0" w:line="240" w:lineRule="auto"/>
        <w:contextualSpacing/>
        <w:rPr>
          <w:sz w:val="22"/>
          <w:szCs w:val="22"/>
        </w:rPr>
      </w:pPr>
    </w:p>
    <w:p w14:paraId="32C85287" w14:textId="77777777" w:rsidR="004C119E" w:rsidRDefault="004C119E" w:rsidP="004C119E">
      <w:pPr>
        <w:pStyle w:val="Heading3"/>
        <w:keepNext w:val="0"/>
        <w:keepLines w:val="0"/>
        <w:suppressAutoHyphens/>
        <w:spacing w:before="0" w:line="240" w:lineRule="auto"/>
        <w:contextualSpacing/>
        <w:rPr>
          <w:sz w:val="22"/>
          <w:szCs w:val="22"/>
        </w:rPr>
      </w:pPr>
    </w:p>
    <w:p w14:paraId="4DB8DB68" w14:textId="77777777" w:rsidR="004C119E" w:rsidRDefault="004C119E" w:rsidP="004C119E">
      <w:pPr>
        <w:pStyle w:val="Heading3"/>
        <w:keepNext w:val="0"/>
        <w:keepLines w:val="0"/>
        <w:suppressAutoHyphens/>
        <w:spacing w:before="0" w:line="240" w:lineRule="auto"/>
        <w:contextualSpacing/>
        <w:rPr>
          <w:sz w:val="22"/>
          <w:szCs w:val="22"/>
        </w:rPr>
      </w:pPr>
    </w:p>
    <w:p w14:paraId="76AA5988" w14:textId="4A12C914" w:rsidR="00A93294" w:rsidRDefault="00A93294" w:rsidP="004C119E">
      <w:pPr>
        <w:pStyle w:val="Heading3"/>
        <w:keepNext w:val="0"/>
        <w:keepLines w:val="0"/>
        <w:suppressAutoHyphens/>
        <w:spacing w:before="0" w:line="240" w:lineRule="auto"/>
        <w:contextualSpacing/>
      </w:pPr>
      <w:r w:rsidRPr="00A93294">
        <w:rPr>
          <w:sz w:val="22"/>
          <w:szCs w:val="22"/>
        </w:rPr>
        <w:lastRenderedPageBreak/>
        <w:t>Test Example</w:t>
      </w:r>
    </w:p>
    <w:p w14:paraId="1759DD56" w14:textId="05301ABC" w:rsidR="000B7A66" w:rsidRPr="00B91069" w:rsidRDefault="004C119E" w:rsidP="00B91069">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163FCD06" wp14:editId="47410D9D">
            <wp:extent cx="5943600" cy="553720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37200"/>
                    </a:xfrm>
                    <a:prstGeom prst="rect">
                      <a:avLst/>
                    </a:prstGeom>
                    <a:noFill/>
                    <a:ln>
                      <a:noFill/>
                    </a:ln>
                  </pic:spPr>
                </pic:pic>
              </a:graphicData>
            </a:graphic>
          </wp:inline>
        </w:drawing>
      </w:r>
      <w:r w:rsidR="000B7A66" w:rsidRPr="00B91069">
        <w:rPr>
          <w:rFonts w:eastAsia="Times New Roman" w:cstheme="minorHAnsi"/>
          <w:i/>
          <w:color w:val="000000" w:themeColor="text1"/>
        </w:rPr>
        <w:br/>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1BCE8D4" w:rsidR="008839D7" w:rsidRDefault="001F5E2C"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Erik Engvall</w:t>
      </w:r>
    </w:p>
    <w:p w14:paraId="273CEC54" w14:textId="105A68FC" w:rsidR="001F5E2C" w:rsidRDefault="001F5E2C"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(209)417-7238</w:t>
      </w:r>
    </w:p>
    <w:p w14:paraId="777A35BA" w14:textId="2A5FC932" w:rsidR="001F5E2C" w:rsidRPr="00B91069" w:rsidRDefault="001F5E2C"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Erik.Engvall@SNHU.edu</w:t>
      </w:r>
    </w:p>
    <w:sectPr w:rsidR="001F5E2C" w:rsidRPr="00B91069" w:rsidSect="00045D5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93168" w14:textId="77777777" w:rsidR="00C12885" w:rsidRDefault="00C12885" w:rsidP="00365759">
      <w:pPr>
        <w:spacing w:after="0" w:line="240" w:lineRule="auto"/>
      </w:pPr>
      <w:r>
        <w:separator/>
      </w:r>
    </w:p>
  </w:endnote>
  <w:endnote w:type="continuationSeparator" w:id="0">
    <w:p w14:paraId="4C6347F0" w14:textId="77777777" w:rsidR="00C12885" w:rsidRDefault="00C1288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F3BE4" w14:textId="77777777" w:rsidR="00C12885" w:rsidRDefault="00C12885" w:rsidP="00365759">
      <w:pPr>
        <w:spacing w:after="0" w:line="240" w:lineRule="auto"/>
      </w:pPr>
      <w:r>
        <w:separator/>
      </w:r>
    </w:p>
  </w:footnote>
  <w:footnote w:type="continuationSeparator" w:id="0">
    <w:p w14:paraId="3AFBA481" w14:textId="77777777" w:rsidR="00C12885" w:rsidRDefault="00C1288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86611458">
    <w:abstractNumId w:val="3"/>
  </w:num>
  <w:num w:numId="2" w16cid:durableId="962922258">
    <w:abstractNumId w:val="3"/>
  </w:num>
  <w:num w:numId="3" w16cid:durableId="1827430333">
    <w:abstractNumId w:val="0"/>
  </w:num>
  <w:num w:numId="4" w16cid:durableId="184562497">
    <w:abstractNumId w:val="2"/>
  </w:num>
  <w:num w:numId="5" w16cid:durableId="526794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16874"/>
    <w:rsid w:val="00130956"/>
    <w:rsid w:val="001525E8"/>
    <w:rsid w:val="00195D34"/>
    <w:rsid w:val="001F5E2C"/>
    <w:rsid w:val="0020165D"/>
    <w:rsid w:val="002559EC"/>
    <w:rsid w:val="00261D96"/>
    <w:rsid w:val="002E7106"/>
    <w:rsid w:val="00310F54"/>
    <w:rsid w:val="003154C1"/>
    <w:rsid w:val="00341AFD"/>
    <w:rsid w:val="00365759"/>
    <w:rsid w:val="0038616B"/>
    <w:rsid w:val="00407E37"/>
    <w:rsid w:val="004C119E"/>
    <w:rsid w:val="004E4A7A"/>
    <w:rsid w:val="005112B1"/>
    <w:rsid w:val="00527505"/>
    <w:rsid w:val="005552C4"/>
    <w:rsid w:val="00584CAF"/>
    <w:rsid w:val="005925DE"/>
    <w:rsid w:val="005B68C7"/>
    <w:rsid w:val="005F26DC"/>
    <w:rsid w:val="00615EDF"/>
    <w:rsid w:val="00620A6C"/>
    <w:rsid w:val="006A6EE7"/>
    <w:rsid w:val="006F1A6C"/>
    <w:rsid w:val="00700515"/>
    <w:rsid w:val="007061EE"/>
    <w:rsid w:val="00773E50"/>
    <w:rsid w:val="00822035"/>
    <w:rsid w:val="00847004"/>
    <w:rsid w:val="008647E4"/>
    <w:rsid w:val="00875A1A"/>
    <w:rsid w:val="0087630D"/>
    <w:rsid w:val="008839D7"/>
    <w:rsid w:val="008F6BDD"/>
    <w:rsid w:val="0090505D"/>
    <w:rsid w:val="00967575"/>
    <w:rsid w:val="00987399"/>
    <w:rsid w:val="009D121E"/>
    <w:rsid w:val="00A27A24"/>
    <w:rsid w:val="00A31722"/>
    <w:rsid w:val="00A32A1E"/>
    <w:rsid w:val="00A93294"/>
    <w:rsid w:val="00AD4D77"/>
    <w:rsid w:val="00B700A0"/>
    <w:rsid w:val="00B91069"/>
    <w:rsid w:val="00BC433B"/>
    <w:rsid w:val="00BF03E1"/>
    <w:rsid w:val="00C02DCF"/>
    <w:rsid w:val="00C12885"/>
    <w:rsid w:val="00C726A6"/>
    <w:rsid w:val="00E06430"/>
    <w:rsid w:val="00E265CD"/>
    <w:rsid w:val="00E50902"/>
    <w:rsid w:val="00E5141B"/>
    <w:rsid w:val="00F76F0A"/>
    <w:rsid w:val="00F95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232</Words>
  <Characters>1326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Engvall, Erik</cp:lastModifiedBy>
  <cp:revision>3</cp:revision>
  <dcterms:created xsi:type="dcterms:W3CDTF">2022-04-03T23:37:00Z</dcterms:created>
  <dcterms:modified xsi:type="dcterms:W3CDTF">2022-04-03T23:38:00Z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