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jc w:val="center"/>
        <w:rPr>
          <w:rFonts w:ascii="微软雅黑" w:cs="宋体" w:eastAsia="微软雅黑" w:hAnsi="微软雅黑"/>
          <w:kern w:val="0"/>
          <w:sz w:val="36"/>
          <w:szCs w:val="36"/>
        </w:rPr>
      </w:pPr>
      <w:r>
        <w:rPr>
          <w:rFonts w:ascii="微软雅黑" w:cs="宋体" w:eastAsia="微软雅黑" w:hAnsi="微软雅黑" w:hint="eastAsia"/>
          <w:kern w:val="0"/>
          <w:sz w:val="36"/>
          <w:szCs w:val="36"/>
        </w:rPr>
        <w:t>勿外传，收到后尽量</w:t>
      </w:r>
      <w:r>
        <w:rPr>
          <w:rFonts w:ascii="微软雅黑" w:cs="宋体" w:eastAsia="微软雅黑" w:hAnsi="微软雅黑" w:hint="eastAsia"/>
          <w:color w:val="ff0000"/>
          <w:kern w:val="0"/>
          <w:sz w:val="36"/>
          <w:szCs w:val="36"/>
        </w:rPr>
        <w:t>先保存</w:t>
      </w:r>
      <w:r>
        <w:rPr>
          <w:rFonts w:ascii="微软雅黑" w:cs="宋体" w:eastAsia="微软雅黑" w:hAnsi="微软雅黑" w:hint="eastAsia"/>
          <w:kern w:val="0"/>
          <w:sz w:val="36"/>
          <w:szCs w:val="36"/>
        </w:rPr>
        <w:t>，</w:t>
      </w:r>
    </w:p>
    <w:p>
      <w:pPr>
        <w:pStyle w:val="style0"/>
        <w:widowControl/>
        <w:jc w:val="center"/>
        <w:rPr>
          <w:rFonts w:ascii="微软雅黑" w:cs="宋体" w:eastAsia="微软雅黑" w:hAnsi="微软雅黑" w:hint="eastAsia"/>
          <w:kern w:val="0"/>
          <w:sz w:val="36"/>
          <w:szCs w:val="36"/>
        </w:rPr>
      </w:pPr>
      <w:r>
        <w:rPr>
          <w:rFonts w:ascii="微软雅黑" w:cs="宋体" w:eastAsia="微软雅黑" w:hAnsi="微软雅黑" w:hint="eastAsia"/>
          <w:kern w:val="0"/>
          <w:sz w:val="36"/>
          <w:szCs w:val="36"/>
        </w:rPr>
        <w:t>最近百度网盘加大了和谐力度。</w:t>
      </w:r>
    </w:p>
    <w:p>
      <w:pPr>
        <w:pStyle w:val="style0"/>
        <w:widowControl/>
        <w:jc w:val="both"/>
        <w:rPr>
          <w:rFonts w:ascii="微软雅黑" w:cs="宋体" w:eastAsia="微软雅黑" w:hAnsi="微软雅黑" w:hint="eastAsia"/>
          <w:kern w:val="0"/>
          <w:sz w:val="36"/>
          <w:szCs w:val="36"/>
        </w:rPr>
      </w:pPr>
    </w:p>
    <w:p>
      <w:pPr>
        <w:pStyle w:val="style0"/>
        <w:widowControl/>
        <w:jc w:val="left"/>
        <w:rPr>
          <w:rFonts w:ascii="微软雅黑" w:cs="宋体" w:eastAsia="微软雅黑" w:hAnsi="微软雅黑" w:hint="default"/>
          <w:color w:val="e36c09"/>
          <w:kern w:val="0"/>
          <w:szCs w:val="21"/>
          <w:lang w:val="en-US" w:eastAsia="zh-CN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  <w:lang w:val="en-US" w:eastAsia="zh-CN"/>
        </w:rPr>
        <w:t>Java在职加薪</w:t>
      </w:r>
    </w:p>
    <w:p>
      <w:pPr>
        <w:pStyle w:val="style0"/>
        <w:widowControl/>
        <w:jc w:val="left"/>
        <w:rPr>
          <w:rFonts w:ascii="微软雅黑" w:cs="宋体" w:eastAsia="微软雅黑" w:hAnsi="微软雅黑" w:hint="eastAsia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链接：https://pan.baidu.com/s/1phoRfArS9wviGhR-8eRtng </w:t>
      </w:r>
    </w:p>
    <w:p>
      <w:pPr>
        <w:pStyle w:val="style0"/>
        <w:widowControl/>
        <w:jc w:val="left"/>
        <w:rPr>
          <w:rFonts w:ascii="微软雅黑" w:cs="宋体" w:eastAsia="微软雅黑" w:hAnsi="微软雅黑" w:hint="eastAsia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提取码：8de9 </w:t>
      </w:r>
    </w:p>
    <w:p>
      <w:pPr>
        <w:pStyle w:val="style0"/>
        <w:widowControl/>
        <w:jc w:val="left"/>
        <w:rPr>
          <w:rFonts w:ascii="微软雅黑" w:cs="宋体" w:eastAsia="微软雅黑" w:hAnsi="微软雅黑" w:hint="eastAsia"/>
          <w:color w:val="e36c09"/>
          <w:kern w:val="0"/>
          <w:szCs w:val="21"/>
          <w:lang w:val="en-US" w:eastAsia="zh-CN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  <w:lang w:val="en-US" w:eastAsia="zh-CN"/>
        </w:rPr>
        <w:t>Java架构师3大阶段</w:t>
      </w:r>
    </w:p>
    <w:p>
      <w:pPr>
        <w:pStyle w:val="style0"/>
        <w:widowControl/>
        <w:jc w:val="left"/>
        <w:rPr>
          <w:rFonts w:ascii="微软雅黑" w:cs="宋体" w:eastAsia="微软雅黑" w:hAnsi="微软雅黑" w:hint="default"/>
          <w:color w:val="000000"/>
          <w:kern w:val="0"/>
          <w:szCs w:val="21"/>
          <w:lang w:val="en-US" w:eastAsia="zh-CN"/>
        </w:rPr>
      </w:pPr>
      <w:r>
        <w:rPr>
          <w:rFonts w:ascii="微软雅黑" w:cs="宋体" w:eastAsia="微软雅黑" w:hAnsi="微软雅黑" w:hint="default"/>
          <w:color w:val="000000"/>
          <w:kern w:val="0"/>
          <w:szCs w:val="21"/>
          <w:lang w:val="en-US" w:eastAsia="zh-CN"/>
        </w:rPr>
        <w:t xml:space="preserve">链接：https://pan.baidu.com/s/1DlXh33y5t4cZUmZH0cLvCw </w:t>
      </w:r>
    </w:p>
    <w:p>
      <w:pPr>
        <w:pStyle w:val="style0"/>
        <w:widowControl/>
        <w:jc w:val="left"/>
        <w:rPr>
          <w:rFonts w:ascii="微软雅黑" w:cs="宋体" w:eastAsia="微软雅黑" w:hAnsi="微软雅黑" w:hint="default"/>
          <w:color w:val="000000"/>
          <w:kern w:val="0"/>
          <w:szCs w:val="21"/>
          <w:lang w:val="en-US" w:eastAsia="zh-CN"/>
        </w:rPr>
      </w:pPr>
      <w:r>
        <w:rPr>
          <w:rFonts w:ascii="微软雅黑" w:cs="宋体" w:eastAsia="微软雅黑" w:hAnsi="微软雅黑" w:hint="default"/>
          <w:color w:val="000000"/>
          <w:kern w:val="0"/>
          <w:szCs w:val="21"/>
          <w:lang w:val="en-US" w:eastAsia="zh-CN"/>
        </w:rPr>
        <w:t xml:space="preserve">提取码：5s76 </w:t>
      </w:r>
    </w:p>
    <w:p>
      <w:pPr>
        <w:pStyle w:val="style0"/>
        <w:widowControl/>
        <w:jc w:val="left"/>
        <w:rPr>
          <w:rFonts w:ascii="微软雅黑" w:cs="宋体" w:eastAsia="微软雅黑" w:hAnsi="微软雅黑" w:hint="default"/>
          <w:color w:val="e36c09"/>
          <w:kern w:val="0"/>
          <w:szCs w:val="21"/>
          <w:lang w:val="en-US" w:eastAsia="zh-CN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  <w:lang w:val="en-US" w:eastAsia="zh-CN"/>
        </w:rPr>
        <w:t>2019前端架构阶段</w:t>
      </w:r>
    </w:p>
    <w:p>
      <w:pPr>
        <w:pStyle w:val="style0"/>
        <w:widowControl/>
        <w:jc w:val="left"/>
        <w:rPr>
          <w:rFonts w:ascii="微软雅黑" w:cs="宋体" w:eastAsia="微软雅黑" w:hAnsi="微软雅黑" w:hint="eastAsia"/>
          <w:color w:val="000000"/>
          <w:kern w:val="0"/>
          <w:szCs w:val="21"/>
          <w:lang w:val="en-US" w:eastAsia="zh-CN"/>
        </w:rPr>
      </w:pPr>
      <w:r>
        <w:rPr>
          <w:rFonts w:ascii="微软雅黑" w:cs="宋体" w:eastAsia="微软雅黑" w:hAnsi="微软雅黑" w:hint="eastAsia"/>
          <w:color w:val="000000"/>
          <w:kern w:val="0"/>
          <w:szCs w:val="21"/>
          <w:lang w:val="en-US" w:eastAsia="zh-CN"/>
        </w:rPr>
        <w:t xml:space="preserve">链接：https://pan.baidu.com/s/1Vi2NTEVnFHNkA4RKvrcrzw </w:t>
      </w:r>
    </w:p>
    <w:p>
      <w:pPr>
        <w:pStyle w:val="style0"/>
        <w:widowControl/>
        <w:jc w:val="left"/>
        <w:rPr>
          <w:rFonts w:ascii="微软雅黑" w:cs="宋体" w:eastAsia="微软雅黑" w:hAnsi="微软雅黑" w:hint="eastAsia"/>
          <w:color w:val="000000"/>
          <w:kern w:val="0"/>
          <w:szCs w:val="21"/>
          <w:lang w:val="en-US" w:eastAsia="zh-CN"/>
        </w:rPr>
      </w:pPr>
      <w:r>
        <w:rPr>
          <w:rFonts w:ascii="微软雅黑" w:cs="宋体" w:eastAsia="微软雅黑" w:hAnsi="微软雅黑" w:hint="eastAsia"/>
          <w:color w:val="000000"/>
          <w:kern w:val="0"/>
          <w:szCs w:val="21"/>
          <w:lang w:val="en-US" w:eastAsia="zh-CN"/>
        </w:rPr>
        <w:t xml:space="preserve">提取码：oefy </w:t>
      </w:r>
    </w:p>
    <w:p>
      <w:pPr>
        <w:pStyle w:val="style0"/>
        <w:widowControl/>
        <w:jc w:val="left"/>
        <w:rPr>
          <w:rFonts w:ascii="微软雅黑" w:cs="宋体" w:eastAsia="微软雅黑" w:hAnsi="微软雅黑" w:hint="default"/>
          <w:color w:val="e36c09"/>
          <w:kern w:val="0"/>
          <w:szCs w:val="21"/>
          <w:lang w:val="en-US" w:eastAsia="zh-CN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  <w:lang w:val="en-US" w:eastAsia="zh-CN"/>
        </w:rPr>
        <w:t>Web系统运维高级架构师大数据2019版带文档</w:t>
      </w:r>
    </w:p>
    <w:p>
      <w:pPr>
        <w:pStyle w:val="style0"/>
        <w:widowControl/>
        <w:jc w:val="left"/>
        <w:rPr>
          <w:rFonts w:ascii="微软雅黑" w:cs="宋体" w:eastAsia="微软雅黑" w:hAnsi="微软雅黑" w:hint="eastAsia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链接：https://pan.baidu.com/s/1Gxpg9J5JI9gwuer1fEUkUw </w:t>
      </w:r>
    </w:p>
    <w:p>
      <w:pPr>
        <w:pStyle w:val="style0"/>
        <w:widowControl/>
        <w:jc w:val="left"/>
        <w:rPr>
          <w:rFonts w:ascii="微软雅黑" w:cs="宋体" w:eastAsia="微软雅黑" w:hAnsi="微软雅黑" w:hint="eastAsia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提取码：okkw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Java简历模板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 xml:space="preserve">链接：https://pan.baidu.com/s/1I3XBXJ4QmCwvEaOP4WAO0g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>提取码：7ukn</w:t>
      </w:r>
    </w:p>
    <w:p>
      <w:pPr>
        <w:pStyle w:val="style0"/>
        <w:widowControl/>
        <w:jc w:val="left"/>
        <w:rPr>
          <w:rFonts w:ascii="微软雅黑" w:cs="宋体" w:eastAsia="微软雅黑" w:hAnsi="微软雅黑" w:hint="default"/>
          <w:color w:val="e46c0a"/>
          <w:kern w:val="0"/>
          <w:szCs w:val="21"/>
          <w:lang w:val="en-US" w:eastAsia="zh-CN"/>
        </w:rPr>
      </w:pPr>
      <w:r>
        <w:rPr>
          <w:rFonts w:ascii="微软雅黑" w:cs="宋体" w:eastAsia="微软雅黑" w:hAnsi="微软雅黑" w:hint="eastAsia"/>
          <w:color w:val="e46c0a"/>
          <w:kern w:val="0"/>
          <w:szCs w:val="21"/>
          <w:lang w:val="en-US" w:eastAsia="zh-CN"/>
        </w:rPr>
        <w:t>Python3数据科学入门与实战</w:t>
      </w:r>
      <w:bookmarkStart w:id="0" w:name="_GoBack"/>
      <w:bookmarkEnd w:id="0"/>
    </w:p>
    <w:p>
      <w:pPr>
        <w:pStyle w:val="style0"/>
        <w:widowControl/>
        <w:jc w:val="left"/>
        <w:rPr>
          <w:rFonts w:ascii="微软雅黑" w:cs="宋体" w:eastAsia="微软雅黑" w:hAnsi="微软雅黑" w:hint="eastAsia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链接：https://pan.baidu.com/s/1AQMxz8j6YE4yy5mTwj-ckQ </w:t>
      </w:r>
    </w:p>
    <w:p>
      <w:pPr>
        <w:pStyle w:val="style0"/>
        <w:widowControl/>
        <w:jc w:val="left"/>
        <w:rPr>
          <w:rFonts w:ascii="微软雅黑" w:cs="宋体" w:eastAsia="微软雅黑" w:hAnsi="微软雅黑" w:hint="eastAsia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提取码：k5q7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实际工作需求文档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 xml:space="preserve">链接：https://pan.baidu.com/s/15Xaz80OcmkNMTXJ8EDjsnQ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>提取码：rt8r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SpringCloud微服务实战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 xml:space="preserve">链接：https://pan.baidu.com/s/108715JLvDKvqmU09UNObRg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>提取码：azii</w:t>
      </w:r>
    </w:p>
    <w:p>
      <w:pPr>
        <w:pStyle w:val="style0"/>
        <w:widowControl/>
        <w:jc w:val="left"/>
        <w:rPr>
          <w:rFonts w:ascii="微软雅黑" w:cs="宋体" w:eastAsia="微软雅黑" w:hAnsi="微软雅黑" w:hint="eastAsia"/>
          <w:color w:val="e36c09"/>
          <w:kern w:val="0"/>
          <w:szCs w:val="21"/>
          <w:lang w:val="en-US" w:eastAsia="zh-CN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  <w:lang w:val="en-US" w:eastAsia="zh-CN"/>
        </w:rPr>
        <w:t>300套小程序</w:t>
      </w:r>
    </w:p>
    <w:p>
      <w:pPr>
        <w:pStyle w:val="style0"/>
        <w:widowControl/>
        <w:jc w:val="left"/>
        <w:rPr>
          <w:rFonts w:ascii="微软雅黑" w:cs="宋体" w:eastAsia="微软雅黑" w:hAnsi="微软雅黑" w:hint="eastAsia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链接：https://pan.baidu.com/s/10PMc80j6vSDYMFSIvNB8bQ </w:t>
      </w:r>
    </w:p>
    <w:p>
      <w:pPr>
        <w:pStyle w:val="style0"/>
        <w:widowControl/>
        <w:jc w:val="left"/>
        <w:rPr>
          <w:rFonts w:ascii="微软雅黑" w:cs="宋体" w:eastAsia="微软雅黑" w:hAnsi="微软雅黑" w:hint="eastAsia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提取码：aw33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Redis入门到高级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 xml:space="preserve">链接：https://pan.baidu.com/s/1r8m1-WuRTwTyltCDvxJ6hw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>提取码：pis2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Google面试官Java面试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 xml:space="preserve">链接：https://pan.baidu.com/s/1860stw8CfcU_h3PpOS23zQ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>提取码：c1n1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前端（一）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 xml:space="preserve">链接：https://pan.baidu.com/s/1SnV5KUZao9_CCzOltrio0w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 xml:space="preserve">提取码：31xf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Java（一）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 xml:space="preserve">链接：https://pan.baidu.com/s/1aNXdxWWiaEA65y9G0iweSA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 xml:space="preserve">提取码：7a38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新python机器学习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 xml:space="preserve">链接：https://pan.baidu.com/s/1ZR-ekC7CDzQ52C4o0kfZKA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 xml:space="preserve">提取码：7adl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SpringBoot点餐系统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 xml:space="preserve">链接：https://pan.baidu.com/s/1dS50UstBXuEWeflAX63anQ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/>
          <w:kern w:val="0"/>
          <w:szCs w:val="21"/>
        </w:rPr>
        <w:t xml:space="preserve">提取码：y8pf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从0开始Java开发电商项目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链接：https://pan.baidu.com/s/1EQw5e82FRiFqXimS_SnBFQ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提取码：92d9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SSM开发大众点评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链接：https://pan.baidu.com/s/1uT5ZHfG0bjh4rBDQGRUYvg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提取码：lqmy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Zookeeper分布式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链接：https://pan.baidu.com/s/14WWMFSa-SwUdBkZW5o7J_w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提取码：hzd9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面试指导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链接：https://pan.baidu.com/s/1VWfxRKUqbUC4TSVeEBLYpA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提取码：kcam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C，C++全栈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链接：https://pan.baidu.com/s/1EptqnL50MNW6ZfNhWV8nGA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提取码：xnk9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Java算法大全源码包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链接：https://pan.baidu.com/s/1YoR4za5eLaHKXlxKo7vApQ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提取码：ghe8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小程序教程大全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链接：https://pan.baidu.com/s/1rrQpafidyvBfRb7BgZQ2yA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提取码：f3ig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前端成长之路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链接：https://pan.baidu.com/s/1onomcQfoCM5ps22ifPskJg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提取码：n46s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前端面试题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链接：https://pan.baidu.com/s/1EZmJLDjV0UeEaSMeYDJFRQ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提取码：d5yp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前端跳槽技巧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链接：https://pan.baidu.com/s/1aNQbYcJ8IugTmzqkLDa6Lg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提取码：yjjl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Java面试套路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链接：https://pan.baidu.com/s/1lhCsHiXT8EwhOJ7OEIPs-Q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提取码：mm1i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Java面试突击营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链接：https://pan.baidu.com/s/1lo6wQ_xKQyy-V8oC4G2o2A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提取码：1tvy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9000套网页模板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链接：https://pan.baidu.com/s/1gtwGck3gyi8MbkoyTA9n9Q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提取码：tm7n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Java笔试题库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链接：https://pan.baidu.com/s/1rQVRd_6jzbX7_u4NLsvilg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提取码：177i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300套小程序源码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链接：https://pan.baidu.com/s/1itMrua0ZPVHtZ0tmw3j_DA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提取码：g6r6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进入大数据 Spark SQL 的世界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链接：https://pan.baidu.com/s/1_AINgCN8KaQEbnJRkWnKdw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提取码：7j85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Java深入微服务原理改造房产销售平台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链接：https://pan.baidu.com/s/1O7VE9AOB8AKaYYp0d1HOrw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提取码：2f9i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表白神器</w:t>
      </w: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链接：https://pan.baidu.com/s/1EXK0BYqX-gXuhZGOWWB8zg 密码：m3ih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超实用前端</w:t>
      </w:r>
      <w:r>
        <w:rPr>
          <w:rFonts w:ascii="微软雅黑" w:cs="宋体" w:eastAsia="微软雅黑" w:hAnsi="微软雅黑" w:hint="eastAsia"/>
          <w:kern w:val="0"/>
          <w:szCs w:val="21"/>
        </w:rPr>
        <w:t xml:space="preserve">资料链接：https://pan.baidu.com/s/1dzMNAgTWpmCDezHptpg_ig 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提取码：7hcj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JS设计模式全解链接</w:t>
      </w:r>
      <w:r>
        <w:rPr>
          <w:rFonts w:ascii="微软雅黑" w:cs="宋体" w:eastAsia="微软雅黑" w:hAnsi="微软雅黑" w:hint="eastAsia"/>
          <w:kern w:val="0"/>
          <w:szCs w:val="21"/>
        </w:rPr>
        <w:t xml:space="preserve">：https://pan.baidu.com/s/1G4jMHzWmVG_AioqN7I0rFQ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提取码：uti9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疑难问题解决方案</w:t>
      </w: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链接：https://pan.baidu.com/s/1cHivqaloYo0l4UL6ZHEP2w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提取码：2lof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玩转算法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链接：https://pan.baidu.com/s/1gTGwVegBWmMntr7TJZMbyw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提取码：pywv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大数据视频和资料</w:t>
      </w:r>
      <w:r>
        <w:rPr>
          <w:rFonts w:ascii="微软雅黑" w:cs="宋体" w:eastAsia="微软雅黑" w:hAnsi="微软雅黑" w:hint="eastAsia"/>
          <w:kern w:val="0"/>
          <w:szCs w:val="21"/>
        </w:rPr>
        <w:t>：                             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链接: https://pan.baidu.com/s/1bqUXYKf 密码: k38w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React Native项目实战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链接：https://pan.baidu.com/s/15-hC110OoVTQOiBczsb_WA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提取码：8mk7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React 贯穿全栈开发APP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链接：https://pan.baidu.com/s/1JgcdhfguEvYhlVFsgkzIEA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提取码：a3yf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Java并发编程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链接：https://pan.baidu.com/s/1VKAN7wTnpKo7PN3QXywa5A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提取码：hznr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前端视频和资</w:t>
      </w:r>
      <w:r>
        <w:rPr>
          <w:rFonts w:ascii="微软雅黑" w:cs="宋体" w:eastAsia="微软雅黑" w:hAnsi="微软雅黑" w:hint="eastAsia"/>
          <w:kern w:val="0"/>
          <w:szCs w:val="21"/>
        </w:rPr>
        <w:t>料：                            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 链接: https://pan.baidu.com/s/1gfjxHL5 密码: hjua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Python高级编程技巧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链接：https://pan.baidu.com/s/1adz1uuxBOdelVeXAN0SC5g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提取码：evxr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bootstrap视频和资料</w:t>
      </w:r>
      <w:r>
        <w:rPr>
          <w:rFonts w:ascii="微软雅黑" w:cs="宋体" w:eastAsia="微软雅黑" w:hAnsi="微软雅黑" w:hint="eastAsia"/>
          <w:kern w:val="0"/>
          <w:szCs w:val="21"/>
        </w:rPr>
        <w:t>：                    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链接：https://pan.baidu.com/s/1luqC5W0GBsqBfgRG2LuOMQ 密码：48w3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面试经验指导</w:t>
      </w: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链接：https://pan.baidu.com/s/1DSDLCWW5T_PQ8zsf5LMkCQ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提取码：r7qv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0基础入门安卓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链接：https://pan.baidu.com/s/1VcuZ8im8p5lDSw1izaQBIw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提取码：a38m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第一套软件测试教程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链接：https://pan.baidu.com/s/1igq6HbJYK_11eG1XiSoIBQ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提取码：7d6b 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软件测试指导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链接：https://pan.baidu.com/s/1uqSzKXVuAgg8JET0aoN3Nw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提取码：t1qo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高级架构师进阶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链接：https://pan.baidu.com/s/19r5i1FdXW6glSy2ZQ71eFA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提取码：czb4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python视频和资料</w:t>
      </w:r>
      <w:r>
        <w:rPr>
          <w:rFonts w:ascii="微软雅黑" w:cs="宋体" w:eastAsia="微软雅黑" w:hAnsi="微软雅黑" w:hint="eastAsia"/>
          <w:kern w:val="0"/>
          <w:szCs w:val="21"/>
        </w:rPr>
        <w:t>：                         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链接: https://pan.baidu.com/s/1jJQaagA 密码: e1gm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Java开发人工智能远程监控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链接：https://pan.baidu.com/s/1x2uzAHscTLf8t-G_3LrXLw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提取码：b0hn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PPT2000套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链接：https://pan.baidu.com/s/1HH50bYZBc659scz8SROiHQ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提取码：13h3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SSH个人理财系统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链接：https://pan.baidu.com/s/1-BybATsIfRR4TU7Z-PlAaQ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提取码：5a99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Python全套（内有爬虫）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链接：https://pan.baidu.com/s/1GdOxS1nqNv2t33C6dS6tmA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提取码：g19z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CMR系统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链接：https://pan.baidu.com/s/1NfKOLfudJqbE-gTd8SUuzQ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提取码：fjq3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Spring源码解析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链接：https://pan.baidu.com/s/1zOHWBUyVsLfn4NGmN6etvw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提取码：i8gd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Hadoop视频和资料</w:t>
      </w:r>
      <w:r>
        <w:rPr>
          <w:rFonts w:ascii="微软雅黑" w:cs="宋体" w:eastAsia="微软雅黑" w:hAnsi="微软雅黑" w:hint="eastAsia"/>
          <w:kern w:val="0"/>
          <w:szCs w:val="21"/>
        </w:rPr>
        <w:t>：                      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 链接：https://pan.baidu.com/s/1wjhXxD3-ZuoRHv0tRLsP8w 密码：y075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软件方法论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链接：https://pan.baidu.com/s/1JcqLQS4jIDNHwcZ8rlv95g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提取码：9p8h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基于Spring团购项目链接：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https://pan.baidu.com/s/12oqsuKtR46etIWYs2KpH8A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提取码：8yzq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Linux指导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链接：https://pan.baidu.com/s/1RfFQWLu_VmkSYHp4Aj2RVg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提取码：9t8i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JavaEE实战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链接：https://pan.baidu.com/s/1Fk8JM8gzNBamvbxLnJ-2ow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提取码：semf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mysql视频和资料：                      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链接：https://pan.baidu.com/s/14EoVSlWFwAEzsa8-XC61-A 密码：6cde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宅急送项目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链接：https://pan.baidu.com/s/1UQbC8H0B5QqOimfOq2W2Kg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提取码：oz3h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Java开发二维码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链接：https://pan.baidu.com/s/1MeERyivNIJOaFznLUATEBA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提取码：yd6d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开发云盘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链接：https://pan.baidu.com/s/1yq5BbW-Hu19XCYyxnJZHHg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提取码：di81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在线支付系统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链接：https://pan.baidu.com/s/1iCzfUMQgE25KmaVix4c_Ig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提取码：u6bw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Java开发音频播放器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链接：https://pan.baidu.com/s/1LD4WajbwkGajDRmYAdqX7A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提取码：lxx5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高并发程序设计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链接：https://pan.baidu.com/s/1HpWceif04YiUVd_LvQCFiA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提取码：bj3u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数据分析视频和资料：                      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 链接：https://pan.baidu.com/s/19t389HP0bx2RJdK6GlTQOA 密码：gezo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Lonic3多平台开发企业级社区平台链接：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链接：https://pan.baidu.com/s/15NPZG_CnPkisup_0wpez-g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提取码：nbzv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高并发商城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链接：https://pan.baidu.com/s/1_TBNzl3uBxIFYfwzPZEPrw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提取码：6cmm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自动化测试Selenium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链接：https://pan.baidu.com/s/1gW2FcR5mcgguVg4w05S2vQ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提取码：ksxo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让你的页面性能飞起来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链接：https://pan.baidu.com/s/1Lx4mhEK3bygVGWzjMequCg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提取码：1w12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Netty开发聊天系统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链接：https://pan.baidu.com/s/1IbkUVZ82HvRZLFfoP0eYlQ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提取码：lbno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报名系统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链接：https://pan.baidu.com/s/1m1L4shEaGHi_aaRuwHlUeQ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提取码：36o3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go语言视频和资料：                         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链接：https://pan.baidu.com/s/1bIqDCXld1oHxHTqfhx6Acw 密码：xp6v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手机端开发视频和资料</w:t>
      </w:r>
      <w:r>
        <w:rPr>
          <w:rFonts w:ascii="微软雅黑" w:cs="宋体" w:eastAsia="微软雅黑" w:hAnsi="微软雅黑" w:hint="eastAsia"/>
          <w:kern w:val="0"/>
          <w:szCs w:val="21"/>
        </w:rPr>
        <w:t>：                   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链接：https://pan.baidu.com/s/1z8Q2bZ_ZYzLbjIHRqVjrvQ 密码：1xgt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scale视频和资料：                            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链接：https://pan.baidu.com/s/1IOX-gjWJtWam3XYZk9l6BQ 密码：euql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微服务气象实战：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链接：https://pan.baidu.com/s/1A-9DPRPK7D3d2KcocZwRig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提取码：qz2f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spark视频和资料：                           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链接：https://pan.baidu.com/s/1IOX-gjWJtWam3XYZk9l6BQ 密码：euql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响应式一招开发制胜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链接：https://pan.baidu.com/s/1yLxWwW2Ql0fo0R-p8mt_qw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提取码：r52v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四大维度解锁Webpack3.0前端工程化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链接：https://pan.baidu.com/s/1svUZaIruItMV8NPAMzW-cw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提取码：uwe7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SVN视频和资料：                             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链接：https://pan.baidu.com/s/1QOXjJNF0_BOLN2hePal5_g 密码：1way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网上商城Extjs4.1+Spring3.2+hibernate4.1+MySql5（视频+源码）</w:t>
      </w:r>
      <w:r>
        <w:rPr>
          <w:rFonts w:ascii="微软雅黑" w:cs="宋体" w:eastAsia="微软雅黑" w:hAnsi="微软雅黑" w:hint="eastAsia"/>
          <w:kern w:val="0"/>
          <w:szCs w:val="21"/>
        </w:rPr>
        <w:t>：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链接：https://pan.baidu.com/s/1wQAGwXBDK5XmZCl_J29Qug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提取码：xyme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vue.js高仿饿了么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链接：https://pan.baidu.com/s/1uqBpqttmP_jCZoao57Gz9g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提取码：km8w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大型SpringMVC，Mybatis，Redis，Solr，Nginx，SSM分布式电商项目视频教程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链接：https://pan.baidu.com/s/1m71jc-K-0xfJ3zC6Au_byQ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提取码：tjpx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Spring Cloud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链接：https://pan.baidu.com/s/1EkZwDVcqLY8OZ42NxHEuPA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提取码：18nj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第一套前端全套视频和源码：            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链接：https://pan.baidu.com/s/1-eTjKfe1Ozge0YccblhY4w 密码：eyxs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第二套前端全套视频和源码</w:t>
      </w:r>
      <w:r>
        <w:rPr>
          <w:rFonts w:ascii="微软雅黑" w:cs="宋体" w:eastAsia="微软雅黑" w:hAnsi="微软雅黑" w:hint="eastAsia"/>
          <w:kern w:val="0"/>
          <w:szCs w:val="21"/>
        </w:rPr>
        <w:t>：            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链接：https://pan.baidu.com/s/1e6OC7fBWWQuzU6sGDj0Spw 密码：p8qm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 xml:space="preserve">第三套前端全套视频和源码：            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链接：https://pan.baidu.com/s/1rd6gB64fS17ylqi3A9IA-w 密码：egy5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 xml:space="preserve">PHP全套第一套视频和资料：            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链接：https://pan.baidu.com/s/13DCQxHpLos6VcB6gY5LZSw 密码：tmqq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 xml:space="preserve">PHP全套第二套视频和资料：            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链接：https://pan.baidu.com/s/18GF5u8Z4PploD2lYFgs_Ww 密码：l84u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Web自动化测试 Selenium基础到企业应用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链接：https://pan.baidu.com/s/1XAuKpMXenB9qs1QNMF9g-Q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提取码：2xew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京东手机端制作视频和源码：            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链接：https://pan.baidu.com/s/1GcCgnuYoZoOUadA8IpiywA 密码：o7z9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基于Laravel，AngularJS全栈开发知乎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链接：https://pan.baidu.com/s/1MKwxwY6GmHJIdT2d3s_F2Q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提取码：uvv7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强力django+杀手级xadmin 打造上线标准的在线教育平台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链接：https://pan.baidu.com/s/1enDpWa6jmRh5FR5cMvTFJQ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提取码：bfwy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前端 Vue+Node+MongoDB高级全栈开发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链接：https://pan.baidu.com/s/1EpuXIb7kpVc_7VrstTMWRg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提取码：8vcp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 xml:space="preserve">电商秒杀活动视频和源码                  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链接：https://pan.baidu.com/s/1RHHV8SOC7Q9BnPRTSVWYNg 密码：ze4h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Web自动化测试 Selenium基础到企业应用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链接：https://pan.baidu.com/s/1IlcpX_iHrC2b3d3lyJbZ4w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提取码：23jb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Nginx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链接：https://pan.baidu.com/s/1fRjIbk-rsL0HBo1WWaM-OQ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提取码：5z3a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麦子商城制作视频和源码：               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链接：https://pan.baidu.com/s/1DpoF958TsQwdqYGK7r34lw 密码：5ab6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前端到后台ThinkPHP开发整站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链接：https://pan.baidu.com/s/1FZa8O03NLEOdSeqqb_HgEw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提取码：3km2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快速上手Linux 玩转典型应用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链接：https://pan.baidu.com/s/1dPZA47vku2eYQY_PhfCOtg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提取码：2rdm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Vue核心技术 vue实战精讲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 链接：https://pan.baidu.com/s/1sHStCWy4XJWflft6H_qAKA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提取码：0ybr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 xml:space="preserve">天猫商城购物车实战视频资料：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链接：https://pan.baidu.com/s/1UxtMqsszcAKpZ_2a41raSQ 密码：c1rd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 xml:space="preserve">移动端混合APP视频和资料：            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链接：https://pan.baidu.com/s/1bwDYjR8UMk5pgpvPcxWBfA 密码：tkyj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企业级网站前端制作视频和源码：     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链接：https://pan.baidu.com/s/1joNyOi5CegvJW4G-UeBODA 密码：wock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企业级网站后台制作视频和源码：      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链接：https://pan.baidu.com/s/1769hXRG6OnWOfpZWwMpA-w 密码：k2wn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OA办公自动化项目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链接：https://pan.baidu.com/s/1YqRWtnWJZAFNNCf_Z2SLtA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密码：ccj9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CRM客户管理项目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链接：https://pan.baidu.com/s/1I-OJSE-VXbX9dm8aN0QP4w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密码：o1vv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宅急送项目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链接：https://pan.baidu.com/s/1VFJ7TTwApFUZsQQnogjr-A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密码：phtf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校园网项目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链接：</w:t>
      </w:r>
      <w:r>
        <w:rPr/>
        <w:fldChar w:fldCharType="begin"/>
      </w:r>
      <w:r>
        <w:instrText xml:space="preserve"> HYPERLINK "https://pan.baidu.com/s/1H4nUEtw3-WKVN78b6TuklA" </w:instrText>
      </w:r>
      <w:r>
        <w:rPr/>
        <w:fldChar w:fldCharType="separate"/>
      </w:r>
      <w:r>
        <w:rPr>
          <w:rStyle w:val="style85"/>
          <w:rFonts w:ascii="微软雅黑" w:cs="宋体" w:eastAsia="微软雅黑" w:hAnsi="微软雅黑" w:hint="eastAsia"/>
          <w:color w:val="auto"/>
          <w:kern w:val="0"/>
          <w:szCs w:val="21"/>
        </w:rPr>
        <w:t>https://pan.baidu.com/s/1H4nUEtw3-WKVN78b6TuklA</w:t>
      </w:r>
      <w:r>
        <w:rPr>
          <w:rStyle w:val="style85"/>
          <w:rFonts w:ascii="微软雅黑" w:cs="宋体" w:eastAsia="微软雅黑" w:hAnsi="微软雅黑" w:hint="eastAsia"/>
          <w:color w:val="auto"/>
          <w:kern w:val="0"/>
          <w:szCs w:val="21"/>
        </w:rPr>
        <w:fldChar w:fldCharType="end"/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 密码：87gc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Java邮件开发教程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链接：https://pan.baidu.com/s/1ZpLoacAYhk4v8_PzyGzxIg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密码：yzsb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Java网上在线支付实战视频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链接：https://pan.baidu.com/s/1t3DjD7Fa7Vv66wyTND2ddQ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密码：3q1o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俄罗斯方块游戏开发视频教程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链接：https://pan.baidu.com/s/1_qXE5PpkEA3h2BX9dz64Bw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密码：jat1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银行业务调度系统视频教程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链接：https://pan.baidu.com/s/18cZZ22va495qjlAAU4jFzA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密码：w6ri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供应链系统视频教程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链接：https://pan.baidu.com/s/1TfV2dfrLnUAYlCVG8ppOlA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密码：hpz8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网上商城项目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链接：https://pan.baidu.com/s/1nHpOCPTinMDOhi07YFRR4w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密码：xrz0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药品集中采购视频教程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链接：https://pan.baidu.com/s/1i4xffBJjF-dwFC-QhrZA0g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密码：mwtw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杰信商贸ssm版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链接：https://pan.baidu.com/s/1m0EmptzKd7WDpYQ_i5fa4Q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密码：yukp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国家税务协同平台项目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链接：https://pan.baidu.com/s/1VkFTRv4DfKShN4VrlZyxdA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密码：runc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Javaweb聊天室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链接：https://pan.baidu.com/s/1qKyQEzRABYDXAOK7Mx8XDQ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密码：evf5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网上书店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链接：https://pan.baidu.com/s/1Ya2NhTvoSNWthhCAvHUnSw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密码：82od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手机进销存系统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链接：https://pan.baidu.com/s/1SgZnAA_OhOZEjlB4Tr5GRA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密码：lbng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QQ聊天器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链接：https://pan.baidu.com/s/1G1CX_GerVYMYWI3y7bbJRQ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密码：yvbn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坦克大战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链接：https://pan.baidu.com/s/1iQD04fXlCqrSG1Ezna_iqg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密码：fjtv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五子棋游戏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链接：https://pan.baidu.com/s/1Nwau0LZyWxAWp6Yqmsz0fw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密码：pw1l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报名系统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链接：https://pan.baidu.com/s/1bpJwXzysEgiOfLmULBMBOQ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密码：vm11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OA供应链系统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链接：https://pan.baidu.com/s/1YBoNDKUmmRg-ycTMKxeMNg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密码：kr6t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用户管理系统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链接：https://pan.baidu.com/s/1-LO1aDSdC0Kxy0c7ZNU_Bg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密码：2wlf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Java web网上图书商城·完整项目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链接：https://pan.baidu.com/s/1tjmhDwGAn3Mdsof0Iu-efA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密码：k3sx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VIP商场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链接：https://pan.baidu.com/s/1n3DuWFFIyyRzGI2RxR7jsw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密码：q8zt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《企业招聘系统》视频-jeecg开源频台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链接：https://pan.baidu.com/s/12b_V2LxoBoEP7EWK4Kc_Ew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密码：20sd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博客系统项目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链接：https://pan.baidu.com/s/1xGTxVPr-tijhyZPup54Euw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密码：4em4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超级玛丽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链接：https://pan.baidu.com/s/1Xr3S8Q4DKPoYQkNaW6oOuA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密码：aw9z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成绩管理系统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链接：https://pan.baidu.com/s/1ilvozGK8oB_-j5bhlvcB7w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密码：l4v2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个人理财系统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链接：https://pan.baidu.com/s/1uBY0ym-8jrNTn9ues_a-aw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密码：lbpc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人事管理系统项目实战视频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链接：https://pan.baidu.com/s/1wCNWOG-xaLb1yAvsIdK5Og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密码：3ayb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e36c09"/>
          <w:kern w:val="0"/>
          <w:szCs w:val="21"/>
        </w:rPr>
      </w:pPr>
      <w:r>
        <w:rPr>
          <w:rFonts w:ascii="微软雅黑" w:cs="宋体" w:eastAsia="微软雅黑" w:hAnsi="微软雅黑" w:hint="eastAsia"/>
          <w:color w:val="e36c09"/>
          <w:kern w:val="0"/>
          <w:szCs w:val="21"/>
        </w:rPr>
        <w:t>JBPM采购申请系统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 xml:space="preserve">链接：https://pan.baidu.com/s/1tZdSrIIYH4bnZrMBOBqGHg 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  <w:r>
        <w:rPr>
          <w:rFonts w:ascii="微软雅黑" w:cs="宋体" w:eastAsia="微软雅黑" w:hAnsi="微软雅黑" w:hint="eastAsia"/>
          <w:kern w:val="0"/>
          <w:szCs w:val="21"/>
        </w:rPr>
        <w:t>密码：0su2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kern w:val="0"/>
          <w:szCs w:val="21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Cs w:val="21"/>
        </w:rPr>
      </w:pPr>
    </w:p>
    <w:p>
      <w:pPr>
        <w:pStyle w:val="style0"/>
        <w:rPr>
          <w:szCs w:val="21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  <w:font w:name="微软雅黑">
    <w:altName w:val="微软雅黑"/>
    <w:panose1 w:val="020b0503020002020204"/>
    <w:charset w:val="86"/>
    <w:family w:val="swiss"/>
    <w:pitch w:val="default"/>
    <w:sig w:usb0="80000287" w:usb1="2ACF3C50" w:usb2="00000016" w:usb3="00000000" w:csb0="0004001F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character" w:customStyle="1" w:styleId="style4097">
    <w:name w:val="页眉 Char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qFormat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99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2324</Words>
  <Pages>1</Pages>
  <Characters>9516</Characters>
  <Application>WPS Office</Application>
  <DocSecurity>0</DocSecurity>
  <Paragraphs>395</Paragraphs>
  <ScaleCrop>false</ScaleCrop>
  <LinksUpToDate>false</LinksUpToDate>
  <CharactersWithSpaces>10170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2018-07-12T16:07:00Z</dcterms:created>
  <dc:creator>ry-wu.junya</dc:creator>
  <lastModifiedBy>PRA-AL00X</lastModifiedBy>
  <dcterms:modified xsi:type="dcterms:W3CDTF">2019-11-05T02:01:40Z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