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AE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D61EA7">
        <w:rPr>
          <w:rFonts w:ascii="Arial" w:hAnsi="Arial" w:cs="Arial"/>
          <w:sz w:val="32"/>
          <w:szCs w:val="32"/>
        </w:rPr>
        <w:t>F</w:t>
      </w:r>
      <w:r>
        <w:rPr>
          <w:rFonts w:ascii="Arial" w:hAnsi="Arial" w:cs="Arial"/>
          <w:sz w:val="32"/>
          <w:szCs w:val="32"/>
        </w:rPr>
        <w:t xml:space="preserve">aculdade de </w:t>
      </w:r>
      <w:r w:rsidR="00B37C2E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ecnologia de Jundiaí</w:t>
      </w:r>
      <w:r w:rsidRPr="00D61EA7">
        <w:rPr>
          <w:rFonts w:ascii="Arial" w:hAnsi="Arial" w:cs="Arial"/>
          <w:sz w:val="32"/>
          <w:szCs w:val="32"/>
        </w:rPr>
        <w:t xml:space="preserve"> </w:t>
      </w:r>
      <w:r w:rsidR="00B37C2E">
        <w:rPr>
          <w:rFonts w:ascii="Arial" w:hAnsi="Arial" w:cs="Arial"/>
          <w:sz w:val="32"/>
          <w:szCs w:val="32"/>
        </w:rPr>
        <w:t xml:space="preserve">- </w:t>
      </w:r>
      <w:r w:rsidRPr="00D61EA7">
        <w:rPr>
          <w:rFonts w:ascii="Arial" w:hAnsi="Arial" w:cs="Arial"/>
          <w:sz w:val="32"/>
          <w:szCs w:val="32"/>
        </w:rPr>
        <w:t>FATEC-JD</w:t>
      </w:r>
    </w:p>
    <w:p w:rsidR="003130AE" w:rsidRPr="00D61EA7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Análise e </w:t>
      </w:r>
      <w:r w:rsidR="00B37C2E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esenvolvimento de </w:t>
      </w:r>
      <w:r w:rsidR="00B37C2E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istemas</w:t>
      </w:r>
    </w:p>
    <w:p w:rsidR="003130AE" w:rsidRPr="00AB7960" w:rsidRDefault="003130AE" w:rsidP="003130AE">
      <w:pPr>
        <w:jc w:val="center"/>
        <w:rPr>
          <w:rFonts w:ascii="Arial" w:hAnsi="Arial" w:cs="Arial"/>
          <w:i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24"/>
          <w:szCs w:val="24"/>
        </w:rPr>
      </w:pPr>
    </w:p>
    <w:p w:rsidR="003130AE" w:rsidRPr="007D40BE" w:rsidRDefault="003130AE" w:rsidP="003130AE">
      <w:pPr>
        <w:jc w:val="center"/>
        <w:rPr>
          <w:rFonts w:ascii="Arial" w:hAnsi="Arial" w:cs="Arial"/>
          <w:sz w:val="24"/>
          <w:szCs w:val="24"/>
        </w:rPr>
      </w:pPr>
    </w:p>
    <w:p w:rsidR="003130AE" w:rsidRDefault="004B0E28" w:rsidP="003130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Gerenciamento do Tempo do Projeto</w:t>
      </w: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Pr="00C20232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917F69" w:rsidRDefault="00917F69" w:rsidP="00917F6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Fábio Massaretto – R.A.: 142b17</w:t>
      </w:r>
    </w:p>
    <w:p w:rsidR="00917F69" w:rsidRDefault="00917F69" w:rsidP="00917F69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16"/>
          <w:szCs w:val="16"/>
        </w:rPr>
      </w:pPr>
    </w:p>
    <w:p w:rsidR="00B658D1" w:rsidRDefault="00B658D1" w:rsidP="003130AE">
      <w:pPr>
        <w:jc w:val="center"/>
        <w:rPr>
          <w:rFonts w:ascii="Arial" w:hAnsi="Arial" w:cs="Arial"/>
          <w:sz w:val="24"/>
          <w:szCs w:val="24"/>
        </w:rPr>
      </w:pPr>
    </w:p>
    <w:p w:rsidR="003130AE" w:rsidRPr="00AB7960" w:rsidRDefault="003130AE" w:rsidP="002F086B">
      <w:pPr>
        <w:jc w:val="center"/>
        <w:rPr>
          <w:rFonts w:ascii="Arial" w:hAnsi="Arial" w:cs="Arial"/>
          <w:sz w:val="24"/>
          <w:szCs w:val="24"/>
        </w:rPr>
      </w:pPr>
      <w:r w:rsidRPr="00AB7960">
        <w:rPr>
          <w:rFonts w:ascii="Arial" w:hAnsi="Arial" w:cs="Arial"/>
          <w:sz w:val="24"/>
          <w:szCs w:val="24"/>
        </w:rPr>
        <w:t>Jundiaí – SP</w:t>
      </w:r>
    </w:p>
    <w:p w:rsidR="003130AE" w:rsidRDefault="002E287B" w:rsidP="003130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:rsidR="003130AE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D61EA7">
        <w:rPr>
          <w:rFonts w:ascii="Arial" w:hAnsi="Arial" w:cs="Arial"/>
          <w:sz w:val="32"/>
          <w:szCs w:val="32"/>
        </w:rPr>
        <w:lastRenderedPageBreak/>
        <w:t>F</w:t>
      </w:r>
      <w:r>
        <w:rPr>
          <w:rFonts w:ascii="Arial" w:hAnsi="Arial" w:cs="Arial"/>
          <w:sz w:val="32"/>
          <w:szCs w:val="32"/>
        </w:rPr>
        <w:t xml:space="preserve">aculdade de </w:t>
      </w:r>
      <w:r w:rsidR="00B37C2E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ecnologia de Jundiaí</w:t>
      </w:r>
      <w:r w:rsidRPr="00D61EA7">
        <w:rPr>
          <w:rFonts w:ascii="Arial" w:hAnsi="Arial" w:cs="Arial"/>
          <w:sz w:val="32"/>
          <w:szCs w:val="32"/>
        </w:rPr>
        <w:t xml:space="preserve"> </w:t>
      </w:r>
      <w:r w:rsidR="00B37C2E">
        <w:rPr>
          <w:rFonts w:ascii="Arial" w:hAnsi="Arial" w:cs="Arial"/>
          <w:sz w:val="32"/>
          <w:szCs w:val="32"/>
        </w:rPr>
        <w:t xml:space="preserve">- </w:t>
      </w:r>
      <w:r w:rsidRPr="00D61EA7">
        <w:rPr>
          <w:rFonts w:ascii="Arial" w:hAnsi="Arial" w:cs="Arial"/>
          <w:sz w:val="32"/>
          <w:szCs w:val="32"/>
        </w:rPr>
        <w:t>FATEC-JD</w:t>
      </w:r>
    </w:p>
    <w:p w:rsidR="003130AE" w:rsidRPr="00D61EA7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Análise e </w:t>
      </w:r>
      <w:r w:rsidR="00B37C2E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esenvolvimento de </w:t>
      </w:r>
      <w:r w:rsidR="00B37C2E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istemas</w:t>
      </w:r>
    </w:p>
    <w:p w:rsidR="003130AE" w:rsidRPr="00AB7960" w:rsidRDefault="003130AE" w:rsidP="003130AE">
      <w:pPr>
        <w:jc w:val="center"/>
        <w:rPr>
          <w:rFonts w:ascii="Arial" w:hAnsi="Arial" w:cs="Arial"/>
          <w:i/>
          <w:sz w:val="36"/>
          <w:szCs w:val="36"/>
        </w:rPr>
      </w:pPr>
    </w:p>
    <w:p w:rsidR="003130AE" w:rsidRPr="007D40BE" w:rsidRDefault="003130AE" w:rsidP="003130AE">
      <w:pPr>
        <w:jc w:val="center"/>
        <w:rPr>
          <w:rFonts w:ascii="Arial" w:hAnsi="Arial" w:cs="Arial"/>
          <w:sz w:val="24"/>
          <w:szCs w:val="24"/>
        </w:rPr>
      </w:pPr>
    </w:p>
    <w:p w:rsidR="004B0E28" w:rsidRDefault="004B0E28" w:rsidP="004B0E2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Gerenciamento do Tempo do Projeto</w:t>
      </w:r>
    </w:p>
    <w:p w:rsidR="006E4AF8" w:rsidRDefault="006E4AF8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Pr="00C20232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917F69" w:rsidP="003130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Fábio Massaretto – R.A.: 142b17</w:t>
      </w: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2E287B" w:rsidRDefault="002E287B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ind w:left="3540"/>
        <w:rPr>
          <w:rFonts w:ascii="Arial" w:hAnsi="Arial" w:cs="Arial"/>
          <w:sz w:val="28"/>
          <w:szCs w:val="28"/>
        </w:rPr>
      </w:pPr>
    </w:p>
    <w:p w:rsidR="00917F69" w:rsidRDefault="00917F69" w:rsidP="00205239">
      <w:pPr>
        <w:ind w:left="3540"/>
      </w:pPr>
      <w:r>
        <w:rPr>
          <w:rFonts w:ascii="Arial" w:hAnsi="Arial" w:cs="Arial"/>
          <w:sz w:val="28"/>
          <w:szCs w:val="28"/>
        </w:rPr>
        <w:t xml:space="preserve">Trabalho da disciplina </w:t>
      </w:r>
      <w:r>
        <w:rPr>
          <w:rFonts w:ascii="Arial" w:hAnsi="Arial" w:cs="Arial"/>
          <w:sz w:val="28"/>
          <w:szCs w:val="28"/>
        </w:rPr>
        <w:tab/>
        <w:t xml:space="preserve">de </w:t>
      </w:r>
      <w:r w:rsidR="004B0E28">
        <w:rPr>
          <w:rFonts w:ascii="Arial" w:hAnsi="Arial" w:cs="Arial"/>
          <w:sz w:val="28"/>
          <w:szCs w:val="28"/>
        </w:rPr>
        <w:t>Gestão de Projetos</w:t>
      </w:r>
      <w:r>
        <w:rPr>
          <w:rFonts w:ascii="Arial" w:hAnsi="Arial" w:cs="Arial"/>
          <w:sz w:val="28"/>
          <w:szCs w:val="28"/>
        </w:rPr>
        <w:t xml:space="preserve">, </w:t>
      </w:r>
      <w:r w:rsidR="004B0E28">
        <w:rPr>
          <w:rFonts w:ascii="Arial" w:hAnsi="Arial" w:cs="Arial"/>
          <w:sz w:val="28"/>
          <w:szCs w:val="28"/>
        </w:rPr>
        <w:t>gerenciamento do tempo do projeto</w:t>
      </w:r>
      <w:r>
        <w:rPr>
          <w:rFonts w:ascii="Arial" w:hAnsi="Arial" w:cs="Arial"/>
          <w:sz w:val="28"/>
          <w:szCs w:val="28"/>
        </w:rPr>
        <w:t>, Faculdade de Tecnologia Jundiaí FATEC-JD.</w:t>
      </w:r>
    </w:p>
    <w:p w:rsidR="003130AE" w:rsidRDefault="003130AE" w:rsidP="003130AE">
      <w:pPr>
        <w:jc w:val="center"/>
        <w:rPr>
          <w:rFonts w:ascii="Arial" w:hAnsi="Arial" w:cs="Arial"/>
          <w:sz w:val="16"/>
          <w:szCs w:val="16"/>
        </w:rPr>
      </w:pPr>
    </w:p>
    <w:p w:rsidR="002E287B" w:rsidRDefault="002E287B" w:rsidP="003130AE">
      <w:pPr>
        <w:jc w:val="center"/>
        <w:rPr>
          <w:rFonts w:ascii="Arial" w:hAnsi="Arial" w:cs="Arial"/>
          <w:sz w:val="16"/>
          <w:szCs w:val="16"/>
        </w:rPr>
      </w:pPr>
    </w:p>
    <w:p w:rsidR="00B658D1" w:rsidRDefault="00B658D1" w:rsidP="00205239">
      <w:pPr>
        <w:ind w:firstLine="0"/>
        <w:rPr>
          <w:rFonts w:ascii="Arial" w:hAnsi="Arial" w:cs="Arial"/>
          <w:sz w:val="24"/>
          <w:szCs w:val="24"/>
        </w:rPr>
      </w:pPr>
    </w:p>
    <w:p w:rsidR="003130AE" w:rsidRPr="00AB7960" w:rsidRDefault="003130AE" w:rsidP="003130AE">
      <w:pPr>
        <w:jc w:val="center"/>
        <w:rPr>
          <w:rFonts w:ascii="Arial" w:hAnsi="Arial" w:cs="Arial"/>
          <w:sz w:val="24"/>
          <w:szCs w:val="24"/>
        </w:rPr>
      </w:pPr>
      <w:r w:rsidRPr="00AB7960">
        <w:rPr>
          <w:rFonts w:ascii="Arial" w:hAnsi="Arial" w:cs="Arial"/>
          <w:sz w:val="24"/>
          <w:szCs w:val="24"/>
        </w:rPr>
        <w:t>Jundiaí – SP</w:t>
      </w:r>
    </w:p>
    <w:p w:rsidR="003130AE" w:rsidRDefault="00F8193C" w:rsidP="003130AE">
      <w:pPr>
        <w:jc w:val="center"/>
        <w:rPr>
          <w:rFonts w:ascii="Arial" w:hAnsi="Arial" w:cs="Arial"/>
          <w:sz w:val="24"/>
          <w:szCs w:val="24"/>
        </w:rPr>
        <w:sectPr w:rsidR="003130AE" w:rsidSect="002052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7" w:right="1701" w:bottom="1417" w:left="1701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201</w:t>
      </w:r>
      <w:r w:rsidR="00C24EF9">
        <w:rPr>
          <w:rFonts w:ascii="Arial" w:hAnsi="Arial" w:cs="Arial"/>
          <w:sz w:val="24"/>
          <w:szCs w:val="24"/>
        </w:rPr>
        <w:t>6</w:t>
      </w:r>
    </w:p>
    <w:sdt>
      <w:sdtPr>
        <w:id w:val="701831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82994" w:rsidRDefault="00482994">
          <w:pPr>
            <w:pStyle w:val="CabealhodoSumrio"/>
          </w:pPr>
          <w:r>
            <w:t>Sumário</w:t>
          </w:r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26526" w:history="1">
            <w:r w:rsidRPr="0001443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27" w:history="1">
            <w:r w:rsidRPr="0001443C">
              <w:rPr>
                <w:rStyle w:val="Hyperlink"/>
                <w:rFonts w:ascii="Arial" w:hAnsi="Arial" w:cs="Arial"/>
                <w:noProof/>
              </w:rPr>
              <w:t>Visão geral 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28" w:history="1">
            <w:r w:rsidRPr="0001443C">
              <w:rPr>
                <w:rStyle w:val="Hyperlink"/>
                <w:noProof/>
              </w:rPr>
              <w:t>Os Processos e as 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29" w:history="1">
            <w:r w:rsidRPr="0001443C">
              <w:rPr>
                <w:rStyle w:val="Hyperlink"/>
                <w:noProof/>
              </w:rPr>
              <w:t>6.1 planejar o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0" w:history="1">
            <w:r w:rsidRPr="0001443C">
              <w:rPr>
                <w:rStyle w:val="Hyperlink"/>
                <w:noProof/>
              </w:rPr>
              <w:t>6.1.1. Planejar o gerenciamento do cronograma: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1" w:history="1">
            <w:r w:rsidRPr="0001443C">
              <w:rPr>
                <w:rStyle w:val="Hyperlink"/>
                <w:noProof/>
              </w:rPr>
              <w:t>6.1.1.1 Plano de 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2" w:history="1">
            <w:r w:rsidRPr="0001443C">
              <w:rPr>
                <w:rStyle w:val="Hyperlink"/>
                <w:noProof/>
              </w:rPr>
              <w:t>6.1.1.2 Termo de abertura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3" w:history="1">
            <w:r w:rsidRPr="0001443C">
              <w:rPr>
                <w:rStyle w:val="Hyperlink"/>
                <w:noProof/>
              </w:rPr>
              <w:t>6.1.1.3 Fatores ambientais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4" w:history="1">
            <w:r w:rsidRPr="0001443C">
              <w:rPr>
                <w:rStyle w:val="Hyperlink"/>
                <w:noProof/>
              </w:rPr>
              <w:t>6.1.1.4 Ativos de processos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5" w:history="1">
            <w:r w:rsidRPr="0001443C">
              <w:rPr>
                <w:rStyle w:val="Hyperlink"/>
                <w:noProof/>
              </w:rPr>
              <w:t>6.1.2. Planejar o gerenciamento do cronograma: ferramentas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6" w:history="1">
            <w:r w:rsidRPr="0001443C">
              <w:rPr>
                <w:rStyle w:val="Hyperlink"/>
                <w:noProof/>
              </w:rPr>
              <w:t>6.1.2.1 Opinião especializada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7" w:history="1">
            <w:r w:rsidRPr="0001443C">
              <w:rPr>
                <w:rStyle w:val="Hyperlink"/>
                <w:noProof/>
              </w:rPr>
              <w:t>6.1.2.2 Técnicas analíticas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8" w:history="1">
            <w:r w:rsidRPr="0001443C">
              <w:rPr>
                <w:rStyle w:val="Hyperlink"/>
                <w:noProof/>
              </w:rPr>
              <w:t>6.1.2.3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9" w:history="1">
            <w:r w:rsidRPr="0001443C">
              <w:rPr>
                <w:rStyle w:val="Hyperlink"/>
                <w:noProof/>
              </w:rPr>
              <w:t>6.1.3. Planejar o gerenciamento do cronograma: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0" w:history="1">
            <w:r w:rsidRPr="0001443C">
              <w:rPr>
                <w:rStyle w:val="Hyperlink"/>
                <w:noProof/>
              </w:rPr>
              <w:t>6.1.3.1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1" w:history="1">
            <w:r w:rsidRPr="0001443C">
              <w:rPr>
                <w:rStyle w:val="Hyperlink"/>
                <w:noProof/>
              </w:rPr>
              <w:t>6.2. Definir 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2" w:history="1">
            <w:r w:rsidRPr="0001443C">
              <w:rPr>
                <w:rStyle w:val="Hyperlink"/>
                <w:noProof/>
              </w:rPr>
              <w:t>6.2.1. Definir as atividades: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3" w:history="1">
            <w:r w:rsidRPr="0001443C">
              <w:rPr>
                <w:rStyle w:val="Hyperlink"/>
                <w:noProof/>
              </w:rPr>
              <w:t>6.2.1.1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4" w:history="1">
            <w:r w:rsidRPr="0001443C">
              <w:rPr>
                <w:rStyle w:val="Hyperlink"/>
                <w:noProof/>
              </w:rPr>
              <w:t>6.2.1.2 Linha de base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5" w:history="1">
            <w:r w:rsidRPr="0001443C">
              <w:rPr>
                <w:rStyle w:val="Hyperlink"/>
                <w:noProof/>
              </w:rPr>
              <w:t>6.2.1.3 Fatores ambientais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6" w:history="1">
            <w:r w:rsidRPr="0001443C">
              <w:rPr>
                <w:rStyle w:val="Hyperlink"/>
                <w:noProof/>
              </w:rPr>
              <w:t>6.2.1.4 Ativos de processos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7" w:history="1">
            <w:r w:rsidRPr="0001443C">
              <w:rPr>
                <w:rStyle w:val="Hyperlink"/>
                <w:noProof/>
              </w:rPr>
              <w:t>6.2.2. Definir as atividades: ferramentas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8" w:history="1">
            <w:r w:rsidRPr="0001443C">
              <w:rPr>
                <w:rStyle w:val="Hyperlink"/>
                <w:noProof/>
              </w:rPr>
              <w:t>6.2.2.1 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9" w:history="1">
            <w:r w:rsidRPr="0001443C">
              <w:rPr>
                <w:rStyle w:val="Hyperlink"/>
                <w:noProof/>
              </w:rPr>
              <w:t>6.2.2.2 Planejamento em ondas sucessivas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0" w:history="1">
            <w:r w:rsidRPr="0001443C">
              <w:rPr>
                <w:rStyle w:val="Hyperlink"/>
                <w:noProof/>
              </w:rPr>
              <w:t>6.2.2.3 Opinião especializada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1" w:history="1">
            <w:r w:rsidRPr="0001443C">
              <w:rPr>
                <w:rStyle w:val="Hyperlink"/>
                <w:noProof/>
              </w:rPr>
              <w:t>6.2.3. Definir as atividades: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2" w:history="1">
            <w:r w:rsidRPr="0001443C">
              <w:rPr>
                <w:rStyle w:val="Hyperlink"/>
                <w:noProof/>
              </w:rPr>
              <w:t>6.2.3.1 Lista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3" w:history="1">
            <w:r w:rsidRPr="0001443C">
              <w:rPr>
                <w:rStyle w:val="Hyperlink"/>
                <w:noProof/>
              </w:rPr>
              <w:t>6.2.3.2 Atributos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4" w:history="1">
            <w:r w:rsidRPr="0001443C">
              <w:rPr>
                <w:rStyle w:val="Hyperlink"/>
                <w:noProof/>
              </w:rPr>
              <w:t>6.2.3.3 Lista de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5" w:history="1">
            <w:r w:rsidRPr="0001443C">
              <w:rPr>
                <w:rStyle w:val="Hyperlink"/>
                <w:noProof/>
              </w:rPr>
              <w:t>6.3. Sequenciar 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6" w:history="1">
            <w:r w:rsidRPr="0001443C">
              <w:rPr>
                <w:rStyle w:val="Hyperlink"/>
                <w:noProof/>
              </w:rPr>
              <w:t>6.3.1. Sequenciar as atividades: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7" w:history="1">
            <w:r w:rsidRPr="0001443C">
              <w:rPr>
                <w:rStyle w:val="Hyperlink"/>
                <w:noProof/>
              </w:rPr>
              <w:t>6.3.1.1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8" w:history="1">
            <w:r w:rsidRPr="0001443C">
              <w:rPr>
                <w:rStyle w:val="Hyperlink"/>
                <w:noProof/>
              </w:rPr>
              <w:t>6.3.1.2 Lista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9" w:history="1">
            <w:r w:rsidRPr="0001443C">
              <w:rPr>
                <w:rStyle w:val="Hyperlink"/>
                <w:noProof/>
              </w:rPr>
              <w:t>6.3.1.3 Atributos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0" w:history="1">
            <w:r w:rsidRPr="0001443C">
              <w:rPr>
                <w:rStyle w:val="Hyperlink"/>
                <w:noProof/>
              </w:rPr>
              <w:t>6.3.1.4 Lista de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1" w:history="1">
            <w:r w:rsidRPr="0001443C">
              <w:rPr>
                <w:rStyle w:val="Hyperlink"/>
                <w:noProof/>
              </w:rPr>
              <w:t>6.3.1.5 Especificação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2" w:history="1">
            <w:r w:rsidRPr="0001443C">
              <w:rPr>
                <w:rStyle w:val="Hyperlink"/>
                <w:noProof/>
              </w:rPr>
              <w:t>6.3.1.6 Fatores ambientais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3" w:history="1">
            <w:r w:rsidRPr="0001443C">
              <w:rPr>
                <w:rStyle w:val="Hyperlink"/>
                <w:noProof/>
              </w:rPr>
              <w:t>6.3.1.7 Ativos de processos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4" w:history="1">
            <w:r w:rsidRPr="0001443C">
              <w:rPr>
                <w:rStyle w:val="Hyperlink"/>
                <w:noProof/>
              </w:rPr>
              <w:t>6.3.2. Sequenciar as atividades: ferramentas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5" w:history="1">
            <w:r w:rsidRPr="0001443C">
              <w:rPr>
                <w:rStyle w:val="Hyperlink"/>
                <w:noProof/>
              </w:rPr>
              <w:t>6.3.2.1 Método do diagrama de precedência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6" w:history="1">
            <w:r w:rsidRPr="0001443C">
              <w:rPr>
                <w:rStyle w:val="Hyperlink"/>
                <w:noProof/>
              </w:rPr>
              <w:t>6.3.2.2 Determinação de dependência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7" w:history="1">
            <w:r w:rsidRPr="0001443C">
              <w:rPr>
                <w:rStyle w:val="Hyperlink"/>
                <w:noProof/>
              </w:rPr>
              <w:t>6.3.2.3 Antecipações e esperas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8" w:history="1">
            <w:r w:rsidRPr="0001443C">
              <w:rPr>
                <w:rStyle w:val="Hyperlink"/>
                <w:noProof/>
              </w:rPr>
              <w:t>6.3.3. Sequenciar as atividades: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9" w:history="1">
            <w:r w:rsidRPr="0001443C">
              <w:rPr>
                <w:rStyle w:val="Hyperlink"/>
                <w:noProof/>
              </w:rPr>
              <w:t>6.3.3.1 Diagramas de rede do 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70" w:history="1">
            <w:r w:rsidRPr="0001443C">
              <w:rPr>
                <w:rStyle w:val="Hyperlink"/>
                <w:noProof/>
              </w:rPr>
              <w:t>6.3.3.2 Atualizações nos documentos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71" w:history="1">
            <w:r w:rsidRPr="0001443C">
              <w:rPr>
                <w:rStyle w:val="Hyperlink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72" w:history="1">
            <w:r w:rsidRPr="0001443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r>
            <w:rPr>
              <w:b/>
              <w:bCs/>
            </w:rPr>
            <w:fldChar w:fldCharType="end"/>
          </w:r>
        </w:p>
      </w:sdtContent>
    </w:sdt>
    <w:p w:rsidR="00482994" w:rsidRDefault="000E4E59">
      <w:pPr>
        <w:spacing w:line="276" w:lineRule="auto"/>
        <w:ind w:firstLine="0"/>
        <w:jc w:val="left"/>
        <w:rPr>
          <w:noProof/>
        </w:rPr>
      </w:pPr>
      <w:r>
        <w:br w:type="page"/>
      </w:r>
      <w:r w:rsidR="00482994">
        <w:fldChar w:fldCharType="begin"/>
      </w:r>
      <w:r w:rsidR="00482994">
        <w:instrText xml:space="preserve"> TOC \h \z \c "Figura" </w:instrText>
      </w:r>
      <w:r w:rsidR="00482994">
        <w:fldChar w:fldCharType="separate"/>
      </w:r>
    </w:p>
    <w:p w:rsidR="00482994" w:rsidRDefault="00482994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51026636" w:history="1">
        <w:r w:rsidRPr="00D6097F">
          <w:rPr>
            <w:rStyle w:val="Hyperlink"/>
            <w:noProof/>
          </w:rPr>
          <w:t>Figura 1 - Processos dividos em duas fases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2994" w:rsidRDefault="00482994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51026637" w:history="1">
        <w:r w:rsidRPr="00D6097F">
          <w:rPr>
            <w:rStyle w:val="Hyperlink"/>
            <w:noProof/>
          </w:rPr>
          <w:t>Figura 2 -Diagrama de precedência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2994" w:rsidRDefault="00482994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51026638" w:history="1">
        <w:r w:rsidRPr="00D6097F">
          <w:rPr>
            <w:rStyle w:val="Hyperlink"/>
            <w:noProof/>
          </w:rPr>
          <w:t>Figura 3 - Antecipação e espera.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_Toc451026638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2994" w:rsidRDefault="00482994">
      <w:pPr>
        <w:spacing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>
        <w:br w:type="page"/>
      </w:r>
    </w:p>
    <w:p w:rsidR="0030191C" w:rsidRPr="00482994" w:rsidRDefault="003E5922" w:rsidP="00482994">
      <w:pPr>
        <w:pStyle w:val="Ttulo1"/>
        <w:jc w:val="left"/>
        <w:rPr>
          <w:rFonts w:ascii="Arial" w:hAnsi="Arial" w:cs="Arial"/>
        </w:rPr>
      </w:pPr>
      <w:bookmarkStart w:id="0" w:name="_Toc451026526"/>
      <w:r w:rsidRPr="00482994">
        <w:rPr>
          <w:rFonts w:ascii="Arial" w:hAnsi="Arial" w:cs="Arial"/>
        </w:rPr>
        <w:lastRenderedPageBreak/>
        <w:t>I</w:t>
      </w:r>
      <w:r w:rsidR="008E58B7" w:rsidRPr="00482994">
        <w:rPr>
          <w:rFonts w:ascii="Arial" w:hAnsi="Arial" w:cs="Arial"/>
        </w:rPr>
        <w:t>ntrodução</w:t>
      </w:r>
      <w:bookmarkEnd w:id="0"/>
    </w:p>
    <w:p w:rsidR="004B0E28" w:rsidRPr="004B0E28" w:rsidRDefault="004B0E28" w:rsidP="004B0E28">
      <w:pPr>
        <w:ind w:left="709" w:firstLine="0"/>
        <w:rPr>
          <w:rFonts w:ascii="Arial" w:hAnsi="Arial" w:cs="Arial"/>
          <w:sz w:val="24"/>
        </w:rPr>
      </w:pPr>
      <w:r w:rsidRPr="004B0E28">
        <w:rPr>
          <w:rFonts w:ascii="Arial" w:hAnsi="Arial" w:cs="Arial"/>
          <w:sz w:val="24"/>
        </w:rPr>
        <w:t>O gerenciamento do tempo inclui os processos necessários para gerenciar o término pontual do projeto, logo o cronograma é uma das principais restrições dos projetos.</w:t>
      </w:r>
    </w:p>
    <w:p w:rsidR="004B7687" w:rsidRDefault="004B7687" w:rsidP="004B0E28">
      <w:pPr>
        <w:ind w:left="709" w:firstLine="0"/>
        <w:rPr>
          <w:rFonts w:ascii="Arial" w:hAnsi="Arial" w:cs="Arial"/>
          <w:sz w:val="24"/>
        </w:rPr>
      </w:pPr>
      <w:r w:rsidRPr="004B0E28">
        <w:rPr>
          <w:rFonts w:ascii="Arial" w:hAnsi="Arial" w:cs="Arial"/>
          <w:sz w:val="24"/>
        </w:rPr>
        <w:t>Um efetivo projeto de gestão de cronograma e tempo são fatores críticos para o sucesso ou fracasso de um particular projeto. E, cada vez mais, profissionais de gestão de projetos são responsáveis por gerenciar uma variedade de cronogramas e prazos de um projeto.</w:t>
      </w:r>
    </w:p>
    <w:p w:rsidR="004B0E28" w:rsidRPr="004B0E28" w:rsidRDefault="004B0E28" w:rsidP="004B0E28">
      <w:pPr>
        <w:ind w:left="709" w:firstLine="0"/>
        <w:rPr>
          <w:rFonts w:ascii="Arial" w:hAnsi="Arial" w:cs="Arial"/>
          <w:sz w:val="24"/>
        </w:rPr>
      </w:pPr>
      <w:r w:rsidRPr="004B0E28">
        <w:rPr>
          <w:rFonts w:ascii="Arial" w:hAnsi="Arial" w:cs="Arial"/>
          <w:sz w:val="24"/>
        </w:rPr>
        <w:t>O objetivo da gerência do tempo de projeto é descrever os processos requeridos para o término do projeto, garantindo que o mesmo cumpra com os prazos definidos em um cronograma de atividades. Os principais processos desta gestão são: as Definições, Sequenciamento, Estimativa de Recurso e Estimativa de Duração das Atividades e o Desenvolvimento e Controle do Cronograma destas Atividades.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Style w:val="Ttulo1Char"/>
          <w:rFonts w:ascii="Arial" w:hAnsi="Arial" w:cs="Arial"/>
        </w:rPr>
      </w:pPr>
      <w:r w:rsidRPr="004B0E28">
        <w:rPr>
          <w:rFonts w:ascii="Arial" w:hAnsi="Arial" w:cs="Arial"/>
          <w:color w:val="000000"/>
          <w:sz w:val="27"/>
          <w:szCs w:val="27"/>
        </w:rPr>
        <w:br/>
      </w:r>
      <w:r w:rsidR="003508C0" w:rsidRPr="004B0E28">
        <w:rPr>
          <w:rFonts w:ascii="Arial" w:hAnsi="Arial" w:cs="Arial"/>
          <w:sz w:val="28"/>
        </w:rPr>
        <w:br w:type="page"/>
      </w:r>
      <w:bookmarkStart w:id="1" w:name="_Toc451026527"/>
      <w:r w:rsidRPr="000D1FE6">
        <w:rPr>
          <w:rStyle w:val="Ttulo1Char"/>
          <w:rFonts w:ascii="Arial" w:hAnsi="Arial" w:cs="Arial"/>
        </w:rPr>
        <w:lastRenderedPageBreak/>
        <w:t>Visão geral da área</w:t>
      </w:r>
      <w:bookmarkEnd w:id="1"/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Roboto slab" w:hAnsi="Roboto slab"/>
          <w:color w:val="000000"/>
          <w:sz w:val="27"/>
          <w:szCs w:val="27"/>
        </w:rPr>
        <w:br/>
      </w:r>
      <w:r w:rsidR="000D1FE6">
        <w:rPr>
          <w:rStyle w:val="SubttuloChar"/>
          <w:rFonts w:ascii="Arial" w:hAnsi="Arial" w:cs="Arial"/>
        </w:rPr>
        <w:t xml:space="preserve">6.1 </w:t>
      </w:r>
      <w:r w:rsidRPr="000D1FE6">
        <w:rPr>
          <w:rStyle w:val="SubttuloChar"/>
          <w:rFonts w:ascii="Arial" w:hAnsi="Arial" w:cs="Arial"/>
        </w:rPr>
        <w:t>Planejar o Gerenciamento do Cronograma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estabelecer as políticas, os procedimentos, e a documentação para o planejamento, desenvolvimento, gerenciamento, execução e controle do cronograma do projeto.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6.2 Definir as Atividades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 processo de identificação e documentação das ações específicas a serem realizadas para produzir as entregas do projeto.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6.3 Sequenciar as Atividades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identificação e documentação dos relacionamentos entre as atividades do projeto.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6.4 Estimar os Recursos das Atividades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estimativa dos tipos e quantidades de material, recursos humanos, equipamentos ou suprimentos que serão necessários para realizar cada atividade.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6.5 Estimar as Durações das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Atividades — O processo de estimativa do número de períodos de trabalho que serão necessários para terminar atividades específicas com os recursos estimados.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6.6 Desenvolver o Cronograma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análise das sequências das atividades, suas durações, recursos necessários e restrições do cronograma visando criar o modelo do cronograma do projeto. </w:t>
      </w:r>
    </w:p>
    <w:p w:rsidR="000D1FE6" w:rsidRPr="000D1FE6" w:rsidRDefault="004B0E28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Style w:val="SubttuloChar"/>
          <w:rFonts w:ascii="Arial" w:hAnsi="Arial" w:cs="Arial"/>
        </w:rPr>
        <w:t>6.7 Controlar o Cronograma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monitoramento do andamento das atividades do projeto para atualização do seu progresso e gerenciamento das mudanças feitas na linha de base do cronograma para realizar o planejado.</w:t>
      </w:r>
      <w:r>
        <w:rPr>
          <w:rFonts w:ascii="Roboto slab" w:hAnsi="Roboto slab"/>
          <w:color w:val="000000"/>
          <w:sz w:val="27"/>
          <w:szCs w:val="27"/>
        </w:rPr>
        <w:br/>
      </w:r>
      <w:r w:rsidR="002E287B">
        <w:rPr>
          <w:rFonts w:eastAsia="Times New Roman"/>
          <w:lang w:eastAsia="pt-BR"/>
        </w:rPr>
        <w:br w:type="page"/>
      </w:r>
      <w:r w:rsidRPr="000D1FE6">
        <w:rPr>
          <w:rStyle w:val="Ttulo1Char"/>
          <w:rFonts w:ascii="Arial" w:hAnsi="Arial" w:cs="Arial"/>
          <w:lang w:eastAsia="pt-BR"/>
        </w:rPr>
        <w:lastRenderedPageBreak/>
        <w:t>Considerações</w:t>
      </w:r>
      <w:r w:rsidRPr="004B0E28">
        <w:rPr>
          <w:rFonts w:eastAsia="Times New Roman"/>
          <w:lang w:eastAsia="pt-BR"/>
        </w:rPr>
        <w:br/>
      </w:r>
      <w:r w:rsidRPr="004B0E28">
        <w:rPr>
          <w:rFonts w:eastAsia="Times New Roman"/>
          <w:lang w:eastAsia="pt-BR"/>
        </w:rPr>
        <w:br/>
      </w:r>
      <w:r w:rsidR="000D1FE6" w:rsidRPr="000D1FE6">
        <w:rPr>
          <w:rFonts w:ascii="Arial" w:eastAsia="Times New Roman" w:hAnsi="Arial" w:cs="Arial"/>
          <w:sz w:val="24"/>
          <w:lang w:eastAsia="pt-BR"/>
        </w:rPr>
        <w:t xml:space="preserve">Existem alguns termos que devem ser conhecidos: 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Dados do cronograma – Informações usadas para descrever e controlar o cronograma.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Ferramentas de cronograma – Fornecerá nomes, definições, relacionamentos estruturais e formatos de componentes do cronograma.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Métodos de cronograma – Define estrutura e cálculos usados para criar o modelo do cronograma via ferramentas do cronograma.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Modelo de cronograma – Uma representação do plano de execução das atividades do projeto incluindo durações, dependências e outras informações de planejamento usadas para produzir um cronograma de projeto.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Cronograma de projeto – Resultados de um modelo de cronograma que demonstra a conexão de atividades com suas datas, durações, marcos e recursos planejados.</w:t>
      </w:r>
    </w:p>
    <w:p w:rsidR="004B0E28" w:rsidRDefault="000D1FE6">
      <w:pPr>
        <w:spacing w:line="276" w:lineRule="auto"/>
        <w:ind w:firstLine="0"/>
        <w:jc w:val="left"/>
        <w:rPr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Linha de base do cronograma – Versão aprovada de um modelo de cronograma.</w:t>
      </w:r>
      <w:r>
        <w:rPr>
          <w:rFonts w:eastAsia="Times New Roman"/>
          <w:lang w:eastAsia="pt-BR"/>
        </w:rPr>
        <w:br/>
      </w:r>
      <w:r w:rsidR="004B0E28">
        <w:rPr>
          <w:lang w:eastAsia="pt-BR"/>
        </w:rPr>
        <w:br w:type="page"/>
      </w:r>
    </w:p>
    <w:p w:rsidR="000D1FE6" w:rsidRDefault="000D1FE6" w:rsidP="000D1FE6">
      <w:pPr>
        <w:keepNext/>
        <w:spacing w:line="276" w:lineRule="auto"/>
        <w:ind w:firstLine="0"/>
        <w:jc w:val="left"/>
      </w:pPr>
      <w:bookmarkStart w:id="2" w:name="_Toc451026528"/>
      <w:r>
        <w:rPr>
          <w:rStyle w:val="Ttulo1Char"/>
        </w:rPr>
        <w:lastRenderedPageBreak/>
        <w:t xml:space="preserve">Os </w:t>
      </w:r>
      <w:r w:rsidRPr="000D1FE6">
        <w:rPr>
          <w:rStyle w:val="Ttulo1Char"/>
        </w:rPr>
        <w:t>Processos</w:t>
      </w:r>
      <w:r>
        <w:rPr>
          <w:rStyle w:val="Ttulo1Char"/>
        </w:rPr>
        <w:t xml:space="preserve"> e as Fases</w:t>
      </w:r>
      <w:bookmarkEnd w:id="2"/>
      <w:r w:rsidRPr="000D1FE6">
        <w:br/>
      </w:r>
      <w:r>
        <w:rPr>
          <w:noProof/>
          <w:lang w:eastAsia="pt-BR"/>
        </w:rPr>
        <w:drawing>
          <wp:inline distT="0" distB="0" distL="0" distR="0" wp14:anchorId="66F222C0" wp14:editId="722C19A8">
            <wp:extent cx="5577840" cy="3025140"/>
            <wp:effectExtent l="0" t="0" r="381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osFas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6" w:rsidRDefault="000D1FE6" w:rsidP="000D1FE6">
      <w:pPr>
        <w:pStyle w:val="Legenda"/>
        <w:jc w:val="left"/>
      </w:pPr>
      <w:bookmarkStart w:id="3" w:name="_Toc451026636"/>
      <w:r>
        <w:t xml:space="preserve">Figura </w:t>
      </w:r>
      <w:fldSimple w:instr=" SEQ Figura \* ARABIC ">
        <w:r w:rsidR="004B7687">
          <w:rPr>
            <w:noProof/>
          </w:rPr>
          <w:t>1</w:t>
        </w:r>
      </w:fldSimple>
      <w:r>
        <w:t xml:space="preserve"> - Processos dividos em duas fases do projeto.</w:t>
      </w:r>
      <w:bookmarkEnd w:id="3"/>
    </w:p>
    <w:p w:rsidR="000D1FE6" w:rsidRDefault="000D1FE6">
      <w:pPr>
        <w:spacing w:line="276" w:lineRule="auto"/>
        <w:ind w:firstLine="0"/>
        <w:jc w:val="left"/>
      </w:pPr>
      <w:r w:rsidRPr="000D1FE6">
        <w:br/>
      </w:r>
      <w:r>
        <w:br w:type="page"/>
      </w:r>
    </w:p>
    <w:p w:rsidR="000D1FE6" w:rsidRDefault="000D1FE6" w:rsidP="004B7687">
      <w:pPr>
        <w:pStyle w:val="Ttulo1"/>
      </w:pPr>
      <w:bookmarkStart w:id="4" w:name="_Toc451026529"/>
      <w:r w:rsidRPr="000D1FE6">
        <w:lastRenderedPageBreak/>
        <w:t>6.1 planejar o gerenciamento do cronograma</w:t>
      </w:r>
      <w:bookmarkEnd w:id="4"/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É o processo de estabelecer as políticas, os procedimentos e a documentação para planejamento, desenvolvimento, gerenciamento, execução e controle do cronograma do projeto. </w:t>
      </w:r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Entradas </w:t>
      </w:r>
      <w:r w:rsidRPr="000D1FE6">
        <w:br/>
      </w:r>
      <w:r w:rsidRPr="000D1FE6">
        <w:tab/>
        <w:t xml:space="preserve">Plano de Gerenciamento do Projeto </w:t>
      </w:r>
      <w:r w:rsidRPr="000D1FE6">
        <w:br/>
      </w:r>
      <w:r w:rsidRPr="000D1FE6">
        <w:tab/>
        <w:t xml:space="preserve">Termo de abertura do projeto </w:t>
      </w:r>
      <w:r w:rsidRPr="000D1FE6">
        <w:br/>
      </w:r>
      <w:r w:rsidRPr="000D1FE6">
        <w:tab/>
        <w:t xml:space="preserve">Fatores ambientais da empresa </w:t>
      </w:r>
      <w:r w:rsidRPr="000D1FE6">
        <w:br/>
      </w:r>
      <w:r w:rsidRPr="000D1FE6">
        <w:tab/>
        <w:t xml:space="preserve">Ativos de processos organizacionais </w:t>
      </w:r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Ferramentas &amp; Técnicas </w:t>
      </w:r>
      <w:r w:rsidRPr="000D1FE6">
        <w:br/>
      </w:r>
      <w:r w:rsidRPr="000D1FE6">
        <w:tab/>
        <w:t xml:space="preserve">Opinião especializada </w:t>
      </w:r>
      <w:r w:rsidRPr="000D1FE6">
        <w:br/>
      </w:r>
      <w:r w:rsidRPr="000D1FE6">
        <w:tab/>
        <w:t xml:space="preserve">Técnicas analíticas </w:t>
      </w:r>
      <w:r w:rsidRPr="000D1FE6">
        <w:br/>
      </w:r>
      <w:r w:rsidRPr="000D1FE6">
        <w:tab/>
        <w:t xml:space="preserve">Reuniões </w:t>
      </w:r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Saídas </w:t>
      </w:r>
      <w:r w:rsidRPr="000D1FE6">
        <w:br/>
      </w:r>
      <w:r w:rsidRPr="000D1FE6">
        <w:tab/>
        <w:t>Plano de gerenciamento do cronograma</w:t>
      </w:r>
    </w:p>
    <w:p w:rsidR="000D1FE6" w:rsidRDefault="00EF4A24" w:rsidP="00094EBA">
      <w:pPr>
        <w:pStyle w:val="Ttulo2"/>
      </w:pPr>
      <w:bookmarkStart w:id="5" w:name="_Toc451026530"/>
      <w:r>
        <w:t>6.1.1. Planejar</w:t>
      </w:r>
      <w:r w:rsidR="000D1FE6" w:rsidRPr="000D1FE6">
        <w:t xml:space="preserve"> o gerenciamento do cronograma: entradas</w:t>
      </w:r>
      <w:bookmarkEnd w:id="5"/>
    </w:p>
    <w:p w:rsidR="004B7687" w:rsidRPr="000D1FE6" w:rsidRDefault="004B7687" w:rsidP="00094EBA">
      <w:pPr>
        <w:pStyle w:val="Ttulo3"/>
      </w:pPr>
      <w:bookmarkStart w:id="6" w:name="_Toc451026531"/>
      <w:r w:rsidRPr="000D1FE6">
        <w:t>6.1.1.1 Plano de gerenciamento do projeto</w:t>
      </w:r>
      <w:bookmarkEnd w:id="6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Contém informações usadas para desenvolver o plano de gerenciamento do cronograma que incluem, mas não estão limitadas a:</w:t>
      </w:r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 xml:space="preserve">Linha de base do </w:t>
      </w:r>
      <w:r w:rsidR="00EF4A24" w:rsidRPr="000D1FE6">
        <w:t>escopo (</w:t>
      </w:r>
      <w:r w:rsidRPr="000D1FE6">
        <w:t xml:space="preserve">Especificação do escopo do projeto e detalhes da estrutura analítica do </w:t>
      </w:r>
      <w:r w:rsidR="00EF4A24" w:rsidRPr="000D1FE6">
        <w:t>projeto (</w:t>
      </w:r>
      <w:r w:rsidRPr="000D1FE6">
        <w:t>EAP)) e a outras informações. (Seção 4.2.3.1)</w:t>
      </w:r>
    </w:p>
    <w:p w:rsidR="004B7687" w:rsidRPr="000D1FE6" w:rsidRDefault="004B7687" w:rsidP="00094EBA">
      <w:pPr>
        <w:pStyle w:val="Ttulo3"/>
      </w:pPr>
      <w:bookmarkStart w:id="7" w:name="_Toc451026532"/>
      <w:r w:rsidRPr="000D1FE6">
        <w:t>6.1.1.2 Termo de abertura do projeto</w:t>
      </w:r>
      <w:bookmarkEnd w:id="7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Apesenta o resumo do cronograma de marcos e os requisitos de aprovação do projeto que influenciarão o gerenciamento do cronograma do projeto. (Seção 4.1.3.1)</w:t>
      </w:r>
    </w:p>
    <w:p w:rsidR="004B7687" w:rsidRPr="000D1FE6" w:rsidRDefault="004B7687" w:rsidP="00094EBA">
      <w:pPr>
        <w:pStyle w:val="Ttulo3"/>
      </w:pPr>
      <w:bookmarkStart w:id="8" w:name="_Toc451026533"/>
      <w:r w:rsidRPr="000D1FE6">
        <w:t>6.1.1.3 Fatores ambientais da empresa</w:t>
      </w:r>
      <w:bookmarkEnd w:id="8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Influenciam o processo</w:t>
      </w:r>
      <w:r w:rsidR="00EF4A24">
        <w:t xml:space="preserve"> de</w:t>
      </w:r>
      <w:r w:rsidRPr="000D1FE6">
        <w:t xml:space="preserve"> </w:t>
      </w:r>
      <w:r w:rsidR="00EF4A24">
        <w:t>p</w:t>
      </w:r>
      <w:r w:rsidRPr="000D1FE6">
        <w:t xml:space="preserve">lanejar o gerenciamento do cronograma </w:t>
      </w:r>
      <w:r w:rsidR="00EF4A24">
        <w:t xml:space="preserve">e </w:t>
      </w:r>
      <w:r w:rsidRPr="000D1FE6">
        <w:t>incluem, mas não estão limitados, a:</w:t>
      </w:r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Estrutura e cultura, disponibilidade de recursos e habilidades, informações comerciais publicadas e Sistemas organizacionais de autorização do trabalho. (Seção 2.1.5)</w:t>
      </w:r>
    </w:p>
    <w:p w:rsidR="004B7687" w:rsidRPr="000D1FE6" w:rsidRDefault="004B7687" w:rsidP="00094EBA">
      <w:pPr>
        <w:pStyle w:val="Ttulo3"/>
      </w:pPr>
      <w:bookmarkStart w:id="9" w:name="_Toc451026534"/>
      <w:r w:rsidRPr="000D1FE6">
        <w:t>6.1.1.4 Ativos de processos organizacionais</w:t>
      </w:r>
      <w:bookmarkEnd w:id="9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Influenciam o process</w:t>
      </w:r>
      <w:r w:rsidR="00EF4A24">
        <w:t>o de p</w:t>
      </w:r>
      <w:r w:rsidRPr="000D1FE6">
        <w:t xml:space="preserve">lanejar o gerenciamento do cronograma </w:t>
      </w:r>
      <w:r w:rsidR="00EF4A24">
        <w:t xml:space="preserve">e </w:t>
      </w:r>
      <w:r w:rsidRPr="000D1FE6">
        <w:t>incluem, mas não estão limitados, a:</w:t>
      </w:r>
    </w:p>
    <w:p w:rsidR="004B7687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lastRenderedPageBreak/>
        <w:t>Ferramentas de monitoramento, informações históricas, ferramentas de controle do cronograma, modelos, diretrizes para o encerramento do projeto, procedimento de controle das mudanças e riscos. (Seção 2.1.4)</w:t>
      </w:r>
    </w:p>
    <w:p w:rsidR="00EF4A24" w:rsidRPr="00482994" w:rsidRDefault="00EF4A24" w:rsidP="00094EBA">
      <w:pPr>
        <w:pStyle w:val="Ttulo2"/>
        <w:rPr>
          <w:sz w:val="24"/>
        </w:rPr>
      </w:pPr>
      <w:bookmarkStart w:id="10" w:name="_Toc451026535"/>
      <w:r w:rsidRPr="00482994">
        <w:rPr>
          <w:sz w:val="24"/>
        </w:rPr>
        <w:t>6.1.2. Planejar o gerenciamento do cronograma: ferramentas e técnicas</w:t>
      </w:r>
      <w:bookmarkEnd w:id="10"/>
    </w:p>
    <w:p w:rsidR="004B7687" w:rsidRPr="00EF4A24" w:rsidRDefault="004B7687" w:rsidP="00094EBA">
      <w:pPr>
        <w:pStyle w:val="Ttulo3"/>
      </w:pPr>
      <w:bookmarkStart w:id="11" w:name="_Toc451026536"/>
      <w:r w:rsidRPr="00EF4A24">
        <w:t>6.1.2.1 Opinião especializada</w:t>
      </w:r>
      <w:bookmarkEnd w:id="11"/>
    </w:p>
    <w:p w:rsidR="004B7687" w:rsidRPr="00EF4A24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EF4A24">
        <w:t>Guiada por informações históricas, fornece discernimento valioso sobre o ambiente e informações de projetos passados similares.</w:t>
      </w:r>
    </w:p>
    <w:p w:rsidR="004B7687" w:rsidRPr="00EF4A24" w:rsidRDefault="004B7687" w:rsidP="00094EBA">
      <w:pPr>
        <w:pStyle w:val="Ttulo3"/>
      </w:pPr>
      <w:bookmarkStart w:id="12" w:name="_Toc451026537"/>
      <w:r w:rsidRPr="00EF4A24">
        <w:t>6.1.2.2 Técnicas analíticas</w:t>
      </w:r>
      <w:bookmarkEnd w:id="12"/>
    </w:p>
    <w:p w:rsidR="004B7687" w:rsidRPr="00EF4A24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EF4A24">
        <w:t xml:space="preserve">Inclui alguns métodos, procedimentos e/ou </w:t>
      </w:r>
      <w:r w:rsidR="00EF4A24" w:rsidRPr="00EF4A24">
        <w:t>políticas</w:t>
      </w:r>
      <w:r w:rsidRPr="00EF4A24">
        <w:t xml:space="preserve"> para a escolha de opções estratégicas na estimativa e elaboração do cronograma.</w:t>
      </w:r>
    </w:p>
    <w:p w:rsidR="004B7687" w:rsidRPr="00EF4A24" w:rsidRDefault="004B7687" w:rsidP="00094EBA">
      <w:pPr>
        <w:pStyle w:val="Ttulo3"/>
      </w:pPr>
      <w:bookmarkStart w:id="13" w:name="_Toc451026538"/>
      <w:r w:rsidRPr="00EF4A24">
        <w:t>6.1.2.3 Reuniões</w:t>
      </w:r>
      <w:bookmarkEnd w:id="13"/>
    </w:p>
    <w:p w:rsidR="004B7687" w:rsidRPr="00EF4A24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EF4A24">
        <w:t>As equipes dos projetos podem fazer reuniões de planejamento para desenvolver o plano de gerenciamento do cronograma.</w:t>
      </w:r>
    </w:p>
    <w:p w:rsidR="00EF4A24" w:rsidRDefault="00EF4A24" w:rsidP="00094EBA">
      <w:pPr>
        <w:pStyle w:val="Ttulo2"/>
      </w:pPr>
      <w:bookmarkStart w:id="14" w:name="_Toc451026539"/>
      <w:r w:rsidRPr="00EF4A24">
        <w:t>6.1.3. Planejar o gerenciamento do cronograma: saídas</w:t>
      </w:r>
      <w:bookmarkEnd w:id="14"/>
    </w:p>
    <w:p w:rsidR="004B7687" w:rsidRPr="00EF4A24" w:rsidRDefault="004B7687" w:rsidP="00094EBA">
      <w:pPr>
        <w:pStyle w:val="Ttulo3"/>
      </w:pPr>
      <w:bookmarkStart w:id="15" w:name="_Toc451026540"/>
      <w:r w:rsidRPr="00EF4A24">
        <w:t>6.1.3.1 Plano de gerenciamento do cronograma</w:t>
      </w:r>
      <w:bookmarkEnd w:id="15"/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Um componente do plano de gerenciamento do projeto que estabelece os critérios e as atividades para o desenvolvimento, monitoramento e controle do cronograma. E pode estabelecer o seguinte: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O desenvolvimento do modelo do cronograma do projeto.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Nível de exatidão.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Unidades de medida.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Associações com procedimentos organizacionais.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Manutenção do modelo do cronograma do projeto.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Limites de controle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Regras para medição do desempenho.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Formatos de relatórios.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Descrições dos processos</w:t>
      </w:r>
    </w:p>
    <w:p w:rsidR="00EF4A24" w:rsidRDefault="00EF4A24" w:rsidP="004B7687">
      <w:pPr>
        <w:pStyle w:val="Ttulo1"/>
      </w:pPr>
      <w:bookmarkStart w:id="16" w:name="_Toc451026541"/>
      <w:r w:rsidRPr="00EF4A24">
        <w:t>6.2. Definir as atividades</w:t>
      </w:r>
      <w:bookmarkEnd w:id="16"/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t xml:space="preserve">É o processo de identificação das ações específicas a serem realizadas para produzir as entregas do projeto. </w:t>
      </w:r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lastRenderedPageBreak/>
        <w:t xml:space="preserve">Entradas </w:t>
      </w:r>
      <w:r w:rsidRPr="00EF4A24">
        <w:br/>
      </w:r>
      <w:r w:rsidRPr="00EF4A24">
        <w:tab/>
        <w:t xml:space="preserve">Plano de Gerenciamento do Cronograma </w:t>
      </w:r>
      <w:r w:rsidRPr="00EF4A24">
        <w:br/>
      </w:r>
      <w:r w:rsidRPr="00EF4A24">
        <w:tab/>
        <w:t xml:space="preserve">Linha de base do escopo </w:t>
      </w:r>
      <w:r w:rsidRPr="00EF4A24">
        <w:br/>
      </w:r>
      <w:r w:rsidRPr="00EF4A24">
        <w:tab/>
        <w:t xml:space="preserve">Fatores ambientais da empresa </w:t>
      </w:r>
      <w:r w:rsidRPr="00EF4A24">
        <w:br/>
      </w:r>
      <w:r w:rsidRPr="00EF4A24">
        <w:tab/>
        <w:t xml:space="preserve">Ativos de processos organizacionais </w:t>
      </w:r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t xml:space="preserve">Ferramentas &amp; Técnicas </w:t>
      </w:r>
      <w:r w:rsidRPr="00EF4A24">
        <w:br/>
      </w:r>
      <w:r w:rsidRPr="00EF4A24">
        <w:tab/>
        <w:t xml:space="preserve">Decomposição </w:t>
      </w:r>
      <w:r w:rsidRPr="00EF4A24">
        <w:br/>
      </w:r>
      <w:r w:rsidRPr="00EF4A24">
        <w:tab/>
        <w:t xml:space="preserve">Planejamento em ondas sucessivas </w:t>
      </w:r>
      <w:r w:rsidRPr="00EF4A24">
        <w:br/>
      </w:r>
      <w:r w:rsidRPr="00EF4A24">
        <w:tab/>
        <w:t xml:space="preserve">Opinião especializada </w:t>
      </w:r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t xml:space="preserve">Saídas </w:t>
      </w:r>
      <w:r w:rsidRPr="00EF4A24">
        <w:br/>
      </w:r>
      <w:r w:rsidRPr="00EF4A24">
        <w:tab/>
        <w:t xml:space="preserve">Lista de atividades </w:t>
      </w:r>
      <w:r w:rsidRPr="00EF4A24">
        <w:br/>
      </w:r>
      <w:r w:rsidRPr="00EF4A24">
        <w:tab/>
        <w:t xml:space="preserve">Atributos das atividades </w:t>
      </w:r>
      <w:r w:rsidRPr="00EF4A24">
        <w:br/>
      </w:r>
      <w:r w:rsidRPr="00EF4A24">
        <w:tab/>
        <w:t>Lista de marcos</w:t>
      </w:r>
    </w:p>
    <w:p w:rsidR="00EF4A24" w:rsidRDefault="00EF4A24" w:rsidP="00094EBA">
      <w:pPr>
        <w:pStyle w:val="Ttulo2"/>
      </w:pPr>
      <w:bookmarkStart w:id="17" w:name="_Toc451026542"/>
      <w:r w:rsidRPr="00EF4A24">
        <w:t>6.2.1. Definir as atividades: entradas</w:t>
      </w:r>
      <w:bookmarkEnd w:id="17"/>
    </w:p>
    <w:p w:rsidR="004B7687" w:rsidRPr="00EF4A24" w:rsidRDefault="004B7687" w:rsidP="00094EBA">
      <w:pPr>
        <w:pStyle w:val="Ttulo3"/>
      </w:pPr>
      <w:bookmarkStart w:id="18" w:name="_Toc451026543"/>
      <w:r w:rsidRPr="00EF4A24">
        <w:t>6.2.1.1 Plano de gerenciamento do cronograma</w:t>
      </w:r>
      <w:bookmarkEnd w:id="18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>Uma entrada importante no plano de gerenciamento do cronograma é o nível de detalhe necessário prescrito para gerenciar o trabalho. (Seção 6.1.3.1)</w:t>
      </w:r>
    </w:p>
    <w:p w:rsidR="004B7687" w:rsidRPr="00EF4A24" w:rsidRDefault="004B7687" w:rsidP="00094EBA">
      <w:pPr>
        <w:pStyle w:val="Ttulo3"/>
      </w:pPr>
      <w:bookmarkStart w:id="19" w:name="_Toc451026544"/>
      <w:r w:rsidRPr="00EF4A24">
        <w:t>6.2.1.2 Linha de base do escopo</w:t>
      </w:r>
      <w:bookmarkEnd w:id="19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>A EAP, entregas, restrições e premissas do projeto documentadas na linha de base do escopo do projeto são explicitamente consideradas durante a definição das atividades. (Seção 5.4.3.1)</w:t>
      </w:r>
    </w:p>
    <w:p w:rsidR="004B7687" w:rsidRPr="00EF4A24" w:rsidRDefault="004B7687" w:rsidP="00094EBA">
      <w:pPr>
        <w:pStyle w:val="Ttulo3"/>
      </w:pPr>
      <w:bookmarkStart w:id="20" w:name="_Toc451026545"/>
      <w:r w:rsidRPr="00EF4A24">
        <w:t>6.2.1.3 Fatores ambientais da empresa</w:t>
      </w:r>
      <w:bookmarkEnd w:id="20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 xml:space="preserve">Os fatores ambientais da empresa que influenciam o processo </w:t>
      </w:r>
      <w:r w:rsidR="00EF4A24">
        <w:t>de d</w:t>
      </w:r>
      <w:r w:rsidRPr="00EF4A24">
        <w:t>efinir as atividades</w:t>
      </w:r>
      <w:r w:rsidR="00EF4A24">
        <w:t xml:space="preserve"> e</w:t>
      </w:r>
      <w:r w:rsidRPr="00EF4A24">
        <w:t xml:space="preserve"> incluem, mas não estão limitados, a: estrutura e cultura organizacionais, Informações comerciais publicadas a partir de bancos de dados comerciais, e Sistema de informações de gerenciamento de projeto (SIGP). (Seção 2.1.5)</w:t>
      </w:r>
    </w:p>
    <w:p w:rsidR="004B7687" w:rsidRPr="00EF4A24" w:rsidRDefault="004B7687" w:rsidP="00094EBA">
      <w:pPr>
        <w:pStyle w:val="Ttulo3"/>
      </w:pPr>
      <w:bookmarkStart w:id="21" w:name="_Toc451026546"/>
      <w:r w:rsidRPr="00EF4A24">
        <w:t>6.2.1.4 Ativos de processos organizacionais</w:t>
      </w:r>
      <w:bookmarkEnd w:id="21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 xml:space="preserve">Os ativos de processos organizacionais que podem influenciar o processo </w:t>
      </w:r>
      <w:r w:rsidR="00677A2B">
        <w:t>de d</w:t>
      </w:r>
      <w:r w:rsidRPr="00EF4A24">
        <w:t>efinir as atividades</w:t>
      </w:r>
      <w:r w:rsidR="00677A2B">
        <w:t xml:space="preserve"> e</w:t>
      </w:r>
      <w:r w:rsidRPr="00EF4A24">
        <w:t xml:space="preserve"> incluem, mas não estão limitados, a: Base de conhecimento de lições aprendidas, Processos padronizados, Modelos que contêm uma lista de atividades padrão ou parte de uma lista de atividades de um projeto anterior, e Políticas, procedimentos e diretrizes existentes. (Seção 2.1.4)</w:t>
      </w:r>
    </w:p>
    <w:p w:rsidR="00EF4A24" w:rsidRDefault="00EF4A24" w:rsidP="00094EBA">
      <w:pPr>
        <w:pStyle w:val="Ttulo2"/>
      </w:pPr>
      <w:bookmarkStart w:id="22" w:name="_Toc451026547"/>
      <w:r w:rsidRPr="00EF4A24">
        <w:t>6.2.2. Definir as atividades: ferramentas e técnicas</w:t>
      </w:r>
      <w:bookmarkEnd w:id="22"/>
    </w:p>
    <w:p w:rsidR="004B7687" w:rsidRPr="00EF4A24" w:rsidRDefault="004B7687" w:rsidP="00094EBA">
      <w:pPr>
        <w:pStyle w:val="Ttulo3"/>
      </w:pPr>
      <w:bookmarkStart w:id="23" w:name="_Toc451026548"/>
      <w:r w:rsidRPr="00EF4A24">
        <w:t>6.2.2.1 Decomposição</w:t>
      </w:r>
      <w:bookmarkEnd w:id="23"/>
    </w:p>
    <w:p w:rsidR="004B7687" w:rsidRPr="00EF4A24" w:rsidRDefault="004B7687" w:rsidP="00402CC9">
      <w:pPr>
        <w:numPr>
          <w:ilvl w:val="1"/>
          <w:numId w:val="6"/>
        </w:numPr>
        <w:spacing w:line="276" w:lineRule="auto"/>
        <w:jc w:val="left"/>
      </w:pPr>
      <w:r w:rsidRPr="00EF4A24">
        <w:t>Decomposição é uma técnica usada para dividir e subdividir o escopo do projeto e suas entregas em partes menores e mais fáceis de gerenciar.</w:t>
      </w:r>
    </w:p>
    <w:p w:rsidR="004B7687" w:rsidRPr="00EF4A24" w:rsidRDefault="004B7687" w:rsidP="00094EBA">
      <w:pPr>
        <w:pStyle w:val="Ttulo3"/>
      </w:pPr>
      <w:bookmarkStart w:id="24" w:name="_Toc451026549"/>
      <w:r w:rsidRPr="00EF4A24">
        <w:lastRenderedPageBreak/>
        <w:t>6.2.2.2 Planejamento em ondas sucessivas</w:t>
      </w:r>
      <w:bookmarkEnd w:id="24"/>
    </w:p>
    <w:p w:rsidR="004B7687" w:rsidRPr="00EF4A24" w:rsidRDefault="004B7687" w:rsidP="00402CC9">
      <w:pPr>
        <w:numPr>
          <w:ilvl w:val="1"/>
          <w:numId w:val="6"/>
        </w:numPr>
        <w:spacing w:line="276" w:lineRule="auto"/>
        <w:jc w:val="left"/>
      </w:pPr>
      <w:r w:rsidRPr="00EF4A24">
        <w:t>O planejamento em ondas sucessivas é uma técnica de planejamento iterativo em que o trabalho a ser executado a curto prazo é planejado em detalhe, ao passo que o trabalho no futuro é planejado em um nível mais alto.</w:t>
      </w:r>
    </w:p>
    <w:p w:rsidR="004B7687" w:rsidRPr="00EF4A24" w:rsidRDefault="004B7687" w:rsidP="00094EBA">
      <w:pPr>
        <w:pStyle w:val="Ttulo3"/>
      </w:pPr>
      <w:bookmarkStart w:id="25" w:name="_Toc451026550"/>
      <w:r w:rsidRPr="00EF4A24">
        <w:t>6.2.2.3 Opinião especializada</w:t>
      </w:r>
      <w:bookmarkEnd w:id="25"/>
    </w:p>
    <w:p w:rsidR="004B7687" w:rsidRPr="00EF4A24" w:rsidRDefault="004B7687" w:rsidP="00402CC9">
      <w:pPr>
        <w:numPr>
          <w:ilvl w:val="1"/>
          <w:numId w:val="6"/>
        </w:numPr>
        <w:spacing w:line="276" w:lineRule="auto"/>
        <w:jc w:val="left"/>
      </w:pPr>
      <w:r w:rsidRPr="00EF4A24">
        <w:t>Membros da equipe do projeto ou outros especialistas, que tenham experiência e habilidade no desenvolvimento de especificações detalhadas do escopo de projetos, em EAP e em cronogramas de projeto podem fornecer opiniões técnicas sobre a definição de atividades.</w:t>
      </w:r>
    </w:p>
    <w:p w:rsidR="00EF4A24" w:rsidRDefault="00EF4A24" w:rsidP="00094EBA">
      <w:pPr>
        <w:pStyle w:val="Ttulo2"/>
      </w:pPr>
      <w:bookmarkStart w:id="26" w:name="_Toc451026551"/>
      <w:r w:rsidRPr="00EF4A24">
        <w:t>6.2.3. Definir as atividades: saídas</w:t>
      </w:r>
      <w:bookmarkEnd w:id="26"/>
    </w:p>
    <w:p w:rsidR="004B7687" w:rsidRPr="00EF4A24" w:rsidRDefault="004B7687" w:rsidP="00094EBA">
      <w:pPr>
        <w:pStyle w:val="Ttulo3"/>
      </w:pPr>
      <w:bookmarkStart w:id="27" w:name="_Toc451026552"/>
      <w:r w:rsidRPr="00EF4A24">
        <w:t>6.2.3.1 Lista de atividades</w:t>
      </w:r>
      <w:bookmarkEnd w:id="27"/>
    </w:p>
    <w:p w:rsidR="004B7687" w:rsidRPr="00EF4A24" w:rsidRDefault="004B7687" w:rsidP="00402CC9">
      <w:pPr>
        <w:numPr>
          <w:ilvl w:val="1"/>
          <w:numId w:val="7"/>
        </w:numPr>
        <w:spacing w:line="276" w:lineRule="auto"/>
        <w:jc w:val="left"/>
      </w:pPr>
      <w:r w:rsidRPr="00EF4A24">
        <w:t>A lista de atividades é uma lista abrangente que inclui todas as atividades do cronograma necessárias no projeto.</w:t>
      </w:r>
    </w:p>
    <w:p w:rsidR="004B7687" w:rsidRPr="00EF4A24" w:rsidRDefault="004B7687" w:rsidP="00094EBA">
      <w:pPr>
        <w:pStyle w:val="Ttulo3"/>
      </w:pPr>
      <w:bookmarkStart w:id="28" w:name="_Toc451026553"/>
      <w:r w:rsidRPr="00EF4A24">
        <w:t>6.2.3.2 Atributos das atividades</w:t>
      </w:r>
      <w:bookmarkEnd w:id="28"/>
    </w:p>
    <w:p w:rsidR="004B7687" w:rsidRPr="00EF4A24" w:rsidRDefault="004B7687" w:rsidP="00402CC9">
      <w:pPr>
        <w:numPr>
          <w:ilvl w:val="1"/>
          <w:numId w:val="7"/>
        </w:numPr>
        <w:spacing w:line="276" w:lineRule="auto"/>
        <w:jc w:val="left"/>
      </w:pPr>
      <w:r w:rsidRPr="00EF4A24">
        <w:t>As atividades, diferentemente dos marcos, têm durações, durante as quais o trabalho daquela atividade é executado, e podem ter recursos e custos associados àquele trabalho. Os atributos das atividades ampliam a descrição das mesmas através da identificação dos múltiplos componentes associados a cada atividade.</w:t>
      </w:r>
    </w:p>
    <w:p w:rsidR="004B7687" w:rsidRPr="00EF4A24" w:rsidRDefault="004B7687" w:rsidP="00094EBA">
      <w:pPr>
        <w:pStyle w:val="Ttulo3"/>
      </w:pPr>
      <w:bookmarkStart w:id="29" w:name="_Toc451026554"/>
      <w:r w:rsidRPr="00EF4A24">
        <w:t>6.2.3.3 Lista de marcos</w:t>
      </w:r>
      <w:bookmarkEnd w:id="29"/>
    </w:p>
    <w:p w:rsidR="004B7687" w:rsidRPr="00EF4A24" w:rsidRDefault="004B7687" w:rsidP="00402CC9">
      <w:pPr>
        <w:numPr>
          <w:ilvl w:val="1"/>
          <w:numId w:val="7"/>
        </w:numPr>
        <w:spacing w:line="276" w:lineRule="auto"/>
        <w:jc w:val="left"/>
      </w:pPr>
      <w:r w:rsidRPr="00EF4A24">
        <w:t>Um marco é um ponto ou evento significativo no projeto. A lista de marcos identifica todos os marcos do projeto e indica se o marco é obrigatório, tais como os exigidos por contrato, ou opcional, como os baseados em informação histórica.</w:t>
      </w:r>
    </w:p>
    <w:p w:rsidR="00EF4A24" w:rsidRDefault="004B7687" w:rsidP="004B7687">
      <w:pPr>
        <w:pStyle w:val="Ttulo1"/>
      </w:pPr>
      <w:bookmarkStart w:id="30" w:name="_Toc451026555"/>
      <w:r w:rsidRPr="00EF4A24">
        <w:t>6.3. Sequenciar</w:t>
      </w:r>
      <w:r w:rsidR="00EF4A24" w:rsidRPr="00EF4A24">
        <w:t> as atividades</w:t>
      </w:r>
      <w:bookmarkEnd w:id="30"/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É o processo de identificação e documentação dos relacionamentos entre as atividades do projeto. </w:t>
      </w:r>
      <w:r w:rsidRPr="004B7687">
        <w:br/>
        <w:t xml:space="preserve">É comum a utilizar de um diagrama de rede para mostrar a ordem das atividades, com suas precedências, por exemplo. </w:t>
      </w:r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Entradas </w:t>
      </w:r>
      <w:r w:rsidRPr="004B7687">
        <w:br/>
      </w:r>
      <w:r w:rsidRPr="004B7687">
        <w:tab/>
        <w:t xml:space="preserve">Plano de Gerenciamento do Cronograma </w:t>
      </w:r>
      <w:r w:rsidRPr="004B7687">
        <w:br/>
      </w:r>
      <w:r w:rsidRPr="004B7687">
        <w:tab/>
        <w:t xml:space="preserve">Lista de atividades </w:t>
      </w:r>
      <w:r w:rsidRPr="004B7687">
        <w:br/>
      </w:r>
      <w:r w:rsidRPr="004B7687">
        <w:tab/>
        <w:t xml:space="preserve">Atributos das atividades </w:t>
      </w:r>
      <w:r w:rsidRPr="004B7687">
        <w:br/>
      </w:r>
      <w:r w:rsidRPr="004B7687">
        <w:tab/>
        <w:t xml:space="preserve">Lista de marcos </w:t>
      </w:r>
      <w:r w:rsidRPr="004B7687">
        <w:br/>
      </w:r>
      <w:r w:rsidRPr="004B7687">
        <w:tab/>
        <w:t xml:space="preserve">Declaração do escopo do projeto </w:t>
      </w:r>
      <w:r w:rsidRPr="004B7687">
        <w:br/>
      </w:r>
      <w:r w:rsidRPr="004B7687">
        <w:tab/>
        <w:t xml:space="preserve">Fatores ambientais da empresa </w:t>
      </w:r>
      <w:r w:rsidRPr="004B7687">
        <w:br/>
      </w:r>
      <w:r w:rsidRPr="004B7687">
        <w:tab/>
        <w:t xml:space="preserve">Ativos de processos organizacionais </w:t>
      </w:r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Ferramentas &amp; Técnicas </w:t>
      </w:r>
      <w:r w:rsidRPr="004B7687">
        <w:br/>
      </w:r>
      <w:r w:rsidRPr="004B7687">
        <w:tab/>
        <w:t xml:space="preserve">Método do diagrama de precedência (MDP) </w:t>
      </w:r>
      <w:r w:rsidRPr="004B7687">
        <w:br/>
      </w:r>
      <w:r w:rsidRPr="004B7687">
        <w:lastRenderedPageBreak/>
        <w:tab/>
        <w:t xml:space="preserve">Determinação de dependência </w:t>
      </w:r>
      <w:r w:rsidRPr="004B7687">
        <w:br/>
      </w:r>
      <w:r w:rsidRPr="004B7687">
        <w:tab/>
        <w:t xml:space="preserve">Antecipações e esperas </w:t>
      </w:r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Saídas </w:t>
      </w:r>
      <w:r w:rsidRPr="004B7687">
        <w:br/>
      </w:r>
      <w:r w:rsidRPr="004B7687">
        <w:tab/>
        <w:t xml:space="preserve">Diagrama de rede do cronograma do projeto </w:t>
      </w:r>
      <w:r w:rsidRPr="004B7687">
        <w:br/>
      </w:r>
      <w:r w:rsidRPr="004B7687">
        <w:tab/>
        <w:t>Atualizações dos documentos do projeto</w:t>
      </w:r>
    </w:p>
    <w:p w:rsidR="004B7687" w:rsidRDefault="004B7687" w:rsidP="00094EBA">
      <w:pPr>
        <w:pStyle w:val="Ttulo2"/>
      </w:pPr>
      <w:bookmarkStart w:id="31" w:name="_Toc451026556"/>
      <w:r w:rsidRPr="004B7687">
        <w:t>6.3.1. Sequenciar as atividades: entradas</w:t>
      </w:r>
      <w:bookmarkEnd w:id="31"/>
    </w:p>
    <w:p w:rsidR="004B7687" w:rsidRPr="004B7687" w:rsidRDefault="004B7687" w:rsidP="00094EBA">
      <w:pPr>
        <w:pStyle w:val="Ttulo3"/>
      </w:pPr>
      <w:bookmarkStart w:id="32" w:name="_Toc451026557"/>
      <w:r w:rsidRPr="004B7687">
        <w:t>6.3.1.1 Plano de gerenciamento do cronograma</w:t>
      </w:r>
      <w:bookmarkEnd w:id="32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O plano de gerenciamento do cronograma identifica o método e a ferramenta de cronograma a serem usados no projeto, que guiará o sequenciamento das atividades. (Seção 6.1.3.1)</w:t>
      </w:r>
    </w:p>
    <w:p w:rsidR="004B7687" w:rsidRPr="004B7687" w:rsidRDefault="004B7687" w:rsidP="00094EBA">
      <w:pPr>
        <w:pStyle w:val="Ttulo3"/>
      </w:pPr>
      <w:bookmarkStart w:id="33" w:name="_Toc451026558"/>
      <w:r w:rsidRPr="004B7687">
        <w:t>6.3.1.2 Lista de atividades</w:t>
      </w:r>
      <w:bookmarkEnd w:id="33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A lista de atividades contém todas as atividades do cronograma necessárias no projeto, que deverão ser sequenciadas. (Seção 6.2.3.1)</w:t>
      </w:r>
    </w:p>
    <w:p w:rsidR="004B7687" w:rsidRPr="004B7687" w:rsidRDefault="004B7687" w:rsidP="00094EBA">
      <w:pPr>
        <w:pStyle w:val="Ttulo3"/>
      </w:pPr>
      <w:bookmarkStart w:id="34" w:name="_Toc451026559"/>
      <w:r w:rsidRPr="004B7687">
        <w:t>6.3.1.3 Atributos das atividades</w:t>
      </w:r>
      <w:bookmarkEnd w:id="34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Os atributos da atividade podem descrever uma sequência necessária de eventos ou relações definidas de predecessores ou sucessores. (Seção 6.2.3.2)</w:t>
      </w:r>
    </w:p>
    <w:p w:rsidR="004B7687" w:rsidRPr="004B7687" w:rsidRDefault="004B7687" w:rsidP="00094EBA">
      <w:pPr>
        <w:pStyle w:val="Ttulo3"/>
      </w:pPr>
      <w:bookmarkStart w:id="35" w:name="_Toc451026560"/>
      <w:r w:rsidRPr="004B7687">
        <w:t>6.3.1.4 Lista de marcos</w:t>
      </w:r>
      <w:bookmarkEnd w:id="35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A lista de marcos pode conter datas agendadas para marcos específicos, que podem influenciar a maneira como as atividades são sequenciadas. (Seção 6.2.3.3)</w:t>
      </w:r>
    </w:p>
    <w:p w:rsidR="004B7687" w:rsidRPr="004B7687" w:rsidRDefault="004B7687" w:rsidP="00094EBA">
      <w:pPr>
        <w:pStyle w:val="Ttulo3"/>
      </w:pPr>
      <w:bookmarkStart w:id="36" w:name="_Toc451026561"/>
      <w:r w:rsidRPr="004B7687">
        <w:t>6.3.1.5 Especificação do escopo do projeto</w:t>
      </w:r>
      <w:bookmarkEnd w:id="36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 xml:space="preserve">A especificação do escopo do projeto contém a descrição do escopo do produto, que inclui as características do produto que podem afetar o sequenciamento das atividades, tal como a disposição física de uma fábrica a ser construída ou interfaces de subsistemas em um projeto de </w:t>
      </w:r>
      <w:r w:rsidRPr="004B7687">
        <w:rPr>
          <w:i/>
          <w:iCs/>
        </w:rPr>
        <w:t>software</w:t>
      </w:r>
      <w:r w:rsidRPr="004B7687">
        <w:t>. (Seção 5.3.3.1)</w:t>
      </w:r>
    </w:p>
    <w:p w:rsidR="004B7687" w:rsidRPr="004B7687" w:rsidRDefault="004B7687" w:rsidP="00094EBA">
      <w:pPr>
        <w:pStyle w:val="Ttulo3"/>
      </w:pPr>
      <w:bookmarkStart w:id="37" w:name="_Toc451026562"/>
      <w:r w:rsidRPr="004B7687">
        <w:t>6.3.1.6 Fatores ambientais da empresa</w:t>
      </w:r>
      <w:bookmarkEnd w:id="37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Os fatores ambientais da empresa que influenciam o processo</w:t>
      </w:r>
      <w:r w:rsidR="00482994">
        <w:t xml:space="preserve"> de s</w:t>
      </w:r>
      <w:r w:rsidRPr="004B7687">
        <w:t xml:space="preserve">equenciar as atividades </w:t>
      </w:r>
      <w:r w:rsidR="00482994">
        <w:t xml:space="preserve">e </w:t>
      </w:r>
      <w:r w:rsidRPr="004B7687">
        <w:t>incluem, mas não estão limitados, a: padrões governamentais ou os setores econômicos, sistema de informações de gerenciamento de projetos (SIGP), ferramenta de cronograma, e sistemas de autorização de trabalho da empresa. (Seção 2.1.5)</w:t>
      </w:r>
    </w:p>
    <w:p w:rsidR="004B7687" w:rsidRPr="004B7687" w:rsidRDefault="004B7687" w:rsidP="00094EBA">
      <w:pPr>
        <w:pStyle w:val="Ttulo3"/>
      </w:pPr>
      <w:bookmarkStart w:id="38" w:name="_Toc451026563"/>
      <w:r w:rsidRPr="004B7687">
        <w:t>6.3.1.7 Ativos de processos organizacionais</w:t>
      </w:r>
      <w:bookmarkEnd w:id="38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 xml:space="preserve">Os ativos de processos organizacionais que podem influenciar o processo Sequenciar as atividades incluem, mas não estão limitados a arquivos de projetos da base de conhecimento da corporação usada para metodologia de agendamento, políticas, procedimentos e diretrizes formais e informais existentes relacionados com o planejamento de atividades, tais como a metodologia de agendamento que é </w:t>
      </w:r>
      <w:r w:rsidRPr="004B7687">
        <w:lastRenderedPageBreak/>
        <w:t>considerada no desenvolvimento de relações lógicas, e modelos que podem ser usados para acelerar a preparação de redes de atividades do projeto. (Seção 2.1.4)</w:t>
      </w:r>
    </w:p>
    <w:p w:rsidR="004B7687" w:rsidRDefault="004B7687" w:rsidP="00094EBA">
      <w:pPr>
        <w:pStyle w:val="Ttulo2"/>
      </w:pPr>
      <w:bookmarkStart w:id="39" w:name="_Toc451026564"/>
      <w:r w:rsidRPr="004B7687">
        <w:t>6.3.2. Sequenciar as atividades: ferramentas e técnicas</w:t>
      </w:r>
      <w:bookmarkEnd w:id="39"/>
    </w:p>
    <w:p w:rsidR="004B7687" w:rsidRPr="004B7687" w:rsidRDefault="004B7687" w:rsidP="00094EBA">
      <w:pPr>
        <w:pStyle w:val="Ttulo3"/>
      </w:pPr>
      <w:bookmarkStart w:id="40" w:name="_Toc451026565"/>
      <w:r w:rsidRPr="004B7687">
        <w:t>6.3.2.1 Método do diagrama de precedência</w:t>
      </w:r>
      <w:bookmarkEnd w:id="40"/>
    </w:p>
    <w:p w:rsidR="004B7687" w:rsidRPr="004B7687" w:rsidRDefault="004B7687" w:rsidP="00402CC9">
      <w:pPr>
        <w:numPr>
          <w:ilvl w:val="1"/>
          <w:numId w:val="10"/>
        </w:numPr>
        <w:spacing w:line="276" w:lineRule="auto"/>
        <w:jc w:val="left"/>
      </w:pPr>
      <w:r w:rsidRPr="004B7687">
        <w:t>O método do diagrama de precedência (MDP) é uma técnica usada para construir um modelo de cronograma em que as atividades são representadas por nós e ligadas graficamente por um ou mais relacionamentos lógicos para mostrar a sequência em que as atividades devem ser executadas.</w:t>
      </w:r>
    </w:p>
    <w:p w:rsidR="004B7687" w:rsidRDefault="004B7687" w:rsidP="004B7687">
      <w:pPr>
        <w:keepNext/>
        <w:spacing w:line="276" w:lineRule="auto"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20E1302E" wp14:editId="7A0208C8">
            <wp:extent cx="5401310" cy="4389755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8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87" w:rsidRDefault="004B7687" w:rsidP="004B7687">
      <w:pPr>
        <w:pStyle w:val="Legenda"/>
        <w:jc w:val="left"/>
      </w:pPr>
      <w:bookmarkStart w:id="41" w:name="_Toc451026637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-Diagrama de precedência</w:t>
      </w:r>
      <w:bookmarkEnd w:id="41"/>
    </w:p>
    <w:p w:rsidR="004B7687" w:rsidRDefault="004B7687" w:rsidP="004B7687"/>
    <w:p w:rsidR="004B7687" w:rsidRPr="004B7687" w:rsidRDefault="004B7687" w:rsidP="00094EBA">
      <w:pPr>
        <w:pStyle w:val="Ttulo3"/>
      </w:pPr>
      <w:bookmarkStart w:id="42" w:name="_Toc451026566"/>
      <w:r w:rsidRPr="004B7687">
        <w:t>6.3.2.2 Determinação de dependência</w:t>
      </w:r>
      <w:bookmarkEnd w:id="42"/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A respeito das dependências, existem 4 tipos de categorias: 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Dependências obrigatórios (mandatórias): </w:t>
      </w:r>
      <w:r w:rsidRPr="004B7687">
        <w:br/>
      </w:r>
      <w:r w:rsidRPr="004B7687">
        <w:tab/>
        <w:t xml:space="preserve">– Chamada de lógica rígida; </w:t>
      </w:r>
      <w:r w:rsidRPr="004B7687">
        <w:br/>
      </w:r>
      <w:r w:rsidRPr="004B7687">
        <w:tab/>
        <w:t xml:space="preserve">– Ex.: precisa levantar as paredes da casa antes de construir o telhado. 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lastRenderedPageBreak/>
        <w:t xml:space="preserve">Dependência arbitradas: </w:t>
      </w:r>
      <w:r w:rsidRPr="004B7687">
        <w:br/>
      </w:r>
      <w:r w:rsidRPr="004B7687">
        <w:tab/>
        <w:t xml:space="preserve">– Chamada de lógica fina ou lógica preferida; </w:t>
      </w:r>
      <w:r w:rsidRPr="004B7687">
        <w:br/>
      </w:r>
      <w:r w:rsidRPr="004B7687">
        <w:tab/>
        <w:t xml:space="preserve">– São baseadas em algum aspecto específico do projeto onde uma determinada sequência é preferida (boas práticas de mercado); </w:t>
      </w:r>
      <w:r w:rsidRPr="004B7687">
        <w:br/>
      </w:r>
      <w:r w:rsidRPr="004B7687">
        <w:tab/>
        <w:t xml:space="preserve">– Ex.: Não iniciar a pintura das paredes antes de concluir todo o acabamento da casa, pois pode danificar a pintura caso seja feita antes disto. 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Dependências internas: </w:t>
      </w:r>
      <w:r w:rsidRPr="004B7687">
        <w:br/>
      </w:r>
      <w:r w:rsidRPr="004B7687">
        <w:tab/>
        <w:t xml:space="preserve">– As dependências internas envolvem uma relação de precedência entre as atividades do projeto e estão geralmente sob o controle da equipe do projeto; </w:t>
      </w:r>
      <w:r w:rsidRPr="004B7687">
        <w:br/>
      </w:r>
      <w:r w:rsidRPr="004B7687">
        <w:tab/>
        <w:t>– Ex.: A equipe do projeto precisa montar uma máquina antes de testá-la.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Dependências externas: </w:t>
      </w:r>
      <w:r w:rsidRPr="004B7687">
        <w:br/>
      </w:r>
      <w:r w:rsidRPr="004B7687">
        <w:tab/>
        <w:t xml:space="preserve">– Quando há relacionamento entre atividades do projeto e atividades fora do projeto; </w:t>
      </w:r>
      <w:r w:rsidRPr="004B7687">
        <w:br/>
      </w:r>
      <w:r w:rsidRPr="004B7687">
        <w:tab/>
        <w:t xml:space="preserve">– Ex.: a construção do prédio só inicia após uma autorização da prefeitura. </w:t>
      </w:r>
    </w:p>
    <w:p w:rsidR="004B7687" w:rsidRPr="004B7687" w:rsidRDefault="004B7687" w:rsidP="00094EBA">
      <w:pPr>
        <w:pStyle w:val="Ttulo3"/>
      </w:pPr>
      <w:bookmarkStart w:id="43" w:name="_Toc451026567"/>
      <w:r w:rsidRPr="004B7687">
        <w:t>6.3.2.3 Antecipações e esperas</w:t>
      </w:r>
      <w:bookmarkEnd w:id="43"/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>Uma antecipação (lead time) é a quantidade de tempo que uma atividade sucessora pode ser adiant</w:t>
      </w:r>
      <w:r>
        <w:t xml:space="preserve">ada em relação a uma atividade </w:t>
      </w:r>
      <w:r w:rsidRPr="004B7687">
        <w:t>predecessora. A antecipação é frequentemente representada como um valor negativo de espera no software de cronograma. Uma espera (lag time) é a quantidade de tempo que uma atividade sucessora será atrasada em relação a uma atividade predecessora</w:t>
      </w:r>
    </w:p>
    <w:p w:rsidR="004B7687" w:rsidRDefault="004B7687" w:rsidP="004B7687">
      <w:pPr>
        <w:keepNext/>
      </w:pPr>
      <w:r>
        <w:rPr>
          <w:noProof/>
          <w:lang w:eastAsia="pt-BR"/>
        </w:rPr>
        <w:drawing>
          <wp:inline distT="0" distB="0" distL="0" distR="0" wp14:anchorId="3B17EA13" wp14:editId="1F7BB9D7">
            <wp:extent cx="4182110" cy="162750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87" w:rsidRDefault="004B7687" w:rsidP="004B7687">
      <w:pPr>
        <w:pStyle w:val="Legenda"/>
      </w:pPr>
      <w:bookmarkStart w:id="44" w:name="_Toc451026638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Antecipação e espera.</w:t>
      </w:r>
      <w:bookmarkEnd w:id="44"/>
    </w:p>
    <w:p w:rsidR="004B7687" w:rsidRDefault="004B7687" w:rsidP="00094EBA">
      <w:pPr>
        <w:pStyle w:val="Ttulo2"/>
      </w:pPr>
      <w:bookmarkStart w:id="45" w:name="_Toc451026568"/>
      <w:r w:rsidRPr="004B7687">
        <w:lastRenderedPageBreak/>
        <w:t>6.3.3. Sequenciar as atividades: saídas</w:t>
      </w:r>
      <w:bookmarkEnd w:id="45"/>
    </w:p>
    <w:p w:rsidR="004B7687" w:rsidRPr="004B7687" w:rsidRDefault="004B7687" w:rsidP="00094EBA">
      <w:pPr>
        <w:pStyle w:val="Ttulo3"/>
      </w:pPr>
      <w:bookmarkStart w:id="46" w:name="_Toc451026569"/>
      <w:r w:rsidRPr="004B7687">
        <w:t>6.3.3.1 Diagramas de rede do cronograma do projeto</w:t>
      </w:r>
      <w:bookmarkEnd w:id="46"/>
    </w:p>
    <w:p w:rsidR="004B7687" w:rsidRPr="004B7687" w:rsidRDefault="004B7687" w:rsidP="00402CC9">
      <w:pPr>
        <w:numPr>
          <w:ilvl w:val="1"/>
          <w:numId w:val="12"/>
        </w:numPr>
        <w:jc w:val="left"/>
      </w:pPr>
      <w:r w:rsidRPr="004B7687">
        <w:t>Um diagrama de rede do cronograma do projeto é uma representação gráfica das relações lógicas, também chamadas de dependências, entre as atividades do cronograma do projeto.</w:t>
      </w:r>
    </w:p>
    <w:p w:rsidR="004B7687" w:rsidRPr="004B7687" w:rsidRDefault="004B7687" w:rsidP="00094EBA">
      <w:pPr>
        <w:pStyle w:val="Ttulo3"/>
      </w:pPr>
      <w:bookmarkStart w:id="47" w:name="_Toc451026570"/>
      <w:r w:rsidRPr="004B7687">
        <w:t>6.3.3.2 Atualizações nos documentos do projeto</w:t>
      </w:r>
      <w:bookmarkEnd w:id="47"/>
    </w:p>
    <w:p w:rsidR="004B7687" w:rsidRPr="004B7687" w:rsidRDefault="004B7687" w:rsidP="00402CC9">
      <w:pPr>
        <w:numPr>
          <w:ilvl w:val="1"/>
          <w:numId w:val="12"/>
        </w:numPr>
        <w:jc w:val="left"/>
      </w:pPr>
      <w:r w:rsidRPr="004B7687">
        <w:t>Documentos do projeto que podem ser atualizados incluem, mas não estão limitados, a: lista de atividades, atributos das atividades, lista de marcos, e registro dos riscos.</w:t>
      </w:r>
    </w:p>
    <w:p w:rsidR="004B7687" w:rsidRPr="004B7687" w:rsidRDefault="004B7687" w:rsidP="004B7687"/>
    <w:p w:rsidR="000D1FE6" w:rsidRDefault="000D1FE6">
      <w:pPr>
        <w:spacing w:line="276" w:lineRule="auto"/>
        <w:ind w:firstLine="0"/>
        <w:jc w:val="left"/>
      </w:pPr>
      <w:r>
        <w:br w:type="page"/>
      </w:r>
    </w:p>
    <w:p w:rsidR="008E58B7" w:rsidRPr="008E58B7" w:rsidRDefault="004B0E28" w:rsidP="004B0E28">
      <w:pPr>
        <w:spacing w:line="276" w:lineRule="auto"/>
        <w:ind w:firstLine="0"/>
        <w:jc w:val="left"/>
      </w:pPr>
      <w:r w:rsidRPr="008E58B7">
        <w:lastRenderedPageBreak/>
        <w:t xml:space="preserve"> </w:t>
      </w:r>
    </w:p>
    <w:p w:rsidR="00011266" w:rsidRDefault="00F313B5" w:rsidP="00F313B5">
      <w:pPr>
        <w:pStyle w:val="Ttulo1"/>
        <w:ind w:firstLine="0"/>
        <w:rPr>
          <w:lang w:eastAsia="pt-BR"/>
        </w:rPr>
      </w:pPr>
      <w:bookmarkStart w:id="48" w:name="_Toc451026571"/>
      <w:r>
        <w:rPr>
          <w:lang w:eastAsia="pt-BR"/>
        </w:rPr>
        <w:t>Conclusão</w:t>
      </w:r>
      <w:bookmarkEnd w:id="48"/>
    </w:p>
    <w:p w:rsidR="00011266" w:rsidRDefault="00011266" w:rsidP="00011266">
      <w:pPr>
        <w:rPr>
          <w:lang w:eastAsia="pt-BR"/>
        </w:rPr>
      </w:pPr>
    </w:p>
    <w:p w:rsidR="00F313B5" w:rsidRDefault="00F313B5" w:rsidP="00F313B5">
      <w:pPr>
        <w:pStyle w:val="Ttulo1"/>
        <w:ind w:firstLine="0"/>
        <w:rPr>
          <w:lang w:eastAsia="pt-BR"/>
        </w:rPr>
      </w:pPr>
      <w:r>
        <w:rPr>
          <w:lang w:eastAsia="pt-BR"/>
        </w:rPr>
        <w:br w:type="page"/>
      </w:r>
    </w:p>
    <w:p w:rsidR="00F72815" w:rsidRDefault="00011266" w:rsidP="00011266">
      <w:pPr>
        <w:pStyle w:val="Ttulo1"/>
        <w:ind w:firstLine="0"/>
      </w:pPr>
      <w:bookmarkStart w:id="49" w:name="_Toc451026572"/>
      <w:r>
        <w:lastRenderedPageBreak/>
        <w:t>Bibliografia</w:t>
      </w:r>
      <w:bookmarkEnd w:id="49"/>
    </w:p>
    <w:p w:rsidR="007304FB" w:rsidRPr="00133F43" w:rsidRDefault="00133F43" w:rsidP="00133F43">
      <w:pPr>
        <w:rPr>
          <w:rFonts w:ascii="Arial" w:hAnsi="Arial" w:cs="Arial"/>
          <w:sz w:val="24"/>
        </w:rPr>
      </w:pPr>
      <w:r w:rsidRPr="00133F43">
        <w:rPr>
          <w:rFonts w:ascii="Arial" w:hAnsi="Arial" w:cs="Arial"/>
          <w:sz w:val="24"/>
        </w:rPr>
        <w:t xml:space="preserve">Macêdo, D. - </w:t>
      </w:r>
      <w:r w:rsidRPr="00133F43">
        <w:rPr>
          <w:rFonts w:ascii="Arial" w:hAnsi="Arial" w:cs="Arial"/>
          <w:b/>
          <w:sz w:val="24"/>
        </w:rPr>
        <w:t>Gerenciamento do Tempo do Projeto (PMBoK 5ª ed.</w:t>
      </w:r>
      <w:r>
        <w:rPr>
          <w:rFonts w:ascii="Arial" w:hAnsi="Arial" w:cs="Arial"/>
          <w:b/>
          <w:sz w:val="24"/>
        </w:rPr>
        <w:t xml:space="preserve"> </w:t>
      </w:r>
      <w:r w:rsidR="00C24EF9" w:rsidRPr="00133F43">
        <w:rPr>
          <w:rFonts w:ascii="Arial" w:hAnsi="Arial" w:cs="Arial"/>
          <w:sz w:val="24"/>
        </w:rPr>
        <w:t>[</w:t>
      </w:r>
      <w:r w:rsidR="00402CC9" w:rsidRPr="00133F43">
        <w:rPr>
          <w:rFonts w:ascii="Arial" w:hAnsi="Arial" w:cs="Arial"/>
          <w:sz w:val="24"/>
        </w:rPr>
        <w:t>http://www.diegomacedo.com.br/gerenciamento-</w:t>
      </w:r>
      <w:r w:rsidRPr="00133F43">
        <w:rPr>
          <w:rFonts w:ascii="Arial" w:hAnsi="Arial" w:cs="Arial"/>
          <w:sz w:val="24"/>
        </w:rPr>
        <w:t>do-tempo-do-projeto-pmbok-5a-ed</w:t>
      </w:r>
      <w:r w:rsidR="00C24EF9" w:rsidRPr="00133F43">
        <w:rPr>
          <w:rFonts w:ascii="Arial" w:hAnsi="Arial" w:cs="Arial"/>
          <w:sz w:val="24"/>
        </w:rPr>
        <w:t>/] (</w:t>
      </w:r>
      <w:r w:rsidRPr="00133F43">
        <w:rPr>
          <w:rFonts w:ascii="Arial" w:hAnsi="Arial" w:cs="Arial"/>
          <w:sz w:val="24"/>
        </w:rPr>
        <w:t>último</w:t>
      </w:r>
      <w:r w:rsidR="00C24EF9" w:rsidRPr="00133F43">
        <w:rPr>
          <w:rFonts w:ascii="Arial" w:hAnsi="Arial" w:cs="Arial"/>
          <w:sz w:val="24"/>
        </w:rPr>
        <w:t xml:space="preserve"> acesso: 01/05/2016)</w:t>
      </w:r>
      <w:bookmarkStart w:id="50" w:name="_GoBack"/>
      <w:bookmarkEnd w:id="50"/>
    </w:p>
    <w:sectPr w:rsidR="007304FB" w:rsidRPr="00133F43" w:rsidSect="00B658D1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CC9" w:rsidRDefault="00402CC9" w:rsidP="002A04E0">
      <w:pPr>
        <w:spacing w:after="0" w:line="240" w:lineRule="auto"/>
      </w:pPr>
      <w:r>
        <w:separator/>
      </w:r>
    </w:p>
  </w:endnote>
  <w:endnote w:type="continuationSeparator" w:id="0">
    <w:p w:rsidR="00402CC9" w:rsidRDefault="00402CC9" w:rsidP="002A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 w:rsidP="002A04E0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CC9" w:rsidRDefault="00402CC9" w:rsidP="002A04E0">
      <w:pPr>
        <w:spacing w:after="0" w:line="240" w:lineRule="auto"/>
      </w:pPr>
      <w:r>
        <w:separator/>
      </w:r>
    </w:p>
  </w:footnote>
  <w:footnote w:type="continuationSeparator" w:id="0">
    <w:p w:rsidR="00402CC9" w:rsidRDefault="00402CC9" w:rsidP="002A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1800162"/>
      <w:docPartObj>
        <w:docPartGallery w:val="Page Numbers (Top of Page)"/>
        <w:docPartUnique/>
      </w:docPartObj>
    </w:sdtPr>
    <w:sdtContent>
      <w:p w:rsidR="00094EBA" w:rsidRDefault="00094EB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F4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94EBA" w:rsidRPr="00B15797" w:rsidRDefault="00094EBA" w:rsidP="00B1579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35641"/>
      <w:docPartObj>
        <w:docPartGallery w:val="Page Numbers (Top of Page)"/>
        <w:docPartUnique/>
      </w:docPartObj>
    </w:sdtPr>
    <w:sdtContent>
      <w:p w:rsidR="00094EBA" w:rsidRDefault="00094EBA">
        <w:pPr>
          <w:pStyle w:val="Cabealho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33F43">
          <w:rPr>
            <w:noProof/>
          </w:rPr>
          <w:t>19</w:t>
        </w:r>
        <w:r>
          <w:fldChar w:fldCharType="end"/>
        </w:r>
      </w:p>
    </w:sdtContent>
  </w:sdt>
  <w:p w:rsidR="00094EBA" w:rsidRDefault="00094EB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350"/>
    <w:multiLevelType w:val="hybridMultilevel"/>
    <w:tmpl w:val="D0DC0B94"/>
    <w:lvl w:ilvl="0" w:tplc="A732B5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7E9C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E01E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66BA8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34AE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60C5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2C17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C0DE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F0A6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3D3F86"/>
    <w:multiLevelType w:val="hybridMultilevel"/>
    <w:tmpl w:val="5BFE76DC"/>
    <w:lvl w:ilvl="0" w:tplc="353EDA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C6860E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AC90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A56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3E9E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146D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04A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FEA4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A410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12E31B0"/>
    <w:multiLevelType w:val="hybridMultilevel"/>
    <w:tmpl w:val="DE82E282"/>
    <w:lvl w:ilvl="0" w:tplc="1A1E2F5A">
      <w:start w:val="1"/>
      <w:numFmt w:val="bullet"/>
      <w:lvlText w:val="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004A834C">
      <w:start w:val="1"/>
      <w:numFmt w:val="bullet"/>
      <w:lvlText w:val=""/>
      <w:lvlJc w:val="left"/>
      <w:pPr>
        <w:tabs>
          <w:tab w:val="num" w:pos="1788"/>
        </w:tabs>
        <w:ind w:left="1788" w:hanging="360"/>
      </w:pPr>
      <w:rPr>
        <w:rFonts w:ascii="Wingdings 3" w:hAnsi="Wingdings 3" w:hint="default"/>
      </w:rPr>
    </w:lvl>
    <w:lvl w:ilvl="2" w:tplc="7C960C1C" w:tentative="1">
      <w:start w:val="1"/>
      <w:numFmt w:val="bullet"/>
      <w:lvlText w:val=""/>
      <w:lvlJc w:val="left"/>
      <w:pPr>
        <w:tabs>
          <w:tab w:val="num" w:pos="2508"/>
        </w:tabs>
        <w:ind w:left="2508" w:hanging="360"/>
      </w:pPr>
      <w:rPr>
        <w:rFonts w:ascii="Wingdings 3" w:hAnsi="Wingdings 3" w:hint="default"/>
      </w:rPr>
    </w:lvl>
    <w:lvl w:ilvl="3" w:tplc="0874C530" w:tentative="1">
      <w:start w:val="1"/>
      <w:numFmt w:val="bullet"/>
      <w:lvlText w:val=""/>
      <w:lvlJc w:val="left"/>
      <w:pPr>
        <w:tabs>
          <w:tab w:val="num" w:pos="3228"/>
        </w:tabs>
        <w:ind w:left="3228" w:hanging="360"/>
      </w:pPr>
      <w:rPr>
        <w:rFonts w:ascii="Wingdings 3" w:hAnsi="Wingdings 3" w:hint="default"/>
      </w:rPr>
    </w:lvl>
    <w:lvl w:ilvl="4" w:tplc="3F8EA266" w:tentative="1">
      <w:start w:val="1"/>
      <w:numFmt w:val="bullet"/>
      <w:lvlText w:val=""/>
      <w:lvlJc w:val="left"/>
      <w:pPr>
        <w:tabs>
          <w:tab w:val="num" w:pos="3948"/>
        </w:tabs>
        <w:ind w:left="3948" w:hanging="360"/>
      </w:pPr>
      <w:rPr>
        <w:rFonts w:ascii="Wingdings 3" w:hAnsi="Wingdings 3" w:hint="default"/>
      </w:rPr>
    </w:lvl>
    <w:lvl w:ilvl="5" w:tplc="B62439A2" w:tentative="1">
      <w:start w:val="1"/>
      <w:numFmt w:val="bullet"/>
      <w:lvlText w:val=""/>
      <w:lvlJc w:val="left"/>
      <w:pPr>
        <w:tabs>
          <w:tab w:val="num" w:pos="4668"/>
        </w:tabs>
        <w:ind w:left="4668" w:hanging="360"/>
      </w:pPr>
      <w:rPr>
        <w:rFonts w:ascii="Wingdings 3" w:hAnsi="Wingdings 3" w:hint="default"/>
      </w:rPr>
    </w:lvl>
    <w:lvl w:ilvl="6" w:tplc="82A6AEF4" w:tentative="1">
      <w:start w:val="1"/>
      <w:numFmt w:val="bullet"/>
      <w:lvlText w:val=""/>
      <w:lvlJc w:val="left"/>
      <w:pPr>
        <w:tabs>
          <w:tab w:val="num" w:pos="5388"/>
        </w:tabs>
        <w:ind w:left="5388" w:hanging="360"/>
      </w:pPr>
      <w:rPr>
        <w:rFonts w:ascii="Wingdings 3" w:hAnsi="Wingdings 3" w:hint="default"/>
      </w:rPr>
    </w:lvl>
    <w:lvl w:ilvl="7" w:tplc="740EBACC" w:tentative="1">
      <w:start w:val="1"/>
      <w:numFmt w:val="bullet"/>
      <w:lvlText w:val=""/>
      <w:lvlJc w:val="left"/>
      <w:pPr>
        <w:tabs>
          <w:tab w:val="num" w:pos="6108"/>
        </w:tabs>
        <w:ind w:left="6108" w:hanging="360"/>
      </w:pPr>
      <w:rPr>
        <w:rFonts w:ascii="Wingdings 3" w:hAnsi="Wingdings 3" w:hint="default"/>
      </w:rPr>
    </w:lvl>
    <w:lvl w:ilvl="8" w:tplc="B84CAD06" w:tentative="1">
      <w:start w:val="1"/>
      <w:numFmt w:val="bullet"/>
      <w:lvlText w:val=""/>
      <w:lvlJc w:val="left"/>
      <w:pPr>
        <w:tabs>
          <w:tab w:val="num" w:pos="6828"/>
        </w:tabs>
        <w:ind w:left="6828" w:hanging="360"/>
      </w:pPr>
      <w:rPr>
        <w:rFonts w:ascii="Wingdings 3" w:hAnsi="Wingdings 3" w:hint="default"/>
      </w:rPr>
    </w:lvl>
  </w:abstractNum>
  <w:abstractNum w:abstractNumId="3" w15:restartNumberingAfterBreak="0">
    <w:nsid w:val="452850F9"/>
    <w:multiLevelType w:val="hybridMultilevel"/>
    <w:tmpl w:val="5830BD1E"/>
    <w:lvl w:ilvl="0" w:tplc="D70C93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FC3588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3A09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1410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50F8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20E2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BE034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7439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3EBF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602256"/>
    <w:multiLevelType w:val="hybridMultilevel"/>
    <w:tmpl w:val="CA246884"/>
    <w:lvl w:ilvl="0" w:tplc="06B220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A80B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7E92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9465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7A86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093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3295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C4FF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0EC4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892E15"/>
    <w:multiLevelType w:val="hybridMultilevel"/>
    <w:tmpl w:val="4BF0C596"/>
    <w:lvl w:ilvl="0" w:tplc="B1301C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C60046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0E6A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FE4C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4C11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5C602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3CA3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D472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4E3E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3261791"/>
    <w:multiLevelType w:val="hybridMultilevel"/>
    <w:tmpl w:val="8076D75A"/>
    <w:lvl w:ilvl="0" w:tplc="32A07A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5A571C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3EBC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229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9E03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565F7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A97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B27C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8E1F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79542B7"/>
    <w:multiLevelType w:val="hybridMultilevel"/>
    <w:tmpl w:val="556CA0D8"/>
    <w:lvl w:ilvl="0" w:tplc="28582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0C9C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8C38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C0396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D206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3291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5C83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3C04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2266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715EE6"/>
    <w:multiLevelType w:val="hybridMultilevel"/>
    <w:tmpl w:val="B680D04C"/>
    <w:lvl w:ilvl="0" w:tplc="8A904F0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1C0B7E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1A67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FA58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BC84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9037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8298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8EBD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D236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3D76D73"/>
    <w:multiLevelType w:val="hybridMultilevel"/>
    <w:tmpl w:val="4B30D2BC"/>
    <w:lvl w:ilvl="0" w:tplc="1758FA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FC56E8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5CBA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A64F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78A0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F44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BC6A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C3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1C4D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D53107"/>
    <w:multiLevelType w:val="hybridMultilevel"/>
    <w:tmpl w:val="293EBCE4"/>
    <w:lvl w:ilvl="0" w:tplc="1D4083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AAB832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A4B8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9E1C0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6418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E6CB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C409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FEC4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7EF9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4436FB6"/>
    <w:multiLevelType w:val="hybridMultilevel"/>
    <w:tmpl w:val="F5F2DDD6"/>
    <w:lvl w:ilvl="0" w:tplc="DD7A29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E6D95A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F7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2E36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7021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AE6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A6EF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9A53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FC05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AE"/>
    <w:rsid w:val="00011266"/>
    <w:rsid w:val="00021CC4"/>
    <w:rsid w:val="00024EF2"/>
    <w:rsid w:val="00034358"/>
    <w:rsid w:val="00051ED2"/>
    <w:rsid w:val="000836DE"/>
    <w:rsid w:val="00094EBA"/>
    <w:rsid w:val="000A7EA6"/>
    <w:rsid w:val="000C7CA6"/>
    <w:rsid w:val="000D1FE6"/>
    <w:rsid w:val="000D6778"/>
    <w:rsid w:val="000D7B5E"/>
    <w:rsid w:val="000E4E59"/>
    <w:rsid w:val="000E5E42"/>
    <w:rsid w:val="000E78F4"/>
    <w:rsid w:val="000F214A"/>
    <w:rsid w:val="001257E8"/>
    <w:rsid w:val="001273E5"/>
    <w:rsid w:val="00133F43"/>
    <w:rsid w:val="001452D8"/>
    <w:rsid w:val="001A7948"/>
    <w:rsid w:val="001D7B8E"/>
    <w:rsid w:val="001F7C02"/>
    <w:rsid w:val="00200450"/>
    <w:rsid w:val="00205239"/>
    <w:rsid w:val="00221978"/>
    <w:rsid w:val="002541F2"/>
    <w:rsid w:val="002735DF"/>
    <w:rsid w:val="00280D2B"/>
    <w:rsid w:val="00282364"/>
    <w:rsid w:val="002A04E0"/>
    <w:rsid w:val="002B1039"/>
    <w:rsid w:val="002D2C0D"/>
    <w:rsid w:val="002E287B"/>
    <w:rsid w:val="002F086B"/>
    <w:rsid w:val="002F60BA"/>
    <w:rsid w:val="0030048A"/>
    <w:rsid w:val="0030191C"/>
    <w:rsid w:val="003130AE"/>
    <w:rsid w:val="00330C56"/>
    <w:rsid w:val="00335FF8"/>
    <w:rsid w:val="00337E90"/>
    <w:rsid w:val="003508C0"/>
    <w:rsid w:val="003E5922"/>
    <w:rsid w:val="00402CC9"/>
    <w:rsid w:val="00434F81"/>
    <w:rsid w:val="00444817"/>
    <w:rsid w:val="00445D06"/>
    <w:rsid w:val="00462606"/>
    <w:rsid w:val="00482994"/>
    <w:rsid w:val="004B0E28"/>
    <w:rsid w:val="004B5229"/>
    <w:rsid w:val="004B7687"/>
    <w:rsid w:val="004C29AB"/>
    <w:rsid w:val="005016C8"/>
    <w:rsid w:val="00522A09"/>
    <w:rsid w:val="005231DF"/>
    <w:rsid w:val="005334A0"/>
    <w:rsid w:val="00542BCC"/>
    <w:rsid w:val="00545C6D"/>
    <w:rsid w:val="005511FD"/>
    <w:rsid w:val="005577F8"/>
    <w:rsid w:val="00562614"/>
    <w:rsid w:val="00566C84"/>
    <w:rsid w:val="005960B7"/>
    <w:rsid w:val="005D0A20"/>
    <w:rsid w:val="005E467B"/>
    <w:rsid w:val="005F673F"/>
    <w:rsid w:val="00616DE8"/>
    <w:rsid w:val="00635D9D"/>
    <w:rsid w:val="00664881"/>
    <w:rsid w:val="006727B3"/>
    <w:rsid w:val="00677A2B"/>
    <w:rsid w:val="006B29A4"/>
    <w:rsid w:val="006D12FC"/>
    <w:rsid w:val="006E4AF8"/>
    <w:rsid w:val="006F0228"/>
    <w:rsid w:val="006F2A8B"/>
    <w:rsid w:val="006F3173"/>
    <w:rsid w:val="006F6296"/>
    <w:rsid w:val="007009B7"/>
    <w:rsid w:val="00702456"/>
    <w:rsid w:val="007304FB"/>
    <w:rsid w:val="00787192"/>
    <w:rsid w:val="007B070E"/>
    <w:rsid w:val="007B21D1"/>
    <w:rsid w:val="007D4357"/>
    <w:rsid w:val="007E1D27"/>
    <w:rsid w:val="007E2FC1"/>
    <w:rsid w:val="007F1AE7"/>
    <w:rsid w:val="008244D0"/>
    <w:rsid w:val="00825FCA"/>
    <w:rsid w:val="00871F32"/>
    <w:rsid w:val="00893345"/>
    <w:rsid w:val="008A071C"/>
    <w:rsid w:val="008B0BBD"/>
    <w:rsid w:val="008D2715"/>
    <w:rsid w:val="008E58B7"/>
    <w:rsid w:val="009151F3"/>
    <w:rsid w:val="00917F69"/>
    <w:rsid w:val="00921F55"/>
    <w:rsid w:val="009233FC"/>
    <w:rsid w:val="00956FB3"/>
    <w:rsid w:val="00967388"/>
    <w:rsid w:val="00967AED"/>
    <w:rsid w:val="00975C4A"/>
    <w:rsid w:val="00976419"/>
    <w:rsid w:val="00991E47"/>
    <w:rsid w:val="009B5BAC"/>
    <w:rsid w:val="009F4C8A"/>
    <w:rsid w:val="00A13437"/>
    <w:rsid w:val="00A176EB"/>
    <w:rsid w:val="00A57987"/>
    <w:rsid w:val="00B15797"/>
    <w:rsid w:val="00B37C2E"/>
    <w:rsid w:val="00B658D1"/>
    <w:rsid w:val="00B7279A"/>
    <w:rsid w:val="00B860D4"/>
    <w:rsid w:val="00BF35B1"/>
    <w:rsid w:val="00C15A90"/>
    <w:rsid w:val="00C24EF9"/>
    <w:rsid w:val="00C3220B"/>
    <w:rsid w:val="00C46C45"/>
    <w:rsid w:val="00C84A0C"/>
    <w:rsid w:val="00CA2060"/>
    <w:rsid w:val="00D03C09"/>
    <w:rsid w:val="00D16905"/>
    <w:rsid w:val="00D81D05"/>
    <w:rsid w:val="00DA4B5A"/>
    <w:rsid w:val="00DC5404"/>
    <w:rsid w:val="00E0566F"/>
    <w:rsid w:val="00E31993"/>
    <w:rsid w:val="00E706D8"/>
    <w:rsid w:val="00E91501"/>
    <w:rsid w:val="00E926EE"/>
    <w:rsid w:val="00EC0DD8"/>
    <w:rsid w:val="00ED7588"/>
    <w:rsid w:val="00EF4A24"/>
    <w:rsid w:val="00F313B5"/>
    <w:rsid w:val="00F375D5"/>
    <w:rsid w:val="00F72815"/>
    <w:rsid w:val="00F76CD1"/>
    <w:rsid w:val="00F8193C"/>
    <w:rsid w:val="00F926E7"/>
    <w:rsid w:val="00F97D8D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31538"/>
  <w15:docId w15:val="{A6802ED9-148F-4770-95E5-B71E563C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30AE"/>
    <w:pPr>
      <w:spacing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80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0D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7A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592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E5922"/>
  </w:style>
  <w:style w:type="character" w:styleId="Hyperlink">
    <w:name w:val="Hyperlink"/>
    <w:basedOn w:val="Fontepargpadro"/>
    <w:uiPriority w:val="99"/>
    <w:unhideWhenUsed/>
    <w:rsid w:val="003E592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80D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0D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80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80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80D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A0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84A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4A0C"/>
    <w:pPr>
      <w:ind w:left="720"/>
      <w:contextualSpacing/>
    </w:pPr>
  </w:style>
  <w:style w:type="character" w:customStyle="1" w:styleId="a">
    <w:name w:val="a"/>
    <w:basedOn w:val="Fontepargpadro"/>
    <w:rsid w:val="00A57987"/>
  </w:style>
  <w:style w:type="character" w:customStyle="1" w:styleId="Ttulo4Char">
    <w:name w:val="Título 4 Char"/>
    <w:basedOn w:val="Fontepargpadro"/>
    <w:link w:val="Ttulo4"/>
    <w:uiPriority w:val="9"/>
    <w:rsid w:val="00967A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4E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A04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1"/>
    <w:uiPriority w:val="99"/>
    <w:unhideWhenUsed/>
    <w:rsid w:val="002A0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2A04E0"/>
  </w:style>
  <w:style w:type="paragraph" w:styleId="Rodap">
    <w:name w:val="footer"/>
    <w:basedOn w:val="Normal"/>
    <w:link w:val="RodapChar1"/>
    <w:uiPriority w:val="99"/>
    <w:unhideWhenUsed/>
    <w:rsid w:val="002A0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2A04E0"/>
  </w:style>
  <w:style w:type="paragraph" w:styleId="CabealhodoSumrio">
    <w:name w:val="TOC Heading"/>
    <w:basedOn w:val="Ttulo1"/>
    <w:next w:val="Normal"/>
    <w:uiPriority w:val="39"/>
    <w:unhideWhenUsed/>
    <w:qFormat/>
    <w:rsid w:val="00B15797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15797"/>
    <w:pPr>
      <w:spacing w:after="100"/>
      <w:ind w:left="220"/>
    </w:pPr>
  </w:style>
  <w:style w:type="character" w:styleId="nfase">
    <w:name w:val="Emphasis"/>
    <w:basedOn w:val="Fontepargpadro"/>
    <w:uiPriority w:val="20"/>
    <w:qFormat/>
    <w:rsid w:val="00F8193C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F8193C"/>
    <w:pPr>
      <w:spacing w:after="100"/>
    </w:pPr>
  </w:style>
  <w:style w:type="character" w:styleId="nfaseIntensa">
    <w:name w:val="Intense Emphasis"/>
    <w:basedOn w:val="Fontepargpadro"/>
    <w:uiPriority w:val="21"/>
    <w:qFormat/>
    <w:rsid w:val="0030048A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46260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46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rsid w:val="00C3220B"/>
    <w:rPr>
      <w:b/>
    </w:rPr>
  </w:style>
  <w:style w:type="character" w:styleId="nfaseSutil">
    <w:name w:val="Subtle Emphasis"/>
    <w:basedOn w:val="Fontepargpadro"/>
    <w:uiPriority w:val="19"/>
    <w:qFormat/>
    <w:rsid w:val="000E4E59"/>
    <w:rPr>
      <w:i/>
      <w:iCs/>
      <w:color w:val="808080" w:themeColor="text1" w:themeTint="7F"/>
    </w:rPr>
  </w:style>
  <w:style w:type="character" w:customStyle="1" w:styleId="LinkdaInternet">
    <w:name w:val="Link da Internet"/>
    <w:basedOn w:val="Fontepargpadro"/>
    <w:uiPriority w:val="99"/>
    <w:unhideWhenUsed/>
    <w:rsid w:val="00917F69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917F69"/>
  </w:style>
  <w:style w:type="character" w:customStyle="1" w:styleId="RodapChar">
    <w:name w:val="Rodapé Char"/>
    <w:basedOn w:val="Fontepargpadro"/>
    <w:link w:val="Rodap1"/>
    <w:uiPriority w:val="99"/>
    <w:rsid w:val="00917F69"/>
  </w:style>
  <w:style w:type="paragraph" w:customStyle="1" w:styleId="Cabealho1">
    <w:name w:val="Cabeçalho1"/>
    <w:basedOn w:val="Normal"/>
    <w:link w:val="CabealhoChar"/>
    <w:uiPriority w:val="99"/>
    <w:unhideWhenUsed/>
    <w:rsid w:val="00917F69"/>
    <w:pPr>
      <w:tabs>
        <w:tab w:val="center" w:pos="4252"/>
        <w:tab w:val="right" w:pos="8504"/>
      </w:tabs>
      <w:suppressAutoHyphens/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917F69"/>
    <w:pPr>
      <w:tabs>
        <w:tab w:val="center" w:pos="4252"/>
        <w:tab w:val="right" w:pos="8504"/>
      </w:tabs>
      <w:suppressAutoHyphens/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094EBA"/>
    <w:pPr>
      <w:spacing w:after="100"/>
      <w:ind w:left="440"/>
    </w:pPr>
  </w:style>
  <w:style w:type="paragraph" w:styleId="ndicedeilustraes">
    <w:name w:val="table of figures"/>
    <w:basedOn w:val="Normal"/>
    <w:next w:val="Normal"/>
    <w:autoRedefine/>
    <w:uiPriority w:val="99"/>
    <w:unhideWhenUsed/>
    <w:rsid w:val="004829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3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0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3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0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7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9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3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9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3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8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5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8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7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8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8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8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3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1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9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6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88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0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80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4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4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8EC9F-60CF-442E-A6FB-48284E2F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3165</Words>
  <Characters>17095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Antonio</dc:creator>
  <cp:lastModifiedBy>Fabio</cp:lastModifiedBy>
  <cp:revision>4</cp:revision>
  <dcterms:created xsi:type="dcterms:W3CDTF">2016-05-15T01:13:00Z</dcterms:created>
  <dcterms:modified xsi:type="dcterms:W3CDTF">2016-05-15T01:20:00Z</dcterms:modified>
</cp:coreProperties>
</file>