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BACFB" w14:textId="7EBF1549" w:rsidR="00F8507E" w:rsidRDefault="00F8507E" w:rsidP="001E54CF">
      <w:pPr>
        <w:jc w:val="center"/>
      </w:pPr>
    </w:p>
    <w:p w14:paraId="30ABA070" w14:textId="77777777" w:rsidR="00EE5A81" w:rsidRPr="00EE5A81" w:rsidRDefault="00EE5A81" w:rsidP="00EE5A81">
      <w:pPr>
        <w:jc w:val="both"/>
      </w:pPr>
    </w:p>
    <w:p w14:paraId="4F745508" w14:textId="6EFD797D" w:rsidR="00EE5A81" w:rsidRDefault="00EE5A81" w:rsidP="00EE5A81">
      <w:pPr>
        <w:jc w:val="center"/>
        <w:rPr>
          <w:b/>
          <w:bCs/>
        </w:rPr>
      </w:pPr>
      <w:r>
        <w:rPr>
          <w:b/>
          <w:bCs/>
        </w:rPr>
        <w:t>Scenario 1</w:t>
      </w:r>
    </w:p>
    <w:p w14:paraId="38703819" w14:textId="56EB0E89" w:rsidR="00EE5A81" w:rsidRDefault="00772867" w:rsidP="00EE5A81">
      <w:pPr>
        <w:jc w:val="both"/>
      </w:pPr>
      <w:r>
        <w:t>The simulation comprise</w:t>
      </w:r>
      <w:r w:rsidR="00740285">
        <w:t>d</w:t>
      </w:r>
      <w:r>
        <w:t xml:space="preserve"> four terrestrial base stations (BSs), one macro-BS and three micro-BSs. We recreated 50 episodes of 100 pedestrian users randomly distributed in the grid</w:t>
      </w:r>
      <w:r w:rsidR="002912DD">
        <w:t xml:space="preserve"> (120x120 meters)</w:t>
      </w:r>
      <w:r>
        <w:t xml:space="preserve">, registering 100 seconds with a resolution of 1 second. </w:t>
      </w:r>
    </w:p>
    <w:p w14:paraId="6B187503" w14:textId="0D2AA7B3" w:rsidR="00772867" w:rsidRDefault="00EE5A81" w:rsidP="00EE5A81">
      <w:pPr>
        <w:jc w:val="both"/>
      </w:pPr>
      <w:r>
        <w:rPr>
          <w:noProof/>
        </w:rPr>
        <w:drawing>
          <wp:inline distT="0" distB="0" distL="0" distR="0" wp14:anchorId="4E510A7D" wp14:editId="718AC9FE">
            <wp:extent cx="5943600" cy="3952240"/>
            <wp:effectExtent l="0" t="0" r="0" b="0"/>
            <wp:docPr id="166623195" name="Picture 1" descr="A diagram of a simulation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195" name="Picture 1" descr="A diagram of a simulation grid&#10;&#10;Description automatically generated"/>
                    <pic:cNvPicPr/>
                  </pic:nvPicPr>
                  <pic:blipFill>
                    <a:blip r:embed="rId5"/>
                    <a:stretch>
                      <a:fillRect/>
                    </a:stretch>
                  </pic:blipFill>
                  <pic:spPr>
                    <a:xfrm>
                      <a:off x="0" y="0"/>
                      <a:ext cx="5943600" cy="3952240"/>
                    </a:xfrm>
                    <a:prstGeom prst="rect">
                      <a:avLst/>
                    </a:prstGeom>
                  </pic:spPr>
                </pic:pic>
              </a:graphicData>
            </a:graphic>
          </wp:inline>
        </w:drawing>
      </w:r>
    </w:p>
    <w:p w14:paraId="54F5DE90" w14:textId="35D90C73" w:rsidR="00CA697D" w:rsidRDefault="00772867" w:rsidP="00740285">
      <w:pPr>
        <w:jc w:val="both"/>
      </w:pPr>
      <w:r>
        <w:t xml:space="preserve">The mobility pattern of the users and the distribution of the BSs in the grid guarantee recreating diverse reception conditions with a Channel Quality Indicator (CQI) range between 0 and 15. </w:t>
      </w:r>
      <w:r w:rsidR="00474755">
        <w:t>Specifically</w:t>
      </w:r>
      <w:r>
        <w:t>, 0 means the user is out of the coverage area of the BS, whereas 15 represents the best reception condition</w:t>
      </w:r>
      <w:r w:rsidR="00474755">
        <w:t>s</w:t>
      </w:r>
      <w:r>
        <w:t xml:space="preserve">. </w:t>
      </w:r>
    </w:p>
    <w:p w14:paraId="7A851B81" w14:textId="0FDEEC13" w:rsidR="000105F8" w:rsidRDefault="00127778" w:rsidP="00740285">
      <w:pPr>
        <w:jc w:val="both"/>
      </w:pPr>
      <w:r>
        <w:t>The outputs of this simulation</w:t>
      </w:r>
      <w:r w:rsidR="000105F8">
        <w:t xml:space="preserve"> w</w:t>
      </w:r>
      <w:r>
        <w:t>ere</w:t>
      </w:r>
      <w:r w:rsidR="000105F8">
        <w:t xml:space="preserve"> used to train a deep reinforcement learning (DRL) to dynamically select the best BS to satisfy each user request. To achieve this task, we also included in the state space the QoS constraints of the considered applications, the priority of the users and the number of available RBs to attend to each service request.</w:t>
      </w:r>
    </w:p>
    <w:p w14:paraId="5110CEE0" w14:textId="126773A0" w:rsidR="000105F8" w:rsidRDefault="000105F8" w:rsidP="00740285">
      <w:pPr>
        <w:jc w:val="both"/>
      </w:pPr>
      <w:r>
        <w:t>Main configurations:</w:t>
      </w:r>
    </w:p>
    <w:p w14:paraId="6CD20AA1" w14:textId="1794D08C" w:rsidR="000105F8" w:rsidRPr="00EE5A81" w:rsidRDefault="000105F8" w:rsidP="00740285">
      <w:pPr>
        <w:rPr>
          <w:i/>
          <w:iCs/>
        </w:rPr>
      </w:pPr>
      <w:proofErr w:type="spellStart"/>
      <w:r w:rsidRPr="00EE5A81">
        <w:rPr>
          <w:i/>
          <w:iCs/>
        </w:rPr>
        <w:t>general_simulation_parameters</w:t>
      </w:r>
      <w:proofErr w:type="spellEnd"/>
      <w:r w:rsidRPr="00EE5A81">
        <w:rPr>
          <w:i/>
          <w:iCs/>
        </w:rPr>
        <w:t xml:space="preserve"> = </w:t>
      </w:r>
      <w:proofErr w:type="spellStart"/>
      <w:r w:rsidRPr="00EE5A81">
        <w:rPr>
          <w:i/>
          <w:iCs/>
        </w:rPr>
        <w:t>pd.DataFrame</w:t>
      </w:r>
      <w:proofErr w:type="spellEnd"/>
      <w:r w:rsidRPr="00EE5A81">
        <w:rPr>
          <w:i/>
          <w:iCs/>
        </w:rPr>
        <w:t>(</w:t>
      </w:r>
      <w:r w:rsidRPr="00EE5A81">
        <w:rPr>
          <w:i/>
          <w:iCs/>
        </w:rPr>
        <w:br/>
        <w:t xml:space="preserve">    [[</w:t>
      </w:r>
      <w:r w:rsidRPr="00EE5A81">
        <w:rPr>
          <w:i/>
          <w:iCs/>
        </w:rPr>
        <w:br/>
        <w:t xml:space="preserve">        "[120, 120]",  # "</w:t>
      </w:r>
      <w:proofErr w:type="spellStart"/>
      <w:r w:rsidRPr="00EE5A81">
        <w:rPr>
          <w:i/>
          <w:iCs/>
        </w:rPr>
        <w:t>grid_xy</w:t>
      </w:r>
      <w:proofErr w:type="spellEnd"/>
      <w:r w:rsidRPr="00EE5A81">
        <w:rPr>
          <w:i/>
          <w:iCs/>
        </w:rPr>
        <w:t>"</w:t>
      </w:r>
      <w:r w:rsidRPr="00EE5A81">
        <w:rPr>
          <w:i/>
          <w:iCs/>
        </w:rPr>
        <w:br/>
      </w:r>
      <w:r w:rsidRPr="00EE5A81">
        <w:rPr>
          <w:i/>
          <w:iCs/>
        </w:rPr>
        <w:lastRenderedPageBreak/>
        <w:t xml:space="preserve">        100,  # "</w:t>
      </w:r>
      <w:proofErr w:type="spellStart"/>
      <w:r w:rsidRPr="00EE5A81">
        <w:rPr>
          <w:i/>
          <w:iCs/>
        </w:rPr>
        <w:t>simulation_time</w:t>
      </w:r>
      <w:proofErr w:type="spellEnd"/>
      <w:r w:rsidRPr="00EE5A81">
        <w:rPr>
          <w:i/>
          <w:iCs/>
        </w:rPr>
        <w:t>"</w:t>
      </w:r>
      <w:r w:rsidRPr="00EE5A81">
        <w:rPr>
          <w:i/>
          <w:iCs/>
        </w:rPr>
        <w:br/>
        <w:t xml:space="preserve">        1,  # "</w:t>
      </w:r>
      <w:proofErr w:type="spellStart"/>
      <w:r w:rsidRPr="00EE5A81">
        <w:rPr>
          <w:i/>
          <w:iCs/>
        </w:rPr>
        <w:t>simulation_resolution</w:t>
      </w:r>
      <w:proofErr w:type="spellEnd"/>
      <w:r w:rsidRPr="00EE5A81">
        <w:rPr>
          <w:i/>
          <w:iCs/>
        </w:rPr>
        <w:t>"</w:t>
      </w:r>
      <w:r w:rsidRPr="00EE5A81">
        <w:rPr>
          <w:i/>
          <w:iCs/>
        </w:rPr>
        <w:br/>
        <w:t xml:space="preserve">        True,  # "downlink"</w:t>
      </w:r>
      <w:r w:rsidRPr="00EE5A81">
        <w:rPr>
          <w:i/>
          <w:iCs/>
        </w:rPr>
        <w:br/>
        <w:t xml:space="preserve">        False,  # "uplink"</w:t>
      </w:r>
      <w:r w:rsidRPr="00EE5A81">
        <w:rPr>
          <w:i/>
          <w:iCs/>
        </w:rPr>
        <w:br/>
        <w:t xml:space="preserve">        False,  # "d2d_link"</w:t>
      </w:r>
      <w:r w:rsidRPr="00EE5A81">
        <w:rPr>
          <w:i/>
          <w:iCs/>
        </w:rPr>
        <w:br/>
        <w:t xml:space="preserve">        False,  # "</w:t>
      </w:r>
      <w:proofErr w:type="spellStart"/>
      <w:r w:rsidRPr="00EE5A81">
        <w:rPr>
          <w:i/>
          <w:iCs/>
        </w:rPr>
        <w:t>ntn_link</w:t>
      </w:r>
      <w:proofErr w:type="spellEnd"/>
      <w:r w:rsidRPr="00EE5A81">
        <w:rPr>
          <w:i/>
          <w:iCs/>
        </w:rPr>
        <w:t>"</w:t>
      </w:r>
      <w:r w:rsidRPr="00EE5A81">
        <w:rPr>
          <w:i/>
          <w:iCs/>
        </w:rPr>
        <w:br/>
        <w:t xml:space="preserve">        True,  # "</w:t>
      </w:r>
      <w:proofErr w:type="spellStart"/>
      <w:r w:rsidRPr="00EE5A81">
        <w:rPr>
          <w:i/>
          <w:iCs/>
        </w:rPr>
        <w:t>save_scenario_xlsx</w:t>
      </w:r>
      <w:proofErr w:type="spellEnd"/>
      <w:r w:rsidRPr="00EE5A81">
        <w:rPr>
          <w:i/>
          <w:iCs/>
        </w:rPr>
        <w:t>"</w:t>
      </w:r>
      <w:r w:rsidRPr="00EE5A81">
        <w:rPr>
          <w:i/>
          <w:iCs/>
        </w:rPr>
        <w:br/>
        <w:t xml:space="preserve">        True,  # "</w:t>
      </w:r>
      <w:proofErr w:type="spellStart"/>
      <w:r w:rsidRPr="00EE5A81">
        <w:rPr>
          <w:i/>
          <w:iCs/>
        </w:rPr>
        <w:t>save_metrics_xlsx</w:t>
      </w:r>
      <w:proofErr w:type="spellEnd"/>
      <w:r w:rsidRPr="00EE5A81">
        <w:rPr>
          <w:i/>
          <w:iCs/>
        </w:rPr>
        <w:t>"</w:t>
      </w:r>
      <w:r w:rsidRPr="00EE5A81">
        <w:rPr>
          <w:i/>
          <w:iCs/>
        </w:rPr>
        <w:br/>
        <w:t xml:space="preserve">        True,  # "</w:t>
      </w:r>
      <w:proofErr w:type="spellStart"/>
      <w:r w:rsidRPr="00EE5A81">
        <w:rPr>
          <w:i/>
          <w:iCs/>
        </w:rPr>
        <w:t>show_video</w:t>
      </w:r>
      <w:proofErr w:type="spellEnd"/>
      <w:r w:rsidRPr="00EE5A81">
        <w:rPr>
          <w:i/>
          <w:iCs/>
        </w:rPr>
        <w:t>"</w:t>
      </w:r>
      <w:r w:rsidRPr="00EE5A81">
        <w:rPr>
          <w:i/>
          <w:iCs/>
        </w:rPr>
        <w:br/>
        <w:t xml:space="preserve">        False,  # "</w:t>
      </w:r>
      <w:proofErr w:type="spellStart"/>
      <w:r w:rsidRPr="00EE5A81">
        <w:rPr>
          <w:i/>
          <w:iCs/>
        </w:rPr>
        <w:t>save_video</w:t>
      </w:r>
      <w:proofErr w:type="spellEnd"/>
      <w:r w:rsidRPr="00EE5A81">
        <w:rPr>
          <w:i/>
          <w:iCs/>
        </w:rPr>
        <w:t>"</w:t>
      </w:r>
      <w:r w:rsidRPr="00EE5A81">
        <w:rPr>
          <w:i/>
          <w:iCs/>
        </w:rPr>
        <w:br/>
        <w:t xml:space="preserve">        "gif",  # "</w:t>
      </w:r>
      <w:proofErr w:type="spellStart"/>
      <w:r w:rsidRPr="00EE5A81">
        <w:rPr>
          <w:i/>
          <w:iCs/>
        </w:rPr>
        <w:t>video_format</w:t>
      </w:r>
      <w:proofErr w:type="spellEnd"/>
      <w:r w:rsidRPr="00EE5A81">
        <w:rPr>
          <w:i/>
          <w:iCs/>
        </w:rPr>
        <w:t>"</w:t>
      </w:r>
      <w:r w:rsidRPr="00EE5A81">
        <w:rPr>
          <w:i/>
          <w:iCs/>
        </w:rPr>
        <w:br/>
        <w:t xml:space="preserve">        0.1,  # "</w:t>
      </w:r>
      <w:proofErr w:type="spellStart"/>
      <w:r w:rsidRPr="00EE5A81">
        <w:rPr>
          <w:i/>
          <w:iCs/>
        </w:rPr>
        <w:t>video_velocity</w:t>
      </w:r>
      <w:proofErr w:type="spellEnd"/>
      <w:r w:rsidRPr="00EE5A81">
        <w:rPr>
          <w:i/>
          <w:iCs/>
        </w:rPr>
        <w:t>"</w:t>
      </w:r>
      <w:r w:rsidRPr="00EE5A81">
        <w:rPr>
          <w:i/>
          <w:iCs/>
        </w:rPr>
        <w:br/>
        <w:t xml:space="preserve">        True,  # "</w:t>
      </w:r>
      <w:proofErr w:type="spellStart"/>
      <w:r w:rsidRPr="00EE5A81">
        <w:rPr>
          <w:i/>
          <w:iCs/>
        </w:rPr>
        <w:t>print_scenario_outputs</w:t>
      </w:r>
      <w:proofErr w:type="spellEnd"/>
      <w:r w:rsidRPr="00EE5A81">
        <w:rPr>
          <w:i/>
          <w:iCs/>
        </w:rPr>
        <w:t>"</w:t>
      </w:r>
      <w:r w:rsidRPr="00EE5A81">
        <w:rPr>
          <w:i/>
          <w:iCs/>
        </w:rPr>
        <w:br/>
        <w:t xml:space="preserve">        True  # "</w:t>
      </w:r>
      <w:proofErr w:type="spellStart"/>
      <w:r w:rsidRPr="00EE5A81">
        <w:rPr>
          <w:i/>
          <w:iCs/>
        </w:rPr>
        <w:t>print_metrics_outputs</w:t>
      </w:r>
      <w:proofErr w:type="spellEnd"/>
      <w:r w:rsidRPr="00EE5A81">
        <w:rPr>
          <w:i/>
          <w:iCs/>
        </w:rPr>
        <w:t>"</w:t>
      </w:r>
      <w:r w:rsidRPr="00EE5A81">
        <w:rPr>
          <w:i/>
          <w:iCs/>
        </w:rPr>
        <w:br/>
        <w:t xml:space="preserve">    ]])</w:t>
      </w:r>
    </w:p>
    <w:p w14:paraId="35B23A34" w14:textId="5FC8ED5A" w:rsidR="00740285" w:rsidRPr="00EE5A81" w:rsidRDefault="00740285" w:rsidP="00740285">
      <w:pPr>
        <w:rPr>
          <w:i/>
          <w:iCs/>
        </w:rPr>
      </w:pPr>
      <w:proofErr w:type="spellStart"/>
      <w:r w:rsidRPr="00EE5A81">
        <w:rPr>
          <w:i/>
          <w:iCs/>
        </w:rPr>
        <w:t>general_channel_modeling</w:t>
      </w:r>
      <w:proofErr w:type="spellEnd"/>
      <w:r w:rsidRPr="00EE5A81">
        <w:rPr>
          <w:i/>
          <w:iCs/>
        </w:rPr>
        <w:t xml:space="preserve"> = </w:t>
      </w:r>
      <w:proofErr w:type="spellStart"/>
      <w:r w:rsidRPr="00EE5A81">
        <w:rPr>
          <w:i/>
          <w:iCs/>
        </w:rPr>
        <w:t>pd.DataFrame</w:t>
      </w:r>
      <w:proofErr w:type="spellEnd"/>
      <w:r w:rsidRPr="00EE5A81">
        <w:rPr>
          <w:i/>
          <w:iCs/>
        </w:rPr>
        <w:t>(</w:t>
      </w:r>
      <w:r w:rsidRPr="00EE5A81">
        <w:rPr>
          <w:i/>
          <w:iCs/>
        </w:rPr>
        <w:br/>
        <w:t xml:space="preserve">    [[</w:t>
      </w:r>
      <w:r w:rsidRPr="00EE5A81">
        <w:rPr>
          <w:i/>
          <w:iCs/>
        </w:rPr>
        <w:br/>
        <w:t xml:space="preserve">        True,           # "</w:t>
      </w:r>
      <w:proofErr w:type="spellStart"/>
      <w:r w:rsidRPr="00EE5A81">
        <w:rPr>
          <w:i/>
          <w:iCs/>
        </w:rPr>
        <w:t>dynamic_los</w:t>
      </w:r>
      <w:proofErr w:type="spellEnd"/>
      <w:r w:rsidRPr="00EE5A81">
        <w:rPr>
          <w:i/>
          <w:iCs/>
        </w:rPr>
        <w:t>"</w:t>
      </w:r>
      <w:r w:rsidRPr="00EE5A81">
        <w:rPr>
          <w:i/>
          <w:iCs/>
        </w:rPr>
        <w:br/>
        <w:t xml:space="preserve">        False,          # "</w:t>
      </w:r>
      <w:proofErr w:type="spellStart"/>
      <w:r w:rsidRPr="00EE5A81">
        <w:rPr>
          <w:i/>
          <w:iCs/>
        </w:rPr>
        <w:t>dynamic_hb</w:t>
      </w:r>
      <w:proofErr w:type="spellEnd"/>
      <w:r w:rsidRPr="00EE5A81">
        <w:rPr>
          <w:i/>
          <w:iCs/>
        </w:rPr>
        <w:t>"</w:t>
      </w:r>
      <w:r w:rsidRPr="00EE5A81">
        <w:rPr>
          <w:i/>
          <w:iCs/>
        </w:rPr>
        <w:br/>
        <w:t xml:space="preserve">        False,          # "o2i</w:t>
      </w:r>
      <w:r w:rsidRPr="00EE5A81">
        <w:rPr>
          <w:i/>
          <w:iCs/>
        </w:rPr>
        <w:br/>
        <w:t xml:space="preserve">        "dynamic",     # "inside_what_o2i"</w:t>
      </w:r>
      <w:r w:rsidRPr="00EE5A81">
        <w:rPr>
          <w:i/>
          <w:iCs/>
        </w:rPr>
        <w:br/>
        <w:t xml:space="preserve">        "low-loss",     # "</w:t>
      </w:r>
      <w:proofErr w:type="spellStart"/>
      <w:r w:rsidRPr="00EE5A81">
        <w:rPr>
          <w:i/>
          <w:iCs/>
        </w:rPr>
        <w:t>penetration_loss_model</w:t>
      </w:r>
      <w:proofErr w:type="spellEnd"/>
      <w:r w:rsidRPr="00EE5A81">
        <w:rPr>
          <w:i/>
          <w:iCs/>
        </w:rPr>
        <w:t>"</w:t>
      </w:r>
      <w:r w:rsidRPr="00EE5A81">
        <w:rPr>
          <w:i/>
          <w:iCs/>
        </w:rPr>
        <w:br/>
        <w:t xml:space="preserve">        True,          # "shadowing"</w:t>
      </w:r>
      <w:r w:rsidRPr="00EE5A81">
        <w:rPr>
          <w:i/>
          <w:iCs/>
        </w:rPr>
        <w:br/>
        <w:t xml:space="preserve">        True,           # "</w:t>
      </w:r>
      <w:proofErr w:type="spellStart"/>
      <w:r w:rsidRPr="00EE5A81">
        <w:rPr>
          <w:i/>
          <w:iCs/>
        </w:rPr>
        <w:t>fast_fading</w:t>
      </w:r>
      <w:proofErr w:type="spellEnd"/>
      <w:r w:rsidRPr="00EE5A81">
        <w:rPr>
          <w:i/>
          <w:iCs/>
        </w:rPr>
        <w:t>"</w:t>
      </w:r>
      <w:r w:rsidRPr="00EE5A81">
        <w:rPr>
          <w:i/>
          <w:iCs/>
        </w:rPr>
        <w:br/>
        <w:t xml:space="preserve">        "jakes",          # "</w:t>
      </w:r>
      <w:proofErr w:type="spellStart"/>
      <w:r w:rsidRPr="00EE5A81">
        <w:rPr>
          <w:i/>
          <w:iCs/>
        </w:rPr>
        <w:t>fast_fading_model</w:t>
      </w:r>
      <w:proofErr w:type="spellEnd"/>
      <w:r w:rsidRPr="00EE5A81">
        <w:rPr>
          <w:i/>
          <w:iCs/>
        </w:rPr>
        <w:t>"</w:t>
      </w:r>
      <w:r w:rsidRPr="00EE5A81">
        <w:rPr>
          <w:i/>
          <w:iCs/>
        </w:rPr>
        <w:br/>
        <w:t xml:space="preserve">        False,            # "</w:t>
      </w:r>
      <w:proofErr w:type="spellStart"/>
      <w:r w:rsidRPr="00EE5A81">
        <w:rPr>
          <w:i/>
          <w:iCs/>
        </w:rPr>
        <w:t>atmospheric_absorption</w:t>
      </w:r>
      <w:proofErr w:type="spellEnd"/>
      <w:r w:rsidRPr="00EE5A81">
        <w:rPr>
          <w:i/>
          <w:iCs/>
        </w:rPr>
        <w:t>"</w:t>
      </w:r>
      <w:r w:rsidRPr="00EE5A81">
        <w:rPr>
          <w:i/>
          <w:iCs/>
        </w:rPr>
        <w:br/>
        <w:t xml:space="preserve">        "Very short"    # "</w:t>
      </w:r>
      <w:proofErr w:type="spellStart"/>
      <w:r w:rsidRPr="00EE5A81">
        <w:rPr>
          <w:i/>
          <w:iCs/>
        </w:rPr>
        <w:t>desired_delay_spread</w:t>
      </w:r>
      <w:proofErr w:type="spellEnd"/>
      <w:r w:rsidRPr="00EE5A81">
        <w:rPr>
          <w:i/>
          <w:iCs/>
        </w:rPr>
        <w:t>"</w:t>
      </w:r>
      <w:r w:rsidRPr="00EE5A81">
        <w:rPr>
          <w:i/>
          <w:iCs/>
        </w:rPr>
        <w:br/>
        <w:t xml:space="preserve">    ]])</w:t>
      </w:r>
    </w:p>
    <w:p w14:paraId="0817998E" w14:textId="34D4F650" w:rsidR="00740285" w:rsidRPr="00EE5A81" w:rsidRDefault="00740285" w:rsidP="00740285">
      <w:pPr>
        <w:rPr>
          <w:i/>
          <w:iCs/>
        </w:rPr>
      </w:pPr>
      <w:proofErr w:type="spellStart"/>
      <w:r w:rsidRPr="00EE5A81">
        <w:rPr>
          <w:i/>
          <w:iCs/>
        </w:rPr>
        <w:t>general_parameters</w:t>
      </w:r>
      <w:proofErr w:type="spellEnd"/>
      <w:r w:rsidRPr="00EE5A81">
        <w:rPr>
          <w:i/>
          <w:iCs/>
        </w:rPr>
        <w:t xml:space="preserve"> = </w:t>
      </w:r>
      <w:proofErr w:type="spellStart"/>
      <w:proofErr w:type="gramStart"/>
      <w:r w:rsidRPr="00EE5A81">
        <w:rPr>
          <w:i/>
          <w:iCs/>
        </w:rPr>
        <w:t>pd.DataFrame</w:t>
      </w:r>
      <w:proofErr w:type="spellEnd"/>
      <w:proofErr w:type="gramEnd"/>
      <w:r w:rsidRPr="00EE5A81">
        <w:rPr>
          <w:i/>
          <w:iCs/>
        </w:rPr>
        <w:t>(</w:t>
      </w:r>
      <w:r w:rsidRPr="00EE5A81">
        <w:rPr>
          <w:i/>
          <w:iCs/>
        </w:rPr>
        <w:br/>
        <w:t xml:space="preserve">    [[</w:t>
      </w:r>
      <w:r w:rsidRPr="00EE5A81">
        <w:rPr>
          <w:i/>
          <w:iCs/>
        </w:rPr>
        <w:br/>
        <w:t xml:space="preserve">        -174,  # "</w:t>
      </w:r>
      <w:proofErr w:type="spellStart"/>
      <w:r w:rsidRPr="00EE5A81">
        <w:rPr>
          <w:i/>
          <w:iCs/>
        </w:rPr>
        <w:t>thermal_noise</w:t>
      </w:r>
      <w:proofErr w:type="spellEnd"/>
      <w:r w:rsidRPr="00EE5A81">
        <w:rPr>
          <w:i/>
          <w:iCs/>
        </w:rPr>
        <w:t>"</w:t>
      </w:r>
      <w:r w:rsidRPr="00EE5A81">
        <w:rPr>
          <w:i/>
          <w:iCs/>
        </w:rPr>
        <w:br/>
        <w:t xml:space="preserve">        10,  # "</w:t>
      </w:r>
      <w:proofErr w:type="spellStart"/>
      <w:r w:rsidRPr="00EE5A81">
        <w:rPr>
          <w:i/>
          <w:iCs/>
        </w:rPr>
        <w:t>h_ceiling</w:t>
      </w:r>
      <w:proofErr w:type="spellEnd"/>
      <w:r w:rsidRPr="00EE5A81">
        <w:rPr>
          <w:i/>
          <w:iCs/>
        </w:rPr>
        <w:t>"</w:t>
      </w:r>
      <w:r w:rsidRPr="00EE5A81">
        <w:rPr>
          <w:i/>
          <w:iCs/>
        </w:rPr>
        <w:br/>
        <w:t xml:space="preserve">        0.2,  # "</w:t>
      </w:r>
      <w:proofErr w:type="spellStart"/>
      <w:r w:rsidRPr="00EE5A81">
        <w:rPr>
          <w:i/>
          <w:iCs/>
        </w:rPr>
        <w:t>block_density</w:t>
      </w:r>
      <w:proofErr w:type="spellEnd"/>
      <w:r w:rsidRPr="00EE5A81">
        <w:rPr>
          <w:i/>
          <w:iCs/>
        </w:rPr>
        <w:t>"</w:t>
      </w:r>
      <w:r w:rsidRPr="00EE5A81">
        <w:rPr>
          <w:i/>
          <w:iCs/>
        </w:rPr>
        <w:br/>
        <w:t xml:space="preserve">        "real",  # "</w:t>
      </w:r>
      <w:proofErr w:type="spellStart"/>
      <w:r w:rsidRPr="00EE5A81">
        <w:rPr>
          <w:i/>
          <w:iCs/>
        </w:rPr>
        <w:t>channel_type</w:t>
      </w:r>
      <w:proofErr w:type="spellEnd"/>
      <w:r w:rsidRPr="00EE5A81">
        <w:rPr>
          <w:i/>
          <w:iCs/>
        </w:rPr>
        <w:t>"</w:t>
      </w:r>
      <w:r w:rsidRPr="00EE5A81">
        <w:rPr>
          <w:i/>
          <w:iCs/>
        </w:rPr>
        <w:br/>
        <w:t xml:space="preserve">        0.1  # "</w:t>
      </w:r>
      <w:proofErr w:type="spellStart"/>
      <w:r w:rsidRPr="00EE5A81">
        <w:rPr>
          <w:i/>
          <w:iCs/>
        </w:rPr>
        <w:t>target_bler</w:t>
      </w:r>
      <w:proofErr w:type="spellEnd"/>
      <w:r w:rsidRPr="00EE5A81">
        <w:rPr>
          <w:i/>
          <w:iCs/>
        </w:rPr>
        <w:t>"</w:t>
      </w:r>
      <w:r w:rsidRPr="00EE5A81">
        <w:rPr>
          <w:i/>
          <w:iCs/>
        </w:rPr>
        <w:br/>
        <w:t xml:space="preserve">    ]])</w:t>
      </w:r>
    </w:p>
    <w:p w14:paraId="4A8AD06E" w14:textId="32B630A8" w:rsidR="00740285" w:rsidRPr="00EE5A81" w:rsidRDefault="00740285" w:rsidP="00740285">
      <w:pPr>
        <w:rPr>
          <w:i/>
          <w:iCs/>
        </w:rPr>
      </w:pPr>
      <w:proofErr w:type="spellStart"/>
      <w:r w:rsidRPr="00EE5A81">
        <w:rPr>
          <w:i/>
          <w:iCs/>
        </w:rPr>
        <w:t>bs_parameters</w:t>
      </w:r>
      <w:proofErr w:type="spellEnd"/>
      <w:r w:rsidRPr="00EE5A81">
        <w:rPr>
          <w:i/>
          <w:iCs/>
        </w:rPr>
        <w:t xml:space="preserve"> = </w:t>
      </w:r>
      <w:proofErr w:type="spellStart"/>
      <w:r w:rsidRPr="00EE5A81">
        <w:rPr>
          <w:i/>
          <w:iCs/>
        </w:rPr>
        <w:t>pd.DataFrame</w:t>
      </w:r>
      <w:proofErr w:type="spellEnd"/>
      <w:r w:rsidRPr="00EE5A81">
        <w:rPr>
          <w:i/>
          <w:iCs/>
        </w:rPr>
        <w:t>([</w:t>
      </w:r>
      <w:r w:rsidRPr="00EE5A81">
        <w:rPr>
          <w:i/>
          <w:iCs/>
        </w:rPr>
        <w:br/>
        <w:t xml:space="preserve">             [100, 100, 25, "tbs", "</w:t>
      </w:r>
      <w:proofErr w:type="spellStart"/>
      <w:r w:rsidRPr="00EE5A81">
        <w:rPr>
          <w:i/>
          <w:iCs/>
        </w:rPr>
        <w:t>UMa</w:t>
      </w:r>
      <w:proofErr w:type="spellEnd"/>
      <w:r w:rsidRPr="00EE5A81">
        <w:rPr>
          <w:i/>
          <w:iCs/>
        </w:rPr>
        <w:t>", "</w:t>
      </w:r>
      <w:proofErr w:type="spellStart"/>
      <w:r w:rsidRPr="00EE5A81">
        <w:rPr>
          <w:i/>
          <w:iCs/>
        </w:rPr>
        <w:t>three_sectors</w:t>
      </w:r>
      <w:proofErr w:type="spellEnd"/>
      <w:r w:rsidRPr="00EE5A81">
        <w:rPr>
          <w:i/>
          <w:iCs/>
        </w:rPr>
        <w:t>", "dual", "E", "B", 28, 2, 1</w:t>
      </w:r>
      <w:r w:rsidR="00373530" w:rsidRPr="00EE5A81">
        <w:rPr>
          <w:i/>
          <w:iCs/>
        </w:rPr>
        <w:t>00</w:t>
      </w:r>
      <w:r w:rsidRPr="00EE5A81">
        <w:rPr>
          <w:i/>
          <w:iCs/>
        </w:rPr>
        <w:t>, 20, 20, 2, 7, 15, None],</w:t>
      </w:r>
      <w:r w:rsidRPr="00EE5A81">
        <w:rPr>
          <w:i/>
          <w:iCs/>
        </w:rPr>
        <w:br/>
        <w:t xml:space="preserve">             [60, 60, 10, "tbs", "</w:t>
      </w:r>
      <w:proofErr w:type="spellStart"/>
      <w:r w:rsidRPr="00EE5A81">
        <w:rPr>
          <w:i/>
          <w:iCs/>
        </w:rPr>
        <w:t>UMi</w:t>
      </w:r>
      <w:proofErr w:type="spellEnd"/>
      <w:r w:rsidRPr="00EE5A81">
        <w:rPr>
          <w:i/>
          <w:iCs/>
        </w:rPr>
        <w:t>", "</w:t>
      </w:r>
      <w:proofErr w:type="spellStart"/>
      <w:r w:rsidRPr="00EE5A81">
        <w:rPr>
          <w:i/>
          <w:iCs/>
        </w:rPr>
        <w:t>three_sectors</w:t>
      </w:r>
      <w:proofErr w:type="spellEnd"/>
      <w:r w:rsidRPr="00EE5A81">
        <w:rPr>
          <w:i/>
          <w:iCs/>
        </w:rPr>
        <w:t>", "dual", "D", "A", 28, 2, 1</w:t>
      </w:r>
      <w:r w:rsidR="00373530" w:rsidRPr="00EE5A81">
        <w:rPr>
          <w:i/>
          <w:iCs/>
        </w:rPr>
        <w:t>00</w:t>
      </w:r>
      <w:r w:rsidRPr="00EE5A81">
        <w:rPr>
          <w:i/>
          <w:iCs/>
        </w:rPr>
        <w:t>, 10, 10, 2, 7, 15, None],</w:t>
      </w:r>
      <w:r w:rsidRPr="00EE5A81">
        <w:rPr>
          <w:i/>
          <w:iCs/>
        </w:rPr>
        <w:br/>
        <w:t xml:space="preserve">             [20, 20, 10, "tbs", "</w:t>
      </w:r>
      <w:proofErr w:type="spellStart"/>
      <w:r w:rsidRPr="00EE5A81">
        <w:rPr>
          <w:i/>
          <w:iCs/>
        </w:rPr>
        <w:t>UMi</w:t>
      </w:r>
      <w:proofErr w:type="spellEnd"/>
      <w:r w:rsidRPr="00EE5A81">
        <w:rPr>
          <w:i/>
          <w:iCs/>
        </w:rPr>
        <w:t>", "</w:t>
      </w:r>
      <w:proofErr w:type="spellStart"/>
      <w:r w:rsidRPr="00EE5A81">
        <w:rPr>
          <w:i/>
          <w:iCs/>
        </w:rPr>
        <w:t>three_sectors</w:t>
      </w:r>
      <w:proofErr w:type="spellEnd"/>
      <w:r w:rsidRPr="00EE5A81">
        <w:rPr>
          <w:i/>
          <w:iCs/>
        </w:rPr>
        <w:t>", "dual", "D", "A", 28, 2, 1</w:t>
      </w:r>
      <w:r w:rsidR="00373530" w:rsidRPr="00EE5A81">
        <w:rPr>
          <w:i/>
          <w:iCs/>
        </w:rPr>
        <w:t>00</w:t>
      </w:r>
      <w:r w:rsidRPr="00EE5A81">
        <w:rPr>
          <w:i/>
          <w:iCs/>
        </w:rPr>
        <w:t>, 10, 10, 2, 7, 15, None],</w:t>
      </w:r>
      <w:r w:rsidRPr="00EE5A81">
        <w:rPr>
          <w:i/>
          <w:iCs/>
        </w:rPr>
        <w:br/>
        <w:t xml:space="preserve">             [20, 100, 10, "tbs", "</w:t>
      </w:r>
      <w:proofErr w:type="spellStart"/>
      <w:r w:rsidRPr="00EE5A81">
        <w:rPr>
          <w:i/>
          <w:iCs/>
        </w:rPr>
        <w:t>UMi</w:t>
      </w:r>
      <w:proofErr w:type="spellEnd"/>
      <w:r w:rsidRPr="00EE5A81">
        <w:rPr>
          <w:i/>
          <w:iCs/>
        </w:rPr>
        <w:t>", "</w:t>
      </w:r>
      <w:proofErr w:type="spellStart"/>
      <w:r w:rsidRPr="00EE5A81">
        <w:rPr>
          <w:i/>
          <w:iCs/>
        </w:rPr>
        <w:t>three_sectors</w:t>
      </w:r>
      <w:proofErr w:type="spellEnd"/>
      <w:r w:rsidRPr="00EE5A81">
        <w:rPr>
          <w:i/>
          <w:iCs/>
        </w:rPr>
        <w:t>", "dual", "D", "A", 28, 2, 1</w:t>
      </w:r>
      <w:r w:rsidR="00373530" w:rsidRPr="00EE5A81">
        <w:rPr>
          <w:i/>
          <w:iCs/>
        </w:rPr>
        <w:t>00</w:t>
      </w:r>
      <w:r w:rsidRPr="00EE5A81">
        <w:rPr>
          <w:i/>
          <w:iCs/>
        </w:rPr>
        <w:t>, 10, 10, 2, 7, 15, None],</w:t>
      </w:r>
      <w:r w:rsidRPr="00EE5A81">
        <w:rPr>
          <w:i/>
          <w:iCs/>
        </w:rPr>
        <w:br/>
        <w:t xml:space="preserve">                              ])</w:t>
      </w:r>
    </w:p>
    <w:p w14:paraId="2F26CAAD" w14:textId="372FA29F" w:rsidR="00740285" w:rsidRPr="00EE5A81" w:rsidRDefault="00740285" w:rsidP="00740285">
      <w:pPr>
        <w:rPr>
          <w:i/>
          <w:iCs/>
        </w:rPr>
      </w:pPr>
      <w:proofErr w:type="spellStart"/>
      <w:r w:rsidRPr="00EE5A81">
        <w:rPr>
          <w:i/>
          <w:iCs/>
        </w:rPr>
        <w:lastRenderedPageBreak/>
        <w:t>sub_groups_parameters</w:t>
      </w:r>
      <w:proofErr w:type="spellEnd"/>
      <w:r w:rsidRPr="00EE5A81">
        <w:rPr>
          <w:i/>
          <w:iCs/>
        </w:rPr>
        <w:t xml:space="preserve"> = </w:t>
      </w:r>
      <w:proofErr w:type="spellStart"/>
      <w:proofErr w:type="gramStart"/>
      <w:r w:rsidRPr="00EE5A81">
        <w:rPr>
          <w:i/>
          <w:iCs/>
        </w:rPr>
        <w:t>pd.DataFrame</w:t>
      </w:r>
      <w:proofErr w:type="spellEnd"/>
      <w:proofErr w:type="gramEnd"/>
      <w:r w:rsidRPr="00EE5A81">
        <w:rPr>
          <w:i/>
          <w:iCs/>
        </w:rPr>
        <w:t>(</w:t>
      </w:r>
      <w:r w:rsidRPr="00EE5A81">
        <w:rPr>
          <w:i/>
          <w:iCs/>
        </w:rPr>
        <w:br/>
        <w:t xml:space="preserve">    [["pedestrian", 5000, "omni", 0, 0, 0, 7, True, True, "[1, 1]", "[60, 60]", "[0.4, 1.2]", 1, "Reference Point Group model", 0, 50, "[1.5, 1.5]", "urban"],</w:t>
      </w:r>
      <w:r w:rsidRPr="00EE5A81">
        <w:rPr>
          <w:i/>
          <w:iCs/>
        </w:rPr>
        <w:br/>
        <w:t xml:space="preserve">          ])</w:t>
      </w:r>
    </w:p>
    <w:p w14:paraId="0AF43639" w14:textId="77777777" w:rsidR="000105F8" w:rsidRDefault="000105F8" w:rsidP="00740285"/>
    <w:sectPr w:rsidR="0001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94198"/>
    <w:multiLevelType w:val="hybridMultilevel"/>
    <w:tmpl w:val="48FEC9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06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BF"/>
    <w:rsid w:val="000105F8"/>
    <w:rsid w:val="00075DBF"/>
    <w:rsid w:val="00127778"/>
    <w:rsid w:val="001E54CF"/>
    <w:rsid w:val="002227F1"/>
    <w:rsid w:val="002912DD"/>
    <w:rsid w:val="002E2070"/>
    <w:rsid w:val="00373530"/>
    <w:rsid w:val="00474755"/>
    <w:rsid w:val="006D7F3C"/>
    <w:rsid w:val="00740285"/>
    <w:rsid w:val="00772867"/>
    <w:rsid w:val="007D77FD"/>
    <w:rsid w:val="009712E8"/>
    <w:rsid w:val="009D3885"/>
    <w:rsid w:val="009F3E3B"/>
    <w:rsid w:val="00A46414"/>
    <w:rsid w:val="00AC42B4"/>
    <w:rsid w:val="00C30A83"/>
    <w:rsid w:val="00C4351F"/>
    <w:rsid w:val="00CA697D"/>
    <w:rsid w:val="00CD08A0"/>
    <w:rsid w:val="00E011BE"/>
    <w:rsid w:val="00EE5A81"/>
    <w:rsid w:val="00F8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3448"/>
  <w15:chartTrackingRefBased/>
  <w15:docId w15:val="{7819FD72-5E62-43ED-9D5B-1EAA1731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BF"/>
    <w:rPr>
      <w:rFonts w:eastAsiaTheme="majorEastAsia" w:cstheme="majorBidi"/>
      <w:color w:val="272727" w:themeColor="text1" w:themeTint="D8"/>
    </w:rPr>
  </w:style>
  <w:style w:type="paragraph" w:styleId="Title">
    <w:name w:val="Title"/>
    <w:basedOn w:val="Normal"/>
    <w:next w:val="Normal"/>
    <w:link w:val="TitleChar"/>
    <w:uiPriority w:val="10"/>
    <w:qFormat/>
    <w:rsid w:val="00075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BF"/>
    <w:pPr>
      <w:spacing w:before="160"/>
      <w:jc w:val="center"/>
    </w:pPr>
    <w:rPr>
      <w:i/>
      <w:iCs/>
      <w:color w:val="404040" w:themeColor="text1" w:themeTint="BF"/>
    </w:rPr>
  </w:style>
  <w:style w:type="character" w:customStyle="1" w:styleId="QuoteChar">
    <w:name w:val="Quote Char"/>
    <w:basedOn w:val="DefaultParagraphFont"/>
    <w:link w:val="Quote"/>
    <w:uiPriority w:val="29"/>
    <w:rsid w:val="00075DBF"/>
    <w:rPr>
      <w:i/>
      <w:iCs/>
      <w:color w:val="404040" w:themeColor="text1" w:themeTint="BF"/>
    </w:rPr>
  </w:style>
  <w:style w:type="paragraph" w:styleId="ListParagraph">
    <w:name w:val="List Paragraph"/>
    <w:basedOn w:val="Normal"/>
    <w:uiPriority w:val="34"/>
    <w:qFormat/>
    <w:rsid w:val="00075DBF"/>
    <w:pPr>
      <w:ind w:left="720"/>
      <w:contextualSpacing/>
    </w:pPr>
  </w:style>
  <w:style w:type="character" w:styleId="IntenseEmphasis">
    <w:name w:val="Intense Emphasis"/>
    <w:basedOn w:val="DefaultParagraphFont"/>
    <w:uiPriority w:val="21"/>
    <w:qFormat/>
    <w:rsid w:val="00075DBF"/>
    <w:rPr>
      <w:i/>
      <w:iCs/>
      <w:color w:val="0F4761" w:themeColor="accent1" w:themeShade="BF"/>
    </w:rPr>
  </w:style>
  <w:style w:type="paragraph" w:styleId="IntenseQuote">
    <w:name w:val="Intense Quote"/>
    <w:basedOn w:val="Normal"/>
    <w:next w:val="Normal"/>
    <w:link w:val="IntenseQuoteChar"/>
    <w:uiPriority w:val="30"/>
    <w:qFormat/>
    <w:rsid w:val="00075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DBF"/>
    <w:rPr>
      <w:i/>
      <w:iCs/>
      <w:color w:val="0F4761" w:themeColor="accent1" w:themeShade="BF"/>
    </w:rPr>
  </w:style>
  <w:style w:type="character" w:styleId="IntenseReference">
    <w:name w:val="Intense Reference"/>
    <w:basedOn w:val="DefaultParagraphFont"/>
    <w:uiPriority w:val="32"/>
    <w:qFormat/>
    <w:rsid w:val="00075DBF"/>
    <w:rPr>
      <w:b/>
      <w:bCs/>
      <w:smallCaps/>
      <w:color w:val="0F4761" w:themeColor="accent1" w:themeShade="BF"/>
      <w:spacing w:val="5"/>
    </w:rPr>
  </w:style>
  <w:style w:type="table" w:styleId="TableGrid">
    <w:name w:val="Table Grid"/>
    <w:basedOn w:val="TableNormal"/>
    <w:uiPriority w:val="39"/>
    <w:rsid w:val="007D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0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5370">
      <w:bodyDiv w:val="1"/>
      <w:marLeft w:val="0"/>
      <w:marRight w:val="0"/>
      <w:marTop w:val="0"/>
      <w:marBottom w:val="0"/>
      <w:divBdr>
        <w:top w:val="none" w:sz="0" w:space="0" w:color="auto"/>
        <w:left w:val="none" w:sz="0" w:space="0" w:color="auto"/>
        <w:bottom w:val="none" w:sz="0" w:space="0" w:color="auto"/>
        <w:right w:val="none" w:sz="0" w:space="0" w:color="auto"/>
      </w:divBdr>
      <w:divsChild>
        <w:div w:id="866522944">
          <w:marLeft w:val="0"/>
          <w:marRight w:val="0"/>
          <w:marTop w:val="0"/>
          <w:marBottom w:val="0"/>
          <w:divBdr>
            <w:top w:val="none" w:sz="0" w:space="0" w:color="auto"/>
            <w:left w:val="none" w:sz="0" w:space="0" w:color="auto"/>
            <w:bottom w:val="none" w:sz="0" w:space="0" w:color="auto"/>
            <w:right w:val="none" w:sz="0" w:space="0" w:color="auto"/>
          </w:divBdr>
        </w:div>
      </w:divsChild>
    </w:div>
    <w:div w:id="332992163">
      <w:bodyDiv w:val="1"/>
      <w:marLeft w:val="0"/>
      <w:marRight w:val="0"/>
      <w:marTop w:val="0"/>
      <w:marBottom w:val="0"/>
      <w:divBdr>
        <w:top w:val="none" w:sz="0" w:space="0" w:color="auto"/>
        <w:left w:val="none" w:sz="0" w:space="0" w:color="auto"/>
        <w:bottom w:val="none" w:sz="0" w:space="0" w:color="auto"/>
        <w:right w:val="none" w:sz="0" w:space="0" w:color="auto"/>
      </w:divBdr>
      <w:divsChild>
        <w:div w:id="568155056">
          <w:marLeft w:val="0"/>
          <w:marRight w:val="0"/>
          <w:marTop w:val="0"/>
          <w:marBottom w:val="0"/>
          <w:divBdr>
            <w:top w:val="none" w:sz="0" w:space="0" w:color="auto"/>
            <w:left w:val="none" w:sz="0" w:space="0" w:color="auto"/>
            <w:bottom w:val="none" w:sz="0" w:space="0" w:color="auto"/>
            <w:right w:val="none" w:sz="0" w:space="0" w:color="auto"/>
          </w:divBdr>
        </w:div>
      </w:divsChild>
    </w:div>
    <w:div w:id="514729539">
      <w:bodyDiv w:val="1"/>
      <w:marLeft w:val="0"/>
      <w:marRight w:val="0"/>
      <w:marTop w:val="0"/>
      <w:marBottom w:val="0"/>
      <w:divBdr>
        <w:top w:val="none" w:sz="0" w:space="0" w:color="auto"/>
        <w:left w:val="none" w:sz="0" w:space="0" w:color="auto"/>
        <w:bottom w:val="none" w:sz="0" w:space="0" w:color="auto"/>
        <w:right w:val="none" w:sz="0" w:space="0" w:color="auto"/>
      </w:divBdr>
      <w:divsChild>
        <w:div w:id="1965767688">
          <w:marLeft w:val="0"/>
          <w:marRight w:val="0"/>
          <w:marTop w:val="0"/>
          <w:marBottom w:val="0"/>
          <w:divBdr>
            <w:top w:val="none" w:sz="0" w:space="0" w:color="auto"/>
            <w:left w:val="none" w:sz="0" w:space="0" w:color="auto"/>
            <w:bottom w:val="none" w:sz="0" w:space="0" w:color="auto"/>
            <w:right w:val="none" w:sz="0" w:space="0" w:color="auto"/>
          </w:divBdr>
        </w:div>
      </w:divsChild>
    </w:div>
    <w:div w:id="656955849">
      <w:bodyDiv w:val="1"/>
      <w:marLeft w:val="0"/>
      <w:marRight w:val="0"/>
      <w:marTop w:val="0"/>
      <w:marBottom w:val="0"/>
      <w:divBdr>
        <w:top w:val="none" w:sz="0" w:space="0" w:color="auto"/>
        <w:left w:val="none" w:sz="0" w:space="0" w:color="auto"/>
        <w:bottom w:val="none" w:sz="0" w:space="0" w:color="auto"/>
        <w:right w:val="none" w:sz="0" w:space="0" w:color="auto"/>
      </w:divBdr>
      <w:divsChild>
        <w:div w:id="1440375055">
          <w:marLeft w:val="0"/>
          <w:marRight w:val="0"/>
          <w:marTop w:val="0"/>
          <w:marBottom w:val="0"/>
          <w:divBdr>
            <w:top w:val="none" w:sz="0" w:space="0" w:color="auto"/>
            <w:left w:val="none" w:sz="0" w:space="0" w:color="auto"/>
            <w:bottom w:val="none" w:sz="0" w:space="0" w:color="auto"/>
            <w:right w:val="none" w:sz="0" w:space="0" w:color="auto"/>
          </w:divBdr>
        </w:div>
      </w:divsChild>
    </w:div>
    <w:div w:id="670068078">
      <w:bodyDiv w:val="1"/>
      <w:marLeft w:val="0"/>
      <w:marRight w:val="0"/>
      <w:marTop w:val="0"/>
      <w:marBottom w:val="0"/>
      <w:divBdr>
        <w:top w:val="none" w:sz="0" w:space="0" w:color="auto"/>
        <w:left w:val="none" w:sz="0" w:space="0" w:color="auto"/>
        <w:bottom w:val="none" w:sz="0" w:space="0" w:color="auto"/>
        <w:right w:val="none" w:sz="0" w:space="0" w:color="auto"/>
      </w:divBdr>
      <w:divsChild>
        <w:div w:id="1255435940">
          <w:marLeft w:val="0"/>
          <w:marRight w:val="0"/>
          <w:marTop w:val="0"/>
          <w:marBottom w:val="0"/>
          <w:divBdr>
            <w:top w:val="none" w:sz="0" w:space="0" w:color="auto"/>
            <w:left w:val="none" w:sz="0" w:space="0" w:color="auto"/>
            <w:bottom w:val="none" w:sz="0" w:space="0" w:color="auto"/>
            <w:right w:val="none" w:sz="0" w:space="0" w:color="auto"/>
          </w:divBdr>
        </w:div>
      </w:divsChild>
    </w:div>
    <w:div w:id="1084886083">
      <w:bodyDiv w:val="1"/>
      <w:marLeft w:val="0"/>
      <w:marRight w:val="0"/>
      <w:marTop w:val="0"/>
      <w:marBottom w:val="0"/>
      <w:divBdr>
        <w:top w:val="none" w:sz="0" w:space="0" w:color="auto"/>
        <w:left w:val="none" w:sz="0" w:space="0" w:color="auto"/>
        <w:bottom w:val="none" w:sz="0" w:space="0" w:color="auto"/>
        <w:right w:val="none" w:sz="0" w:space="0" w:color="auto"/>
      </w:divBdr>
      <w:divsChild>
        <w:div w:id="1698777595">
          <w:marLeft w:val="0"/>
          <w:marRight w:val="0"/>
          <w:marTop w:val="0"/>
          <w:marBottom w:val="0"/>
          <w:divBdr>
            <w:top w:val="none" w:sz="0" w:space="0" w:color="auto"/>
            <w:left w:val="none" w:sz="0" w:space="0" w:color="auto"/>
            <w:bottom w:val="none" w:sz="0" w:space="0" w:color="auto"/>
            <w:right w:val="none" w:sz="0" w:space="0" w:color="auto"/>
          </w:divBdr>
        </w:div>
      </w:divsChild>
    </w:div>
    <w:div w:id="1234856821">
      <w:bodyDiv w:val="1"/>
      <w:marLeft w:val="0"/>
      <w:marRight w:val="0"/>
      <w:marTop w:val="0"/>
      <w:marBottom w:val="0"/>
      <w:divBdr>
        <w:top w:val="none" w:sz="0" w:space="0" w:color="auto"/>
        <w:left w:val="none" w:sz="0" w:space="0" w:color="auto"/>
        <w:bottom w:val="none" w:sz="0" w:space="0" w:color="auto"/>
        <w:right w:val="none" w:sz="0" w:space="0" w:color="auto"/>
      </w:divBdr>
      <w:divsChild>
        <w:div w:id="4401046">
          <w:marLeft w:val="0"/>
          <w:marRight w:val="0"/>
          <w:marTop w:val="0"/>
          <w:marBottom w:val="0"/>
          <w:divBdr>
            <w:top w:val="none" w:sz="0" w:space="0" w:color="auto"/>
            <w:left w:val="none" w:sz="0" w:space="0" w:color="auto"/>
            <w:bottom w:val="none" w:sz="0" w:space="0" w:color="auto"/>
            <w:right w:val="none" w:sz="0" w:space="0" w:color="auto"/>
          </w:divBdr>
        </w:div>
      </w:divsChild>
    </w:div>
    <w:div w:id="1363281466">
      <w:bodyDiv w:val="1"/>
      <w:marLeft w:val="0"/>
      <w:marRight w:val="0"/>
      <w:marTop w:val="0"/>
      <w:marBottom w:val="0"/>
      <w:divBdr>
        <w:top w:val="none" w:sz="0" w:space="0" w:color="auto"/>
        <w:left w:val="none" w:sz="0" w:space="0" w:color="auto"/>
        <w:bottom w:val="none" w:sz="0" w:space="0" w:color="auto"/>
        <w:right w:val="none" w:sz="0" w:space="0" w:color="auto"/>
      </w:divBdr>
      <w:divsChild>
        <w:div w:id="1910193679">
          <w:marLeft w:val="0"/>
          <w:marRight w:val="0"/>
          <w:marTop w:val="0"/>
          <w:marBottom w:val="0"/>
          <w:divBdr>
            <w:top w:val="none" w:sz="0" w:space="0" w:color="auto"/>
            <w:left w:val="none" w:sz="0" w:space="0" w:color="auto"/>
            <w:bottom w:val="none" w:sz="0" w:space="0" w:color="auto"/>
            <w:right w:val="none" w:sz="0" w:space="0" w:color="auto"/>
          </w:divBdr>
        </w:div>
      </w:divsChild>
    </w:div>
    <w:div w:id="1398354586">
      <w:bodyDiv w:val="1"/>
      <w:marLeft w:val="0"/>
      <w:marRight w:val="0"/>
      <w:marTop w:val="0"/>
      <w:marBottom w:val="0"/>
      <w:divBdr>
        <w:top w:val="none" w:sz="0" w:space="0" w:color="auto"/>
        <w:left w:val="none" w:sz="0" w:space="0" w:color="auto"/>
        <w:bottom w:val="none" w:sz="0" w:space="0" w:color="auto"/>
        <w:right w:val="none" w:sz="0" w:space="0" w:color="auto"/>
      </w:divBdr>
      <w:divsChild>
        <w:div w:id="362294988">
          <w:marLeft w:val="0"/>
          <w:marRight w:val="0"/>
          <w:marTop w:val="0"/>
          <w:marBottom w:val="0"/>
          <w:divBdr>
            <w:top w:val="none" w:sz="0" w:space="0" w:color="auto"/>
            <w:left w:val="none" w:sz="0" w:space="0" w:color="auto"/>
            <w:bottom w:val="none" w:sz="0" w:space="0" w:color="auto"/>
            <w:right w:val="none" w:sz="0" w:space="0" w:color="auto"/>
          </w:divBdr>
        </w:div>
      </w:divsChild>
    </w:div>
    <w:div w:id="1955869729">
      <w:bodyDiv w:val="1"/>
      <w:marLeft w:val="0"/>
      <w:marRight w:val="0"/>
      <w:marTop w:val="0"/>
      <w:marBottom w:val="0"/>
      <w:divBdr>
        <w:top w:val="none" w:sz="0" w:space="0" w:color="auto"/>
        <w:left w:val="none" w:sz="0" w:space="0" w:color="auto"/>
        <w:bottom w:val="none" w:sz="0" w:space="0" w:color="auto"/>
        <w:right w:val="none" w:sz="0" w:space="0" w:color="auto"/>
      </w:divBdr>
      <w:divsChild>
        <w:div w:id="201283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Carballo Gonzalez</dc:creator>
  <cp:keywords/>
  <dc:description/>
  <cp:lastModifiedBy>Claudia Carballo Gonzalez</cp:lastModifiedBy>
  <cp:revision>17</cp:revision>
  <dcterms:created xsi:type="dcterms:W3CDTF">2024-11-08T08:23:00Z</dcterms:created>
  <dcterms:modified xsi:type="dcterms:W3CDTF">2024-11-08T14:15:00Z</dcterms:modified>
</cp:coreProperties>
</file>