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-181610</wp:posOffset>
            </wp:positionH>
            <wp:positionV relativeFrom="paragraph">
              <wp:posOffset>-459105</wp:posOffset>
            </wp:positionV>
            <wp:extent cx="1696720" cy="169672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720" distL="114300" distR="118110" simplePos="0" locked="0" layoutInCell="0" allowOverlap="1" relativeHeight="3" wp14:anchorId="7CB7717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644390" cy="52832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60" cy="52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AQUIDIÓCESIS DE VALENCIA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PARROQUIA SAN DIEGO DE ALCALÁ Y DE LA CANDELARIA 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SAN DIEGO – EDO. CARABOBO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64.95pt;margin-top:0.95pt;width:365.65pt;height:41.55pt;mso-wrap-style:square;v-text-anchor:top;mso-position-horizontal:right;mso-position-horizontal-relative:margin" wp14:anchorId="7CB7717C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AQUIDIÓCESIS DE VALENCIA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PARROQUIA SAN DIEGO DE ALCALÁ Y DE LA CANDELARIA 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SAN DIEGO – EDO. CARABOBO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 xml:space="preserve">08    </w:t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 Suscrito Administrador Parroquial de la Parroquia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San Diego de Alcalá y de la Candelaria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TLF. 02418911804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40"/>
          <w:szCs w:val="40"/>
        </w:rPr>
        <w:t>CERTIFICA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Que en el libro </w:t>
      </w:r>
      <w:r>
        <w:rPr>
          <w:rFonts w:cs="Times New Roman" w:ascii="Times New Roman" w:hAnsi="Times New Roman"/>
          <w:b/>
          <w:sz w:val="24"/>
          <w:szCs w:val="24"/>
        </w:rPr>
        <w:t xml:space="preserve">10 </w:t>
      </w:r>
      <w:r>
        <w:rPr>
          <w:rFonts w:cs="Times New Roman" w:ascii="Times New Roman" w:hAnsi="Times New Roman"/>
          <w:sz w:val="24"/>
          <w:szCs w:val="24"/>
        </w:rPr>
        <w:t xml:space="preserve">Folio </w:t>
      </w:r>
      <w:r>
        <w:rPr>
          <w:rFonts w:cs="Times New Roman" w:ascii="Times New Roman" w:hAnsi="Times New Roman"/>
          <w:b/>
          <w:sz w:val="24"/>
          <w:szCs w:val="24"/>
        </w:rPr>
        <w:t xml:space="preserve">191 </w:t>
      </w:r>
      <w:r>
        <w:rPr>
          <w:rFonts w:cs="Times New Roman" w:ascii="Times New Roman" w:hAnsi="Times New Roman"/>
          <w:sz w:val="24"/>
          <w:szCs w:val="24"/>
        </w:rPr>
        <w:t xml:space="preserve">y bajo el N° Marginal </w:t>
      </w:r>
      <w:r>
        <w:rPr>
          <w:rFonts w:cs="Times New Roman" w:ascii="Times New Roman" w:hAnsi="Times New Roman"/>
          <w:b/>
          <w:sz w:val="24"/>
          <w:szCs w:val="24"/>
        </w:rPr>
        <w:t>382</w:t>
      </w:r>
      <w:r>
        <w:rPr>
          <w:rFonts w:cs="Times New Roman" w:ascii="Times New Roman" w:hAnsi="Times New Roman"/>
          <w:sz w:val="24"/>
          <w:szCs w:val="24"/>
        </w:rPr>
        <w:t xml:space="preserve">. Se encuentra el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ACTA DE MATRIMONIO ECLESIÁSTICO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De: </w:t>
      </w:r>
      <w:r>
        <w:rPr>
          <w:rFonts w:cs="Times New Roman" w:ascii="Times New Roman" w:hAnsi="Times New Roman"/>
          <w:b/>
          <w:sz w:val="24"/>
          <w:szCs w:val="24"/>
        </w:rPr>
        <w:t>Nombre completo.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Natural de: </w:t>
      </w:r>
      <w:r>
        <w:rPr>
          <w:rFonts w:cs="Times New Roman" w:ascii="Times New Roman" w:hAnsi="Times New Roman"/>
          <w:sz w:val="24"/>
          <w:szCs w:val="24"/>
        </w:rPr>
        <w:t>Ciudad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</w:rPr>
        <w:t>No</w:t>
      </w:r>
      <w:r>
        <w:rPr>
          <w:rFonts w:cs="Times New Roman" w:ascii="Times New Roman" w:hAnsi="Times New Roman"/>
          <w:b/>
          <w:sz w:val="24"/>
          <w:szCs w:val="24"/>
        </w:rPr>
        <w:t>mbre completo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Natural de: </w:t>
      </w:r>
      <w:r>
        <w:rPr>
          <w:rFonts w:cs="Times New Roman" w:ascii="Times New Roman" w:hAnsi="Times New Roman"/>
          <w:sz w:val="24"/>
          <w:szCs w:val="24"/>
        </w:rPr>
        <w:t>Ciudad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 Matrimonio se efectuó el día </w:t>
      </w:r>
      <w:r>
        <w:rPr>
          <w:rFonts w:cs="Times New Roman" w:ascii="Times New Roman" w:hAnsi="Times New Roman"/>
          <w:b/>
          <w:sz w:val="24"/>
          <w:szCs w:val="24"/>
        </w:rPr>
        <w:t>XX</w:t>
      </w:r>
      <w:r>
        <w:rPr>
          <w:rFonts w:cs="Times New Roman" w:ascii="Times New Roman" w:hAnsi="Times New Roman"/>
          <w:sz w:val="24"/>
          <w:szCs w:val="24"/>
        </w:rPr>
        <w:t xml:space="preserve"> del mes de </w:t>
      </w:r>
      <w:r>
        <w:rPr>
          <w:rFonts w:cs="Times New Roman" w:ascii="Times New Roman" w:hAnsi="Times New Roman"/>
          <w:b/>
          <w:sz w:val="24"/>
          <w:szCs w:val="24"/>
        </w:rPr>
        <w:t xml:space="preserve">Noviembre </w:t>
      </w:r>
      <w:r>
        <w:rPr>
          <w:rFonts w:cs="Times New Roman" w:ascii="Times New Roman" w:hAnsi="Times New Roman"/>
          <w:sz w:val="24"/>
          <w:szCs w:val="24"/>
        </w:rPr>
        <w:t xml:space="preserve">del  </w:t>
      </w:r>
      <w:r>
        <w:rPr>
          <w:rFonts w:cs="Times New Roman" w:ascii="Times New Roman" w:hAnsi="Times New Roman"/>
          <w:b/>
          <w:sz w:val="24"/>
          <w:szCs w:val="24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0XX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 fue presenciado por el Pbro</w:t>
      </w:r>
      <w:r>
        <w:rPr>
          <w:b/>
          <w:sz w:val="24"/>
          <w:szCs w:val="24"/>
        </w:rPr>
        <w:t>.  BENITO RAMÍREZ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La presente certificación se expide a petición de la parte interesada, en San Diego a los </w:t>
      </w:r>
      <w:r>
        <w:rPr>
          <w:b/>
          <w:sz w:val="24"/>
          <w:szCs w:val="24"/>
        </w:rPr>
        <w:t xml:space="preserve">28 </w:t>
      </w:r>
      <w:r>
        <w:rPr>
          <w:sz w:val="24"/>
          <w:szCs w:val="24"/>
        </w:rPr>
        <w:t xml:space="preserve">días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Del  mes 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Mes</w:t>
      </w:r>
      <w:r>
        <w:rPr>
          <w:sz w:val="24"/>
          <w:szCs w:val="24"/>
        </w:rPr>
        <w:t xml:space="preserve"> del Año </w:t>
      </w:r>
      <w:r>
        <w:rPr>
          <w:b/>
          <w:sz w:val="24"/>
          <w:szCs w:val="24"/>
        </w:rPr>
        <w:t>202</w:t>
      </w:r>
      <w:r>
        <w:rPr>
          <w:b/>
          <w:sz w:val="24"/>
          <w:szCs w:val="24"/>
        </w:rPr>
        <w:t>X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263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Pbro. Hedson Brizuela</w:t>
      </w:r>
    </w:p>
    <w:p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Administrador Parroquial</w:t>
      </w:r>
    </w:p>
    <w:p>
      <w:pPr>
        <w:pStyle w:val="Normal"/>
        <w:tabs>
          <w:tab w:val="clear" w:pos="708"/>
          <w:tab w:val="left" w:pos="6263" w:leader="none"/>
        </w:tabs>
        <w:spacing w:before="0" w:after="160"/>
        <w:rPr>
          <w:sz w:val="24"/>
          <w:szCs w:val="24"/>
        </w:rPr>
      </w:pPr>
      <w:r>
        <w:rPr/>
      </w:r>
    </w:p>
    <w:sectPr>
      <w:footerReference w:type="default" r:id="rId3"/>
      <w:type w:val="nextPage"/>
      <w:pgSz w:w="12240" w:h="15840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Calle Sucre Casa Nro. 1 Sector San Diego. Valencia Edo. Carabobo Zona Postal 2006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</w:r>
  </w:p>
  <w:p>
    <w:pPr>
      <w:pStyle w:val="Footer"/>
      <w:rPr>
        <w:color w:val="2F5496" w:themeColor="accent1" w:themeShade="bf"/>
      </w:rPr>
    </w:pPr>
    <w:r>
      <w:rPr>
        <w:color w:val="2F5496" w:themeColor="accent1" w:themeShade="bf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123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812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86fa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486fa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7373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45118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7373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05EF6-07C8-452F-81D4-DE16E23E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Application>LibreOffice/7.3.7.2$Linux_X86_64 LibreOffice_project/30$Build-2</Application>
  <AppVersion>15.0000</AppVersion>
  <Pages>2</Pages>
  <Words>132</Words>
  <Characters>636</Characters>
  <CharactersWithSpaces>767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2024-03-24T20:25:00Z</dcterms:created>
  <dc:creator>jesus suarez</dc:creator>
  <dc:description/>
  <dc:language>en-US</dc:language>
  <cp:lastModifiedBy/>
  <cp:lastPrinted>2025-02-28T21:06:00Z</cp:lastPrinted>
  <dcterms:modified xsi:type="dcterms:W3CDTF">2025-06-08T14:33:48Z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